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3046" w:rsidTr="00FF304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전자교환방식의 통화로계 장치에 대한 구성요소로서 통화로에 접속하는데 직접적으로 관련이 없는 장치는?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통화로 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통화로 제어장치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 메모리 장치</w:t>
      </w:r>
      <w:r>
        <w:tab/>
      </w:r>
      <w:r>
        <w:rPr>
          <w:rFonts w:ascii="굴림" w:hint="eastAsia"/>
          <w:sz w:val="18"/>
          <w:szCs w:val="18"/>
        </w:rPr>
        <w:t>④ 주사 장치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아날로그 신호를 디지털 신호로 전송하기 위한 신호처리과정으로 볼 수 없는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표본화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정보화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양자화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부호화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8위상 변·복조를 사용하는 모뎀의 데이터 신호 속도가 9600일 때, 변조 속도는 몇 [Baud]인가?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1200[Baud]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2400[Baud]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3200[Baud]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4800[Baud]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디지털 변조방식이 아닌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QAM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DSB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실제로 전송할 데이터가 있는 단말장치에만 타임슬롯을 할당함으로써 전송효율을 높이는 특징을 갖는 방식은?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동기식TDM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FDM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비동기식TDM</w:t>
      </w:r>
      <w:r>
        <w:tab/>
      </w:r>
      <w:r>
        <w:rPr>
          <w:rFonts w:ascii="굴림" w:hint="eastAsia"/>
          <w:sz w:val="18"/>
          <w:szCs w:val="18"/>
        </w:rPr>
        <w:t>④ WDM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다중화 방식에 해당하지 않는 것은?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공간분할 다중화</w:t>
      </w:r>
      <w:r>
        <w:tab/>
      </w:r>
      <w:r>
        <w:rPr>
          <w:rFonts w:ascii="굴림" w:hint="eastAsia"/>
          <w:sz w:val="18"/>
          <w:szCs w:val="18"/>
        </w:rPr>
        <w:t>② 주파수분할 다중화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파장분할 다중화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채널분할 다중화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디지털 변조방식에서 반송파의 주파수를 변화시키는 FSK의 특징이 아닌 것은?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비동기검파를 이용하는 경우에는 FSK모뎀 구현이 매우 간단하다.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FSK신호는 직교신호이어야 한다.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전송 점유대역폭이 커서 주파수 사용 효율이 떨어진다.</w:t>
      </w:r>
    </w:p>
    <w:p w:rsidR="00FF3046" w:rsidRDefault="00FF3046" w:rsidP="00FF30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변조이므로 비선형변조방식에 비해 신호분석이 어렵다.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RFC(Request For Comments) 무선 표준화 단계로 알맞은 것은?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Internet Draft - Draft Standard - Internet Standard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Internet Draft - Experimental - Internet Standard</w:t>
      </w:r>
    </w:p>
    <w:p w:rsidR="00FF3046" w:rsidRDefault="00FF3046" w:rsidP="00FF304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Proposed Standard - Draft Standard - Internet Standard</w:t>
      </w:r>
    </w:p>
    <w:p w:rsidR="00FF3046" w:rsidRDefault="00FF3046" w:rsidP="00FF304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Proposed Standard - Experimental - Internet Standard</w:t>
      </w:r>
    </w:p>
    <w:p w:rsidR="00FF3046" w:rsidRDefault="00FF3046" w:rsidP="00FF304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전송에러가 발생할 경우 수신측에서 송신측으로 손상된 데이터의 재전송을 요구하는 프로토콜은 무엇인가?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ARQ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헤밍 코드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CRQ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에러 정정 코드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통신 속도가 4800[bit/sec]인 회선에 부호 오율은 50분간 전송 했을 때 오류 비트가 36[bit]였다면, 이 회선의 평균오율은?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7.5×10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FM송신기에 포함되는 회로는?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프리엠퍼시스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위상편이 회로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스퀠치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진폭제한기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GP(Ground Plane) 안테나의 지선 레이디얼(Radial)은 무슨 역할을 하는가?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접지(카운트 포이즈)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페이딩 방지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지향성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혼신 방지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OP-Amp를 활용한 아래 신호 증폭 회로의 증폭도는 얼마인가?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133475"/>
            <wp:effectExtent l="0" t="0" r="9525" b="9525"/>
            <wp:docPr id="10" name="그림 10" descr="EMB00003c3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9424" descr="EMB00003c3070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52425" cy="447675"/>
            <wp:effectExtent l="0" t="0" r="9525" b="9525"/>
            <wp:docPr id="9" name="그림 9" descr="EMB00003c30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8200" descr="EMB00003c3070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47675"/>
            <wp:effectExtent l="0" t="0" r="0" b="9525"/>
            <wp:docPr id="8" name="그림 8" descr="EMB00003c307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8344" descr="EMB00003c3070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52425" cy="447675"/>
            <wp:effectExtent l="0" t="0" r="9525" b="9525"/>
            <wp:docPr id="7" name="그림 7" descr="EMB00003c307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78128" descr="EMB00003c3070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6" name="그림 6" descr="EMB00003c30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80360" descr="EMB00003c307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자유공간에서 송신출력이 동일한 조건에서 사용하는 전파의 파장이 2배 증가하면 수신전력은 몇 배가 되는가?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1/4</w:t>
      </w:r>
    </w:p>
    <w:p w:rsidR="00FF3046" w:rsidRDefault="00FF3046" w:rsidP="00FF30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안테나의 빔포밍(Beamforming)기술의 설명으로 옳지 않은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위상 제어를 위해 수신 안테나 별로 정밀한 위상제어가필요하다.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공간적으로 멀티플렉싱을 가능하게 하여 공간 다중화를 수행한다.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방향으로 지향성을 높이는 공간적인 필터링을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빔포밍 이득으로는 어레이 이득과 간섭제거 이득이 있다.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위성지구국에 사용되는 비선형 증폭기에 입력되는 신호의 주파수가 3.5[GHz], 4.5[GHz]일 때 출력 가능한 신호의 주파수가 아닌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1[GHz]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7[GHz]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8[GHz]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10[GHz]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그림은 지상국의 Solid Surface Span Aluminum Parabora형 안테나를 나타낸 것이다. 그림의 안테나 반사기(Dish)의 지름이 1[m], 깊이가 165[mm]일 때, 파라볼라형 위성 안테나 설계에서 반사기 컨버터를 설치할 초점길이(Focal Lenth)는 얼마인가?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028825"/>
            <wp:effectExtent l="0" t="0" r="9525" b="9525"/>
            <wp:docPr id="5" name="그림 5" descr="EMB00003c30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06224" descr="EMB00003c307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378.7879[mm]</w:t>
      </w:r>
      <w:r>
        <w:tab/>
      </w:r>
      <w:r>
        <w:rPr>
          <w:rFonts w:ascii="굴림" w:hint="eastAsia"/>
          <w:sz w:val="18"/>
          <w:szCs w:val="18"/>
        </w:rPr>
        <w:t>② 3.787879[mm]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37.87879[mm]</w:t>
      </w:r>
      <w:r>
        <w:tab/>
      </w:r>
      <w:r>
        <w:rPr>
          <w:rFonts w:ascii="굴림" w:hint="eastAsia"/>
          <w:sz w:val="18"/>
          <w:szCs w:val="18"/>
        </w:rPr>
        <w:t>④ 3787.879[mm]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이동통신에서 상관대역폭(Coherence Bandwidth)과 가장 관련이 깊은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음영효과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지연확산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안테나 이득</w:t>
      </w:r>
      <w:r>
        <w:tab/>
      </w:r>
      <w:r>
        <w:rPr>
          <w:rFonts w:ascii="굴림" w:hint="eastAsia"/>
          <w:sz w:val="18"/>
          <w:szCs w:val="18"/>
        </w:rPr>
        <w:t>④ 도플러 주파수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사물인터넷과 관련된 기술을 설명하고 있다. 어떤 기술에 대한 설명인가?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47775"/>
            <wp:effectExtent l="0" t="0" r="9525" b="9525"/>
            <wp:docPr id="4" name="그림 4" descr="EMB00003c30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11336" descr="EMB00003c3070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Nano 기술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MEMS 기술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Open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Make 기술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정의가 의미하는 사물인터넷 플랫폼 기술은?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3" name="그림 3" descr="EMB00003c30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14432" descr="EMB00003c3070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사물 가상화 기술</w:t>
      </w:r>
      <w:r>
        <w:tab/>
      </w:r>
      <w:r>
        <w:rPr>
          <w:rFonts w:ascii="굴림" w:hint="eastAsia"/>
          <w:sz w:val="18"/>
          <w:szCs w:val="18"/>
        </w:rPr>
        <w:t>② 검색 기술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식별체계 기술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시맨틱 기술</w:t>
      </w: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3046" w:rsidTr="00FF30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응용 계층의 데이터를 물리계층의 전송 매체를 통하여 전송하고자 할 때, OSI 7 계층 구조에서 단위 프레임(Frame)이 만들어지는 계층은?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 계층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 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 계층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LAP-B(Link Access Procedure, Balanced)에 대한 설명 중 틀린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데이터링크 계층에서 전송제어 절차를 규정한다.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논리적 링크로 양단에서 다중화 채널을 구성할 수 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프레임은 Flag, 주소, 제어, 데이터, FCS, Flag로 구성된다.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X.25 패킷교환을 위해 개발된 점대점 데이터링크 접속용 프로토콜 표준이다.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UTP 케이블을 이용하여 기가비트(Gigabit) 이더넷(Ethernet)을 구현할 때 사용되는 표준규격은?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802.3u</w:t>
      </w:r>
      <w:r>
        <w:tab/>
      </w:r>
      <w:r>
        <w:rPr>
          <w:rFonts w:ascii="굴림" w:hint="eastAsia"/>
          <w:sz w:val="18"/>
          <w:szCs w:val="18"/>
        </w:rPr>
        <w:t>② IEEE 802.3z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802.3ab</w:t>
      </w:r>
      <w:r>
        <w:tab/>
      </w:r>
      <w:r>
        <w:rPr>
          <w:rFonts w:ascii="굴림" w:hint="eastAsia"/>
          <w:sz w:val="18"/>
          <w:szCs w:val="18"/>
        </w:rPr>
        <w:t>④ IEEE 802.3ae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외부환경에서 전원이 필요하지 않은 수동소자를 사용해 국사에서 원격노드(Remote Node)까지 연결되는 단일 광케이블을 분기시켜 가입자들에게 연결하는 방식은?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Ethernet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Access Point</w:t>
      </w:r>
    </w:p>
    <w:p w:rsidR="00FF3046" w:rsidRDefault="00FF3046" w:rsidP="00FF30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Active Optical Network</w:t>
      </w:r>
    </w:p>
    <w:p w:rsidR="00FF3046" w:rsidRDefault="00FF3046" w:rsidP="00FF304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Passive Optical Network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13.56[MHz]의 대역을 사용하는 비접촉식 통신기술로 상대적으로 보안이 우수하고 가격이 저렴하여 스마트폰에 내장되어 교통카드, 신용카드, 멤버십카드, 쿠폰 등 다양한 분야에서 활용할 수 있는 RFID 기술은?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Bluetooth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NFC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Wi-Fi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Hot Spot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정보통신시스템에서 데이터 위·변조를 할 수 없도록 하는 정보보호의 기능을 무엇이라 하는가?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부인방지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유비쿼터스 네트워크에서 주변 상황 정보를 획득하고 전달하는 기반 기술은?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디바이스 기술</w:t>
      </w:r>
      <w:r>
        <w:tab/>
      </w:r>
      <w:r>
        <w:rPr>
          <w:rFonts w:ascii="굴림" w:hint="eastAsia"/>
          <w:sz w:val="18"/>
          <w:szCs w:val="18"/>
        </w:rPr>
        <w:t>② 네트워크 접속 기술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센싱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암호화 기술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소프트스위치(Softswitch)의 기능에 속하지 않는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 연결 서비스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교환기 호 제어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 내에서 호 라우팅 수행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응용프로그램 운용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IPv6에 대한 설명으로 맞지 않는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 128bit로 구성된 주소체계이다.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</w:t>
      </w:r>
      <w:r>
        <w:rPr>
          <w:rFonts w:ascii="굴림" w:hint="eastAsia"/>
          <w:sz w:val="18"/>
          <w:szCs w:val="18"/>
          <w:vertAlign w:val="superscript"/>
        </w:rPr>
        <w:t>128</w:t>
      </w:r>
      <w:r>
        <w:rPr>
          <w:rFonts w:ascii="굴림" w:hint="eastAsia"/>
          <w:sz w:val="18"/>
          <w:szCs w:val="18"/>
        </w:rPr>
        <w:t>만큼 주소 할당이 가능하다.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16bit 씩 6자리로 되어있다.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자리는 :(콜론)으로 구분한다.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암호화 원리 중 평문의 글자를 재배열하는 방법으로, 원문과 키를 가지고 있는 정보를 암호문 전체에 분산시키는 방법은?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전치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대수화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혼합방식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중에서 트위스트 페어 케이블의 누설 콘덕턴스(G)는 무엇인가?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 = ωCsinδ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 = ωCtanδ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 = ωCcosδ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00175" cy="447675"/>
            <wp:effectExtent l="0" t="0" r="9525" b="9525"/>
            <wp:docPr id="2" name="그림 2" descr="EMB00003c30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70944" descr="EMB00003c3070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UTP 케이블에서 선을 꼬아서 만드는 주된 이유는?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중계기 없이 먼 곳으로 신호를 전송하기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외부적 간섭과 누화 현상을 줄이기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케이블의 길이를 줄여 비용을 절감하기 위하여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 시 케이블 구분을 쉽게 하기 위하여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전송선로 특성 임피던스가 50[Ω]이고, 부하저항이 200[Ω]일 때, 이 전송계의 전압 정재파비는 얼마인가?</w:t>
      </w:r>
    </w:p>
    <w:p w:rsidR="00FF3046" w:rsidRDefault="00FF3046" w:rsidP="00FF30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FF3046" w:rsidRDefault="00FF3046" w:rsidP="00FF304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전송선로에서 임피던스가 정합 되었을 때의 조건은?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입력 임피던스, Z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출력 임피던스이다.)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Z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Z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＜ Z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≠ Z</w:t>
      </w:r>
      <w:r>
        <w:rPr>
          <w:rFonts w:ascii="굴림" w:hint="eastAsia"/>
          <w:sz w:val="18"/>
          <w:szCs w:val="18"/>
          <w:vertAlign w:val="subscript"/>
        </w:rPr>
        <w:t>S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광섬유의 고유손실에 속하는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굽힘 손실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 손실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접속 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 손실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광케이블 모드의 종류가 아닌 것은?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계단형 단일모드</w:t>
      </w:r>
      <w:r>
        <w:tab/>
      </w:r>
      <w:r>
        <w:rPr>
          <w:rFonts w:ascii="굴림" w:hint="eastAsia"/>
          <w:sz w:val="18"/>
          <w:szCs w:val="18"/>
        </w:rPr>
        <w:t>② 계단형 다중모드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언덕형 단일모드</w:t>
      </w:r>
      <w:r>
        <w:tab/>
      </w:r>
      <w:r>
        <w:rPr>
          <w:rFonts w:ascii="굴림" w:hint="eastAsia"/>
          <w:sz w:val="18"/>
          <w:szCs w:val="18"/>
        </w:rPr>
        <w:t>④ 언덕형 다중모드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광통신시스템의 발광소자 LED(Laser Emitting Diode)에 대한 설명으로 틀린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반도체의 광출력 중 자연 방출현상을 이용한 발광소자이다.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시간적으로 위상 관계가 무질서한 Incoherent 광이다.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단색성이 우수하고 직진성과 응집성, 수명 등 LD보다 떨어진다.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대·중·소 용량으로 아날로그 통신 및 주로 장거리에 사용한다.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광케이블 파이버의 한쪽에서 나타나는 파단점 검출과 전송손실 등의 산출 데이터를 그래프와 수치로 나타내는 측정기기는 무엇인가?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광섬유 아날라이저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 파워메터</w:t>
      </w:r>
      <w:r>
        <w:tab/>
      </w:r>
      <w:r>
        <w:rPr>
          <w:rFonts w:ascii="굴림" w:hint="eastAsia"/>
          <w:sz w:val="18"/>
          <w:szCs w:val="18"/>
        </w:rPr>
        <w:t>④ 스펙트럼 분석기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전송로의 입력신호 레벨이 -20[dBm] 이고, 출력신호 레벨이 -59[dBm]일 때 이 전송로의 손실은 얼마인가?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39[dB]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49[dB]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59[dB]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통신 선로에서 펄스 시험기로 측정할 수 있는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통신선로의 고장점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 주기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레헤르선 파장계의 고장점 측정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유선통신선로에 진행하고 있는 주파수 측정</w:t>
      </w: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F3046" w:rsidTr="00FF304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전원회로에서 무부하시 단자 전압이 52[V]이고, 정격부하시의 단자 전압이 50[V]라면 전압 변동률은 몇 [%]인가?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4[%]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8[%]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맥동률이 2[%]인 정류 회로의 부하 양단의 평균 직류 전압이 100[V]이다. 교류분은 얼마나 포함되어 있는가?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1.2[V]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0.24[V]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2.4[V]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초고속 정보통신건물 인증에서 동(Twisted Pair Cable)선로의 구내 배선 성능 측정항목 및 기준으로 틀린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선번확인시험(와이어 맵)은 각 구간의 정확한 배선연결 여부를 확인하는 시험으로서 배선의 단선이나 뒤바뀜이 없어야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배선구간의 길이측정은 패치코드를 포함한 동선로 구간의 길이는 100[m]를 초과하지 말아야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 특성 시험은 반사손실, 최대삽입손실, 누화손실, 전력합 누화손실 등의 항목에 적합하여야 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측정하려는 구내배선 구간의 양단에서 패치코드를 사용하여 측정기와 접속한 후 구내배선 성능을 측정한다.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수신기의 감도 측정에 필요하지 않는 것은?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표준 신호 발생기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의사 안테나</w:t>
      </w:r>
    </w:p>
    <w:p w:rsidR="00FF3046" w:rsidRDefault="00FF3046" w:rsidP="00FF304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진공관 전압계(VTVM)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전류계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광케이블의 접속손실을 후방산란법으로 측정할 때 필요한 장비로 가장 적합한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광원(LS)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광전력계(PM)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광분산측정기(ODA)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광펄스시험기(OTDR)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다음은 방송통신을 통한 국민의 복리 향상과 방송통신의 원활한 발전을 위하여 방송통신기본계획을 수립하고 이를 공고하여야 할 사항이다. 적합하지 않은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방송통신기술의 개발과 생산 및 수출에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방송통신설비 및 방송통신에 이용되는 유·무선 망에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방송통신의 보편적 서비스 제공 및 공공성 확보에 관한 사항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방송통신의 남북협력 및 국제협력에 관한 사항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방송통신설비의 기술기준에 관한 용어의 정의가 틀린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“국선”이란 사업자의 교환설비로부터 이용자방송통신설비의 최초 단자에 이르기까지의 사이에 구성되는 회선을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“이동통신구내선로설비”란 사업자로부터 이동통신서비스 및 휴대인터넷서비스 등을 제공받기 위하여 건축물을 건축주가 설치·관리하는 설비를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“전력선통신”이란 전력공급선을 매체로 이용하여 행하는 통신을 말한다.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“구내통신선로설비”란 방송통신망에 접속되는 단말기기 및 그 부속설비를 말한다.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정보통신공사업자 외의 자가 시공할 수 있는 경미한 공사의 범위가 아닌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간이무선국·아마추어국 및 실험국의 무선설비설치공사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 1천 제곱미터 이하의 건축물의 자가유선방송설비 ·구내방송설비 및 폐쇄회로텔레비젼의 설비공사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건축물에 설치되는 10회선 이하의 구내통신선로 설비공사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라우터 또는 허브의 증설을 수반하지 아니하는 5회선 이하의 근거리통신망(LAN)선로의 증설공사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용역업자가 해당 공사 전반에 관한 감리업무를 총괄하는 자를 배치하는 기준으로 잘못된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총공사금액 10억원 미만의 공사 : 초급감리원 이상의 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 : 고급감리원 이상의 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 : 특급감리원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 : 특급감리원(기술사자격을 가진 자로 한정한다.)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주거용건축물의 국선단자 함에서 세대 내 인출구까지 꼬임케이블을 배선할 경우 구내배선 설비의 링크성능은 얼마 이상의 전송특성이 유지되도록 하여야 하는가?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100[MHz] 이상</w:t>
      </w:r>
      <w:r>
        <w:tab/>
      </w:r>
      <w:r>
        <w:rPr>
          <w:rFonts w:ascii="굴림" w:hint="eastAsia"/>
          <w:sz w:val="18"/>
          <w:szCs w:val="18"/>
        </w:rPr>
        <w:t>② 120[MHz] 이상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140[MHz] 이상</w:t>
      </w:r>
      <w:r>
        <w:tab/>
      </w:r>
      <w:r>
        <w:rPr>
          <w:rFonts w:ascii="굴림" w:hint="eastAsia"/>
          <w:sz w:val="18"/>
          <w:szCs w:val="18"/>
        </w:rPr>
        <w:t>④ 160[MHz] 이상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공동주택 및 업무용 건축물에 설치하는 구내배선 광섬유 케이블의 링크성능 기준에 대한 채널 손실값으로 틀린 것은?</w:t>
      </w: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409700"/>
            <wp:effectExtent l="0" t="0" r="0" b="0"/>
            <wp:docPr id="1" name="그림 1" descr="EMB00003c30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11424" descr="EMB00003c3070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ⓐ : 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 : 8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ⓒ :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ⓓ : 9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지진대책을 세워야 하는 방송통신설비의 범위에 해당되지 않는 것은?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통신국사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가공통신선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통신장비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전원설비 및 부대설비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정보통신공사 감리에서 엔지니어링 활동에 포함되지 않는 것은?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설비의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시공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연구 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공사의 사업관리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정보통신설계의 기본방향을 잘못 설명한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활용 목적, 이용자의 생활환경 및 사무환경에 맞도록 설계한다.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 비용과 유지관리, 개보수 등 운용경비를 포함한 경제적 측면을 고려한다.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타통신과의 방해, 전자파 간섭 등 다양한 요소에 대한 대책도 고려한다.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 예산 집행을 위해 정보통신설비의 새로운 기능 및 성능향상, 시설확장 등은 고려하지 않는다.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정보통신 설계 진행단계로 옳은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기본구상 - 기본계획 - 기본설계 - 실시설계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기본계획 - 기본구상 - 기본설계 – 실시설계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기본구상 - 기본계획 - 실시설계 - 기본설계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기본계획 - 기본구상 - 실시설계 - 기본설계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샘플의 채취간격이 공정의 변화하는 품질의 주기성보다 긴 경우에 사용하는 샘플링검사는?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취락샘플링검사</w:t>
      </w:r>
      <w:r>
        <w:tab/>
      </w:r>
      <w:r>
        <w:rPr>
          <w:rFonts w:ascii="굴림" w:hint="eastAsia"/>
          <w:sz w:val="18"/>
          <w:szCs w:val="18"/>
        </w:rPr>
        <w:t>② 계통샘플링검사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2단계샘플링검사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단순랜덤샘플링검사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샘플링 검사 목적에 의한 분류 중 랜덤샘플링 검사 방법에 해당되는 것은?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층별샘플링검사</w:t>
      </w:r>
      <w:r>
        <w:tab/>
      </w:r>
      <w:r>
        <w:rPr>
          <w:rFonts w:ascii="굴림" w:hint="eastAsia"/>
          <w:sz w:val="18"/>
          <w:szCs w:val="18"/>
        </w:rPr>
        <w:t>② 2단계샘플링검사</w:t>
      </w:r>
    </w:p>
    <w:p w:rsidR="00FF3046" w:rsidRDefault="00FF3046" w:rsidP="00FF304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취락샘플링검사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계통샘플링검사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검사하는 시료의 면적이나 길이 등이 일정하지 않은 경우에 사용하는 관리도는?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X관리도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X-R관리도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LOT에 대한 설명 중 틀린 것은?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LOT의 의미는 단위생산수량으로서 여러 개의 수량을 한 묶음이나 한 단위로 하여 생산이 이루어지는 경우의 단위이다.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LOT의 수는 일정한 제조회수를 표시하는 개념이다.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LOT의 종류에는 제조명령 LOT도 있다.</w:t>
      </w:r>
    </w:p>
    <w:p w:rsidR="00FF3046" w:rsidRDefault="00FF3046" w:rsidP="00FF304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LOT의 수를 예정생산 목표량으로 나눈 것이 LOT의 크기이다.</w:t>
      </w:r>
    </w:p>
    <w:p w:rsidR="00FF3046" w:rsidRDefault="00FF3046" w:rsidP="00FF304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의사결정을 위한 비용 검토에서 과거에 이미 지출되어서 되돌릴 수 없는 비용으로 현재애 어떤 결정을 내리더라도 회복될 수 없으므로 지금의 의사결정이나 분석에서 배제되어야 할 비용을 뜻하는 용어는?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고정비용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변동비용</w:t>
      </w:r>
    </w:p>
    <w:p w:rsidR="00FF3046" w:rsidRDefault="00FF3046" w:rsidP="00FF304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기회비용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매몰비용</w:t>
      </w: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F3046" w:rsidRDefault="00FF3046" w:rsidP="00FF304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F3046" w:rsidRDefault="00FF3046" w:rsidP="00FF304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F3046" w:rsidTr="00FF304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3046" w:rsidRDefault="00FF304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F3046" w:rsidRDefault="00FF3046" w:rsidP="00FF3046"/>
    <w:sectPr w:rsidR="002B4572" w:rsidRPr="00FF3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46"/>
    <w:rsid w:val="003A70E5"/>
    <w:rsid w:val="009E7052"/>
    <w:rsid w:val="00FF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C8C-97F0-4186-9B34-5CBC3355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F304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F3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