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15B18" w:rsidTr="00D15B1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화공열역학</w:t>
            </w:r>
          </w:p>
        </w:tc>
      </w:tr>
    </w:tbl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이상기체가 가역공정을 거칠 때, 내부에너지의 변화와 엔탈피의 변화가 항상 같은 공정은?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정적공정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등온공정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등압공정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단열공정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Joule-Thomson coefficient(μ)에 관한 설명 중 틀린 것은?</w:t>
      </w:r>
    </w:p>
    <w:p w:rsidR="00D15B18" w:rsidRDefault="00D15B18" w:rsidP="00D15B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895350" cy="447675"/>
            <wp:effectExtent l="0" t="0" r="0" b="9525"/>
            <wp:docPr id="79" name="그림 79" descr="EMB00003c58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18824" descr="EMB00003c5870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정의된다.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일정 엔탈피에서 발생되는 변화에 대한 값이다.</w:t>
      </w:r>
    </w:p>
    <w:p w:rsidR="00D15B18" w:rsidRDefault="00D15B18" w:rsidP="00D15B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이상기체의 점도에 비례한다.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실제 기체에서도 그 값은 0 이 될수 있다.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화학포텐셜(Chemical potential)과 같은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 몰 Gibbs 에너지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부분 몰 엔탈피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부분 몰 엔트로피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부분 몰 용적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32℃의 방에서 운전되는 냉장고를 -12℃로 유지한다. 냉장고로부터 2300cal의 열량을 얻기 위하여 필요한 최소 일량(J)은?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1272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1443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1547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1621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열역학 제1법칙에 대한 설명과 가장 거리가 먼 것은?</w:t>
      </w:r>
    </w:p>
    <w:p w:rsidR="00D15B18" w:rsidRDefault="00D15B18" w:rsidP="00D15B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받은 열량을 모두 일로 전환하는 기관을 제작하는 것은 불가능하다.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에너지의 형태는 변할 수 있으나 총량은 불변한다.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열량은 상태량이 아니지만 내부에너지는 상태량이다.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계가 외부에서 흡수한 열량 중 일을 하고 난 나머지는 내부 에너지를 증가시킨다.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물이 얼음 및 수증기와 평형을 이루고 있을 때, 이 계의 자유도는?</w:t>
      </w:r>
    </w:p>
    <w:p w:rsidR="00D15B18" w:rsidRDefault="00D15B18" w:rsidP="00D15B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D15B18" w:rsidRDefault="00D15B18" w:rsidP="00D15B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내부에너지의 관계식이 다음과 같을 때 괄호 안에 들어갈 식으로 옳은 것은? (단, 닫힌계이며, U:내부에너지, S:엔트로피, T:절대온도이다.)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23975" cy="266700"/>
            <wp:effectExtent l="0" t="0" r="9525" b="0"/>
            <wp:docPr id="78" name="그림 78" descr="EMB00003c58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32400" descr="EMB00003c5870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PdV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-PdV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VdP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-VdP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단열계에서 비가역 팽창이 일어난 경우의 설명으로 가장 옳은 것은?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엔탈피가 증가되었다.   ② 온도가 내려갔다.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③ 일이 행해졌다.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엔트로피가 증가되었다.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공기를 20atm로부터 100atm로 등엔트로피 공정으로 압축했을 때, 최종 상태의 용적(m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/C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=1.40이며, 공기는 이상기체라 가정한다.)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0.32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0.16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열역학적 지표에 대한 설명 중 틀린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이상기체의 엔탈피는 온도만의 함수이다.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일은 항상 ∫PdV 으로 계산된다.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고립계의 에너지는 일정해야만 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계의 상태가 가역 단열적으로 진행될 때 계의 엔트로피는 변하지 않는다.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계에서 열효율(η)의 표현으로 옳은 것은?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:외계로부터 전달받은 열, Q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:계로부터 전달된 열, W:순 일)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085850"/>
            <wp:effectExtent l="0" t="0" r="0" b="0"/>
            <wp:docPr id="77" name="그림 77" descr="EMB00003c58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39744" descr="EMB00003c5870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19125" cy="419100"/>
            <wp:effectExtent l="0" t="0" r="9525" b="0"/>
            <wp:docPr id="76" name="그림 76" descr="EMB00003c58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1688" descr="EMB00003c5870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447675"/>
            <wp:effectExtent l="0" t="0" r="0" b="9525"/>
            <wp:docPr id="75" name="그림 75" descr="EMB00003c58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0248" descr="EMB00003c5870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23925" cy="457200"/>
            <wp:effectExtent l="0" t="0" r="9525" b="0"/>
            <wp:docPr id="74" name="그림 74" descr="EMB00003c58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2768" descr="EMB00003c5870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33450" cy="495300"/>
            <wp:effectExtent l="0" t="0" r="0" b="0"/>
            <wp:docPr id="73" name="그림 73" descr="EMB00003c58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3056" descr="EMB00003c5870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반데르발스(van der Waals) 식에 적용되는 실제기체에 대하여 </w:t>
      </w:r>
      <w:r>
        <w:rPr>
          <w:noProof/>
        </w:rPr>
        <w:drawing>
          <wp:inline distT="0" distB="0" distL="0" distR="0">
            <wp:extent cx="581025" cy="447675"/>
            <wp:effectExtent l="0" t="0" r="9525" b="9525"/>
            <wp:docPr id="72" name="그림 72" descr="EMB00003c58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3776" descr="EMB00003c58708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값을 옳게 표현한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457200"/>
            <wp:effectExtent l="0" t="0" r="9525" b="0"/>
            <wp:docPr id="71" name="그림 71" descr="EMB00003c58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2480" descr="EMB00003c58708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a/P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a/T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a/V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a/PT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이상기체에 대하여 일(W)이 다음과 같은 식으로 표현될 때, 이 계의 변화과정은? (단, Q는 열,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초기부피,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최종부피이다.)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466725"/>
            <wp:effectExtent l="0" t="0" r="9525" b="9525"/>
            <wp:docPr id="70" name="그림 70" descr="EMB00003c587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8672" descr="EMB00003c58708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단열과정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등압과정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등온과정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정용과정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사이클(cycle)이 나타내는 내연기관은?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857375"/>
            <wp:effectExtent l="0" t="0" r="9525" b="9525"/>
            <wp:docPr id="69" name="그림 69" descr="EMB00003c58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9752" descr="EMB00003c5870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공기표준 오토엔진</w:t>
      </w:r>
      <w:r>
        <w:tab/>
      </w:r>
      <w:r>
        <w:rPr>
          <w:rFonts w:ascii="굴림" w:hint="eastAsia"/>
          <w:sz w:val="18"/>
          <w:szCs w:val="18"/>
        </w:rPr>
        <w:t>② 공기표준 디젤엔진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가스터빈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제트엔진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다음은 평형조건들 중 T'=T'', P'=P'' 조건을 제외한 평형 관계식 중 실제물질의 거동과 가장 관련이 없는 것은? (단, X, Y는 액체, 기체의 몰분률이며, </w:t>
      </w:r>
      <w:r>
        <w:rPr>
          <w:noProof/>
        </w:rPr>
        <w:drawing>
          <wp:inline distT="0" distB="0" distL="0" distR="0">
            <wp:extent cx="295275" cy="266700"/>
            <wp:effectExtent l="0" t="0" r="9525" b="0"/>
            <wp:docPr id="68" name="그림 68" descr="EMB00003c58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52200" descr="EMB00003c5870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I성분의 퓨개시티 계수, </w:t>
      </w:r>
      <w:r>
        <w:rPr>
          <w:noProof/>
        </w:rPr>
        <w:drawing>
          <wp:inline distT="0" distB="0" distL="0" distR="0">
            <wp:extent cx="333375" cy="266700"/>
            <wp:effectExtent l="0" t="0" r="9525" b="0"/>
            <wp:docPr id="67" name="그림 67" descr="EMB00003c58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53280" descr="EMB00003c5870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몰당 Gibbs 자유에너지이다.)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기액평형 : </w:t>
      </w:r>
      <w:r>
        <w:rPr>
          <w:noProof/>
        </w:rPr>
        <w:drawing>
          <wp:inline distT="0" distB="0" distL="0" distR="0">
            <wp:extent cx="666750" cy="361950"/>
            <wp:effectExtent l="0" t="0" r="0" b="0"/>
            <wp:docPr id="66" name="그림 66" descr="EMB00003c58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53064" descr="EMB00003c5870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기액평형 : </w:t>
      </w:r>
      <w:r>
        <w:rPr>
          <w:noProof/>
        </w:rPr>
        <w:drawing>
          <wp:inline distT="0" distB="0" distL="0" distR="0">
            <wp:extent cx="942975" cy="371475"/>
            <wp:effectExtent l="0" t="0" r="9525" b="9525"/>
            <wp:docPr id="65" name="그림 65" descr="EMB00003c58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52920" descr="EMB00003c5870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기액평형 : </w:t>
      </w:r>
      <w:r>
        <w:rPr>
          <w:noProof/>
        </w:rPr>
        <w:drawing>
          <wp:inline distT="0" distB="0" distL="0" distR="0">
            <wp:extent cx="1019175" cy="419100"/>
            <wp:effectExtent l="0" t="0" r="9525" b="0"/>
            <wp:docPr id="64" name="그림 64" descr="EMB00003c58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8432" descr="EMB00003c58709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액액평형 : </w:t>
      </w:r>
      <w:r>
        <w:rPr>
          <w:noProof/>
        </w:rPr>
        <w:drawing>
          <wp:inline distT="0" distB="0" distL="0" distR="0">
            <wp:extent cx="942975" cy="371475"/>
            <wp:effectExtent l="0" t="0" r="9525" b="9525"/>
            <wp:docPr id="63" name="그림 63" descr="EMB00003c58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8936" descr="EMB00003c58709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관계식을 이용하여 기체의 정압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)과 정적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 사이의 일반식을 유도하였을 때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476250"/>
            <wp:effectExtent l="0" t="0" r="0" b="0"/>
            <wp:docPr id="62" name="그림 62" descr="EMB00003c58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7064" descr="EMB00003c58709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95450" cy="447675"/>
            <wp:effectExtent l="0" t="0" r="0" b="9525"/>
            <wp:docPr id="61" name="그림 61" descr="EMB00003c58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51096" descr="EMB00003c5870a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28800" cy="419100"/>
            <wp:effectExtent l="0" t="0" r="0" b="0"/>
            <wp:docPr id="60" name="그림 60" descr="EMB00003c58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50088" descr="EMB00003c5870a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52600" cy="428625"/>
            <wp:effectExtent l="0" t="0" r="0" b="9525"/>
            <wp:docPr id="59" name="그림 59" descr="EMB00003c58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50736" descr="EMB00003c5870a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19275" cy="419100"/>
            <wp:effectExtent l="0" t="0" r="9525" b="0"/>
            <wp:docPr id="58" name="그림 58" descr="EMB00003c58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50376" descr="EMB00003c5870a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에 대한 압력의존성을 설명하기 위해 정압하에서 온도에 대해 미분해야 하는 식으로 옳은 것은?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: 정압열용량, μ: Joule-Thomson coefficient이다.)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-μC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/μ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-μ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+μ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정압공정에서 80℃의 물 2kg과 10℃의 물 3kg을 단열된 용기에서 혼합하였을 때 발생한 총 엔트로피 변화(kJ/K)는? (단, 물의 열용량은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=4.184kJ/kg·K로 일정하다고 가정한다.)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0.134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0.124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0.104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40℃, 20atm에서 혼합가스의 성분이 아래의 표와 같을 때, 각 성분의 퓨개시티 계수(ø)는?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123950"/>
            <wp:effectExtent l="0" t="0" r="0" b="0"/>
            <wp:docPr id="57" name="그림 57" descr="EMB00003c58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56712" descr="EMB00003c5870a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Methane: 0.95, Ethane:0.93, Propane:0.91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Methane: 0.93, Ethane:0.91, Propane:0.82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Methane: 0.95, Ethane:0.91, Propane:0.82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Methane: 0.98, Ethane:0.93, Propane:0.82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일산화탄소 가스의 산화반응의 반응열이 -68000cal/mol 일 때, 500℃에서 평형상수는 e</w:t>
      </w:r>
      <w:r>
        <w:rPr>
          <w:rFonts w:ascii="굴림" w:hint="eastAsia"/>
          <w:b/>
          <w:bCs/>
          <w:sz w:val="18"/>
          <w:szCs w:val="18"/>
          <w:vertAlign w:val="superscript"/>
        </w:rPr>
        <w:t>28</w:t>
      </w:r>
      <w:r>
        <w:rPr>
          <w:rFonts w:ascii="굴림" w:hint="eastAsia"/>
          <w:b/>
          <w:bCs/>
          <w:sz w:val="18"/>
          <w:szCs w:val="18"/>
        </w:rPr>
        <w:t>이였다. 동일한 반응이 350℃에서 진행됐을 때의 평형상수는? (단, 위의 온도범위에서 반응열은 일정하다.)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perscript"/>
        </w:rPr>
        <w:t>38.7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</w:t>
      </w:r>
      <w:r>
        <w:rPr>
          <w:rFonts w:ascii="굴림" w:hint="eastAsia"/>
          <w:sz w:val="18"/>
          <w:szCs w:val="18"/>
          <w:vertAlign w:val="superscript"/>
        </w:rPr>
        <w:t>48.7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</w:t>
      </w:r>
      <w:r>
        <w:rPr>
          <w:rFonts w:ascii="굴림" w:hint="eastAsia"/>
          <w:sz w:val="18"/>
          <w:szCs w:val="18"/>
          <w:vertAlign w:val="superscript"/>
        </w:rPr>
        <w:t>98.7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</w:t>
      </w:r>
      <w:r>
        <w:rPr>
          <w:rFonts w:ascii="굴림" w:hint="eastAsia"/>
          <w:sz w:val="18"/>
          <w:szCs w:val="18"/>
          <w:vertAlign w:val="superscript"/>
        </w:rPr>
        <w:t>120</w:t>
      </w:r>
    </w:p>
    <w:p w:rsidR="00D15B18" w:rsidRDefault="00D15B18" w:rsidP="00D15B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15B18" w:rsidTr="00D15B1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단위조작 및 화학공업양론</w:t>
            </w:r>
          </w:p>
        </w:tc>
      </w:tr>
    </w:tbl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임계상태에 대한 설명으로 옳은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임계온도 이하의 기체는 압력을 아무리 높여도 액체로 변화시킬 수 없다.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임계압력 이하의 기체는 온도를 아무리 낮추어도 액체로 변화시킬 수 없다.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임계점에서 체적에 대한 압력의 미분값이 존재하지 않는다.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증발잠열이 0 이 되는 상태이다.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18℃에서 액체 A의 엔탈피를 0 이라 가정하고, 150℃에서 증기 A의 엔탈피(cal/g)는? (단, 액체 A의 비열 : 0.44cal/g·℃, 증기 A의 비열 : 0.32cal/g·℃, 100℃의 증발열: 86.5cal/g 이다.)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139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280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가역적인 일정압력의 닫힌계에서 전달되는 열의 양과 같은 값은?</w:t>
      </w:r>
    </w:p>
    <w:p w:rsidR="00D15B18" w:rsidRDefault="00D15B18" w:rsidP="00D15B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깁스자유에너지 변화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엔트로피 변화</w:t>
      </w:r>
    </w:p>
    <w:p w:rsidR="00D15B18" w:rsidRDefault="00D15B18" w:rsidP="00D15B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내부에너지 변화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 변화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SI 기본단위가 아닌 것은?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A(ampere)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J(joule)</w:t>
      </w:r>
    </w:p>
    <w:p w:rsidR="00D15B18" w:rsidRDefault="00D15B18" w:rsidP="00D15B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cm(centimeter)</w:t>
      </w:r>
      <w:r>
        <w:tab/>
      </w:r>
      <w:r>
        <w:rPr>
          <w:rFonts w:ascii="굴림" w:hint="eastAsia"/>
          <w:sz w:val="18"/>
          <w:szCs w:val="18"/>
        </w:rPr>
        <w:t>④ kg(kilogram)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수소와 질소의 혼합물의 전압이 500atm 이고, 질소의 분압이 250atm 이라면 이 혼합기체의 평균 분자량은?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15.0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라울의 법칙에 대한 설명 중 틀린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벤젠과 톨루엔의 혼합액과 같은 이상용액에서 기-액 평형의 정도를 추산하는 법칙이다.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용질의 용해도가 높아 액상에서 한성분의 몰분율이 거의 1에 접근할 때 잘 맞는 법칙이다.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기-액 평형시 기상에서 한성분의 압력(P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)은 동일 온도에서의 순수한 액체성분의 증기압(P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)과 액상에서 한 액체성분의 몰분율(X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)의 식으로 나타나는 법칙이다.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순수한 액체성분의 증기압(P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)은 대체적으로 물질특성에 따른 압력만의 함수이다.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A와 B 혼합물의 구성비가 각각 30wt%, 70wt% 일 때, 혼합물에서의 A의 몰분율은? (단, 분자량 A:60g/mol, B:140g/mol 이다.)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다음과 같을 때,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값으로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676275"/>
            <wp:effectExtent l="0" t="0" r="0" b="9525"/>
            <wp:docPr id="56" name="그림 56" descr="EMB00003c58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82416" descr="EMB00003c5870a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메탄가스를 20vol% 과잉산소를 사용하여 연소시킨다. 초기 공급된 메탄가스의 50%가 연소될 때, 연소 후 이산화탄소의 습량 기준(wet basis) 함량(vol%)은?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16.3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30.2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양대수좌표(log-log graph)에서 직선이 되는 식은?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Y=bx</w:t>
      </w:r>
      <w:r>
        <w:rPr>
          <w:rFonts w:ascii="굴림" w:hint="eastAsia"/>
          <w:sz w:val="18"/>
          <w:szCs w:val="18"/>
          <w:vertAlign w:val="superscript"/>
        </w:rPr>
        <w:t>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Y=be</w:t>
      </w:r>
      <w:r>
        <w:rPr>
          <w:rFonts w:ascii="굴림" w:hint="eastAsia"/>
          <w:sz w:val="18"/>
          <w:szCs w:val="18"/>
          <w:vertAlign w:val="superscript"/>
        </w:rPr>
        <w:t>ax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Y=bx+a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logY=logb+ax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40%의 수분을 포함하고 있는 고체 1000kg을 10%의 수분을 가질 때까지 건조할 때 제거된 수분량(kg)은?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450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667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불포화상태 공기의 상대습도(relatove humidity)를 Hr, 비교습도(percentage humidity)를 Hp로 표시할 때 그 관계를 옳게 나타낸 것은? (단, 습도가 0% 또는 100%인 경우는 제외한다.)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Hp=Hr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Hp＞Hr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Hp＜Hr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Hp+Hr=0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상접점(plait point)의 설명으로 틀린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균일상에서 불균일상으로 되는 경계점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액액 평형선 즉, tie-line 의 길이가 0 인 점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용해도 곡선(binodal curve) 내부에 존재하는 한 점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추출상과 추출 잔류상의 조성이 같아지는 점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2성분 혼합물의 증류에서 휘발성이 큰 A성분에 대한 정류부의 조작선이 </w:t>
      </w:r>
      <w:r>
        <w:rPr>
          <w:noProof/>
        </w:rPr>
        <w:drawing>
          <wp:inline distT="0" distB="0" distL="0" distR="0">
            <wp:extent cx="1428750" cy="409575"/>
            <wp:effectExtent l="0" t="0" r="0" b="9525"/>
            <wp:docPr id="55" name="그림 55" descr="EMB00003c58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93432" descr="EMB00003c5870a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표현될 때, 최소환류비에 대한 설명으로 옳은 것은? (단, y는 n+1단을 떠나는 증기 중 A 성분의 몰분율, x는 n단을 떠나는 액체 중 A 성분의 몰분율, R은 탑정제품에 대한 환류의 몰비, xp는 탑정제품 중 A 성분의 몰분율이다.</w:t>
      </w:r>
    </w:p>
    <w:p w:rsidR="00D15B18" w:rsidRDefault="00D15B18" w:rsidP="00D15B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R은 ∞이다.</w:t>
      </w:r>
      <w:r>
        <w:tab/>
      </w:r>
      <w:r>
        <w:rPr>
          <w:rFonts w:ascii="굴림" w:hint="eastAsia"/>
          <w:sz w:val="18"/>
          <w:szCs w:val="18"/>
        </w:rPr>
        <w:t>② R은 0 이다.</w:t>
      </w:r>
    </w:p>
    <w:p w:rsidR="00D15B18" w:rsidRDefault="00D15B18" w:rsidP="00D15B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단수는 ∞이다.</w:t>
      </w:r>
      <w:r>
        <w:tab/>
      </w:r>
      <w:r>
        <w:rPr>
          <w:rFonts w:ascii="굴림" w:hint="eastAsia"/>
          <w:sz w:val="18"/>
          <w:szCs w:val="18"/>
        </w:rPr>
        <w:t>④ 최소단수를 갖는다.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경사 마노미터를 사용하여 측정한 두 파이프 내 기체의 압력차는?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경사각의 sin값에 반비례한다.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경사각의 sin값에 비례한다.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경사각의 cos값에 반비례한다.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경사각의 cos값에 비례한다.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메탄올 40mol%, 물 60mol%의 혼합액을 정류하여 메탄올 95mol%의 유출액과 5mol%의 관출액으로 분리한다. 유출액 100kmol/h을 얻기 위한 공급액의 양(kmol/h)은?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226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175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기본 단위에서 길이를 L, 질량을 M, 시간을 T로 표시할 때 차원의 표현이 틀린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힘: MLT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압력: ML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점도: ML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일: ML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단면이 가로 5cm, 세로 20cm인 직사각형 관로의 상당직경(cm)은?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D15B18" w:rsidRDefault="00D15B18" w:rsidP="00D15B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기계적 분리조작과 가장 거리가 먼 것은?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침강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집진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분쇄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열전달은 3가지의 기본인 전도, 대류, 복사로 구성된다. 다음 중 열전달 메커니즘이 다른 하나는?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자동차의 라디에이터가 팬에 의해 공기를 순환시켜 열을 손실하는 것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용기에서 음식을 조리할 때 짓는 것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뜨거운 커피잔의 표면에 바람을 불어 식히는 것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전자레인지에 의해 찬 음식물을 데우는 것</w:t>
      </w:r>
    </w:p>
    <w:p w:rsidR="00D15B18" w:rsidRDefault="00D15B18" w:rsidP="00D15B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15B18" w:rsidTr="00D15B1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공정제어</w:t>
            </w:r>
          </w:p>
        </w:tc>
      </w:tr>
    </w:tbl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공정에 PI 제어기 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=0.5, τ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=3)가 연결되어 있는 닫힌루프 제어공정에서 특성방정식은? (단, 나머지 요소의 전달함수는 1이다.)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390525"/>
            <wp:effectExtent l="0" t="0" r="0" b="9525"/>
            <wp:docPr id="54" name="그림 54" descr="EMB00003c58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4312" descr="EMB00003c5870a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2s+1=0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+s=0</w:t>
      </w:r>
    </w:p>
    <w:p w:rsidR="00D15B18" w:rsidRDefault="00D15B18" w:rsidP="00D15B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+6s+1=0</w:t>
      </w:r>
      <w:r>
        <w:tab/>
      </w:r>
      <w:r>
        <w:rPr>
          <w:rFonts w:ascii="굴림" w:hint="eastAsia"/>
          <w:sz w:val="18"/>
          <w:szCs w:val="18"/>
        </w:rPr>
        <w:t>④ 6s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+3s+2=0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다음과 같은 f(t)에 대응하는 라플라스 함수는?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09675" cy="295275"/>
            <wp:effectExtent l="0" t="0" r="9525" b="9525"/>
            <wp:docPr id="53" name="그림 53" descr="EMB00003c58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5104" descr="EMB00003c5870b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19175" cy="390525"/>
            <wp:effectExtent l="0" t="0" r="9525" b="9525"/>
            <wp:docPr id="52" name="그림 52" descr="EMB00003c58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5464" descr="EMB00003c5870b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81075" cy="400050"/>
            <wp:effectExtent l="0" t="0" r="9525" b="0"/>
            <wp:docPr id="51" name="그림 51" descr="EMB00003c5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6760" descr="EMB00003c5870b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19125" cy="371475"/>
            <wp:effectExtent l="0" t="0" r="9525" b="9525"/>
            <wp:docPr id="50" name="그림 50" descr="EMB00003c58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6976" descr="EMB00003c5870b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71550" cy="390525"/>
            <wp:effectExtent l="0" t="0" r="0" b="9525"/>
            <wp:docPr id="49" name="그림 49" descr="EMB00003c58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6256" descr="EMB00003c5870b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단면적이 3ft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액체저장 탱크에서 유출유량은 </w:t>
      </w:r>
      <w:r>
        <w:rPr>
          <w:noProof/>
        </w:rPr>
        <w:drawing>
          <wp:inline distT="0" distB="0" distL="0" distR="0">
            <wp:extent cx="704850" cy="257175"/>
            <wp:effectExtent l="0" t="0" r="0" b="9525"/>
            <wp:docPr id="48" name="그림 48" descr="EMB00003c58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7840" descr="EMB00003c5870b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주어진다. 정상상태 액위(h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)가 9ft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이 계의 시간상수(τ:분)는?</w:t>
      </w:r>
    </w:p>
    <w:p w:rsidR="00D15B18" w:rsidRDefault="00D15B18" w:rsidP="00D15B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D15B18" w:rsidRDefault="00D15B18" w:rsidP="00D15B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Q(H)=C√H로 나타나는 식을 정상상태(Hs)근처에서 선형화했을 때 옳은 것은? (단, C는 비례정수이다.)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71650" cy="438150"/>
            <wp:effectExtent l="0" t="0" r="0" b="0"/>
            <wp:docPr id="47" name="그림 47" descr="EMB00003c587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2088" descr="EMB00003c5870b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33600" cy="266700"/>
            <wp:effectExtent l="0" t="0" r="0" b="0"/>
            <wp:docPr id="46" name="그림 46" descr="EMB00003c5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2304" descr="EMB00003c5870b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81175" cy="419100"/>
            <wp:effectExtent l="0" t="0" r="9525" b="0"/>
            <wp:docPr id="45" name="그림 45" descr="EMB00003c5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2592" descr="EMB00003c5870c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47875" cy="295275"/>
            <wp:effectExtent l="0" t="0" r="9525" b="9525"/>
            <wp:docPr id="44" name="그림 44" descr="EMB00003c58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3024" descr="EMB00003c5870c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개루프 전달함수가 </w:t>
      </w:r>
      <w:r>
        <w:rPr>
          <w:noProof/>
        </w:rPr>
        <w:drawing>
          <wp:inline distT="0" distB="0" distL="0" distR="0">
            <wp:extent cx="1228725" cy="400050"/>
            <wp:effectExtent l="0" t="0" r="9525" b="0"/>
            <wp:docPr id="43" name="그림 43" descr="EMB00003c5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3888" descr="EMB00003c5870c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다음과 같은 negative 되먹임의 폐루프 전달함수(C/R)은?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76300"/>
            <wp:effectExtent l="0" t="0" r="0" b="0"/>
            <wp:docPr id="42" name="그림 42" descr="EMB00003c58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5256" descr="EMB00003c5870c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61975" cy="400050"/>
            <wp:effectExtent l="0" t="0" r="9525" b="0"/>
            <wp:docPr id="41" name="그림 41" descr="EMB00003c58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6192" descr="EMB00003c5870c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71525" cy="409575"/>
            <wp:effectExtent l="0" t="0" r="9525" b="9525"/>
            <wp:docPr id="40" name="그림 40" descr="EMB00003c58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6480" descr="EMB00003c5870c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76300" cy="438150"/>
            <wp:effectExtent l="0" t="0" r="0" b="0"/>
            <wp:docPr id="39" name="그림 39" descr="EMB00003c587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7776" descr="EMB00003c5870cc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76300" cy="390525"/>
            <wp:effectExtent l="0" t="0" r="0" b="9525"/>
            <wp:docPr id="38" name="그림 38" descr="EMB00003c587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6840" descr="EMB00003c5870c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순수한 적분공정에 대한 설명으로 옳은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진폭비(Amplitude ratio)는 주파수에 비례한다.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입력으로 단위임펄스가 들어오면 출력은 계단형 신호가 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작은 구멍이 뚫린 저장탱크의 높이와 입력흐름의 관계는 적분공정이다.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이송지연(transportation lag) 공정이라고 부르기도 한다.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47. </w:t>
      </w:r>
      <w:r>
        <w:rPr>
          <w:noProof/>
        </w:rPr>
        <w:drawing>
          <wp:inline distT="0" distB="0" distL="0" distR="0">
            <wp:extent cx="1219200" cy="409575"/>
            <wp:effectExtent l="0" t="0" r="0" b="9525"/>
            <wp:docPr id="37" name="그림 37" descr="EMB00003c58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8928" descr="EMB00003c5870d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계에 X(t)=2sin(20t)인 입력을 가하였을 때 출력의 진폭(amplitude)은?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√2/5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2/√5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제어기 설계를 위한 공정모델과 관련된 설명으로 틀린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PID 제어기를 Ziegler-Nichols 방법으로 조율하기 위해서는 먼저 공정의 전달함수를 구하는 과정이 필수로 요구된다.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제어기 설계에 필요한 모델은 수지식으로 표현되는 물리적 원리를 이용하여 수립될 수 있다.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제어기 설계에 필요한 모델은 공정의 입출력 신호만을 분석하여 경험적 형태로 수립될 수 있다.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제어기 설계에 필요한 모델은 물리적 모델과 경험적 모델을 혼합한 형태로 수립될 수 있다.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증류탑의 응축기와 재비기에 수은기둥 온도계를 설치하고 운전하면서 한 시간마다 온도를 읽어 다음 그림과 같은 데이터를 얻었다. 이 데이터와 수은기둥 온도 값 각각의 성질로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6" name="그림 36" descr="EMB00003c58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3608" descr="EMB00003c5870d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연속(continuous), 아날로그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연속(continuous), 디지털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이산시간(discrete-time), 아날로그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이산시간(discrete-time), 디지털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조작변수와 제어변수와의 전달함수가 </w:t>
      </w:r>
      <w:r>
        <w:rPr>
          <w:noProof/>
        </w:rPr>
        <w:drawing>
          <wp:inline distT="0" distB="0" distL="0" distR="0">
            <wp:extent cx="552450" cy="428625"/>
            <wp:effectExtent l="0" t="0" r="0" b="9525"/>
            <wp:docPr id="35" name="그림 35" descr="EMB00003c58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6416" descr="EMB00003c5870d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외란과 제어변수와의 전달함수가 </w:t>
      </w:r>
      <w:r>
        <w:rPr>
          <w:noProof/>
        </w:rPr>
        <w:drawing>
          <wp:inline distT="0" distB="0" distL="0" distR="0">
            <wp:extent cx="666750" cy="409575"/>
            <wp:effectExtent l="0" t="0" r="0" b="9525"/>
            <wp:docPr id="34" name="그림 34" descr="EMB00003c58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7136" descr="EMB00003c5870d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표현되는 공정에 대하여 가장 완벽한 외란보상을 위한 피드포워드 제어기 형태는?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43050" cy="409575"/>
            <wp:effectExtent l="0" t="0" r="0" b="9525"/>
            <wp:docPr id="33" name="그림 33" descr="EMB00003c58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6344" descr="EMB00003c5870d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95375" cy="466725"/>
            <wp:effectExtent l="0" t="0" r="9525" b="9525"/>
            <wp:docPr id="32" name="그림 32" descr="EMB00003c58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8792" descr="EMB00003c5870d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390525"/>
            <wp:effectExtent l="0" t="0" r="0" b="9525"/>
            <wp:docPr id="31" name="그림 31" descr="EMB00003c58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8864" descr="EMB00003c5870d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rPr>
          <w:rFonts w:ascii="굴림" w:hint="eastAsia"/>
          <w:spacing w:val="60"/>
          <w:sz w:val="18"/>
          <w:szCs w:val="18"/>
        </w:rPr>
        <w:t> </w:t>
      </w:r>
      <w:r>
        <w:rPr>
          <w:spacing w:val="-40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419100"/>
            <wp:effectExtent l="0" t="0" r="0" b="0"/>
            <wp:docPr id="30" name="그림 30" descr="EMB00003c58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8432" descr="EMB00003c5870d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안정도 판정을 위한 개회로 전달함수가 </w:t>
      </w:r>
      <w:r>
        <w:rPr>
          <w:noProof/>
        </w:rPr>
        <w:drawing>
          <wp:inline distT="0" distB="0" distL="0" distR="0">
            <wp:extent cx="1333500" cy="428625"/>
            <wp:effectExtent l="0" t="0" r="0" b="9525"/>
            <wp:docPr id="29" name="그림 29" descr="EMB00003c58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9008" descr="EMB00003c5870e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피드백 제어계가 안정할 수 있는 K와 τ의 관계로 옳은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12K ＜ (5+2τK)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12K ＜ (5+10τK)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12K ＞ (5+10τK)</w:t>
      </w:r>
      <w:r>
        <w:tab/>
      </w:r>
      <w:r>
        <w:rPr>
          <w:rFonts w:ascii="굴림" w:hint="eastAsia"/>
          <w:sz w:val="18"/>
          <w:szCs w:val="18"/>
        </w:rPr>
        <w:t>④ 12K ＞ (5+2τK)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PI 제어기가 반응기 온도제어루프에 사용되고 있다. 다음의 변화에 대하여 계의 안정성 한계에 영향을 주지 않는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온도전송기의 span 변화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온도전송기의 영점 변화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밸브의 trim 변화     ④ 반응기 원료 조성 변화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그림과 같은 시스템의 안정도에 대해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28" name="그림 28" descr="EMB00003c58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6208" descr="EMB00003c5870e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-1＜k＜0 이면, 이 공정은 안정하다.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k＞3 이면, 이 공정은 안정하다.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0＜k＜1 이면, 이 공정은 안정하다.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k＞1 이면, 이 공정은 안정하다.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Closed-loop 전달함수의 특성방정식이 10s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+17s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+8s+1+K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=0 일 때 이 시스템이 안정할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범위는?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＞1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-1＜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＜12.6</w:t>
      </w:r>
    </w:p>
    <w:p w:rsidR="00D15B18" w:rsidRDefault="00D15B18" w:rsidP="00D15B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1＜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＜12.6</w:t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＞12.6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표시되는 함수의 Laplace 변환으로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2038350"/>
            <wp:effectExtent l="0" t="0" r="0" b="0"/>
            <wp:docPr id="27" name="그림 27" descr="EMB00003c58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2832" descr="EMB00003c5870e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perscript"/>
        </w:rPr>
        <w:t>-cs</w:t>
      </w:r>
      <w:r>
        <w:rPr>
          <w:rFonts w:ascii="굴림" w:hint="eastAsia"/>
          <w:sz w:val="18"/>
          <w:szCs w:val="18"/>
        </w:rPr>
        <w:t>L[f]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</w:t>
      </w:r>
      <w:r>
        <w:rPr>
          <w:rFonts w:ascii="굴림" w:hint="eastAsia"/>
          <w:sz w:val="18"/>
          <w:szCs w:val="18"/>
          <w:vertAlign w:val="superscript"/>
        </w:rPr>
        <w:t>cs</w:t>
      </w:r>
      <w:r>
        <w:rPr>
          <w:rFonts w:ascii="굴림" w:hint="eastAsia"/>
          <w:sz w:val="18"/>
          <w:szCs w:val="18"/>
        </w:rPr>
        <w:t>L[f]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L[f(s-c)]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L[s(s+c)]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offset은 없어지지 않으나 최종치(final value)에 도달하는 시간이 가장 많이 단축되는 제어기(controller)은?</w:t>
      </w:r>
    </w:p>
    <w:p w:rsidR="00D15B18" w:rsidRDefault="00D15B18" w:rsidP="00D15B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PI controller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 controller</w:t>
      </w:r>
    </w:p>
    <w:p w:rsidR="00D15B18" w:rsidRDefault="00D15B18" w:rsidP="00D15B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 controller</w:t>
      </w:r>
      <w:r>
        <w:tab/>
      </w:r>
      <w:r>
        <w:rPr>
          <w:rFonts w:ascii="굴림" w:hint="eastAsia"/>
          <w:sz w:val="18"/>
          <w:szCs w:val="18"/>
        </w:rPr>
        <w:t>④ PID controller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비선형공정을 정상상태의 데이터 y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에 대해 선형화한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381000"/>
            <wp:effectExtent l="0" t="0" r="9525" b="0"/>
            <wp:docPr id="26" name="그림 26" descr="EMB00003c58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6936" descr="EMB00003c5870e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790825" cy="409575"/>
            <wp:effectExtent l="0" t="0" r="9525" b="9525"/>
            <wp:docPr id="25" name="그림 25" descr="EMB00003c58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7080" descr="EMB00003c5870e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800350" cy="428625"/>
            <wp:effectExtent l="0" t="0" r="0" b="9525"/>
            <wp:docPr id="24" name="그림 24" descr="EMB00003c58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8664" descr="EMB00003c5870e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105150" cy="466725"/>
            <wp:effectExtent l="0" t="0" r="0" b="9525"/>
            <wp:docPr id="23" name="그림 23" descr="EMB00003c58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7296" descr="EMB00003c5870ec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124200" cy="428625"/>
            <wp:effectExtent l="0" t="0" r="0" b="9525"/>
            <wp:docPr id="22" name="그림 22" descr="EMB00003c58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61040" descr="EMB00003c5870e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열전대(Thermocouple)와 관계있는 효과는?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Thomson-Peltier 효과</w:t>
      </w:r>
      <w:r>
        <w:tab/>
      </w:r>
      <w:r>
        <w:rPr>
          <w:rFonts w:ascii="굴림" w:hint="eastAsia"/>
          <w:sz w:val="18"/>
          <w:szCs w:val="18"/>
        </w:rPr>
        <w:t>② Piezo-electric 효과</w:t>
      </w:r>
    </w:p>
    <w:p w:rsidR="00D15B18" w:rsidRDefault="00D15B18" w:rsidP="00D15B1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Joule-Thomson 효과</w:t>
      </w:r>
      <w:r>
        <w:tab/>
      </w:r>
      <w:r>
        <w:rPr>
          <w:rFonts w:ascii="굴림" w:hint="eastAsia"/>
          <w:sz w:val="18"/>
          <w:szCs w:val="18"/>
        </w:rPr>
        <w:t>④ Van der waals 효과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전달함수가 </w:t>
      </w:r>
      <w:r>
        <w:rPr>
          <w:noProof/>
        </w:rPr>
        <w:drawing>
          <wp:inline distT="0" distB="0" distL="0" distR="0">
            <wp:extent cx="1352550" cy="409575"/>
            <wp:effectExtent l="0" t="0" r="0" b="9525"/>
            <wp:docPr id="21" name="그림 21" descr="EMB00003c58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61328" descr="EMB00003c5870f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시스템에 대한 계단응답의 특징은?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과소 감쇠(underdamped)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2차 과도 감쇠(overdamped)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 임계 감쇠(critically damped)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비진동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PID 제어기의 적분제어 동작에 관한 설명 중 잘못된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일정한 값의 설정치와 외란에 대한 잔류오차(offset)를 제거해 준다.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적분시간(integral time)을 길게 주면 적분동작이 약해진다.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강한 적분동작이 약한 적분동작보다 폐루프(closed loop)의 안정성을 향상시킨다.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공정변수에 혼입되는 잡음의 영향을 필터링하여 약화시키는 효과가 있다.</w:t>
      </w:r>
    </w:p>
    <w:p w:rsidR="00D15B18" w:rsidRDefault="00D15B18" w:rsidP="00D15B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15B18" w:rsidTr="00D15B1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공업화학</w:t>
            </w:r>
          </w:p>
        </w:tc>
      </w:tr>
    </w:tbl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질산과 황산의 혼산에 글리세린을 반응시켜 만드는 물질로 비중이 약 1.6이고 다이너마이트를 제조할 때 사용되는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글리세릴 디니트레이트    ② 글리세릴 모노니트레이트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트리니트로톨루엔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니트로글리세린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석유의 증류공정 중 원유에 다량의 황화합물이 포함되어 있을 경우 발생되는 문제점이 아닌 것은?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장치 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공해 유발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촉매 환원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악취 발생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95.6% 황산 100g을 40% 발연황산을 이용하여 100% 황산을 만들려고 한다. 이론적으로 필요한 발연황산의 무게(g)는?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42.4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48.9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60.2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격막법 전해조에서 양극과 음극 용액을 다공성의 격막으로 분리하는 주된 이유로 옳은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 비용을 절감하기 위해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저항을 높이기 위해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부반응을 작게 하기 위해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전해 속도를 증가시키기 위해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25wt% HCl 가스를 물에 흡수시켜 35wt% HCl 용액 1ton을 제조하고자 한다. 이 때 배출가스 중 미반응 HCl 가스가 0.012wt% 포함된다면 실제 사용된 25wt% HCl 가스의 양(ton)은?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1.40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7.55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고체 MgCO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가 부분적으로 분해되어진 계의 자유도는?</w:t>
      </w:r>
    </w:p>
    <w:p w:rsidR="00D15B18" w:rsidRDefault="00D15B18" w:rsidP="00D15B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D15B18" w:rsidRDefault="00D15B18" w:rsidP="00D15B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염의 수용액을 전기분해할 때 음극에서 금속을 얻을 수 있는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KOH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NaCl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에스테르화(esterification) 반응을 할 수 있는 반응물로 옳게 짝지어진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OH</w:t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COOH,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OH    </w:t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OH,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CONH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니트릴 이온(NO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)을 생성하는 중요 인자로 밝혀진 것과 가장 거리가 먼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접촉식 황산제조와 관계가 먼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백금 촉매 사용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 촉매 사용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가스를 황산에 흡수시킴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가스를 물에 흡수시킴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아닐린을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을 산화제로 황산용액 중에서 저온(5℃)에서 산화시켜 얻을 수 있는 생성물은?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벤조퀴논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아조벤젠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니트로벤젠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니트로페놀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고분자 합성에 의하여 생성되는 범용 수지 중 부가 반응에 의하여 얻는 수지가 아닌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95550" cy="1114425"/>
            <wp:effectExtent l="0" t="0" r="0" b="9525"/>
            <wp:docPr id="20" name="그림 20" descr="EMB00003c58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38728" descr="EMB00003c5870f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81250" cy="1200150"/>
            <wp:effectExtent l="0" t="0" r="0" b="0"/>
            <wp:docPr id="19" name="그림 19" descr="EMB00003c58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39448" descr="EMB00003c5870f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28875" cy="1981200"/>
            <wp:effectExtent l="0" t="0" r="9525" b="0"/>
            <wp:docPr id="18" name="그림 18" descr="EMB00003c587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2760" descr="EMB00003c5870f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81250" cy="600075"/>
            <wp:effectExtent l="0" t="0" r="0" b="9525"/>
            <wp:docPr id="17" name="그림 17" descr="EMB00003c58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1392" descr="EMB00003c5870f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융점이 327℃이며, 이 온도 이하에서는 용매가공이 불가능할 정도로 매우 우수한 내약품성이 지니고 있어 화학공정기계의 부식방지용 내식재료로 많이 응용되고 있는 고분자 재료는?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폴리테트라 플로로에틸렌    </w:t>
      </w:r>
      <w:r>
        <w:tab/>
      </w:r>
      <w:r>
        <w:rPr>
          <w:rFonts w:ascii="굴림" w:hint="eastAsia"/>
          <w:sz w:val="18"/>
          <w:szCs w:val="18"/>
        </w:rPr>
        <w:t>② 폴리카보네이트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폴리이미드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폴리에틸렌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수성가스로부터 인조석유를 만드는 합성법으로 옳은 것은?</w:t>
      </w:r>
    </w:p>
    <w:p w:rsidR="00D15B18" w:rsidRDefault="00D15B18" w:rsidP="00D15B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Williamson 법</w:t>
      </w:r>
      <w:r>
        <w:tab/>
      </w:r>
      <w:r>
        <w:rPr>
          <w:rFonts w:ascii="굴림" w:hint="eastAsia"/>
          <w:sz w:val="18"/>
          <w:szCs w:val="18"/>
        </w:rPr>
        <w:t>② Kolbe-Schmitt법</w:t>
      </w:r>
    </w:p>
    <w:p w:rsidR="00D15B18" w:rsidRDefault="00D15B18" w:rsidP="00D15B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Fischer-Tropsch법</w:t>
      </w:r>
      <w:r>
        <w:tab/>
      </w:r>
      <w:r>
        <w:rPr>
          <w:rFonts w:ascii="굴림" w:hint="eastAsia"/>
          <w:sz w:val="18"/>
          <w:szCs w:val="18"/>
        </w:rPr>
        <w:t>④ Hoffman법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진성 반도체(intrinsic semiconductor)에 대한 설명 중 틀린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전자와 hole쌍에 의해서만 전도가 일어난다.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Fermi 준위가 band gap내의 valence band 부근에 형성된다.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 내에 불순물이나 결함이 거의 없는 화학양론적 도체를 이룬다.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온도에서는 부도체와 같지만 높은 온도에서는 도체와 같이 거동한다.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염화수소 가스의 합성에 있어서 폭발이 일어나지 않도록 주의하여야 할 사항이 아닌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공기와 같은 불활성 가스로 염소가스를 묽게 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석영괘, 자기괘 등 반응완화 촉매를 사용한다.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생성된 염화수소 가스를 냉각 시킨다.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수소가스를 과잉으로 사용하여 염소가스를 미반응 상태가 안되도록 한다.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고옥탄가의 가솔린을 제조하기 위한 공정은?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접촉개질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알킬화 반응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수증기분해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중합반응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솔베이법에서 암모니아는 증류탑에서 회수된다. 이 때 쓰이는 조작 중 옳은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Ca(OH)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가한다.</w:t>
      </w:r>
      <w:r>
        <w:tab/>
      </w:r>
      <w:r>
        <w:rPr>
          <w:rFonts w:ascii="굴림" w:hint="eastAsia"/>
          <w:sz w:val="18"/>
          <w:szCs w:val="18"/>
        </w:rPr>
        <w:t>② Ba(OH)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가한다.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가열 조작만 한다. </w:t>
      </w:r>
      <w:r>
        <w:tab/>
      </w:r>
      <w:r>
        <w:rPr>
          <w:rFonts w:ascii="굴림" w:hint="eastAsia"/>
          <w:sz w:val="18"/>
          <w:szCs w:val="18"/>
        </w:rPr>
        <w:t>④ NaCl을 가한다.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가성소다(NaOH)를 만드는 방법 중 격막법과 수은법을 비교한 것으로 옳은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격막법에서는 막이 파손될 때에 폭발이 일어날 위험이 없다.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가성소다 품질은 격막법보다 수은법이 좋다.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수은법에서는 고동도를 만들기 위해서 많은 증기가 필요하기 때문에 보일러용 연료가 많이 필요하다.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 밀도에 있어서 격막법은 수은법의 5∼6배가 된다.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아래와 같은 장/단점을 갖는 중합반응공정으로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743075"/>
            <wp:effectExtent l="0" t="0" r="0" b="9525"/>
            <wp:docPr id="16" name="그림 16" descr="EMB00003c58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55360" descr="EMB00003c5870fa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괴상중합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용액중합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현탁중합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유화중합</w:t>
      </w:r>
    </w:p>
    <w:p w:rsidR="00D15B18" w:rsidRDefault="00D15B18" w:rsidP="00D15B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15B18" w:rsidTr="00D15B1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반응공학</w:t>
            </w:r>
          </w:p>
        </w:tc>
      </w:tr>
    </w:tbl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압력이 일정하게 유지되는 회분식 반응기에서 초기에 A물질 80%를 포함하는 반응혼합물의 체적이 3분 동안에 20% 감소한다고 한다. 이 기상반응이 2A→R 형태의 1차 반응으로 될 때 A 물질의 소멸에 대한 속도상수(min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-0.135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0.135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0.323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0.231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82. </w:t>
      </w:r>
      <w:r>
        <w:rPr>
          <w:noProof/>
        </w:rPr>
        <w:drawing>
          <wp:inline distT="0" distB="0" distL="0" distR="0">
            <wp:extent cx="514350" cy="266700"/>
            <wp:effectExtent l="0" t="0" r="0" b="0"/>
            <wp:docPr id="15" name="그림 15" descr="EMB00003c58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2128" descr="EMB00003c5870fc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액상반응에 대한 25℃에서의 평형상수(K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298</w:t>
      </w:r>
      <w:r>
        <w:rPr>
          <w:rFonts w:ascii="굴림" w:hint="eastAsia"/>
          <w:b/>
          <w:bCs/>
          <w:sz w:val="18"/>
          <w:szCs w:val="18"/>
        </w:rPr>
        <w:t>)는 300이고 반응열( △Hr)은 -18000cal/mol 일 때, 75℃에서 평형 전환율은?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55%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69%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93%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화학반응에서 lnk와 1/T 사이의 관계를 옳게 나타낸 그래프는?（단, k:반응속도 상수, T:온도를 나타내며, 활성화 에너지는 양수이다.)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62100" cy="1171575"/>
            <wp:effectExtent l="0" t="0" r="0" b="9525"/>
            <wp:docPr id="14" name="그림 14" descr="EMB00003c587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7024" descr="EMB00003c5870f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52600" cy="1276350"/>
            <wp:effectExtent l="0" t="0" r="0" b="0"/>
            <wp:docPr id="13" name="그림 13" descr="EMB00003c58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7240" descr="EMB00003c58710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00200" cy="1295400"/>
            <wp:effectExtent l="0" t="0" r="0" b="0"/>
            <wp:docPr id="12" name="그림 12" descr="EMB00003c587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7672" descr="EMB00003c58710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14500" cy="1247775"/>
            <wp:effectExtent l="0" t="0" r="0" b="9525"/>
            <wp:docPr id="11" name="그림 11" descr="EMB00003c58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6448" descr="EMB00003c58710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반응물 A가 단일 혼합흐름반응기에서 1차 반응으로 80%의 전환율을 얻고 있다. 기존의 반응기와 동일한 크기의 반응기를 직렬로 하나 더 연결하고자 한다. 현재의 처리속도와 동일하게 유지할 때 추가되는 반응기로 인해 변화되는 반응물의 전환율은?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0.93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A→2R인 기체상 반응은 기초반응(elementary reaction)이다. 이 반응이 순수한 A로 채워진 부피가 일정한 회분식 반응기에서 일어날 때 10분 반응 후 전환율이 80%이었다. 이 반응을 순수한 A를 사용하며 공간시간이 10분인 혼합흐름 반응기에서 일으킬 경우 A의 전환율은?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91.5%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80.5%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51.5%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C</w:t>
      </w:r>
      <w:r>
        <w:rPr>
          <w:rFonts w:ascii="굴림" w:hint="eastAsia"/>
          <w:b/>
          <w:bCs/>
          <w:sz w:val="18"/>
          <w:szCs w:val="18"/>
          <w:vertAlign w:val="subscript"/>
        </w:rPr>
        <w:t>AO</w:t>
      </w:r>
      <w:r>
        <w:rPr>
          <w:rFonts w:ascii="굴림" w:hint="eastAsia"/>
          <w:b/>
          <w:bCs/>
          <w:sz w:val="18"/>
          <w:szCs w:val="18"/>
        </w:rPr>
        <w:t>=1, C</w:t>
      </w:r>
      <w:r>
        <w:rPr>
          <w:rFonts w:ascii="굴림" w:hint="eastAsia"/>
          <w:b/>
          <w:bCs/>
          <w:sz w:val="18"/>
          <w:szCs w:val="18"/>
          <w:vertAlign w:val="subscript"/>
        </w:rPr>
        <w:t>RO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SO</w:t>
      </w:r>
      <w:r>
        <w:rPr>
          <w:rFonts w:ascii="굴림" w:hint="eastAsia"/>
          <w:b/>
          <w:bCs/>
          <w:sz w:val="18"/>
          <w:szCs w:val="18"/>
        </w:rPr>
        <w:t>=0, A→R↔S,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=k</w:t>
      </w:r>
      <w:r>
        <w:rPr>
          <w:rFonts w:ascii="굴림" w:hint="eastAsia"/>
          <w:b/>
          <w:bCs/>
          <w:sz w:val="18"/>
          <w:szCs w:val="18"/>
          <w:vertAlign w:val="subscript"/>
        </w:rPr>
        <w:t>-2</w:t>
      </w:r>
      <w:r>
        <w:rPr>
          <w:rFonts w:ascii="굴림" w:hint="eastAsia"/>
          <w:b/>
          <w:bCs/>
          <w:sz w:val="18"/>
          <w:szCs w:val="18"/>
        </w:rPr>
        <w:t>일 때, 시간이 충분히 지나 반응이 평형에 이르렀을 때 농도의 관계로 옳은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=C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=C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=C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≠C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≠C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어떤 반응의 반응속도와 전환율의 상관관계가 아래의 그래프와 같다. 이 반응을 상업화 한다고 할 때 더 경제적인 반응기는? (단, 반응기의 유지보수 비용은 같으며, 설치비를 포함한 가격은 반응기 부피에만 의존한다고 가정한다.)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714500"/>
            <wp:effectExtent l="0" t="0" r="0" b="0"/>
            <wp:docPr id="10" name="그림 10" descr="EMB00003c58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8832" descr="EMB00003c58710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플러그흐름반응기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혼합흐름반응기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어느 것이나 상관없음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플러그흐름반응기와 혼합흐름반응기를 연속으로 연결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정용 회분식 반응기에서 비가역 0차 반응이 완결되는데 필요한 반응 시간에 대한 설명으로 옳은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 농도의 역수와 같다.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반응속도 정수의 역수와 같다.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농도를 반응속도 정수로 나눈 값과 같다.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 농도에 반응속도 정수를 곱한 값과 같다.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어떤 반응의 속도상수가 25℃일 때 3.46×10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s 이고 65℃ 일 때 4.87×10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 이 반응의 활성화 에너지(kcal/mol)는?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10.75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24.75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399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공간시간(space time)에 대한 설명으로 옳은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반응기 부피만큼의 반응물을 처리하느데 필요한 시간을 말한다.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반응물이 단위부피의 반응기를 통과하는데 필요한 시간을 말한다.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시간에 처리할 수 있는 원료의 몰수를 말한다.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단위사간에 처리할 수 있는 원료의 반응기 부피의 배수를 말한다.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어떤 단일성분 물질의 분해반응은 1차 반응이며 정용 회분식 반응기에서 99%까지 분해하는데 6646초가 소요되었을 때, 30%까지 분해하는데 소요되는 시간(s)는?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540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813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화학반응속도의 정의 또는 각 관계식의 표현 중 틀린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단위시간과 유체의 단위체적(V)당 생성된 물질의 몰수(r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단위시간과 고체의 단위질량(W)당 생성된 물질의 몰수(r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단위시간과 고체의 단위표면적(S)당 생성된 물질의 몰수(r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/V=r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/W=r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/S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회분반응기(batch reactor)의 일반적인 특성에 대한 설명으로 가장 거리가 먼 것은?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소량 생산에 적합하다.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생산량당 인건비와 취급비가 적게 드는 장점이 있다.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연속조작이 용이하지 않은 공정에 사용된다.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장치에서 여러 종류의 제품을 생산하는데 적합하다.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반응차수가 1차인 반응의 반응물 A를 공간시간(space time)이 같은 보기의 반응기에서 반응을 진행시킬 때, 반응기 부피 관점에서 가장 유리한 반응기는?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혼합흐름반응기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플러그흐름반응기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플러그흐름반응기와 혼합흐름반응기의 직렬 연결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전환율에 따라 다르다.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적당한 조건에서 A는 다음과 같이 분해되고 원료 A의 유입속도가 100L/h일 때 R의 농도를 최대로 하는 플러그 흐름 반응기의 부피(L)는?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=0.2/min,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=0.2/min, C</w:t>
      </w:r>
      <w:r>
        <w:rPr>
          <w:rFonts w:ascii="굴림" w:hint="eastAsia"/>
          <w:b/>
          <w:bCs/>
          <w:sz w:val="18"/>
          <w:szCs w:val="18"/>
          <w:vertAlign w:val="subscript"/>
        </w:rPr>
        <w:t>AO</w:t>
      </w:r>
      <w:r>
        <w:rPr>
          <w:rFonts w:ascii="굴림" w:hint="eastAsia"/>
          <w:b/>
          <w:bCs/>
          <w:sz w:val="18"/>
          <w:szCs w:val="18"/>
        </w:rPr>
        <w:t>=1mol/L, C</w:t>
      </w:r>
      <w:r>
        <w:rPr>
          <w:rFonts w:ascii="굴림" w:hint="eastAsia"/>
          <w:b/>
          <w:bCs/>
          <w:sz w:val="18"/>
          <w:szCs w:val="18"/>
          <w:vertAlign w:val="subscript"/>
        </w:rPr>
        <w:t>RO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SO</w:t>
      </w:r>
      <w:r>
        <w:rPr>
          <w:rFonts w:ascii="굴림" w:hint="eastAsia"/>
          <w:b/>
          <w:bCs/>
          <w:sz w:val="18"/>
          <w:szCs w:val="18"/>
        </w:rPr>
        <w:t>=0 이다.)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361950"/>
            <wp:effectExtent l="0" t="0" r="9525" b="0"/>
            <wp:docPr id="9" name="그림 9" descr="EMB00003c587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17232" descr="EMB00003c58710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6.33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8.33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액상 반응물 A가 다음과 같이 반응할 때 원하는 물질 R의 순간수율 </w:t>
      </w:r>
      <w:r>
        <w:rPr>
          <w:noProof/>
        </w:rPr>
        <w:drawing>
          <wp:inline distT="0" distB="0" distL="0" distR="0">
            <wp:extent cx="419100" cy="381000"/>
            <wp:effectExtent l="0" t="0" r="0" b="0"/>
            <wp:docPr id="8" name="그림 8" descr="EMB00003c587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16584" descr="EMB00003c58710a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을 옳게 나타낸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33500" cy="809625"/>
            <wp:effectExtent l="0" t="0" r="0" b="9525"/>
            <wp:docPr id="7" name="그림 7" descr="EMB00003c587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18744" descr="EMB00003c58710c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47750" cy="409575"/>
            <wp:effectExtent l="0" t="0" r="0" b="9525"/>
            <wp:docPr id="6" name="그림 6" descr="EMB00003c587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20256" descr="EMB00003c58710e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66800" cy="466725"/>
            <wp:effectExtent l="0" t="0" r="0" b="9525"/>
            <wp:docPr id="5" name="그림 5" descr="EMB00003c58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18456" descr="EMB00003c58711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33475" cy="428625"/>
            <wp:effectExtent l="0" t="0" r="9525" b="9525"/>
            <wp:docPr id="4" name="그림 4" descr="EMB00003c587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19752" descr="EMB00003c58711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23950" cy="409575"/>
            <wp:effectExtent l="0" t="0" r="0" b="9525"/>
            <wp:docPr id="3" name="그림 3" descr="EMB00003c587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20472" descr="EMB00003c58711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다음과 같은 두 일차 병렬반응이 일정한 온도의 회분식 반응기에서 진행 되었다. 반응시간이 1000초 일 때 반응물 A가 90% 분해되어 생성물은 R이 S보다 10배 생성되었다. 반응 초기에 R과 S의 농도를 0으로 할 때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476250"/>
            <wp:effectExtent l="0" t="0" r="0" b="0"/>
            <wp:docPr id="2" name="그림 2" descr="EMB00003c587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23496" descr="EMB00003c58711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=0.131/min,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=6.57×10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/min,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=20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=0.046/min,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=2.19×10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/min,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=21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=0.131/min,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=11.9×10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/min,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=11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=0.046/min,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=4.18×10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/min,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=11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어떤 기체 A가 분해되는 단일성분의 비가역 반응에서 A의 초기농도가 340mol/L인 경우 반감기가 100초 이고, A 기체의 초기농도가 288mol/L 인 경우 반감기가 140초라면 이 반응의 반응차수는?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1차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3차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순환비가 R=4인 순환식 반응기가 있다. 순수한 공급물에서의 초기 전환율이 0 일 때, 반응기 출구의 전환율이 0.9이다. 이 때 반응기 입구에서의 전환율은?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0.77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0.82</w:t>
      </w:r>
    </w:p>
    <w:p w:rsidR="00D15B18" w:rsidRDefault="00D15B18" w:rsidP="00D15B1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다음과 같은 균일계 액상 등온반응을 혼합반응기에서 A의 전환율 90%, R의 총괄수율 0.75로 진행시켰다면, 반응기를 나오는 R의 농도(mol/L)는? (단, 초기농도는 C</w:t>
      </w:r>
      <w:r>
        <w:rPr>
          <w:rFonts w:ascii="굴림" w:hint="eastAsia"/>
          <w:b/>
          <w:bCs/>
          <w:sz w:val="18"/>
          <w:szCs w:val="18"/>
          <w:vertAlign w:val="subscript"/>
        </w:rPr>
        <w:t>AO</w:t>
      </w:r>
      <w:r>
        <w:rPr>
          <w:rFonts w:ascii="굴림" w:hint="eastAsia"/>
          <w:b/>
          <w:bCs/>
          <w:sz w:val="18"/>
          <w:szCs w:val="18"/>
        </w:rPr>
        <w:t>=10mol/L, C</w:t>
      </w:r>
      <w:r>
        <w:rPr>
          <w:rFonts w:ascii="굴림" w:hint="eastAsia"/>
          <w:b/>
          <w:bCs/>
          <w:sz w:val="18"/>
          <w:szCs w:val="18"/>
          <w:vertAlign w:val="subscript"/>
        </w:rPr>
        <w:t>RO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SO</w:t>
      </w:r>
      <w:r>
        <w:rPr>
          <w:rFonts w:ascii="굴림" w:hint="eastAsia"/>
          <w:b/>
          <w:bCs/>
          <w:sz w:val="18"/>
          <w:szCs w:val="18"/>
        </w:rPr>
        <w:t>=0 이다.)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343025"/>
            <wp:effectExtent l="0" t="0" r="9525" b="9525"/>
            <wp:docPr id="1" name="그림 1" descr="EMB00003c587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35088" descr="EMB00003c58711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</w:t>
      </w:r>
    </w:p>
    <w:p w:rsidR="00D15B18" w:rsidRDefault="00D15B18" w:rsidP="00D15B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7.50</w:t>
      </w: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15B18" w:rsidRDefault="00D15B18" w:rsidP="00D15B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15B18" w:rsidRDefault="00D15B18" w:rsidP="00D15B18"/>
    <w:sectPr w:rsidR="002B4572" w:rsidRPr="00D15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8"/>
    <w:rsid w:val="003A70E5"/>
    <w:rsid w:val="009E7052"/>
    <w:rsid w:val="00D1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A7D00-6277-4F95-BB5E-DB4A528E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15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15B1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15B1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15B1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15B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2271</Words>
  <Characters>12949</Characters>
  <Application>Microsoft Office Word</Application>
  <DocSecurity>0</DocSecurity>
  <Lines>107</Lines>
  <Paragraphs>30</Paragraphs>
  <ScaleCrop>false</ScaleCrop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