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E95A5F" w:rsidTr="00E95A5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일반화약학</w:t>
            </w:r>
          </w:p>
        </w:tc>
      </w:tr>
    </w:tbl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다음 중 기폭약으로만 나열된 것은?</w:t>
      </w:r>
    </w:p>
    <w:p w:rsidR="00E95A5F" w:rsidRDefault="00E95A5F" w:rsidP="00E95A5F">
      <w:pPr>
        <w:pStyle w:val="a3"/>
        <w:spacing w:after="80" w:line="288" w:lineRule="auto"/>
        <w:ind w:left="6376" w:right="60" w:hanging="3158"/>
      </w:pPr>
      <w:r>
        <w:rPr>
          <w:rFonts w:ascii="굴림" w:hint="eastAsia"/>
          <w:sz w:val="18"/>
          <w:szCs w:val="18"/>
        </w:rPr>
        <w:t>   ① 뇌홍, 다이너마이트</w:t>
      </w:r>
      <w:r>
        <w:tab/>
      </w:r>
      <w:r>
        <w:rPr>
          <w:rFonts w:ascii="굴림" w:hint="eastAsia"/>
          <w:sz w:val="18"/>
          <w:szCs w:val="18"/>
        </w:rPr>
        <w:t>② 질화납, 카알릿</w:t>
      </w:r>
    </w:p>
    <w:p w:rsidR="00E95A5F" w:rsidRDefault="00E95A5F" w:rsidP="00E95A5F">
      <w:pPr>
        <w:pStyle w:val="a3"/>
        <w:spacing w:after="80" w:line="288" w:lineRule="auto"/>
        <w:ind w:left="5938" w:right="60" w:hanging="294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DDNP, 테트라센</w:t>
      </w:r>
      <w:r>
        <w:tab/>
      </w:r>
      <w:r>
        <w:rPr>
          <w:rFonts w:ascii="굴림" w:hint="eastAsia"/>
          <w:sz w:val="18"/>
          <w:szCs w:val="18"/>
        </w:rPr>
        <w:t>④ PETN, 트리시네이트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산업용 화약의 배합성분에 관한 설명으로 옳은 것은?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감열소염제란 폭발온도를 낮추고, 화염을 없애기 위한 것으로 규소철이나 초석을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산소공급제란 폭발로 인해 생성되는 가스를 인체에 해가 없는 물질로 전환하기 위한 것으로 나프탈렌이나 KCl을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가연제란 폭발의 경우 산소공급제에서 산소를 얻어 연소하고 그 폭발온도를 높이는 작용을 하는 것을 말하며, KCl이나 전분을 말한다.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예감제란 폭약의 감도를 보강하여 위력을 증대시키기 위하여 배합하는 것으로 DNN이나 TNT를 말한다.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중 질산에스테르에 해당하는 것은?</w:t>
      </w:r>
    </w:p>
    <w:p w:rsidR="00E95A5F" w:rsidRDefault="00E95A5F" w:rsidP="00E95A5F">
      <w:pPr>
        <w:pStyle w:val="a3"/>
        <w:spacing w:after="80" w:line="288" w:lineRule="auto"/>
        <w:ind w:left="4002" w:right="60" w:hanging="19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PETN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TNT</w:t>
      </w:r>
    </w:p>
    <w:p w:rsidR="00E95A5F" w:rsidRDefault="00E95A5F" w:rsidP="00E95A5F">
      <w:pPr>
        <w:pStyle w:val="a3"/>
        <w:spacing w:after="80" w:line="288" w:lineRule="auto"/>
        <w:ind w:left="4064" w:right="60" w:hanging="2002"/>
      </w:pPr>
      <w:r>
        <w:rPr>
          <w:rFonts w:ascii="굴림" w:hint="eastAsia"/>
          <w:sz w:val="18"/>
          <w:szCs w:val="18"/>
        </w:rPr>
        <w:t>   ③ Tetryl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RDX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다음 화약류 중 자연분해의 경향이 작은 것만으로 나열된 것은?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다이너마이트, 테트릴, ANFO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면약, DDNP, PETN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흑색화약, 무연화약, TNT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컴포지션 B, 아지화납, 헥소겐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화약류 시험법에 대한 설명으로 옳은 것은?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폭약의 안정도를 조사하기 위하여 낙추시험을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전기뇌관의 위력을 알기 위하여 납판시험을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탄광폭약의 감도를 조사하기 위하여 유리산시험을 하였다.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폭속을 알기위해 둔성폭약시험을 하였다.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뇌관 1개의 저항이 1.4Ω인 전기뇌관 20발을 직렬로 결선하여 제발하려면 몇 V의 전압이 필요한가? (단, 각선 1m의 한 가닥의 저항은 0.02Ω, 발파모선의 길이는 50m, 발파기의 내부저항은 0, 소요전류는 2A 이다.)</w:t>
      </w:r>
    </w:p>
    <w:p w:rsidR="00E95A5F" w:rsidRDefault="00E95A5F" w:rsidP="00E95A5F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E95A5F" w:rsidRDefault="00E95A5F" w:rsidP="00E95A5F">
      <w:pPr>
        <w:pStyle w:val="a3"/>
        <w:spacing w:after="80" w:line="288" w:lineRule="auto"/>
        <w:ind w:left="3336" w:right="60" w:hanging="1638"/>
      </w:pPr>
      <w:r>
        <w:rPr>
          <w:rFonts w:ascii="굴림" w:hint="eastAsia"/>
          <w:sz w:val="18"/>
          <w:szCs w:val="18"/>
        </w:rPr>
        <w:t>   ③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뇌관에서 아지화납을 기폭약으로 사용할 때 구리재질의 내관이나 관체로 사용할 수 없는 이유는?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예민한 화합물인 아지화구리가 만들어져 위험하기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둔감한 화합물인 아지화구리가 만들어져 뇌관이 불폭되기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아지화납은 구리를 녹이는 성질이 있기 때문이다.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아지화납의 위력에 비해 구리의 강도가 약하기 때문이다.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중 아마톨(Amatol)의 조성으로 옳은 것은?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TNT 20% : 질산암모늄 80%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HMX 75% : TNT 25%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RDX 59.5% : TNT 39.5% : 왁스 1%</w:t>
      </w:r>
    </w:p>
    <w:p w:rsidR="00E95A5F" w:rsidRDefault="00E95A5F" w:rsidP="00E95A5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RDX 91% : 고무 2.1% : 기름 1.6% : 가소제 5.3%</w:t>
      </w:r>
    </w:p>
    <w:p w:rsidR="00E95A5F" w:rsidRDefault="00E95A5F" w:rsidP="00E95A5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도트리쉬법으로 폭속시험을 하고자 할 때 필요하지 않은 것은?</w:t>
      </w:r>
    </w:p>
    <w:p w:rsidR="00E95A5F" w:rsidRDefault="00E95A5F" w:rsidP="00E95A5F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① 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기준 도폭선</w:t>
      </w:r>
    </w:p>
    <w:p w:rsidR="00E95A5F" w:rsidRDefault="00E95A5F" w:rsidP="00E95A5F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연판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흑색화약에 대한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마찰에 둔감하나 화염에 예민하여 염화나트륨을 혼입시킨다.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목탄은 회분이 많은 것을 사용한다.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장기저장이 불가능하다.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질산칼륨은 산소공급제로서의 역할을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다음 중 수중발파에 가장 적합한 폭약은?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흑색화약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초안폭약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초유폭약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에멀젼폭약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다음 중 파괴약이 아닌 것은?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발파약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작약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전폭약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점폭약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ANFO 폭약에 대한 설명 중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비교적 저렴하고 안전한 폭약으로 알려져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질산암모늄과 경유를 혼합하여 제조한다.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없어 장기저장에 좋다.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전폭약을 붙여 기포고해야 폭발한다.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1g당 산소 과부족량이 +0.035g인 화약은?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질산칼륨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질산암모늄</w:t>
      </w:r>
    </w:p>
    <w:p w:rsidR="00E95A5F" w:rsidRDefault="00E95A5F" w:rsidP="00E95A5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니트로글리세린</w:t>
      </w:r>
      <w:r>
        <w:tab/>
      </w:r>
      <w:r>
        <w:rPr>
          <w:rFonts w:ascii="굴림" w:hint="eastAsia"/>
          <w:sz w:val="18"/>
          <w:szCs w:val="18"/>
        </w:rPr>
        <w:t>④ 니트로글리콜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다이너마이트(지름 32mm, 무게 112.5g)의 사상순폭 시험을 한 결과 최대순폭거리가 160mm 였을 때, 순폭도는?</w:t>
      </w:r>
    </w:p>
    <w:p w:rsidR="00E95A5F" w:rsidRDefault="00E95A5F" w:rsidP="00E95A5F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E95A5F" w:rsidRDefault="00E95A5F" w:rsidP="00E95A5F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건조 상태에서의 니트로화합물과 질산에스테르의 자연분해 안정성에 대한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니트로화합물이 더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질산에스테르가 더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모두 안정하다.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모두 불안정하다.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니트로글리세린(NG)에 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무색투명하고 단맛이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약 8℃에서 동결하므로 마찰, 충격에 민감하다.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잘 녹지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에멀젼폭약의 원료이다.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니트로셀룰로오스가 외부 환경변화 등에 의하여 일부분이 자연분해될 때 생성되는 가스는?</w:t>
      </w:r>
    </w:p>
    <w:p w:rsidR="00E95A5F" w:rsidRDefault="00E95A5F" w:rsidP="00E95A5F">
      <w:pPr>
        <w:pStyle w:val="a3"/>
        <w:spacing w:after="80" w:line="288" w:lineRule="auto"/>
        <w:ind w:left="3756" w:right="60" w:hanging="1848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HCl</w:t>
      </w:r>
    </w:p>
    <w:p w:rsidR="00E95A5F" w:rsidRDefault="00E95A5F" w:rsidP="00E95A5F">
      <w:pPr>
        <w:pStyle w:val="a3"/>
        <w:spacing w:after="80" w:line="288" w:lineRule="auto"/>
        <w:ind w:left="3768" w:right="60" w:hanging="1854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디메틸아닐린을 진한 황산으로 술폰화한 후 질산을 넣어 니트로화시킨 것은?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피크린산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TNT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니트로글리콜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순폭도에 대한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순폭도가 클수록 불완전 폭발한다.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분상계 폭약은 비중이 커지면 순폭되기 쉽다.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약포사이에 암분이나 탄진이 있는 경우 순폭도가 저하한다.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사상순폭도에 비하여 천공내(밀폐)의 순폭도가 작다.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5A5F" w:rsidTr="00E95A5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발파공학</w:t>
            </w:r>
          </w:p>
        </w:tc>
      </w:tr>
    </w:tbl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누두지수의 함수 중 Brallion의 제안식으로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742950" cy="295275"/>
            <wp:effectExtent l="0" t="0" r="0" b="9525"/>
            <wp:docPr id="13" name="그림 13" descr="EMB000051ac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68384" descr="EMB000051ac70a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371475"/>
            <wp:effectExtent l="0" t="0" r="0" b="9525"/>
            <wp:docPr id="12" name="그림 12" descr="EMB000051ac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0688" descr="EMB000051ac70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419100"/>
            <wp:effectExtent l="0" t="0" r="0" b="0"/>
            <wp:docPr id="11" name="그림 11" descr="EMB000051ac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1552" descr="EMB000051ac70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95375" cy="552450"/>
            <wp:effectExtent l="0" t="0" r="9525" b="0"/>
            <wp:docPr id="10" name="그림 10" descr="EMB000051ac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0472" descr="EMB000051ac70a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생활진동 규제기준의 진동 레벨이 75dB(V)인 건설현장에서 발파작업을 실시하고자 한다. 작업시간이나 진동노출시간을 고려하지 않을 경우 허용진동속도는? (단, 발파진동의 주파수는 8Hz 이상이며, 연속 정형진동으로 간주한다.)</w:t>
      </w:r>
    </w:p>
    <w:p w:rsidR="00E95A5F" w:rsidRDefault="00E95A5F" w:rsidP="00E95A5F">
      <w:pPr>
        <w:pStyle w:val="a3"/>
        <w:spacing w:after="80" w:line="288" w:lineRule="auto"/>
        <w:ind w:left="5126" w:right="60" w:hanging="25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1.85 mm/s</w:t>
      </w:r>
      <w:r>
        <w:tab/>
      </w:r>
      <w:r>
        <w:rPr>
          <w:rFonts w:ascii="굴림" w:hint="eastAsia"/>
          <w:sz w:val="18"/>
          <w:szCs w:val="18"/>
        </w:rPr>
        <w:t>② 2.85 mm/s</w:t>
      </w:r>
    </w:p>
    <w:p w:rsidR="00E95A5F" w:rsidRDefault="00E95A5F" w:rsidP="00E95A5F">
      <w:pPr>
        <w:pStyle w:val="a3"/>
        <w:spacing w:after="80" w:line="288" w:lineRule="auto"/>
        <w:ind w:left="5126" w:right="60" w:hanging="2532"/>
      </w:pPr>
      <w:r>
        <w:rPr>
          <w:rFonts w:ascii="굴림" w:hint="eastAsia"/>
          <w:sz w:val="18"/>
          <w:szCs w:val="18"/>
        </w:rPr>
        <w:t>    ③ 3.21 mm/s</w:t>
      </w:r>
      <w:r>
        <w:tab/>
      </w:r>
      <w:r>
        <w:rPr>
          <w:rFonts w:ascii="굴림" w:hint="eastAsia"/>
          <w:sz w:val="18"/>
          <w:szCs w:val="18"/>
        </w:rPr>
        <w:t>④ 4.21 mm/s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직교하는 2자유면 발파에서 공경 30mm, 최소저항선 1.2m, 장약량을 750g로 하였더니 표준발파가 되었다. 실제발파에서 최소 저항선을 3배로 증가시켰다면 장약량은?</w:t>
      </w:r>
    </w:p>
    <w:p w:rsidR="00E95A5F" w:rsidRDefault="00E95A5F" w:rsidP="00E95A5F">
      <w:pPr>
        <w:pStyle w:val="a3"/>
        <w:spacing w:after="80" w:line="288" w:lineRule="auto"/>
        <w:ind w:left="4554" w:right="60" w:hanging="2248"/>
      </w:pPr>
      <w:r>
        <w:rPr>
          <w:rFonts w:ascii="굴림" w:hint="eastAsia"/>
          <w:sz w:val="18"/>
          <w:szCs w:val="18"/>
        </w:rPr>
        <w:t>    ① 1.50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2.25 kg</w:t>
      </w:r>
    </w:p>
    <w:p w:rsidR="00E95A5F" w:rsidRDefault="00E95A5F" w:rsidP="00E95A5F">
      <w:pPr>
        <w:pStyle w:val="a3"/>
        <w:spacing w:after="80" w:line="288" w:lineRule="auto"/>
        <w:ind w:left="4554" w:right="60" w:hanging="2248"/>
      </w:pPr>
      <w:r>
        <w:rPr>
          <w:rFonts w:ascii="굴림" w:hint="eastAsia"/>
          <w:sz w:val="18"/>
          <w:szCs w:val="18"/>
        </w:rPr>
        <w:t>    ③ 6.00 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20.25 kg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Trim Blasting에 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주 발파부분을 점화한 후에 점화하는 것이다.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일반적으로 서브드릴링을 실시하지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저항선은 천공간격보다 작게 하여 발파 시 후방파괴를 발지한다.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공저장약은 주상장약밀도보다 높게 장약한다.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아래와 같은 조건으로 시험발파를 하려고 할 때 표준장약량은? (단, Lares의 공식을 이용한다.)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9" name="그림 9" descr="EMB000051ac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77600" descr="EMB000051ac70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4316" w:right="60" w:hanging="21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9.3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10.3 kg</w:t>
      </w:r>
    </w:p>
    <w:p w:rsidR="00E95A5F" w:rsidRDefault="00E95A5F" w:rsidP="00E95A5F">
      <w:pPr>
        <w:pStyle w:val="a3"/>
        <w:spacing w:after="80" w:line="288" w:lineRule="auto"/>
        <w:ind w:left="4554" w:right="60" w:hanging="2248"/>
      </w:pPr>
      <w:r>
        <w:rPr>
          <w:rFonts w:ascii="굴림" w:hint="eastAsia"/>
          <w:sz w:val="18"/>
          <w:szCs w:val="18"/>
        </w:rPr>
        <w:t>    ③ 11.3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12.3 kg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전기발파 시 뇌관의 병렬 결선법에 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인접되어 있는 전기뇌관의 각선을 연결하고 처음과 끝의 각선을 모선에 연결하는 방법이다.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전원에 전등선 및 동력선을 이용할 수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전기뇌관의 저항이 조금씩 다르더라도 상관없다.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주로 대형발파에 이용된다.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다단식 발파기를 사용하여 기폭을 실시하려고 한다. 다음 설명 중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발파 장소 확인 후 파쇄암의 이동, 발파 공수에 의거하여 발파 패턴을 결정한 후 뇌관을 배열한다.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결선은 각 회로별 저항을 고려하여 직별령 결선법을 시행하며, 결선 누락 확인 및 단선여부를 확인한다.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단자판에 회로 연결시 순번대로 연결이 이루어져야 하며, 중간에 단자가 연결되어 있지 않을 경우 후열의 발파는 이루어지지 않는다.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다단식 발파의 회로 발파 초시 결정요소로는 뇌관초시, 다단식 발파기내에 입력된 초시, 전기뇌관을 이용한 회로 구성 및 배열 등이다.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동절기에 사용하기 용이한 내한성 폭약에서 다른 폭약에 비해 함유량이 높은 물질은?</w:t>
      </w:r>
    </w:p>
    <w:p w:rsidR="00E95A5F" w:rsidRDefault="00E95A5F" w:rsidP="00E95A5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니트로글리세린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니트로글리콜</w:t>
      </w:r>
    </w:p>
    <w:p w:rsidR="00E95A5F" w:rsidRDefault="00E95A5F" w:rsidP="00E95A5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질산암모늄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과산화수소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다음은 MS 지발 전기뇌관의 시차를 나타낸 것이다. 이들을 각각 발파에 사용한 결과 암석을 가장 작게 파쇄 시키는 것은?</w:t>
      </w:r>
    </w:p>
    <w:p w:rsidR="00E95A5F" w:rsidRDefault="00E95A5F" w:rsidP="00E95A5F">
      <w:pPr>
        <w:pStyle w:val="a3"/>
        <w:spacing w:after="80" w:line="288" w:lineRule="auto"/>
        <w:ind w:left="4282" w:right="60" w:hanging="21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ms</w:t>
      </w:r>
    </w:p>
    <w:p w:rsidR="00E95A5F" w:rsidRDefault="00E95A5F" w:rsidP="00E95A5F">
      <w:pPr>
        <w:pStyle w:val="a3"/>
        <w:spacing w:after="80" w:line="288" w:lineRule="auto"/>
        <w:ind w:left="4520" w:right="60" w:hanging="2230"/>
      </w:pPr>
      <w:r>
        <w:rPr>
          <w:rFonts w:ascii="굴림" w:hint="eastAsia"/>
          <w:sz w:val="18"/>
          <w:szCs w:val="18"/>
        </w:rPr>
        <w:t>    ③ 100 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 ms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수중발파의 장약방법이 아닌 것은?</w:t>
      </w:r>
    </w:p>
    <w:p w:rsidR="00E95A5F" w:rsidRDefault="00E95A5F" w:rsidP="00E95A5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① 수중현수발파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수중부유발파</w:t>
      </w:r>
    </w:p>
    <w:p w:rsidR="00E95A5F" w:rsidRDefault="00E95A5F" w:rsidP="00E95A5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수중부착발파</w:t>
      </w:r>
      <w:r>
        <w:tab/>
      </w:r>
      <w:r>
        <w:rPr>
          <w:rFonts w:ascii="굴림" w:hint="eastAsia"/>
          <w:sz w:val="18"/>
          <w:szCs w:val="18"/>
        </w:rPr>
        <w:t>④ 수중천공발파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발파진동 측정방법 중 배경진동 보정에 대한 설명으로 틀린 것은? (단, 소음·진동 공정시험기준에 의한다.)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배경진동레벨은 대상진동(발파진동)이 없을 때 측정하여야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측정진동레벨에 배경진동레벨을 보정하여 대상진동레벨로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측정진동레벨이 배경진동레벨보다 10dB 이상 크면 배경진동의 영향이 극히 작기 때문에 측정진동레벨을 대상진동레벨로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측정진동레벨이 배경진동레벨보다 5dB 미만으로 크면 배경진동이 대상진동레벨 보다 크므로 재측정하여 대상진동레벨을 구하여야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백브레이크(Back break)와 오버행(Over hang)에 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계단발파에서 벤치높이가 최소저항선보다 극히 작을 때 백브레이크가 발생한다.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계단발파에서 벤치높이가 최소저항선보다 극히 클 때 오버행이 발생한다.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계단발파에서 전열 발파시 발파 충격으로 내부 암석에 균열이 생기는 현상을 백브레이크라고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계단발파에서 상부를 발파하여 하부의 암석을 암석의 중량으로 파괴시킬 때 하부의 암석이 파괴되지 않고 수직 이상의 급각도로 남는 상태를 오버행이라고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공경(d)이 25mm인 발파공 2개를 7.5cm의 간격으로 조합(집중)발파 하였을 때 저항선의 비(q)는 얼마인가? (단, 장약장(m) = 2d)(문제 오류로 가답안 발표시 2번으로 발표되었지만 확정답안 발표시 모두 정답처리 되었습니다. 여기서는 가답안인 2번을 누르면 정답 처리 됩니다.)</w:t>
      </w:r>
    </w:p>
    <w:p w:rsidR="00E95A5F" w:rsidRDefault="00E95A5F" w:rsidP="00E95A5F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0.53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1.53</w:t>
      </w:r>
    </w:p>
    <w:p w:rsidR="00E95A5F" w:rsidRDefault="00E95A5F" w:rsidP="00E95A5F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2.53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3.53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터널발파의 특징에 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심빼기 발파에 의해 2차 자유면을 형성한다.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터널 단면적이 넓어질수록 천공수는 증가하며 비장약량(kg/m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)은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굴진율은 공공의 직경이 클수록, 천공장이 짧을수록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평행공 심빼기의 경우 공공의 직경이 클수록 장약공의 약량은 대체로 감소하나 공공과 장약공간의 거리가 커지면 약량은 증가한다.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계단식 노철발파 시 비산의 발생을 적게 하기 위하여 고려해야 할 사항이 아닌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전체발파면의 전방비산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장약공의 장약폭발에 의한 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점화순서의 영향에 의한 비산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 움직임에 의한 비산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발파작업표준안전작업지침(고용노동부고시 제2020-6호)에 의하면 주택·아파트와 상가(금이 없는 상태)에 대한 각각의 건물 기초에서의 허용 진동치(cm/s)는?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주택·아파트 : 0.2, 상가(금이 없는 상태) : 0.5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주택·아파트 : 0.3, 상가(금이 없는 상태) : 0.5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주택·아파트 : 0.5, 상가(금이 없는 상태) : 1.0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주택·아파트 : 0.5, 상가(금이 없는 상태) : 2.0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수중천공발파 설계 중 옳지 않은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장약작업의 불확실성을 고려하여 경사공의 경우 수직공보다 0.1kg/m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수압을 보정하기 위해서 수심 m당 0.01kg/m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진흙으로 암반이 덮여있는 경우, 진흙층의 두께 m당 0.02kg/m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암석층을 보정하기 위해서 계단높이 m당 0.03kg/m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계단식 발파에서 수직천공과 비교하여 경사천공에 대한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장약작업이 용이해진다.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절리와 같은 불연속면의 영향을 적게 받는다.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자유면 반대방향의 후면 파괴가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암석의 자유면 보호에 유리하다.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암반의 지질학적 특성을 고려하여 비장약량을 선정하여 발파패턴을 설계하는데 이용되는 Lilly의 발파지수(BI)와 관계된 요소가 아닌 것은?</w:t>
      </w:r>
    </w:p>
    <w:p w:rsidR="00E95A5F" w:rsidRDefault="00E95A5F" w:rsidP="00E95A5F">
      <w:pPr>
        <w:pStyle w:val="a3"/>
        <w:spacing w:after="80" w:line="288" w:lineRule="auto"/>
        <w:ind w:left="4760" w:right="60" w:hanging="2350"/>
      </w:pPr>
      <w:r>
        <w:rPr>
          <w:rFonts w:ascii="굴림" w:hint="eastAsia"/>
          <w:sz w:val="18"/>
          <w:szCs w:val="18"/>
        </w:rPr>
        <w:t>    ① 경도(HD)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비중지수(SGI)</w:t>
      </w:r>
    </w:p>
    <w:p w:rsidR="00E95A5F" w:rsidRDefault="00E95A5F" w:rsidP="00E95A5F">
      <w:pPr>
        <w:pStyle w:val="a3"/>
        <w:spacing w:after="80" w:line="288" w:lineRule="auto"/>
        <w:ind w:left="5820" w:right="60" w:hanging="288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암질지수(RQD)</w:t>
      </w:r>
      <w:r>
        <w:tab/>
      </w:r>
      <w:r>
        <w:rPr>
          <w:rFonts w:ascii="굴림" w:hint="eastAsia"/>
          <w:sz w:val="18"/>
          <w:szCs w:val="18"/>
        </w:rPr>
        <w:t>④ 암반형태(RMD)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암반 발파현장에서 지발당 장약량 0.25kg을 사용하여 시험발파를 실시하여 폭원으로부터 10m 거리에서15mm/s, 50m 거리에서 1mm/s 의 지반진동속도가 계측 되었을 때 자숭근 환산거리에 의한 발파진동식으로 옳은 것은? (단, 신뢰도 50% 추정식 도출)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2318.5(D/W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-1.6826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V = 2752.6(D/W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-1.6826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V = 3212.8(D/W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-1.7826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V = 3321.4(D/W</w:t>
      </w:r>
      <w:r>
        <w:rPr>
          <w:rFonts w:ascii="굴림" w:hint="eastAsia"/>
          <w:sz w:val="18"/>
          <w:szCs w:val="18"/>
          <w:vertAlign w:val="superscript"/>
        </w:rPr>
        <w:t>1/2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-1.7826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5A5F" w:rsidTr="00E95A5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암석역학</w:t>
            </w:r>
          </w:p>
        </w:tc>
      </w:tr>
    </w:tbl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정수압 P가 작용하는 암반 내에 원형공동을 굴착하였을 때 공동벽면에 집중되는 접선방향응력(σ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θ</w:t>
      </w:r>
      <w:r>
        <w:rPr>
          <w:rFonts w:ascii="굴림" w:hint="eastAsia"/>
          <w:b/>
          <w:bCs/>
          <w:sz w:val="18"/>
          <w:szCs w:val="18"/>
        </w:rPr>
        <w:t>)의 크기는? (단, 암반은 균질, 등방성이며 탄성적이다.)</w:t>
      </w:r>
    </w:p>
    <w:p w:rsidR="00E95A5F" w:rsidRDefault="00E95A5F" w:rsidP="00E95A5F">
      <w:pPr>
        <w:pStyle w:val="a3"/>
        <w:spacing w:after="80" w:line="288" w:lineRule="auto"/>
        <w:ind w:left="3322" w:right="60" w:hanging="1632"/>
      </w:pPr>
      <w:r>
        <w:rPr>
          <w:rFonts w:ascii="굴림" w:hint="eastAsia"/>
          <w:sz w:val="18"/>
          <w:szCs w:val="18"/>
        </w:rPr>
        <w:t>    ① 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2P</w:t>
      </w:r>
    </w:p>
    <w:p w:rsidR="00E95A5F" w:rsidRDefault="00E95A5F" w:rsidP="00E95A5F">
      <w:pPr>
        <w:pStyle w:val="a3"/>
        <w:spacing w:after="80" w:line="288" w:lineRule="auto"/>
        <w:ind w:left="3560" w:right="60" w:hanging="1750"/>
      </w:pPr>
      <w:r>
        <w:rPr>
          <w:rFonts w:ascii="굴림" w:hint="eastAsia"/>
          <w:sz w:val="18"/>
          <w:szCs w:val="18"/>
        </w:rPr>
        <w:t>    ③ 3P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4P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단면적 A, 길이 L인 원주형 시험편으로 일축압축시험을 하였더니 파괴하중이 10P였다. 동일한 시험편으로 직접인장시험을 하였더니 파괴하중이 P/2였다면 이 시험편의 취성도는?</w:t>
      </w:r>
    </w:p>
    <w:p w:rsidR="00E95A5F" w:rsidRDefault="00E95A5F" w:rsidP="00E95A5F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95A5F" w:rsidRDefault="00E95A5F" w:rsidP="00E95A5F">
      <w:pPr>
        <w:pStyle w:val="a3"/>
        <w:spacing w:after="80" w:line="288" w:lineRule="auto"/>
        <w:ind w:left="3536" w:right="60" w:hanging="17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암석의 탄성파속도에 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암석의 온도상승과 함께 P파 속도는 감소한다.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큰 암석에서 S파 속도는 함수상태에 따라 크게 변화한다.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암석에 작용하는 구속응력이 증가할수록 탄성파속도는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층상을 나타내는 암석에서는 층에 평행한 방향의 속도는 수직방향의 속도보다 크게 나타난다.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평면응력(Plane Stress)상태의 탄성요소에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의 세 응력이 작용할 때 응력과 변형률의 관계식으로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342900"/>
            <wp:effectExtent l="0" t="0" r="9525" b="0"/>
            <wp:docPr id="8" name="그림 8" descr="EMB000051a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25840" descr="EMB000051ac70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38225" cy="285750"/>
            <wp:effectExtent l="0" t="0" r="9525" b="0"/>
            <wp:docPr id="7" name="그림 7" descr="EMB000051a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25552" descr="EMB000051ac70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33475" cy="276225"/>
            <wp:effectExtent l="0" t="0" r="9525" b="9525"/>
            <wp:docPr id="6" name="그림 6" descr="EMB000051ac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26992" descr="EMB000051ac70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5" name="그림 5" descr="EMB000051ac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28144" descr="EMB000051ac70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직접전단시험을 통해 구할 수 있는 절리면의 특성이 아닌 것은?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점착력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마찰각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전단강성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정수압 상태의 응력을 받고 있는 어느 암석의 영률이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MPa이고, 푸아송 수가 4이면 이 암석의 체적탄성계수(bulk modulus)는?</w:t>
      </w:r>
    </w:p>
    <w:p w:rsidR="00E95A5F" w:rsidRDefault="00E95A5F" w:rsidP="00E95A5F">
      <w:pPr>
        <w:pStyle w:val="a3"/>
        <w:spacing w:after="80" w:line="288" w:lineRule="auto"/>
        <w:ind w:left="5882" w:right="60" w:hanging="29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MPa</w:t>
      </w:r>
      <w:r>
        <w:tab/>
      </w:r>
      <w:r>
        <w:rPr>
          <w:rFonts w:ascii="굴림" w:hint="eastAsia"/>
          <w:sz w:val="18"/>
          <w:szCs w:val="18"/>
        </w:rPr>
        <w:t>② 1.50×10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MPa</w:t>
      </w:r>
    </w:p>
    <w:p w:rsidR="00E95A5F" w:rsidRDefault="00E95A5F" w:rsidP="00E95A5F">
      <w:pPr>
        <w:pStyle w:val="a3"/>
        <w:spacing w:after="80" w:line="288" w:lineRule="auto"/>
        <w:ind w:left="5882" w:right="60" w:hanging="2912"/>
      </w:pPr>
      <w:r>
        <w:rPr>
          <w:rFonts w:ascii="굴림" w:hint="eastAsia"/>
          <w:sz w:val="18"/>
          <w:szCs w:val="18"/>
        </w:rPr>
        <w:t>    ③ 1.75×10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MPa</w:t>
      </w:r>
      <w:r>
        <w:tab/>
      </w:r>
      <w:r>
        <w:rPr>
          <w:rFonts w:ascii="굴림" w:hint="eastAsia"/>
          <w:sz w:val="18"/>
          <w:szCs w:val="18"/>
        </w:rPr>
        <w:t>④ 2.50×10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MPa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총 130cm의 시추코어에 대한 RQD가 60%였다. 시추코어 중 길이가 10cm 이상인 코어들의 길이의 합은?</w:t>
      </w:r>
    </w:p>
    <w:p w:rsidR="00E95A5F" w:rsidRDefault="00E95A5F" w:rsidP="00E95A5F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 ① 52cm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60cm</w:t>
      </w:r>
    </w:p>
    <w:p w:rsidR="00E95A5F" w:rsidRDefault="00E95A5F" w:rsidP="00E95A5F">
      <w:pPr>
        <w:pStyle w:val="a3"/>
        <w:spacing w:after="80" w:line="288" w:lineRule="auto"/>
        <w:ind w:left="4090" w:right="60" w:hanging="2016"/>
      </w:pPr>
      <w:r>
        <w:rPr>
          <w:rFonts w:ascii="굴림" w:hint="eastAsia"/>
          <w:sz w:val="18"/>
          <w:szCs w:val="18"/>
        </w:rPr>
        <w:t>    ③ 70cm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78cm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심도 1000m에서 갱도를 굴착하려 한다. 상부층의 암석 밀도가 평균 2.5 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이 암반의 푸아송 비가 0.2이면 이론 수평응력은 얼마인가?</w:t>
      </w:r>
    </w:p>
    <w:p w:rsidR="00E95A5F" w:rsidRDefault="00E95A5F" w:rsidP="00E95A5F">
      <w:pPr>
        <w:pStyle w:val="a3"/>
        <w:spacing w:after="80" w:line="288" w:lineRule="auto"/>
        <w:ind w:left="4760" w:right="60" w:hanging="23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 t/m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825 t/m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after="80" w:line="288" w:lineRule="auto"/>
        <w:ind w:left="4998" w:right="60" w:hanging="2468"/>
      </w:pPr>
      <w:r>
        <w:rPr>
          <w:rFonts w:ascii="굴림" w:hint="eastAsia"/>
          <w:sz w:val="18"/>
          <w:szCs w:val="18"/>
        </w:rPr>
        <w:t>    ③ 2500 t/m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8250 t/m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일정수직하중 조건하에서 실시된 직접전단시험에 의한 거친 절리면의 거동 특성으로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수직응력이 증가함에 따라 수직변위도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수직응력이 증가함에 따라 전단강도도 증가한다.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수직응력과 전단강도 간의 관계가 일반적으로 비선형을 나타낸다.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최대전단응력에 도달한 이후 전단변위의 증가와 함께 전단응력이 감소한다.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록볼트의 암반에 대한 정착효과를 확인하기 위한 시험법은?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인발시험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축력시험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전단시험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토크-인장시험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일축압축시험에서 지름(D)이 2.5cm, 길이(H)가 5cm인 원주형 시험편의 강도가 90MPa 이었다면 이 시험편이 H/D=1 일 때의 일축압축강도는 얼마인가?</w:t>
      </w:r>
    </w:p>
    <w:p w:rsidR="00E95A5F" w:rsidRDefault="00E95A5F" w:rsidP="00E95A5F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73.6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101.2 MPa</w:t>
      </w:r>
    </w:p>
    <w:p w:rsidR="00E95A5F" w:rsidRDefault="00E95A5F" w:rsidP="00E95A5F">
      <w:pPr>
        <w:pStyle w:val="a3"/>
        <w:spacing w:after="80" w:line="288" w:lineRule="auto"/>
        <w:ind w:left="5168" w:right="60" w:hanging="2554"/>
      </w:pPr>
      <w:r>
        <w:rPr>
          <w:rFonts w:ascii="굴림" w:hint="eastAsia"/>
          <w:sz w:val="18"/>
          <w:szCs w:val="18"/>
        </w:rPr>
        <w:t>    ③ 147.2 MPa</w:t>
      </w:r>
      <w:r>
        <w:tab/>
      </w:r>
      <w:r>
        <w:rPr>
          <w:rFonts w:ascii="굴림" w:hint="eastAsia"/>
          <w:sz w:val="18"/>
          <w:szCs w:val="18"/>
        </w:rPr>
        <w:t>④ 171.4 MPa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무결암(intact rock)의 역학적 특성이 아래와 같을 때 무결암을 Deere &amp;Miller 분류법으로 분류한 결과로 옳은 것은?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4" name="그림 4" descr="EMB000051ac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54496" descr="EMB000051ac70b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BH</w:t>
      </w:r>
    </w:p>
    <w:p w:rsidR="00E95A5F" w:rsidRDefault="00E95A5F" w:rsidP="00E95A5F">
      <w:pPr>
        <w:pStyle w:val="a3"/>
        <w:spacing w:after="80" w:line="288" w:lineRule="auto"/>
        <w:ind w:left="3702" w:right="60" w:hanging="18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DL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다음 파괴이론 중 중간 주응력을 고려한 것은?</w:t>
      </w:r>
    </w:p>
    <w:p w:rsidR="00E95A5F" w:rsidRDefault="00E95A5F" w:rsidP="00E95A5F">
      <w:pPr>
        <w:pStyle w:val="a3"/>
        <w:spacing w:after="80" w:line="288" w:lineRule="auto"/>
        <w:ind w:left="7030" w:right="60" w:hanging="3484"/>
      </w:pPr>
      <w:r>
        <w:rPr>
          <w:rFonts w:ascii="굴림" w:hint="eastAsia"/>
          <w:sz w:val="18"/>
          <w:szCs w:val="18"/>
        </w:rPr>
        <w:t>    ① Mohy-Coulomb 이론</w:t>
      </w:r>
      <w:r>
        <w:tab/>
      </w:r>
      <w:r>
        <w:rPr>
          <w:rFonts w:ascii="굴림" w:hint="eastAsia"/>
          <w:sz w:val="18"/>
          <w:szCs w:val="18"/>
        </w:rPr>
        <w:t>② Griffith 이론</w:t>
      </w:r>
    </w:p>
    <w:p w:rsidR="00E95A5F" w:rsidRDefault="00E95A5F" w:rsidP="00E95A5F">
      <w:pPr>
        <w:pStyle w:val="a3"/>
        <w:spacing w:after="80" w:line="288" w:lineRule="auto"/>
        <w:ind w:left="5408" w:right="60" w:hanging="2674"/>
      </w:pPr>
      <w:r>
        <w:rPr>
          <w:rFonts w:ascii="굴림" w:hint="eastAsia"/>
          <w:sz w:val="18"/>
          <w:szCs w:val="18"/>
        </w:rPr>
        <w:t>    ③ Tresca 이론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Nadai 이론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암석의 마모경도를 측정하는 시험장비는?</w:t>
      </w:r>
    </w:p>
    <w:p w:rsidR="00E95A5F" w:rsidRDefault="00E95A5F" w:rsidP="00E95A5F">
      <w:pPr>
        <w:pStyle w:val="a3"/>
        <w:spacing w:after="80" w:line="288" w:lineRule="auto"/>
        <w:ind w:left="5580" w:right="60" w:hanging="2760"/>
      </w:pPr>
      <w:r>
        <w:rPr>
          <w:rFonts w:ascii="굴림" w:hint="eastAsia"/>
          <w:sz w:val="18"/>
          <w:szCs w:val="18"/>
        </w:rPr>
        <w:t>    ① Shore 경도기</w:t>
      </w:r>
      <w:r>
        <w:tab/>
      </w:r>
      <w:r>
        <w:rPr>
          <w:rFonts w:ascii="굴림" w:hint="eastAsia"/>
          <w:sz w:val="18"/>
          <w:szCs w:val="18"/>
        </w:rPr>
        <w:t>② Brinell 시험기</w:t>
      </w:r>
    </w:p>
    <w:p w:rsidR="00E95A5F" w:rsidRDefault="00E95A5F" w:rsidP="00E95A5F">
      <w:pPr>
        <w:pStyle w:val="a3"/>
        <w:spacing w:after="80" w:line="288" w:lineRule="auto"/>
        <w:ind w:left="6194" w:right="60" w:hanging="3068"/>
      </w:pPr>
      <w:r>
        <w:rPr>
          <w:rFonts w:ascii="굴림" w:hint="eastAsia"/>
          <w:sz w:val="18"/>
          <w:szCs w:val="18"/>
        </w:rPr>
        <w:t>    ③ Rockwell 시험기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Los Angeles 시험기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다음 그림과 같은 형상의 완전 건조된 사면에 지진이 발생하여 0.05g의 지진 가속도(α)가 사면에 가해졌다. 암괴의 중량(W) 0.1MN, 불연속면의 점착력 0, 불연속면의 경사각 30°, 불연속면의 마찰각 30°인 경우 사면의 안전율은? (단, 지진에 의한 가속도는 등가의 정적인 힘 αW로 대체한다.)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485900"/>
            <wp:effectExtent l="0" t="0" r="9525" b="0"/>
            <wp:docPr id="3" name="그림 3" descr="EMB000051ac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63064" descr="EMB000051ac70b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E95A5F" w:rsidRDefault="00E95A5F" w:rsidP="00E95A5F">
      <w:pPr>
        <w:pStyle w:val="a3"/>
        <w:spacing w:after="80" w:line="288" w:lineRule="auto"/>
        <w:ind w:left="3654" w:right="60" w:hanging="1796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암석의 파괴인성에 대한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평면변형조건에서의 응력확대계수의 극한값이다.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균열을 포함한 물체 크기에 영향을 받는다.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균열의 길이가 길수록 파괴인성이 커진다.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균열성장에 필요한 에너지를 표시한다.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탄성계수가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MPa인 암석시료가 압축하중을 받는 동안 변형률이 0.0025까지 증가하였다. 단위체적 내 축적된 탄성변형률 에너지는 얼마인가?</w:t>
      </w:r>
    </w:p>
    <w:p w:rsidR="00E95A5F" w:rsidRDefault="00E95A5F" w:rsidP="00E95A5F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0.10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0.13 MPa</w:t>
      </w:r>
    </w:p>
    <w:p w:rsidR="00E95A5F" w:rsidRDefault="00E95A5F" w:rsidP="00E95A5F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 MPa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역학적 모형 중 Maxwell 물체의 경우 하중을 매우 빠르게 증가시킬 때 어떤 거동을 보이는가?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탄성거동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점성거동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소성거동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점탄성거동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풍화작용에 대한 암석의 저항성을 측정하는 시험으로 옳은 것은?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투수시험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흡수팽창시험</w:t>
      </w:r>
    </w:p>
    <w:p w:rsidR="00E95A5F" w:rsidRDefault="00E95A5F" w:rsidP="00E95A5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압력터널시험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슬레이크내구성시험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현지암반의 응력을 측정하기 위한 방법 중 암반의 탄성정수를 필요로 하지 않는 방법으로만 나열된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수압파쇄법, 공경변형법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응력보상법, 공벽변형법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응력보상법, 수압파쇄법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공경변형법, 공벽변형법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5A5F" w:rsidTr="00E95A5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화약류 안전관리 관계 법규</w:t>
            </w:r>
          </w:p>
        </w:tc>
      </w:tr>
    </w:tbl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화약류 운반 신고필증에 대한 설명 중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화약류를 운반하지 아니하게 된 때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운반기간이 경과한 때에는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운반을 완료한 때에는 신고필증을 반납해야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운반을 완료 한 때에는 발송지를 관할하는 경찰서장에게 신고필증을 반납하여야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화약류관리보안책임자가 화약류의 취급 전반에 관한 안전상의 감독업무를 위반하여 게을리 하였을 때의 벌칙은?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1천만원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3년 이하의 징역 또는 700만원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2년 이하의 징역 또는 500만원 이하의 벌금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1년 이하의 징역 또는 300만원 이하의 벌금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화약류 폐기시 기준으로 옳지 않은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폭발하여도 위해가 생기지 않도록 폐기장소 주위에 높이 2m 이상의 간이흙둑을 설치하고, 주위의 적당한 곳에 청색 기를 달고 감시원을 배치하여야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연소시키고자 하는 때에는 바람이 적은 날을 택하여 바람이 불어오는 쪽을 향하여 점화하여야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전기뇌관을 사용하여 폭발시키고자 하는 때에는 폭발장소로부터 따로 떨어진 곳에서 미리 도통시험을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화약류를 폐기하고자 하는 사람은 그 폐기하고자 하는 곳을 관할하는 경찰서장에게 신고하여야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2급 저장소의 화약류별 최대저장량으로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폭약 : 10톤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도폭선 : 1500km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실탄 및 공포탄 : 8000만개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미진동파쇄기 : 500만개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초유폭약에 의한 발파의 기술상의 기준으로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기폭량에 적합한 전폭약을 같이 사용할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발파장소에서는 발파가 끝난 후 발생하는 가스에 주의할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불발된 천공된 구멍으로부터 초유폭약 또는 메지등을 제거하는 때에는 폭약에 안전한 압축공기를 사용할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장전 후에는 가급적 신속하게 점화할 것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화약류 제조시설의 기준 중 불이 날 위험이 있는 일광건조장과 다른 시설간의 거리가 얼마 미만부터 일 때에는 그 시설과의 사이에 간이흙둑 또는 방폭벽을 설치해야 하는가?</w:t>
      </w:r>
    </w:p>
    <w:p w:rsidR="00E95A5F" w:rsidRDefault="00E95A5F" w:rsidP="00E95A5F">
      <w:pPr>
        <w:pStyle w:val="a3"/>
        <w:spacing w:after="80" w:line="288" w:lineRule="auto"/>
        <w:ind w:left="3636" w:right="60" w:hanging="1788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E95A5F" w:rsidRDefault="00E95A5F" w:rsidP="00E95A5F">
      <w:pPr>
        <w:pStyle w:val="a3"/>
        <w:spacing w:after="80" w:line="288" w:lineRule="auto"/>
        <w:ind w:left="3874" w:right="60" w:hanging="19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화공품에 속하지 않는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테트라센 등의 기폭제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자동차 긴급신호용 불꽃신호기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도폭선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시동약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 중 화약류취급소에 대한 설명으로 옳지 않은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사용하는 사람은 예외없이 화약류를 사용하는 장소 부근에 화약류의 관리 및 발파의 준비를 위한 화약류취급소를 반드시 설치해야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화약류취급소 문짝 외면은 두께 2mm 이상의 철판을 씌우고, 2중 자물쇠장치를 해야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화약류취급소의 정체량은 1일 사용예정량 이하로 하되, 화약 또는 폭약(초유폭약 제외)은 300kg을 초과해서는 아니된다.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화약류취급소에는 장부를 비치하고 화약류의 수불 및 사용하고 남은 양을 명확히 기록해야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화약류를 수입한 자는 수입한 날부터 30일 이내에 그 화약류에 대하여 안정도시험을 실시하여야 한다. 다음 중 질산에스텔 및 그 성분이 들어 있는 화약 또는 폭약에 대해 실시하여야 하는 안정도시험은?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발사시험 또는 내정전기시험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연소시험 또는 사용시험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내수시험 또는 마칠시험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유리산시험 또는 내열시험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화약류관리보안책임자의 면허를 받을 수 없는 사람은?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20세 이상인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면허를 다른 사람에게 빌려준 결과 면허가 취소된 날부터 6개월이 지나지 아니한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총포·도검·화약류 등의 안전관리에 관한 법률을 위반하여 기소유예처분을 받은 사람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총포·도검·화약류 등의 안전관리에 간한 법률을 위반하여 금고이상의 형의 집행유예를 선고받고 그 유예기간이 끝난날부터 4년이 지난 사람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화약류 폐기의 기술상의 기준으로 옳지 않은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얼어 굳어진 다이나마이트는 완전히 녹여서 연소처리하거나 500g 이하의 적은 양으로 나누어 순차로 폭발처리한다.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화공품(도화선을 포함한다)은 적은 양으로 포장하여 땅속에 묻고 공업용 뇌관 또는 전기뇌관으로 폭발처리한다.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화약 또는 폭약은 조금씩 폭발 또는 연소시킨다.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도폭선은 공업용 또는 전기뇌관으로 폭발처리한다.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화약류를 도난·분실하였을 때 경찰관서에 신고하지 아니한 경우의 벌칙은?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5년 이하의 징역 또는 1천만원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3년 이하의 징역 또는 700만원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2년 이하의 징역 또는 500만원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함수폭약의 주성분을 옳게 나타낸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 + 물 + 예감제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예감제 + 물 + 감열소염제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환원제 + 물 + 감열소염제 및 발열제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예감제 + 물 + 교결제 및 발열제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화약류 운반방법의 기술상의 기준으로 맞는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화약류는 주로 주변이 한가한 야간에 적재할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차량으로 운반하는 때에는 그 차량의 폭에 2.5m를 더한 너비 이하의 도로를 통행하지 아니할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야간이나 앞을 분간하기 힘든 경우에 주차하고자 하는 때에는 차량의 전방과 후방 20m 지점에 적색등불을 달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니트로셀룰로오스는 수분 또는 알코올분이 23% 정도 머금은 상태로 운반할 것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화약류관리보안책임자의 감독업무중 틀린 설명은?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저장소의 위치, 구조 및 설비가 규정에 의한 허가를 받지 않고 변경되는 일이 없도록 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화약류저장소 설치자 외에 누구든지 화약류관리보안책임자의 감독업무 수행을 방해하지 말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저장소 인근에 화재 그 밖의 사정으로 위험상태에 있거나 화약류의 안전도에 이상이 있을 때 응급조치를 지휘할 것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 취급 및 저장량이 법규정에 적합하게 지켜지도록 지도·감독할 것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화약류의 사용허가를 받은 사람이 허가없이 용도를 변경하여 화약류를 사용하였을 경우 벌칙은?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10년 이하의 징역 또는 2000만원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1000만원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3년 이하의 징역 또는 700만원 이하의 벌금형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2년 이하의 징역 또는 500만원 이하의 벌금형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동일차량에 함께 실을 수 있는 화약류 중 “폭약”과 함께 실을 수 없는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실탄·공포탄</w:t>
      </w:r>
      <w:r>
        <w:tab/>
      </w:r>
      <w:r>
        <w:rPr>
          <w:rFonts w:ascii="굴림" w:hint="eastAsia"/>
          <w:sz w:val="18"/>
          <w:szCs w:val="18"/>
        </w:rPr>
        <w:t>② 도폭선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포경용 신관</w:t>
      </w:r>
      <w:r>
        <w:tab/>
      </w:r>
      <w:r>
        <w:rPr>
          <w:rFonts w:ascii="굴림" w:hint="eastAsia"/>
          <w:sz w:val="18"/>
          <w:szCs w:val="18"/>
        </w:rPr>
        <w:t>④ 특별용기에 들어 있는 전기뇌관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다음의 화약류저장소 및 운반과 관련한 설명으로 옳은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화약류제조업자의 경우는 자가전용 화약류저장소가 반드시 있어야 할 필요가 없다.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화약류저장소설치허가를 받은 사람은 다른 사람에게 저장소를 빌려주어서는 아니 되나, 관리 위탁하게 할 수는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운반신고를 받은 경찰서장은 행정안전부령으로 정하는 바에 따라 화약류운반신고증명서를 발급하여야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화약류의 철도·선박·항공기 운반의 경우도 반드시 적재방법, 운반방법, 운반경로, 운반표지 등에 관하여 대통령령으로 정하는 기술상의 기준을 따라야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다음 중 화약류의 취급방법으로 옳지 않은 것은? (단, 초유폭약은 제외)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화약류를 취급하는 용기는 목재 그 밖의 전기가 통하지 아니하는 것으로 하고 견고한 구조로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굳어진 다이나마이트는 폭발할 위험이 있으므로 즉시 물에 적셔서 분해하여 폐기하여야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전기뇌관에 대하여는 도통시험 또는 저항시험을 하되, 미리 시험전류를 측정하여 0.01암페어를 초과하지 아니하는 것을 사용하는 등 충분한 위해예방조치를 하여야 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사용하다가 남은 화약류 또는 사용에 적합하지 아니한 화약류는 화약류 저ᄌᆞᆼ소에 반납하여야 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허가 또는 면허를 받은 사람이 허가증 또는 면허증의 기재사항에 변경이 있어 기재사항변경을 신청하려 할 때 변경사유가 발생한 날로부터 몇 일 이내에 허가관청 또는 면허관청에 신고하여야 하는가?</w:t>
      </w:r>
    </w:p>
    <w:p w:rsidR="00E95A5F" w:rsidRDefault="00E95A5F" w:rsidP="00E95A5F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E95A5F" w:rsidRDefault="00E95A5F" w:rsidP="00E95A5F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95A5F" w:rsidTr="00E95A5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굴착공학</w:t>
            </w:r>
          </w:p>
        </w:tc>
      </w:tr>
    </w:tbl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터널 시공에서 발생하는 진행성 여굴의 원인이 아닌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짧은 굴진장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시공기술의 미숙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지하수의 집중 유입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지보설치 지연 또는 부적합한 지보 설치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다음 중 기계굴착공법에 해당되지 않는 것은?</w:t>
      </w:r>
    </w:p>
    <w:p w:rsidR="00E95A5F" w:rsidRDefault="00E95A5F" w:rsidP="00E95A5F">
      <w:pPr>
        <w:pStyle w:val="a3"/>
        <w:spacing w:after="80" w:line="288" w:lineRule="auto"/>
        <w:ind w:left="5002" w:right="60" w:hanging="2472"/>
      </w:pPr>
      <w:r>
        <w:rPr>
          <w:rFonts w:ascii="굴림" w:hint="eastAsia"/>
          <w:sz w:val="18"/>
          <w:szCs w:val="18"/>
        </w:rPr>
        <w:t>    ① TBM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Shield 공법</w:t>
      </w:r>
    </w:p>
    <w:p w:rsidR="00E95A5F" w:rsidRDefault="00E95A5F" w:rsidP="00E95A5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로드헤더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메세르 공법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83. 지하수위가 지표면과 일치되며 내부마찰각이 30°, 포화단위중량이 19.62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사질토(점착력=0)로 된 반 무한사면이 15°로 경사져 있다. 이 때 이 사면의 안전율은? (단, 물의 단위중랴은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95A5F" w:rsidRDefault="00E95A5F" w:rsidP="00E95A5F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① 0.23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</w:t>
      </w:r>
    </w:p>
    <w:p w:rsidR="00E95A5F" w:rsidRDefault="00E95A5F" w:rsidP="00E95A5F">
      <w:pPr>
        <w:pStyle w:val="a3"/>
        <w:spacing w:after="80" w:line="288" w:lineRule="auto"/>
        <w:ind w:left="3892" w:right="60" w:hanging="1916"/>
      </w:pPr>
      <w:r>
        <w:rPr>
          <w:rFonts w:ascii="굴림" w:hint="eastAsia"/>
          <w:sz w:val="18"/>
          <w:szCs w:val="18"/>
        </w:rPr>
        <w:t>    ③ 2.00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4.31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84. 지하유류비축시설에서 지하공동의 원유로부터 증발된 휘발성 기체의 유출을 막기 위해 지하공동 주위의 압력을 지하공동 내의 압력보다 높게 유지하여야 하는데 이를 위해 설치해야 하는 것은?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지수시설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차수시설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수봉시설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보조저장공동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85. 다음 중 광역변성암에 해당하지 않는 것은?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각력암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천매암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점판암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편암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터널의 안전하고 효율적인 시공을 위해 터널의 지보재와 병용하여 사용되는 보조공법 중 천단부의 안정을 위한 지반강화를 목적으로 적용하는 공법이 아닌 것은?</w:t>
      </w:r>
    </w:p>
    <w:p w:rsidR="00E95A5F" w:rsidRDefault="00E95A5F" w:rsidP="00E95A5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훠폴링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파이프 루프</w:t>
      </w:r>
    </w:p>
    <w:p w:rsidR="00E95A5F" w:rsidRDefault="00E95A5F" w:rsidP="00E95A5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선진수평보링</w:t>
      </w:r>
      <w:r>
        <w:tab/>
      </w:r>
      <w:r>
        <w:rPr>
          <w:rFonts w:ascii="굴림" w:hint="eastAsia"/>
          <w:sz w:val="18"/>
          <w:szCs w:val="18"/>
        </w:rPr>
        <w:t>④ 강관다단 그라우팅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87. 흙의 포화단위중량이 21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포화점토층을 45° 경사로 8m를 굴착하였다. 흙의 전단강도 정수인 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ø= 0이다. 그림과 같은 파괴면에 대하여 사면의 안전율은? (단, ABCD의 면적은 70m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O점에서 ABCD의 무게 중심까지의 수직거리는4.5m이다.)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400175"/>
            <wp:effectExtent l="0" t="0" r="9525" b="9525"/>
            <wp:docPr id="2" name="그림 2" descr="EMB000051ac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3424" descr="EMB000051ac70b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① 1.074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2.074</w:t>
      </w:r>
    </w:p>
    <w:p w:rsidR="00E95A5F" w:rsidRDefault="00E95A5F" w:rsidP="00E95A5F">
      <w:pPr>
        <w:pStyle w:val="a3"/>
        <w:spacing w:after="80" w:line="288" w:lineRule="auto"/>
        <w:ind w:left="4130" w:right="60" w:hanging="2036"/>
      </w:pPr>
      <w:r>
        <w:rPr>
          <w:rFonts w:ascii="굴림" w:hint="eastAsia"/>
          <w:sz w:val="18"/>
          <w:szCs w:val="18"/>
        </w:rPr>
        <w:t>    ③ 3.074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4.074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88. 흙이 고체 상태에서 반고체 상태로 변하는 순간의 경계 함수비는?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압밀한계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소성한계</w:t>
      </w:r>
    </w:p>
    <w:p w:rsidR="00E95A5F" w:rsidRDefault="00E95A5F" w:rsidP="00E95A5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액성한계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수축한계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지표면 아래 6m 지점에 지하수면이 존재하는 지반에서 심도 10m 지점의 유효응력은? (단, 이 지반의 전체단위중량(γ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16kN/m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)은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 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95A5F" w:rsidRDefault="00E95A5F" w:rsidP="00E95A5F">
      <w:pPr>
        <w:pStyle w:val="a3"/>
        <w:spacing w:after="80" w:line="288" w:lineRule="auto"/>
        <w:ind w:left="5272" w:right="60" w:hanging="2606"/>
      </w:pPr>
      <w:r>
        <w:rPr>
          <w:rFonts w:ascii="굴림" w:hint="eastAsia"/>
          <w:sz w:val="18"/>
          <w:szCs w:val="18"/>
        </w:rPr>
        <w:t>    ① 92.8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112.1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132.8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172.0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90. 유압식 착암기(Hydraulic Rock drill)의 기능이 아닌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타격작용(impact mechanism)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암분배제작용(sludge cleaning)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재밍작용(jamming)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회전작용(rotation)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91. 다음 중 지표지질조사와 관계가 없는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필요에 따라 지질공학도를 작성한다.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단층, 습곡, 절리 등의 지질구조도를 작성한다.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광역적인 지질분포 양상 및 지질구조선을 평가한다.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암석의 분포상태나 특성을 파악하여 지질재해의 가능성을 검토한다.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토질사면의 전단강도를 감소시키는 요인으로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공극수압의 증가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흡수에 의한 점토지반의 팽창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느슨한 사질토의 진동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건조에 의한 모관력의 증가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93. 암석의 공극률에 대한 설명으로 틀린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공극률은 암석 강도나 마모율과 밀접한 관계가 있다.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화성암은 일반적으로 공극률이 매우 작다.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퇴적암은 지중압밀에 의해 형성되므로 심부로 갈수록 공극률이 작아진다.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큰 암석일지라도 그 값이 30%를 초과하지 않는다.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94. 수평방향 응력 28kN/m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연직방향 응력 40kN/m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작용하는 암반 내에 반경 4m의 원형터널을 굴착하였다. 수평방향의 벽면으로부터 2m 되는 지점의 반경방향의 수직응력은?</w:t>
      </w:r>
    </w:p>
    <w:p w:rsidR="00E95A5F" w:rsidRDefault="00E95A5F" w:rsidP="00E95A5F">
      <w:pPr>
        <w:pStyle w:val="a3"/>
        <w:spacing w:after="80" w:line="288" w:lineRule="auto"/>
        <w:ind w:left="5072" w:right="60" w:hanging="2506"/>
      </w:pPr>
      <w:r>
        <w:rPr>
          <w:rFonts w:ascii="굴림" w:hint="eastAsia"/>
          <w:sz w:val="18"/>
          <w:szCs w:val="18"/>
        </w:rPr>
        <w:t>    ① 14.2kN/m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after="80" w:line="288" w:lineRule="auto"/>
        <w:ind w:left="5072" w:right="60" w:hanging="25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23.7kN/m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95. 터널 내에 용수가 있는 경우 적용할 수 있는 배수공법이 아닌 것은?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압기 공법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물빼기 시추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딥 웰(deep well) 공법</w:t>
      </w:r>
    </w:p>
    <w:p w:rsidR="00E95A5F" w:rsidRDefault="00E95A5F" w:rsidP="00E95A5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웰 포인트(well point) 공법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96. 암반의 초기응력 측정법이 아닌 것은?</w:t>
      </w:r>
    </w:p>
    <w:p w:rsidR="00E95A5F" w:rsidRDefault="00E95A5F" w:rsidP="00E95A5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응력보상법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평시투영법</w:t>
      </w:r>
    </w:p>
    <w:p w:rsidR="00E95A5F" w:rsidRDefault="00E95A5F" w:rsidP="00E95A5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공경변형법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수압파쇄법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터널의 지보공인 숏크리트의 작용 효과에 해당하지 않는 것은?</w:t>
      </w:r>
    </w:p>
    <w:p w:rsidR="00E95A5F" w:rsidRDefault="00E95A5F" w:rsidP="00E95A5F">
      <w:pPr>
        <w:pStyle w:val="a3"/>
        <w:spacing w:after="80" w:line="288" w:lineRule="auto"/>
        <w:ind w:left="7260" w:right="60" w:hanging="3600"/>
      </w:pPr>
      <w:r>
        <w:rPr>
          <w:rFonts w:ascii="굴림" w:hint="eastAsia"/>
          <w:sz w:val="18"/>
          <w:szCs w:val="18"/>
        </w:rPr>
        <w:t>    ① 응력 집중의 완화 효과</w:t>
      </w:r>
      <w:r>
        <w:tab/>
      </w:r>
      <w:r>
        <w:rPr>
          <w:rFonts w:ascii="굴림" w:hint="eastAsia"/>
          <w:sz w:val="18"/>
          <w:szCs w:val="18"/>
        </w:rPr>
        <w:t>② 아치 형성 효과</w:t>
      </w:r>
    </w:p>
    <w:p w:rsidR="00E95A5F" w:rsidRDefault="00E95A5F" w:rsidP="00E95A5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풍화 방지 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 개량 효과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98. 지반을 불연속체로 가정하여 해석하는 수치해석법은?</w:t>
      </w:r>
    </w:p>
    <w:p w:rsidR="00E95A5F" w:rsidRDefault="00E95A5F" w:rsidP="00E95A5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개별요소법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유한요소법</w:t>
      </w:r>
    </w:p>
    <w:p w:rsidR="00E95A5F" w:rsidRDefault="00E95A5F" w:rsidP="00E95A5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유한차분법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경계요소법</w:t>
      </w:r>
    </w:p>
    <w:p w:rsidR="00E95A5F" w:rsidRDefault="00E95A5F" w:rsidP="00E95A5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99. 1m 길이의 암석 시추 코어 중에 부스러기를 제외한 시추 코어의 길이가 아래와 같다면, 이 암석의 코어 회수율(TCR)은?</w:t>
      </w: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1" name="그림 1" descr="EMB000051ac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336" descr="EMB000051ac70b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5A5F" w:rsidRDefault="00E95A5F" w:rsidP="00E95A5F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64%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73%</w:t>
      </w:r>
    </w:p>
    <w:p w:rsidR="00E95A5F" w:rsidRDefault="00E95A5F" w:rsidP="00E95A5F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78%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84%</w:t>
      </w:r>
    </w:p>
    <w:p w:rsidR="00E95A5F" w:rsidRDefault="00E95A5F" w:rsidP="00E95A5F">
      <w:pPr>
        <w:pStyle w:val="a3"/>
        <w:spacing w:before="200" w:after="80" w:line="288" w:lineRule="auto"/>
        <w:ind w:left="1092" w:right="60" w:hanging="516"/>
      </w:pPr>
      <w:r>
        <w:rPr>
          <w:rFonts w:ascii="굴림" w:hint="eastAsia"/>
          <w:b/>
          <w:bCs/>
          <w:sz w:val="18"/>
          <w:szCs w:val="18"/>
        </w:rPr>
        <w:t>100. 터널 단면 전체를 환기 덕트로 활용하여 별도의 덕트가 필요 없는 기계환기방식은?</w:t>
      </w:r>
    </w:p>
    <w:p w:rsidR="00E95A5F" w:rsidRDefault="00E95A5F" w:rsidP="00E95A5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① 자연환기방식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종류식환기방식</w:t>
      </w:r>
    </w:p>
    <w:p w:rsidR="00E95A5F" w:rsidRDefault="00E95A5F" w:rsidP="00E95A5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횡류식환기방식</w:t>
      </w:r>
      <w:r>
        <w:tab/>
      </w:r>
      <w:r>
        <w:rPr>
          <w:rFonts w:ascii="굴림" w:hint="eastAsia"/>
          <w:sz w:val="18"/>
          <w:szCs w:val="18"/>
        </w:rPr>
        <w:t>④ 반횡류식환기방식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95A5F" w:rsidRDefault="00E95A5F" w:rsidP="00E95A5F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95A5F" w:rsidRDefault="00E95A5F" w:rsidP="00E95A5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95A5F" w:rsidTr="00E95A5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5A5F" w:rsidRDefault="00E95A5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95A5F" w:rsidRDefault="00E95A5F" w:rsidP="00E95A5F"/>
    <w:sectPr w:rsidR="002B4572" w:rsidRPr="00E95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F"/>
    <w:rsid w:val="003A70E5"/>
    <w:rsid w:val="009E7052"/>
    <w:rsid w:val="00E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0726-A17A-4EAB-8661-AEB29C49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95A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95A5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95A5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95A5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5A5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2436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