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B2A42" w:rsidTr="00CB2A4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화재조사의 과학적인 방법론이다. 순서에 맞게 배열한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문제인식 → 문제정의 → 가설 설정 → 자료 수집 → 자료 분석 → 가설 검증 → 최종 가설선택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문제정의 → 문제인식 → 자료 수집 → 자료 분석 → 가설 설정 → 가설 검증 → 최종 가설선택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문제정의 → 문제인식 → 자료 수집 → 자료 분석 → 가설 검증 → 가설 설정 → 최종 가설선택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문제인식 → 문제정의 → 자료 수집 → 자료 분석 → 가설 설정 → 가설 검증 → 최종 가설선택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화재와 연소에 대한 설명으로 옳지 않은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화재란 사람의 의도에 반하거나 고의에 의해 발생하는 연소현상으로서 소화시설등을 사용하여 소화할 필요가 있는 것을 말한다.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연소란 가연성 물질이 산소와 결합하여 열과 빛을 내며 급속히 산화되어 형질이 변경되는 화학반응을 말한다.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연기란 연소 및 열분해에 의한 생성물로서 공기 중에 부유하고 육안으로 보이는 기체의 집단을 말한다.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연기 입자의 크기는 연소조건에 따라 차이는 있지만, 무염연소의 경우에는 약 1㎛, 유염연소의 경우에는 약 1~5㎛의 것이 대부분을 차지한다.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발화지점으로 추정되는 위치에서 발화원, 발화물질 등 연소된 물건을 현장발굴하는 방법에 대한 설명으로 옳지 않은 것은?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발굴은 가능한 삽과 같은 것을 사용한다.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발굴한 물건 중 복원할 필요가 있는 것은 번호 또는 표식을 부착해 정리해 둔다.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발굴은 위에서 아래로 실시한다.</w:t>
      </w:r>
    </w:p>
    <w:p w:rsidR="00CB2A42" w:rsidRDefault="00CB2A42" w:rsidP="00CB2A42">
      <w:pPr>
        <w:pStyle w:val="a3"/>
        <w:spacing w:before="200"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발굴한 연소된 물건은 가능한 그 위치를 옮기지 않는다. 불가피하게 이동하는 경우에는 복원가능한 조치를 한다.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4. 연소에 따른 금속의 산화작용으로 옳지 않은 것은?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높을수록, 노출 시간이 짧을수록 산화의 효과가 많이 나타난다.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철이나 강철이 화재에서 산화되었을 때, 처음에는 푸르스름하고 흐린 회색이 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스테인리스 스틸이 심하게 산화되면 흐린 회색을 띠게 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구리는 열에 노출되면 어두운 적색이나 흑색 산화물을 만든다.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소방대(선착대)의 연소상황조사 내용에 포함되지 않는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소화활동중의 특이한 연소상황(색, 냄새 등)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주수위치 및 주수효과의 상황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피해소방대상물의 소손면적, 동수, 이재 세대의 상황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사상자 및 사상된 장소의 상황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전 준비의 내용으로 가장 거리가 먼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조사관은 사고의 날짜, 요일 및 시간을 정확하게 판단해야 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사고가 발생한 뒤 흐른 시간은 조사 계획에 영향을 줄 수 있다.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사건의 사실 및 환경은 현장 조사 후 확인하여야 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사고와 조사 사이에 시간이 많이 지연될 경우 기존문서와 정보를 검토하는 것이 더 중요하다.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화학적 폭발에 대한 설명 중 옳은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산소 농도가 낮을수록 폭발 위력이 크다.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압력이 높을수록 폭발의 위력이 적다.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입자가 작을수록 폭발의 위력이 적다.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혼합비율이 화학양론비에 가까울수록 위력이 크다.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일반 주택화재의 발화지점을 판정할 때 활용되는 정보로 가장 거리가 먼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화재패턴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농도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목격자 진술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전기합선 지점 분석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화재가 나타내는 V패턴의 설명으로 옳지 않은 것은?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불꽃과 대류 또는 복사열에 의해서 생성된다.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연소가 진행될 때 수직으로 된 벽면에 나타난다.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패턴이 나타내는 각도가 넓으면 연소의 속도가 느리다.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발화지점이 아닌 곳에서도 생성될 수 있다.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유류화재 발생 시 포소화약제를 유류표면에 발포하면 재착화가 일어나지 않으나 분말소화약제에 비해 소화시간이 긴 단점을 가지고 있다. 이와 같은 단점을 보완하기 위하여 분말소화약제와 함께 사용이 가능한 포소화약제로 가장 적절한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수성막포소화약제     ② 단백포소화약제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알코올형포소화약제    ④ 합성계면활성제포소화약제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여러 동의 인접한 건물이 소손되어 있는 화재현장에서 발화건물 판정을 위한 일반적인 조사요령에 관한 설명으로 옳지 않은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 전체의 연소방향은 가급적 낮은 쪽에서 높은 쪽을 바라보며 파악한다.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건물의 연소방향은 타다 멈춘 부분 또는 연속강약이 명확한 부분부터 파악한다.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타서 허물어진 부분을 보고 연소방향을 추정할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복수의 건물이 소손되어 있으면 인접동간격, 외벽구조, 개구부상황 등으로부터 연소상황을 파악한다.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물질의 연소와 관련이 있는 열관성(Thermal inertia)을 식으로 옳은 것은? (단, k는 열전도, ρ는 밀도, c는 열용량이다.)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c/kρ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kc/ρ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ρc/k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kρc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V패턴의 각도에 영향을 미치지 않는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열방출률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가연물의 형태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환기의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벽면의 열전도성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화재패턴 중 붕괴된 침대 스프링에 대한 설명으로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붕괴된 부위과 붕괴되지 않은 부위를 비교하여 화염외 방향을 추정할 때 붕괴된 부위 방향을 화재의 진행방향으로 판단할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화재이전 부터 침대 위에 무거운 것이 올려져 있다면 화염의 방향과 상관없이 붕괴될 수 있으며, 소락몰에 의한 영향은 없다.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무거운 것이 올려져 있지 않다면 스프링은 붕괴되지 않는다.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화재이후에도 붕괴되지 않고 남아있는 스프링은 붕괴된 스프링과 같이 탄성을 잃어버린다.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소방기관이 화재조사를 수행하는 근복적인 목적으로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유사화재의 재발 방지와 피해 경감을 위한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출화원인 규명으로 사법처리 근거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인적, 물적 피해사항 조사를 통한 통계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법률관계에 수반된 증거보전 자료로 활용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화염 충돌에 의한 화재확산에 대한 설명으로 옳지 않은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구획공간에서 연료가 있는 위치에 따라 화염의 길이가 달라진다.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구획공간에서 연료의 위치가 벽과 구석(coner)에 있을 때 화염의 길이는 구석이 더 길다.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화염의 높이가 천장보다 클 때는 화염이 천장을 따라 확장된다.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천장에 의해서 화염이 잘려질 때 화염의 전체길이는 자유 화염높이보다 작아진다.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탄화알루미늄이 상온에서 물과 반응할 경우 생성되는 가연성 기체는?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공기의 비중을 1이라 했을 때 다음 중 비중이 가장 큰 가스는?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부탄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구획실 화재에서 플래시오버를 일으키는 화재의 최소 크기와 환기구 높이의 관계에 대한 설명으로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화재의 최소 크기는 환기구의 높이의 제곱근에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화재의 최소 크기는 환기구의 높이의 제곱에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화재의 최소 크기는 환기구의 높이의 세제곱근에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화재의 최소 크기는 환기구의 높이의 세제곱에 비례한다.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화재조사의 책임과 권한에 대한 설명으로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소방서장은 관계보험사가 그 화재원인과 피해상황을 조사하고자 할 때에는 이를 허용해서는 안된다.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소방서장은 화재의 원인 및 피해 등에 대한 조사를 소화활동 후에 실시하여야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과실로 인한 위법행위로 타인에게 손해를 가한 자는 그 손해를 배상할 책임이 없다.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소방서장은 화재조사를 위하여 필요한 경우에는 수사에 지장을 주지 아니하는 범위에서 그 피의자 또는 압수된 증거물에 대한 조사를 할 수 있다.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B2A42" w:rsidTr="00CB2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무염화원이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담뱃불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그라인더 불티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모기향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촛불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염소(CI)성분을 포함하고 있는 가스는?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계획적인 방화로 분류되지 않는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정신이상에 의한 방화     ② 이익목적에 의한 방화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정치적 목적에 의한 방화    ④ 원환에 의한 방화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선박에서 인접하는 구획 사이를 2개의 분리된 격벽이나 갑판으로 격리시키는 구역을 무엇이라 하는가?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구획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구획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코퍼댐(cofferdam)</w:t>
      </w:r>
      <w:r>
        <w:tab/>
      </w:r>
      <w:r>
        <w:rPr>
          <w:rFonts w:ascii="굴림" w:hint="eastAsia"/>
          <w:sz w:val="18"/>
          <w:szCs w:val="18"/>
        </w:rPr>
        <w:t>④ 제연벽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산화에틸렌 90%와 메탄 10%가 혼합되어 있는 경우 폭발하한계로 옳은 것은? (단, 메탄의 연소범위는 5~15vol.%, 산화에틸렌의 연소범위는 3~80vol.%이다.)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1.79 vol.%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3.13 vol.%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 vol.%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55.81 vol.%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임의의 도선에 흐르는 전류에 의한 자계의 세기 단위로 옳은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[V·T/cm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[V·T/M]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[A·T/cm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[A·T/m]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폭발 중 기상폭발에 해당하는 것이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가스폭발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분진폭발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분무폭발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수증기폭발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방화의 직접적 단서가 될 수 없는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도화선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색다른 촉진제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비정상적인 연료하중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출입문의 잠김 상태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자연발화성 물질의 자연발화를 촉진시키는 데 영향을 주지 않는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표면적이 넓고 발열량이 클 것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클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주위온도가 높을 것     ④ 반응성이 클 것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산불진화 시 열 스트레스 손상으로 가장 거리가 먼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경련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탈수 피로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 발작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혼수상태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성냥의 나무개비에 침투시켜 연소 후 탄화시키는 약제는?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곰팡이 방지제</w:t>
      </w:r>
      <w:r>
        <w:tab/>
      </w:r>
      <w:r>
        <w:rPr>
          <w:rFonts w:ascii="굴림" w:hint="eastAsia"/>
          <w:sz w:val="18"/>
          <w:szCs w:val="18"/>
        </w:rPr>
        <w:t>② 표백제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염색제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인풀제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pH=3인 수용액의 [H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]는 pH=5인 수용액의 [H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]의 몇 배인가?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임야화재 시 수관화의 특징으로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중심부의 화염온도는 2500℃이다.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주변의 연기온도는 1500℃이다.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 강할 때 연소속도는 7km/h이다.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임야화재 연소 중에 수십 m의 상승기류가 발생한다.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LPG차량엔진의 구성 부품 중 봄베에 부착된 충전밸브, 기체 송출밸브 및 액체 송출밸브의 색상을 순서대로 바르게 나열한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녹색, 적색, 황색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녹색, 황색, 적색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황색, 녹색, 적색</w:t>
      </w:r>
      <w:r>
        <w:tab/>
      </w:r>
      <w:r>
        <w:rPr>
          <w:rFonts w:ascii="굴림" w:hint="eastAsia"/>
          <w:sz w:val="18"/>
          <w:szCs w:val="18"/>
        </w:rPr>
        <w:t>④ 황색, 적색, 녹색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차량용 LPG 기화기(Vaporizer)의 설명 중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감압실은 봄베로부터 전달된 액체 LPG를 0.8kg/cm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으로 감압 및 기화하여 2차 감압실로 보낸다.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 조정 스크루는 공회전 상태에서 스크루를 돌려 공회전 상태의 CO 또는 HC의 농도를 조절한다.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압력조정 스크루는 1차 감압실의 LPG 압력을 0.8kg/cm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으로 저장하기 위한 스크루이다.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저속차단 솔레노이드밸브는 LPG가 액체상태에서 기체로 될 때 주위로부터 기화열을 흡수하여 동결시키는 현상을 방지하기 위한 장치이다.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방화의 특징으로 옳지 않은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 이상의 독립된 발화개소가 식별된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덕트나 배관용 파이프홀을 통해 다른 층이나 다른 방실로 화재가 확산되는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용도별로는 주택 및 차량에 대한 방화가 많음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휘발류, 시너 등을 사용하는 경우가 많아 화재확산이 매우 빠름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전기화재 발생과정에 대한 설명 중 옳지 않은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코드의 접촉불량 시 접촉저항의 증가로 줄열에 의한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변압기의 충전부에서 누설 방전으로 절연이 파괴되어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층간 단란으로 저항이 증가하여 전류가 감소되며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없는 전기온수기를 통전 방치하여 주변 가연물에서 화재 발생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차량이 충돌 또는 추돌하는 경우, 누출된 연료 및 오일의 점화로 인해 화재로 이어져 인명사고가 발생하는 경우가 있다. 동 경우, 발화원인으로 작용할 수 없는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 파손에 동반된 전선의 단락에 의한 전기적 발열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파손에 동반된 고온의 충격 마찰열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파손에 동반된 엔진 표면 및 배기계통의 고온 열면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파손에 동반된 냉각수의 분출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항공기에서 이상적인 화재감지장치(fire detection system)의 특징이 아닌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화재가 계속되는 동안 계속 지시해야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화재가 다시 발생하는 경우 다시 정확히 지시해야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조종실에서 감지기장치를 시험 시 소요되는 전력은 많아야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취급에서 노출에 견딜 수 있도록 견고해야 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방화의 일반적인 판단요소로 가장 거리가 먼 것은?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국부적인 발화흔적</w:t>
      </w:r>
      <w:r>
        <w:tab/>
      </w:r>
      <w:r>
        <w:rPr>
          <w:rFonts w:ascii="굴림" w:hint="eastAsia"/>
          <w:sz w:val="18"/>
          <w:szCs w:val="18"/>
        </w:rPr>
        <w:t>② 무단침입과 흔적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범죄흔적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 연소현상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B2A42" w:rsidTr="00CB2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화재사의 사인과 그 내용이 올바르게 연결된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화상사: 화재에 따른 현상에 의해 신경을 자극해서 정신 또는 신체가 충격을 받아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질식사: 화재 시 발생한 일산화탄소 등 유독가스가 혈액의 산소공급을 막아 조직의 산소 결핍으로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소사: 화재로 인하여 화염 등 고열이 피부에 작용하여 화상을 입은 후 그 상황에서 2차적인 조건에 의해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쇼크사: 화재로 인한 화상과 더불어 화염에 의해 불에 타서 사망하거나 일산화탄소에 의한 유독가스 중독과 산소결핍에 의한 질식 등이 합병되어 사망한 것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화재로 사망한 사람의 생활반응으로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일산화탄소의 중독으로 사망한 경우 암적색 시반이 타나난다.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분신자살자는 혈중 일산화탄소 농도가 전혀 나오지 않는 경우도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흡연자의 경우, 평소에도 비흡연자보다 높은 수준의 일산화탄소 농도가 나타난다.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사망에 이르는 혈중 일산화탄소의 농도는 10~80%까지 개개인마다 차이가 있다.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화재현장에서의 현장임장 및 증거물 수집활동의 법적근거가 아닌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형사소송법 제218조 영장에 의하지 아니한 압수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형사소송법 제216조 영장에 의하지 아니한 강제처분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형사소송법 제308조 제2항 위법수집증거 배제원칙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범죄수사규칙 제8장제2절, 제124조, 제125조 범죄현장과 증거보존, 유류물 등의 압수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증거물 오염이 가중되는 시기로 맞는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보관할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이송할 때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수집할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발견했을 때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화재현장에서 화재조사자의 의무가 아닌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화재원인과 피해 조사를 위한 출입 검사의무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화재원인과 피해조사 시 경찰공무원과의 협력의무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증거물과 피의자에 대한 조사를 수행함에 있어 경찰의 수사를 방해하지 않아야 할 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방화, 실화 등 범죄의 혐의가 있는 경우 관할 경찰서장에게 알리고 필요한 증거를 수집 보존할 의무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인화점 측정을 위한 장비가 아닌 것은?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Pensky-Martens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Tag Closed Cup</w:t>
      </w:r>
    </w:p>
    <w:p w:rsidR="00CB2A42" w:rsidRDefault="00CB2A42" w:rsidP="00CB2A4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Cleveland Open Cup</w:t>
      </w:r>
    </w:p>
    <w:p w:rsidR="00CB2A42" w:rsidRDefault="00CB2A42" w:rsidP="00CB2A4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Scanning Electron Microscope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훈소가 가능한 물질에 해당하는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스티로폼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나일론섬유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플라스틱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화재로 발생한 열에 의해 유리창이 파손되는 원인에 대한 설명으로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열을 받는 유리가 녹으면서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유리면의 온도차에 의한 응력으로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유리를 구성하는 규소의 열분해에 의해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화재가 발생한 실내의 높아진 압력에 의해 깨진다.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아파트의 주방에서 가스폭발로 20대 여성이 둔상을 입었다. 둔상은 폭발효과에 의한 부상의 4가지 유형 중 어느 것인가?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열효과에 의한 부상     ② 지진효과에 의한 부상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파편효과에 의한 부상    ④ 압력파효과에 의한 부상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화재조사를 위한 사진촬영의 중요성에 해당하지 않는 것은?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사실의 묘사성</w:t>
      </w:r>
      <w:r>
        <w:tab/>
      </w:r>
      <w:r>
        <w:rPr>
          <w:rFonts w:ascii="굴림" w:hint="eastAsia"/>
          <w:sz w:val="18"/>
          <w:szCs w:val="18"/>
        </w:rPr>
        <w:t>② 진술의 신뢰성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기억의 환기성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증거의 조작성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플라스틱 증거물에 관한 설명으로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열가소성 물질은 용해되고 흘러서 화재 확대의 원인이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폴리우레탄 같은 열가소성 물질은 탄화물질을 형성하지 않는다.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탄화수소계의 기본적인 고체 가연물인 플라스틱의 약 90%는 열경화성이다.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PVC와 같은 열경화성 물질은 가열되면 용융, 변형, 그리고 드롭다운 패턴이 형성된다.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카메라 촬영에 있어 피사계심도 조절 방법으로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피사계심도를 얕게 하는 방법으로 렌즈구경을 개방한다.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피사계심도를 깊게 하는 방법으로 촬영거리를 가깝게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피사계심도를 얕게 하는 방법으로 초점거리가 더 긴 렌즈를 사용한다.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피사계심도를 깊게 하는 방법으로 초점거리가 더 짧은 렌즈를 사용한다.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화재와 관련된 사망자 분석으로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피는 열의 영향으로 귀, 코, 입에서 스며나올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희생자는 모두 사망시간을 측정해야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화재로 인한 희생자는 모두 일산화탄소 포화상태를 측정해야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사체 외부에서 발견된 피는 사망하기 전에 신체적 외상을 입었다는 것을 나타낸다.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화재현장의 사진촬영 기법에 대한 설명으로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발화지점을 중심으로 연소 확산된 상황을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화재대상물과 주위의 위치관계를 알 수 있도록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소실된 현장을 국소적으로만 자세하게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촬영 시 먼 곳에서 화재대상물 전면을 담아낼 수 있는 위치에서 촬영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가연성액체 증거보관용기의 설명으로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가연성액체 증거를 온전하게 보존해야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가연성액체 증거의 오염과 변화를 예방해야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가연성액체 증거의 기화를 막기 위해 밀봉이 되어서는 안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가연성액체 증거의 물리적 상태, 특징, 파괴성, 휘발성을 고려하여 선택한다.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화재조사에서 전기설비 및 구성부품의 증거물 수집 시 유의사항으로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전기 기기나 전기 제품을 있는 그대로 수집해야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전선의 한쪽 끝에는 태그를 붙여 회로 장치 등의 내용을 표시한다.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 피복의 검사가 용이하도록 가능한 전선을 짧게 수집해야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증거물이 발견되면 다른 구성부품과의 혼란 방지를 위해 신속히 이동시킨다.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가스크로마토그래피법을 통해 분리된 각 원소들에 대한 상세한 분석을 수행하는 장비로 맞는 것은?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Mass Spectrometer</w:t>
      </w:r>
      <w:r>
        <w:tab/>
      </w:r>
      <w:r>
        <w:rPr>
          <w:rFonts w:ascii="굴림" w:hint="eastAsia"/>
          <w:sz w:val="18"/>
          <w:szCs w:val="18"/>
        </w:rPr>
        <w:t xml:space="preserve"> ② Tag Closed Tester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X-ray Fluorescence</w:t>
      </w:r>
      <w:r>
        <w:tab/>
      </w:r>
      <w:r>
        <w:rPr>
          <w:rFonts w:ascii="굴림" w:hint="eastAsia"/>
          <w:sz w:val="18"/>
          <w:szCs w:val="18"/>
        </w:rPr>
        <w:t xml:space="preserve"> ④ Infrared Spectrophotometer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액체 연소촉진제의 물리적 증거 수집 시 고려사항으로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흡수성 물질(밀가루 등)은 실험실로 옮겨서 추출하는 것이 좋다.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연소촉진제는 다공성 물질 안에 갇혔을 때 다공성 물질 안에 존재할 가능성이 높으므로 주의 깊게 확인한다.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 연소촉진제는 대부분 구조부, 내부 마감재 및 기타 화재 잔해에 쉽게 흡수됨으로 물질 내부에 흡수되었는지 확인한다.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액체 연소촉진제는 물보다 가벼워 물과 접촉 시 그 위에 뜨므로 기름띠를 확인하는 것만으로도 액체 연소촉진제가 있었는지를 알아낼 수 있다.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타임라인에서 상대적 시간에 포함되는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완전소화시간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목격된 지속시간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신고가 접수된 시간    ④ 알람의 설정과 작동시간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화재현장에서 질문 내용의 녹음 방법으로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진술 거부 시 유도심문을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질문은 길게 하고 간결한 답변을 요구한다.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사전에 녹음사실을 알리고 임의적 진술을 확보한다.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관계자외 심리적 상태를 고려하여 화재로부터 2~3일 후 면담을 한다.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B2A42" w:rsidTr="00CB2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피해물의 경제적 내용연수가 다한 경우 잔존하는 가치의 재구입비에 대한 비율을 무엇이라 하는가?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손해율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최종잔가율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보정률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화재피해 조사서(인명) 작성 시 기재사항이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사상부위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사상시 위치·행동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사상전 상태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사상자 가족 인적사항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사후조사에 대한 설명으로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사후조사는 발화장소 및 발화지점의 현장이 보존되어 있는 경우에만 조사를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사후조사의 경우에도 화재현장 출동보고서를 반드시 작성하여야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사후조사의 경우 화재발생종합보고서는 화재조사 및 보고규정 별지 제3호 서식이 아닌 별도의 서식에 의해 작성한다.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소방대가 출동하지 아니한 화재장소의 화재증명원 발급요청이 있는 경우, 조사관이 판단하여 사후조사를 실시한 후 보고서를 작성한다.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화재조사 활동의 개시시점으로 맞는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화재사실 인지와 동시    ② 화재현장 도착과 동시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화재진화 활동과 동시    ④ 화재진화 작업종료와 동시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공구 및 기구의 소손정도에 따른 손해율로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오염·수침손의 경우 : 10%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손해정도가 보통인 경우 : 20%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손해정도가 다소 시함 경우 : 50%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50% 이상 소손되고 그을음 및 수침오염 정도가 심한 경우 : 100%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화재현장출동 보고서의 작성을 생략할 수 있는 경우는?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항구에 메어둔 선박에서 화재가 발생하여 조사하는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건축물이 아닌 야외 공터의 쓰레기 화재에 대해 조사한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소방대가 화재현장에 출동하였고, 재산피해가 경미한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소방대가 출동하지 않은 화재현장에 대해 미원인이 사후조사를 의뢰하였고, 현장이 보존되어 사후조사를 실시한 경우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화재현장조사서 작성 시 발화원인 판정의 방법으로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재현실험의 데이터나 각종 문헌 등을 인용한다.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 관련 화재의 경우, 경험에 기초하여 주관적 증명이 가능하도록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난해한 전문용어나 어려운 이론을 열거하는 것은 피하고 논리적 표현을 사용한다.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질문조사서 등의 서류로부터 사실인용과 합리적·과학적인 논리전개가 중심이 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모델하우스 또는 가설건물 등 일정기간 존치하는 건물에 있어서는 실제 존치할 기간을 내용연수로 하여 피해액을 산정한다. 이 경우 존치기간 종료일 현재의 최종잔가율은 얼마인가?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화재원인 분류에서 화학적 요인에 해당하지 않는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자연발화    </w:t>
      </w:r>
      <w:r>
        <w:tab/>
      </w:r>
      <w:r>
        <w:rPr>
          <w:rFonts w:ascii="굴림" w:hint="eastAsia"/>
          <w:sz w:val="18"/>
          <w:szCs w:val="18"/>
        </w:rPr>
        <w:t>② 혼촉발화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폭발    </w:t>
      </w:r>
      <w:r>
        <w:tab/>
      </w:r>
      <w:r>
        <w:rPr>
          <w:rFonts w:ascii="굴림" w:hint="eastAsia"/>
          <w:sz w:val="18"/>
          <w:szCs w:val="18"/>
        </w:rPr>
        <w:t>④ 금수성물질과 물의 접촉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화재피해조사 중 재산피해 유형에 관한 설명으로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수손피해: 소화활동으로 발생한 수손피해 등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소실피해: 열에 의한 탄화, 용융, 파손 등의 피해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영업피해: 화재발생으로 영업을 하지 못해 발생한 영업손실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기타피해: 연기, 물품반출, 화재 중 발생한 폭발 등에 의한 피해 등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화재조사서류 작성상의 유의사항으로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필요한 서류가 첨부되어야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평이하고 알기 쉬운 문장으로 작성토록 노력한다.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오자, 탈자 등이 없도록 글자 하나라도 가볍게 보아서는 안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화재유형별 조사서는 화재의 유형에 관계없이 동일 양식에 기재하여야 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화재피해액을 산정할 때 손해율의 적용할 때 손해율을 구분하는 기준은?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내용연수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경년감가율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최종잔가율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피해정도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내용연수가 30년이고 경과연수가 15년인 건물의 잔가율은 얼마인가?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작성자가 다른 화재조사 서류는?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질문기록서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화재현장조사서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화재피해조사서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 출동보고서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예술품 및 귀중품의 피해액 산정을 위한 기준으로 맞는 것은? (단, 그 가치를 손상하지 아니하고 원상태의 복원이 가능한 경우는 제외한다.)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시중매매가격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감정서의 감정가액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수리비에 의한 방식 </w:t>
      </w:r>
      <w:r>
        <w:tab/>
      </w:r>
      <w:r>
        <w:rPr>
          <w:rFonts w:ascii="굴림" w:hint="eastAsia"/>
          <w:sz w:val="18"/>
          <w:szCs w:val="18"/>
        </w:rPr>
        <w:t>④ 회계장부상의 구입가액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 등으로 인한 피해액 산정에 있어 최종잔가율 20% 적용이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부대설비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가재도구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보고규정에서 소실정도를 구분할 때 전소에 대한 설명으로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반소 보다 소실비율이 높다.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건물의 경우 70% 이상 소실된 것을 의미한다.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소실비율은 소실된 건물의 바닥면적을 기준으로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소실정도가 70%미만인 경우에 잔존부분을 보수하여도 재사용이 불가능한 것은 전소에 해당한다.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영업시설의 피해액 산정 시에 개·보수한 때를 기준으로 경과연수를 산정하는 것은 재 설치비의 몇 %이상 개·보수한 경우인가?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화재현황 조사서의 기재사항이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화재발생장소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화재원인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발화관련기기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철거건물에 대한 피해액 산정 시의 최종잔가율로 맞은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B2A42" w:rsidTr="00CB2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법률상 특수건물에 대하여 손새보험회사가 운영하는 특약부화재보험에 가입하지 아니한 자의 벌칙 기준으로 옳은 것은?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300만원 이하의 벌금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700만원 이하의 벌금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소방기본법상 화재조사를 하기 위한 관계 공무원의 출입 또는 조사를 거부·방해 또는 기피하는 자에 대한 벌칙 기준으로 옳은 것은?(2021년 06월 08일 개정된 규정 적용됨)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200만원 이하의 벌금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500만원 이하의 벌금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화재조사 및 보고규정에 따른 사상자의 기준 중 다음 ( )안에 알맞은 것은?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4" name="그림 4" descr="EMB00005238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9848" descr="EMB0000523870b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소방청장, 소방본부장 또는 소방서장이 방화(放火) 또는 실화(失火)의 혐의가 있어서 수사기관이 이미 피의자를 체포하였거나 증거물을 압수하였을 때에 화재조사를 위하여 피의자 또는 압수된 증거물에 대한 조사를 하는 경우에 대한 설명으로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필요할 때는 언제나 조사할 수 있으며 수사기관은 항상 화재조사에 협조하여야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수사기관의 수사가 종료된 후부터 조사를 실시할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수사에 지장을 주지 아니하는 범위에서 조사를 할 수 있으며 수사기관은 신속한 화재조사를 위하여 특별한 사유가 없으면 조사에 협조하여야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조사할 수 없으나, 인명피해 등 사회적 문제가 야기된 경우에는 조사할 수 있다.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관한 법률에 따르면 특수건물의 소유권이 변경된 경우 소유권을 취득한 날부터 며칠 이내에 특약부화재보험에 가입하여야 하는가?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즉시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화재의 소실정도가 반소인 기준으로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30%이상 70%미만이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40%이상 60%미만이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50%이상 70%미만이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50%이상 80%미만이 소실된 것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민법상 다음 ( )안에 알맞은 용어는?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3" name="그림 3" descr="EMB00005238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8992" descr="EMB0000523870b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㉮ 소유자, ㉯ 중개자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점유자, ㉯ 소유자</w:t>
      </w:r>
    </w:p>
    <w:p w:rsidR="00CB2A42" w:rsidRDefault="00CB2A42" w:rsidP="00CB2A4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㉮ 소유자, ㉯ 설계자</w:t>
      </w:r>
      <w:r>
        <w:tab/>
      </w:r>
      <w:r>
        <w:rPr>
          <w:rFonts w:ascii="굴림" w:hint="eastAsia"/>
          <w:sz w:val="18"/>
          <w:szCs w:val="18"/>
        </w:rPr>
        <w:t>④ ㉮ 점유자, ㉯ 건축자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제조물책임법상 제조업자의 손해배상 면책 규정으로 옳지 않은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해당 제조물을 공급하지 아니하였다는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제조물의 결함이 제조업자의 제조물 공급 당시 법령기준을 준수함에 따라 발생하였다는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제조물을 공급한 당시의 과학·기술 수준으로는 결함의 존재를 발견할 수 없었다는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결함 있는 제조물을 공급한 후 3년이 경과한 경우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법령에 따라 특약부화재보험을 가입하여야 하는 특수건물 중 아파트는 기본적으로 몇 층 이상이어야 하는가?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7층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11층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16층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층수에 관계없이 모든 아파트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제조물 책임법상 제조상의 결함에 해당되는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합리적인 대체설계(代替設計)를 채용하였더라면 피해나 위험을 줄이거나 피할 수 있었음에도 대체설계를 채용하지 아니하여 해당 제조물이 안전하지 못하게 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제조물에 대하여 제조상·가공상의 주의의무를 이행하였는지에 관계없이 제조물이 원래 의도한 설계와 다르게 제조·가공됨으로써 안전하지 못하게 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제조업자가 합리적인 설명·지시·경고 또는 그 밖의 표시를 하였더라면 해당 제조물에 의하여 발생할 수 있는 피해나 위험을 줄이거나 피할 수 있었음에도 이를 하지 아니한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제조업자가 물류·유통과정에서 발생할 수 있는 위험을 인지하지 못하여 제조물의 파손을 초래한 경우를 말한다.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형법상 업무상과실 또는 중대한 과실로 인하여 실화의 죄를 범한 자에 대한 벌칙 기준으로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금고 또는 700만원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금고 또는 2000만원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금고 또는 1500만원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금고 또는 2000만원 이하의 벌금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법령상 특약부화재보험의 설명으로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장애가 남은 것이란 정상기능의 5분의 2 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제대로 못쓰게 된 것이란 정상기능의 5분의 4이상을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뚜렷한 장애가 남은 것이란 정상기능의 5분의 3이상을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보호 또는 수시 보호를 받아야 하는 기간은 의사가 판정하는 노동능력 상실기간을 기준으로 하여 타당한 기간으로 정한다.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소방기본법령상 화재조사전담부서의 장이 소속 소방공무원 가운데 화재조사를 실시하도록 하여야 하는 자의 기준에 대한 내용이다. 다음 ( )안에 알맞은 것은?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19150"/>
            <wp:effectExtent l="0" t="0" r="9525" b="0"/>
            <wp:docPr id="2" name="그림 2" descr="EMB00005238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72512" descr="EMB0000523870b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화재조사 및 보고규정상 용어의 정의 중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발화열원이란 화재가 발생한 부위를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화재조사관이란 화재조사업무를 위탁한 보험회사 직원을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발화요인이란 발화에 관련된 불꽃 또는 열을 발생시킨 기기 또는 장치나 제품을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연소확대물이란 연소가 확대되는데 있어 결정적 영향을 미친 가연물을 말한다.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민법에서 규정하는 불법행위에 대한 설명으로 틀린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과실로 인한 위법행위로 타인에게 손해를 가한 자는 그 손해를 배상할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타인의 신체, 자유 또는 명예를 해하거나 기타 정신상고통을 가한 자는 재산 이외의 손해에 대하여도 배상할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심신상실 중에 타인에게 손해를 가한 자는 배상의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태아는 손해배상의 청구권에 관하여는 이미 출생한 것으로 본다.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소방기본법에 의한 화재, 재난·재해 그 밖의 위급한 상황이 발생한 현장에서 그 현장에 있는 사람으로 하여금 사람을 구출하는 일 또는 불을 끄거나 불이 번지지 아니하도록 하는 일을 방해한 자에 대한 벌칙은?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5년이하의 징역 또는 3천만원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5년이하의 징역 또는 5천만원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3년이하의 징역 또는 1천500만원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3년이하의 징역 또는 1천만원 이하의 벌금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공용건조물 등에의 방화죄 대상물이 아닌 것은?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자동차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광갱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화재증거물수집관리규칙에 따른 증거물 시료용기의 기준 중 옳은 것은?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주석 도금캔(CAN)은 2회 사용 후 반드시 폐기한다.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양철 용기는 돌려 막는 스크루 뚜껑만 아니라 밀어 막는 금속 마개를 갖추어야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코르크마개, 클로로프렌 고무, 마분지, 합성 코르크마개 또는 플라스틱 물질(PTFE포함)은 시료와 직접 접촉되어서는 안 된다.</w:t>
      </w:r>
    </w:p>
    <w:p w:rsidR="00CB2A42" w:rsidRDefault="00CB2A42" w:rsidP="00CB2A42">
      <w:pPr>
        <w:pStyle w:val="a3"/>
        <w:spacing w:before="200" w:after="80" w:line="288" w:lineRule="auto"/>
        <w:ind w:left="960" w:hanging="960"/>
        <w:jc w:val="left"/>
      </w:pPr>
      <w:r>
        <w:rPr>
          <w:rFonts w:ascii="굴림" w:hint="eastAsia"/>
          <w:sz w:val="18"/>
          <w:szCs w:val="18"/>
        </w:rPr>
        <w:t>    ④ 유리병의 코르크 마개는 휘발성 액체에 사용하여야 한다. 만일 제품이 빛에 민감하다면 짙은 색깔의 시료병을 사용한다.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다음에서 설명하는 용어는?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85775"/>
            <wp:effectExtent l="0" t="0" r="9525" b="9525"/>
            <wp:docPr id="1" name="그림 1" descr="EMB00005238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5112" descr="EMB0000523870b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최초잔가율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최종잔가율</w:t>
      </w:r>
    </w:p>
    <w:p w:rsidR="00CB2A42" w:rsidRDefault="00CB2A42" w:rsidP="00CB2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잔가율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손해율</w:t>
      </w:r>
    </w:p>
    <w:p w:rsidR="00CB2A42" w:rsidRDefault="00CB2A42" w:rsidP="00CB2A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제조물책임법에 따른 손해배상의 청구권은 제조업자가 손해를 발생시킨 제조물을 공급한 날부터 몇 년 이내에 행사하여야 하는가?</w:t>
      </w:r>
    </w:p>
    <w:p w:rsidR="00CB2A42" w:rsidRDefault="00CB2A42" w:rsidP="00CB2A4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CB2A42" w:rsidRDefault="00CB2A42" w:rsidP="00CB2A4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B2A42" w:rsidRDefault="00CB2A42" w:rsidP="00CB2A42"/>
    <w:sectPr w:rsidR="002B4572" w:rsidRPr="00CB2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42"/>
    <w:rsid w:val="003A70E5"/>
    <w:rsid w:val="009E7052"/>
    <w:rsid w:val="00C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EE336-1F1E-474F-8487-99B400DC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2A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B2A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B2A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B2A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2A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