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A1FB2" w14:textId="77777777" w:rsidR="00930F37" w:rsidRPr="009F7EB7" w:rsidRDefault="00930F37" w:rsidP="009F7EB7">
      <w:pPr>
        <w:pStyle w:val="a8"/>
      </w:pPr>
      <w:r w:rsidRPr="009F7EB7">
        <w:rPr>
          <w:noProof/>
        </w:rPr>
        <mc:AlternateContent>
          <mc:Choice Requires="wps">
            <w:drawing>
              <wp:anchor distT="0" distB="0" distL="114300" distR="114300" simplePos="0" relativeHeight="251659264" behindDoc="0" locked="0" layoutInCell="1" allowOverlap="1" wp14:anchorId="6532E753" wp14:editId="6CE1464C">
                <wp:simplePos x="0" y="0"/>
                <wp:positionH relativeFrom="column">
                  <wp:posOffset>3061970</wp:posOffset>
                </wp:positionH>
                <wp:positionV relativeFrom="paragraph">
                  <wp:posOffset>-443865</wp:posOffset>
                </wp:positionV>
                <wp:extent cx="199499" cy="209550"/>
                <wp:effectExtent l="0" t="0" r="10160" b="19050"/>
                <wp:wrapNone/>
                <wp:docPr id="92" name="Прямоугольник 92"/>
                <wp:cNvGraphicFramePr/>
                <a:graphic xmlns:a="http://schemas.openxmlformats.org/drawingml/2006/main">
                  <a:graphicData uri="http://schemas.microsoft.com/office/word/2010/wordprocessingShape">
                    <wps:wsp>
                      <wps:cNvSpPr/>
                      <wps:spPr>
                        <a:xfrm>
                          <a:off x="0" y="0"/>
                          <a:ext cx="199499"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695C8" id="Прямоугольник 92" o:spid="_x0000_s1026" style="position:absolute;margin-left:241.1pt;margin-top:-34.95pt;width:15.7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" fillcolor="white [3212]" strokecolor="white [3212]" strokeweight="1pt"/>
            </w:pict>
          </mc:Fallback>
        </mc:AlternateContent>
      </w:r>
      <w:r w:rsidRPr="009F7EB7">
        <w:t>Министерство науки и высшего образования Российской Федерации</w:t>
      </w:r>
      <w:r w:rsidRPr="009F7EB7">
        <w:br/>
        <w:t xml:space="preserve">Федеральное государственное бюджетное образовательное учреждение высшего образования </w:t>
      </w:r>
      <w:r w:rsidRPr="009F7EB7">
        <w:br/>
        <w:t>«СИБИРСКИЙ ГОСУДАРСТВЕННЫЙ УНИВЕРСИТЕТ ГЕОСИСТЕМ И ТЕХНОЛОГИЙ»</w:t>
      </w:r>
      <w:r w:rsidRPr="009F7EB7">
        <w:br/>
        <w:t>(</w:t>
      </w:r>
      <w:proofErr w:type="spellStart"/>
      <w:r w:rsidRPr="009F7EB7">
        <w:t>СГУГиТ</w:t>
      </w:r>
      <w:proofErr w:type="spellEnd"/>
      <w:r w:rsidRPr="009F7EB7">
        <w:t>)</w:t>
      </w:r>
    </w:p>
    <w:p w14:paraId="11BEF112" w14:textId="77777777" w:rsidR="00930F37" w:rsidRDefault="00930F37" w:rsidP="00930F37">
      <w:pPr>
        <w:pStyle w:val="a8"/>
        <w:rPr>
          <w:rFonts w:eastAsia="Times New Roman"/>
          <w:szCs w:val="28"/>
        </w:rPr>
      </w:pPr>
      <w:r>
        <w:rPr>
          <w:noProof/>
          <w:lang w:eastAsia="ru-RU"/>
        </w:rPr>
        <mc:AlternateContent>
          <mc:Choice Requires="wpg">
            <w:drawing>
              <wp:inline distT="0" distB="0" distL="0" distR="0" wp14:anchorId="1952C813" wp14:editId="17D23B20">
                <wp:extent cx="1627505" cy="97790"/>
                <wp:effectExtent l="0" t="0" r="10795" b="0"/>
                <wp:docPr id="93" name="Группа 93"/>
                <wp:cNvGraphicFramePr/>
                <a:graphic xmlns:a="http://schemas.openxmlformats.org/drawingml/2006/main">
                  <a:graphicData uri="http://schemas.microsoft.com/office/word/2010/wordprocessingGroup">
                    <wpg:wgp>
                      <wpg:cNvGrpSpPr/>
                      <wpg:grpSpPr bwMode="auto">
                        <a:xfrm>
                          <a:off x="0" y="0"/>
                          <a:ext cx="1627505" cy="97790"/>
                          <a:chOff x="8" y="0"/>
                          <a:chExt cx="2547" cy="154"/>
                        </a:xfrm>
                      </wpg:grpSpPr>
                      <wpg:grpSp>
                        <wpg:cNvPr id="94" name="Group 382"/>
                        <wpg:cNvGrpSpPr>
                          <a:grpSpLocks/>
                        </wpg:cNvGrpSpPr>
                        <wpg:grpSpPr bwMode="auto">
                          <a:xfrm>
                            <a:off x="1098" y="0"/>
                            <a:ext cx="369" cy="154"/>
                            <a:chOff x="1098" y="0"/>
                            <a:chExt cx="369" cy="154"/>
                          </a:xfrm>
                        </wpg:grpSpPr>
                        <wps:wsp>
                          <wps:cNvPr id="95" name="Freeform 383"/>
                          <wps:cNvSpPr>
                            <a:spLocks/>
                          </wps:cNvSpPr>
                          <wps:spPr bwMode="auto">
                            <a:xfrm>
                              <a:off x="1098" y="0"/>
                              <a:ext cx="369" cy="154"/>
                            </a:xfrm>
                            <a:custGeom>
                              <a:avLst/>
                              <a:gdLst>
                                <a:gd name="T0" fmla="*/ 185 w 369"/>
                                <a:gd name="T1" fmla="*/ 0 h 154"/>
                                <a:gd name="T2" fmla="*/ 0 w 369"/>
                                <a:gd name="T3" fmla="*/ 77 h 154"/>
                                <a:gd name="T4" fmla="*/ 185 w 369"/>
                                <a:gd name="T5" fmla="*/ 154 h 154"/>
                                <a:gd name="T6" fmla="*/ 369 w 369"/>
                                <a:gd name="T7" fmla="*/ 77 h 154"/>
                                <a:gd name="T8" fmla="*/ 185 w 369"/>
                                <a:gd name="T9" fmla="*/ 0 h 15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69" h="154">
                                  <a:moveTo>
                                    <a:pt x="185" y="0"/>
                                  </a:moveTo>
                                  <a:lnTo>
                                    <a:pt x="0" y="77"/>
                                  </a:lnTo>
                                  <a:lnTo>
                                    <a:pt x="185" y="154"/>
                                  </a:lnTo>
                                  <a:lnTo>
                                    <a:pt x="369" y="77"/>
                                  </a:lnTo>
                                  <a:lnTo>
                                    <a:pt x="185" y="0"/>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6" name="Group 384"/>
                        <wpg:cNvGrpSpPr>
                          <a:grpSpLocks/>
                        </wpg:cNvGrpSpPr>
                        <wpg:grpSpPr bwMode="auto">
                          <a:xfrm>
                            <a:off x="1283" y="77"/>
                            <a:ext cx="185" cy="77"/>
                            <a:chOff x="1283" y="77"/>
                            <a:chExt cx="185" cy="77"/>
                          </a:xfrm>
                        </wpg:grpSpPr>
                        <wps:wsp>
                          <wps:cNvPr id="97" name="Freeform 385"/>
                          <wps:cNvSpPr>
                            <a:spLocks/>
                          </wps:cNvSpPr>
                          <wps:spPr bwMode="auto">
                            <a:xfrm>
                              <a:off x="1283" y="77"/>
                              <a:ext cx="185" cy="77"/>
                            </a:xfrm>
                            <a:custGeom>
                              <a:avLst/>
                              <a:gdLst>
                                <a:gd name="T0" fmla="*/ 184 w 185"/>
                                <a:gd name="T1" fmla="*/ 77 h 77"/>
                                <a:gd name="T2" fmla="*/ 137 w 185"/>
                                <a:gd name="T3" fmla="*/ 78 h 77"/>
                                <a:gd name="T4" fmla="*/ 0 w 185"/>
                                <a:gd name="T5" fmla="*/ 135 h 77"/>
                                <a:gd name="T6" fmla="*/ 0 w 185"/>
                                <a:gd name="T7" fmla="*/ 154 h 77"/>
                                <a:gd name="T8" fmla="*/ 184 w 185"/>
                                <a:gd name="T9" fmla="*/ 77 h 7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5" h="77">
                                  <a:moveTo>
                                    <a:pt x="184" y="0"/>
                                  </a:moveTo>
                                  <a:lnTo>
                                    <a:pt x="137" y="1"/>
                                  </a:lnTo>
                                  <a:lnTo>
                                    <a:pt x="0" y="58"/>
                                  </a:lnTo>
                                  <a:lnTo>
                                    <a:pt x="0" y="77"/>
                                  </a:lnTo>
                                  <a:lnTo>
                                    <a:pt x="1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 name="Group 386"/>
                        <wpg:cNvGrpSpPr>
                          <a:grpSpLocks/>
                        </wpg:cNvGrpSpPr>
                        <wpg:grpSpPr bwMode="auto">
                          <a:xfrm>
                            <a:off x="8" y="84"/>
                            <a:ext cx="1060" cy="2"/>
                            <a:chOff x="8" y="84"/>
                            <a:chExt cx="1060" cy="2"/>
                          </a:xfrm>
                        </wpg:grpSpPr>
                        <wps:wsp>
                          <wps:cNvPr id="99" name="Freeform 387"/>
                          <wps:cNvSpPr>
                            <a:spLocks/>
                          </wps:cNvSpPr>
                          <wps:spPr bwMode="auto">
                            <a:xfrm>
                              <a:off x="8" y="84"/>
                              <a:ext cx="1060" cy="2"/>
                            </a:xfrm>
                            <a:custGeom>
                              <a:avLst/>
                              <a:gdLst>
                                <a:gd name="T0" fmla="*/ 0 w 1060"/>
                                <a:gd name="T1" fmla="*/ 0 h 2"/>
                                <a:gd name="T2" fmla="*/ 1060 w 1060"/>
                                <a:gd name="T3" fmla="*/ 0 h 2"/>
                                <a:gd name="T4" fmla="*/ 0 60000 65536"/>
                                <a:gd name="T5" fmla="*/ 0 60000 65536"/>
                              </a:gdLst>
                              <a:ahLst/>
                              <a:cxnLst>
                                <a:cxn ang="T4">
                                  <a:pos x="T0" y="T1"/>
                                </a:cxn>
                                <a:cxn ang="T5">
                                  <a:pos x="T2" y="T3"/>
                                </a:cxn>
                              </a:cxnLst>
                              <a:rect l="0" t="0" r="r" b="b"/>
                              <a:pathLst>
                                <a:path w="1060" h="2">
                                  <a:moveTo>
                                    <a:pt x="0" y="0"/>
                                  </a:moveTo>
                                  <a:lnTo>
                                    <a:pt x="1060" y="0"/>
                                  </a:lnTo>
                                </a:path>
                              </a:pathLst>
                            </a:custGeom>
                            <a:noFill/>
                            <a:ln w="103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 name="Group 388"/>
                        <wpg:cNvGrpSpPr>
                          <a:grpSpLocks/>
                        </wpg:cNvGrpSpPr>
                        <wpg:grpSpPr bwMode="auto">
                          <a:xfrm>
                            <a:off x="1496" y="84"/>
                            <a:ext cx="1059" cy="2"/>
                            <a:chOff x="1496" y="84"/>
                            <a:chExt cx="1059" cy="2"/>
                          </a:xfrm>
                        </wpg:grpSpPr>
                        <wps:wsp>
                          <wps:cNvPr id="101" name="Freeform 389"/>
                          <wps:cNvSpPr>
                            <a:spLocks/>
                          </wps:cNvSpPr>
                          <wps:spPr bwMode="auto">
                            <a:xfrm>
                              <a:off x="1496" y="84"/>
                              <a:ext cx="1059" cy="2"/>
                            </a:xfrm>
                            <a:custGeom>
                              <a:avLst/>
                              <a:gdLst>
                                <a:gd name="T0" fmla="*/ 0 w 1059"/>
                                <a:gd name="T1" fmla="*/ 0 h 2"/>
                                <a:gd name="T2" fmla="*/ 1059 w 1059"/>
                                <a:gd name="T3" fmla="*/ 0 h 2"/>
                                <a:gd name="T4" fmla="*/ 0 60000 65536"/>
                                <a:gd name="T5" fmla="*/ 0 60000 65536"/>
                              </a:gdLst>
                              <a:ahLst/>
                              <a:cxnLst>
                                <a:cxn ang="T4">
                                  <a:pos x="T0" y="T1"/>
                                </a:cxn>
                                <a:cxn ang="T5">
                                  <a:pos x="T2" y="T3"/>
                                </a:cxn>
                              </a:cxnLst>
                              <a:rect l="0" t="0" r="r" b="b"/>
                              <a:pathLst>
                                <a:path w="1059" h="2">
                                  <a:moveTo>
                                    <a:pt x="0" y="0"/>
                                  </a:moveTo>
                                  <a:lnTo>
                                    <a:pt x="1059" y="0"/>
                                  </a:lnTo>
                                </a:path>
                              </a:pathLst>
                            </a:custGeom>
                            <a:noFill/>
                            <a:ln w="103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390"/>
                        <wpg:cNvGrpSpPr>
                          <a:grpSpLocks/>
                        </wpg:cNvGrpSpPr>
                        <wpg:grpSpPr bwMode="auto">
                          <a:xfrm>
                            <a:off x="1098" y="77"/>
                            <a:ext cx="185" cy="77"/>
                            <a:chOff x="1098" y="77"/>
                            <a:chExt cx="185" cy="77"/>
                          </a:xfrm>
                        </wpg:grpSpPr>
                        <wps:wsp>
                          <wps:cNvPr id="103" name="Freeform 391"/>
                          <wps:cNvSpPr>
                            <a:spLocks/>
                          </wps:cNvSpPr>
                          <wps:spPr bwMode="auto">
                            <a:xfrm>
                              <a:off x="1098" y="77"/>
                              <a:ext cx="185" cy="77"/>
                            </a:xfrm>
                            <a:custGeom>
                              <a:avLst/>
                              <a:gdLst>
                                <a:gd name="T0" fmla="*/ 47 w 185"/>
                                <a:gd name="T1" fmla="*/ 77 h 77"/>
                                <a:gd name="T2" fmla="*/ 0 w 185"/>
                                <a:gd name="T3" fmla="*/ 77 h 77"/>
                                <a:gd name="T4" fmla="*/ 185 w 185"/>
                                <a:gd name="T5" fmla="*/ 154 h 77"/>
                                <a:gd name="T6" fmla="*/ 185 w 185"/>
                                <a:gd name="T7" fmla="*/ 135 h 77"/>
                                <a:gd name="T8" fmla="*/ 47 w 185"/>
                                <a:gd name="T9" fmla="*/ 77 h 7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5" h="77">
                                  <a:moveTo>
                                    <a:pt x="47" y="0"/>
                                  </a:moveTo>
                                  <a:lnTo>
                                    <a:pt x="0" y="0"/>
                                  </a:lnTo>
                                  <a:lnTo>
                                    <a:pt x="185" y="77"/>
                                  </a:lnTo>
                                  <a:lnTo>
                                    <a:pt x="185" y="58"/>
                                  </a:lnTo>
                                  <a:lnTo>
                                    <a:pt x="47" y="0"/>
                                  </a:lnTo>
                                  <a:close/>
                                </a:path>
                              </a:pathLst>
                            </a:custGeom>
                            <a:solidFill>
                              <a:srgbClr val="4B4B4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 name="Group 392"/>
                        <wpg:cNvGrpSpPr>
                          <a:grpSpLocks/>
                        </wpg:cNvGrpSpPr>
                        <wpg:grpSpPr bwMode="auto">
                          <a:xfrm>
                            <a:off x="8" y="63"/>
                            <a:ext cx="34" cy="29"/>
                            <a:chOff x="8" y="63"/>
                            <a:chExt cx="34" cy="29"/>
                          </a:xfrm>
                        </wpg:grpSpPr>
                        <wps:wsp>
                          <wps:cNvPr id="105" name="Freeform 393"/>
                          <wps:cNvSpPr>
                            <a:spLocks/>
                          </wps:cNvSpPr>
                          <wps:spPr bwMode="auto">
                            <a:xfrm>
                              <a:off x="8" y="63"/>
                              <a:ext cx="34" cy="29"/>
                            </a:xfrm>
                            <a:custGeom>
                              <a:avLst/>
                              <a:gdLst>
                                <a:gd name="T0" fmla="*/ 0 w 34"/>
                                <a:gd name="T1" fmla="*/ 63 h 29"/>
                                <a:gd name="T2" fmla="*/ 0 w 34"/>
                                <a:gd name="T3" fmla="*/ 92 h 29"/>
                                <a:gd name="T4" fmla="*/ 33 w 34"/>
                                <a:gd name="T5" fmla="*/ 77 h 29"/>
                                <a:gd name="T6" fmla="*/ 0 w 34"/>
                                <a:gd name="T7" fmla="*/ 63 h 2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4" h="29">
                                  <a:moveTo>
                                    <a:pt x="0" y="0"/>
                                  </a:moveTo>
                                  <a:lnTo>
                                    <a:pt x="0" y="29"/>
                                  </a:lnTo>
                                  <a:lnTo>
                                    <a:pt x="33" y="14"/>
                                  </a:lnTo>
                                  <a:lnTo>
                                    <a:pt x="0" y="0"/>
                                  </a:lnTo>
                                  <a:close/>
                                </a:path>
                              </a:pathLst>
                            </a:custGeom>
                            <a:solidFill>
                              <a:srgbClr val="4B4B4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6" name="Group 394"/>
                        <wpg:cNvGrpSpPr>
                          <a:grpSpLocks/>
                        </wpg:cNvGrpSpPr>
                        <wpg:grpSpPr bwMode="auto">
                          <a:xfrm>
                            <a:off x="1496" y="63"/>
                            <a:ext cx="35" cy="29"/>
                            <a:chOff x="1496" y="63"/>
                            <a:chExt cx="35" cy="29"/>
                          </a:xfrm>
                        </wpg:grpSpPr>
                        <wps:wsp>
                          <wps:cNvPr id="107" name="Freeform 395"/>
                          <wps:cNvSpPr>
                            <a:spLocks/>
                          </wps:cNvSpPr>
                          <wps:spPr bwMode="auto">
                            <a:xfrm>
                              <a:off x="1496" y="63"/>
                              <a:ext cx="35" cy="29"/>
                            </a:xfrm>
                            <a:custGeom>
                              <a:avLst/>
                              <a:gdLst>
                                <a:gd name="T0" fmla="*/ 0 w 35"/>
                                <a:gd name="T1" fmla="*/ 63 h 29"/>
                                <a:gd name="T2" fmla="*/ 0 w 35"/>
                                <a:gd name="T3" fmla="*/ 92 h 29"/>
                                <a:gd name="T4" fmla="*/ 35 w 35"/>
                                <a:gd name="T5" fmla="*/ 77 h 29"/>
                                <a:gd name="T6" fmla="*/ 0 w 35"/>
                                <a:gd name="T7" fmla="*/ 63 h 2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5" h="29">
                                  <a:moveTo>
                                    <a:pt x="0" y="0"/>
                                  </a:moveTo>
                                  <a:lnTo>
                                    <a:pt x="0" y="29"/>
                                  </a:lnTo>
                                  <a:lnTo>
                                    <a:pt x="35" y="14"/>
                                  </a:lnTo>
                                  <a:lnTo>
                                    <a:pt x="0" y="0"/>
                                  </a:lnTo>
                                  <a:close/>
                                </a:path>
                              </a:pathLst>
                            </a:custGeom>
                            <a:solidFill>
                              <a:srgbClr val="4B4B4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8" name="Group 396"/>
                        <wpg:cNvGrpSpPr>
                          <a:grpSpLocks/>
                        </wpg:cNvGrpSpPr>
                        <wpg:grpSpPr bwMode="auto">
                          <a:xfrm>
                            <a:off x="8" y="70"/>
                            <a:ext cx="1060" cy="2"/>
                            <a:chOff x="8" y="70"/>
                            <a:chExt cx="1060" cy="2"/>
                          </a:xfrm>
                        </wpg:grpSpPr>
                        <wps:wsp>
                          <wps:cNvPr id="109" name="Freeform 397"/>
                          <wps:cNvSpPr>
                            <a:spLocks/>
                          </wps:cNvSpPr>
                          <wps:spPr bwMode="auto">
                            <a:xfrm>
                              <a:off x="8" y="70"/>
                              <a:ext cx="1060" cy="2"/>
                            </a:xfrm>
                            <a:custGeom>
                              <a:avLst/>
                              <a:gdLst>
                                <a:gd name="T0" fmla="*/ 0 w 1060"/>
                                <a:gd name="T1" fmla="*/ 0 h 2"/>
                                <a:gd name="T2" fmla="*/ 1060 w 1060"/>
                                <a:gd name="T3" fmla="*/ 0 h 2"/>
                                <a:gd name="T4" fmla="*/ 0 60000 65536"/>
                                <a:gd name="T5" fmla="*/ 0 60000 65536"/>
                              </a:gdLst>
                              <a:ahLst/>
                              <a:cxnLst>
                                <a:cxn ang="T4">
                                  <a:pos x="T0" y="T1"/>
                                </a:cxn>
                                <a:cxn ang="T5">
                                  <a:pos x="T2" y="T3"/>
                                </a:cxn>
                              </a:cxnLst>
                              <a:rect l="0" t="0" r="r" b="b"/>
                              <a:pathLst>
                                <a:path w="1060" h="2">
                                  <a:moveTo>
                                    <a:pt x="0" y="0"/>
                                  </a:moveTo>
                                  <a:lnTo>
                                    <a:pt x="1060" y="0"/>
                                  </a:lnTo>
                                </a:path>
                              </a:pathLst>
                            </a:custGeom>
                            <a:noFill/>
                            <a:ln w="10014">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398"/>
                        <wpg:cNvGrpSpPr>
                          <a:grpSpLocks/>
                        </wpg:cNvGrpSpPr>
                        <wpg:grpSpPr bwMode="auto">
                          <a:xfrm>
                            <a:off x="1496" y="70"/>
                            <a:ext cx="1059" cy="2"/>
                            <a:chOff x="1496" y="70"/>
                            <a:chExt cx="1059" cy="2"/>
                          </a:xfrm>
                        </wpg:grpSpPr>
                        <wps:wsp>
                          <wps:cNvPr id="111" name="Freeform 399"/>
                          <wps:cNvSpPr>
                            <a:spLocks/>
                          </wps:cNvSpPr>
                          <wps:spPr bwMode="auto">
                            <a:xfrm>
                              <a:off x="1496" y="70"/>
                              <a:ext cx="1059" cy="2"/>
                            </a:xfrm>
                            <a:custGeom>
                              <a:avLst/>
                              <a:gdLst>
                                <a:gd name="T0" fmla="*/ 0 w 1059"/>
                                <a:gd name="T1" fmla="*/ 0 h 2"/>
                                <a:gd name="T2" fmla="*/ 1059 w 1059"/>
                                <a:gd name="T3" fmla="*/ 0 h 2"/>
                                <a:gd name="T4" fmla="*/ 0 60000 65536"/>
                                <a:gd name="T5" fmla="*/ 0 60000 65536"/>
                              </a:gdLst>
                              <a:ahLst/>
                              <a:cxnLst>
                                <a:cxn ang="T4">
                                  <a:pos x="T0" y="T1"/>
                                </a:cxn>
                                <a:cxn ang="T5">
                                  <a:pos x="T2" y="T3"/>
                                </a:cxn>
                              </a:cxnLst>
                              <a:rect l="0" t="0" r="r" b="b"/>
                              <a:pathLst>
                                <a:path w="1059" h="2">
                                  <a:moveTo>
                                    <a:pt x="0" y="0"/>
                                  </a:moveTo>
                                  <a:lnTo>
                                    <a:pt x="1059" y="0"/>
                                  </a:lnTo>
                                </a:path>
                              </a:pathLst>
                            </a:custGeom>
                            <a:noFill/>
                            <a:ln w="10014">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 name="Group 400"/>
                        <wpg:cNvGrpSpPr>
                          <a:grpSpLocks/>
                        </wpg:cNvGrpSpPr>
                        <wpg:grpSpPr bwMode="auto">
                          <a:xfrm>
                            <a:off x="1098" y="0"/>
                            <a:ext cx="185" cy="78"/>
                            <a:chOff x="1098" y="0"/>
                            <a:chExt cx="185" cy="78"/>
                          </a:xfrm>
                        </wpg:grpSpPr>
                        <wps:wsp>
                          <wps:cNvPr id="113" name="Freeform 401"/>
                          <wps:cNvSpPr>
                            <a:spLocks/>
                          </wps:cNvSpPr>
                          <wps:spPr bwMode="auto">
                            <a:xfrm>
                              <a:off x="1098" y="0"/>
                              <a:ext cx="185" cy="78"/>
                            </a:xfrm>
                            <a:custGeom>
                              <a:avLst/>
                              <a:gdLst>
                                <a:gd name="T0" fmla="*/ 185 w 185"/>
                                <a:gd name="T1" fmla="*/ 0 h 78"/>
                                <a:gd name="T2" fmla="*/ 0 w 185"/>
                                <a:gd name="T3" fmla="*/ 77 h 78"/>
                                <a:gd name="T4" fmla="*/ 47 w 185"/>
                                <a:gd name="T5" fmla="*/ 77 h 78"/>
                                <a:gd name="T6" fmla="*/ 185 w 185"/>
                                <a:gd name="T7" fmla="*/ 20 h 78"/>
                                <a:gd name="T8" fmla="*/ 185 w 185"/>
                                <a:gd name="T9" fmla="*/ 0 h 7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5" h="78">
                                  <a:moveTo>
                                    <a:pt x="185" y="0"/>
                                  </a:moveTo>
                                  <a:lnTo>
                                    <a:pt x="0" y="77"/>
                                  </a:lnTo>
                                  <a:lnTo>
                                    <a:pt x="47" y="77"/>
                                  </a:lnTo>
                                  <a:lnTo>
                                    <a:pt x="185" y="20"/>
                                  </a:lnTo>
                                  <a:lnTo>
                                    <a:pt x="185"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4" name="Group 402"/>
                        <wpg:cNvGrpSpPr>
                          <a:grpSpLocks/>
                        </wpg:cNvGrpSpPr>
                        <wpg:grpSpPr bwMode="auto">
                          <a:xfrm>
                            <a:off x="1283" y="0"/>
                            <a:ext cx="185" cy="78"/>
                            <a:chOff x="1283" y="0"/>
                            <a:chExt cx="185" cy="78"/>
                          </a:xfrm>
                        </wpg:grpSpPr>
                        <wps:wsp>
                          <wps:cNvPr id="115" name="Freeform 403"/>
                          <wps:cNvSpPr>
                            <a:spLocks/>
                          </wps:cNvSpPr>
                          <wps:spPr bwMode="auto">
                            <a:xfrm>
                              <a:off x="1283" y="0"/>
                              <a:ext cx="185" cy="78"/>
                            </a:xfrm>
                            <a:custGeom>
                              <a:avLst/>
                              <a:gdLst>
                                <a:gd name="T0" fmla="*/ 0 w 185"/>
                                <a:gd name="T1" fmla="*/ 0 h 78"/>
                                <a:gd name="T2" fmla="*/ 0 w 185"/>
                                <a:gd name="T3" fmla="*/ 20 h 78"/>
                                <a:gd name="T4" fmla="*/ 137 w 185"/>
                                <a:gd name="T5" fmla="*/ 77 h 78"/>
                                <a:gd name="T6" fmla="*/ 184 w 185"/>
                                <a:gd name="T7" fmla="*/ 77 h 78"/>
                                <a:gd name="T8" fmla="*/ 0 w 185"/>
                                <a:gd name="T9" fmla="*/ 0 h 7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5" h="78">
                                  <a:moveTo>
                                    <a:pt x="0" y="0"/>
                                  </a:moveTo>
                                  <a:lnTo>
                                    <a:pt x="0" y="20"/>
                                  </a:lnTo>
                                  <a:lnTo>
                                    <a:pt x="137" y="77"/>
                                  </a:lnTo>
                                  <a:lnTo>
                                    <a:pt x="184" y="77"/>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6" name="Group 404"/>
                        <wpg:cNvGrpSpPr>
                          <a:grpSpLocks/>
                        </wpg:cNvGrpSpPr>
                        <wpg:grpSpPr bwMode="auto">
                          <a:xfrm>
                            <a:off x="1034" y="63"/>
                            <a:ext cx="35" cy="29"/>
                            <a:chOff x="1034" y="63"/>
                            <a:chExt cx="35" cy="29"/>
                          </a:xfrm>
                        </wpg:grpSpPr>
                        <wps:wsp>
                          <wps:cNvPr id="117" name="Freeform 405"/>
                          <wps:cNvSpPr>
                            <a:spLocks/>
                          </wps:cNvSpPr>
                          <wps:spPr bwMode="auto">
                            <a:xfrm>
                              <a:off x="1034" y="63"/>
                              <a:ext cx="35" cy="29"/>
                            </a:xfrm>
                            <a:custGeom>
                              <a:avLst/>
                              <a:gdLst>
                                <a:gd name="T0" fmla="*/ 34 w 35"/>
                                <a:gd name="T1" fmla="*/ 63 h 29"/>
                                <a:gd name="T2" fmla="*/ 0 w 35"/>
                                <a:gd name="T3" fmla="*/ 77 h 29"/>
                                <a:gd name="T4" fmla="*/ 34 w 35"/>
                                <a:gd name="T5" fmla="*/ 92 h 29"/>
                                <a:gd name="T6" fmla="*/ 34 w 35"/>
                                <a:gd name="T7" fmla="*/ 63 h 2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5" h="29">
                                  <a:moveTo>
                                    <a:pt x="34" y="0"/>
                                  </a:moveTo>
                                  <a:lnTo>
                                    <a:pt x="0" y="14"/>
                                  </a:lnTo>
                                  <a:lnTo>
                                    <a:pt x="34" y="29"/>
                                  </a:lnTo>
                                  <a:lnTo>
                                    <a:pt x="34"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8" name="Group 406"/>
                        <wpg:cNvGrpSpPr>
                          <a:grpSpLocks/>
                        </wpg:cNvGrpSpPr>
                        <wpg:grpSpPr bwMode="auto">
                          <a:xfrm>
                            <a:off x="2524" y="63"/>
                            <a:ext cx="31" cy="29"/>
                            <a:chOff x="2524" y="63"/>
                            <a:chExt cx="31" cy="29"/>
                          </a:xfrm>
                        </wpg:grpSpPr>
                        <wps:wsp>
                          <wps:cNvPr id="119" name="Freeform 407"/>
                          <wps:cNvSpPr>
                            <a:spLocks/>
                          </wps:cNvSpPr>
                          <wps:spPr bwMode="auto">
                            <a:xfrm>
                              <a:off x="2524" y="63"/>
                              <a:ext cx="31" cy="29"/>
                            </a:xfrm>
                            <a:custGeom>
                              <a:avLst/>
                              <a:gdLst>
                                <a:gd name="T0" fmla="*/ 31 w 31"/>
                                <a:gd name="T1" fmla="*/ 63 h 29"/>
                                <a:gd name="T2" fmla="*/ 0 w 31"/>
                                <a:gd name="T3" fmla="*/ 77 h 29"/>
                                <a:gd name="T4" fmla="*/ 31 w 31"/>
                                <a:gd name="T5" fmla="*/ 92 h 29"/>
                                <a:gd name="T6" fmla="*/ 31 w 31"/>
                                <a:gd name="T7" fmla="*/ 63 h 2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29">
                                  <a:moveTo>
                                    <a:pt x="31" y="0"/>
                                  </a:moveTo>
                                  <a:lnTo>
                                    <a:pt x="0" y="14"/>
                                  </a:lnTo>
                                  <a:lnTo>
                                    <a:pt x="31" y="29"/>
                                  </a:lnTo>
                                  <a:lnTo>
                                    <a:pt x="31"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ACD773E" id="Группа 93" o:spid="_x0000_s1026" style="width:128.15pt;height:7.7pt;mso-position-horizontal-relative:char;mso-position-vertical-relative:line" coordorigin="8" coordsize="2547,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">
                <v:group id="Group 382" o:spid="_x0000_s1027" style="position:absolute;left:1098;width:369;height:154" coordorigin="1098" coordsize="36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383" o:spid="_x0000_s1028" style="position:absolute;left:1098;width:369;height:154;visibility:visible;mso-wrap-style:square;v-text-anchor:top" coordsize="36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" path="m185,l,77r185,77l369,77,185,xe" fillcolor="#7e7e7e" stroked="f">
                    <v:path arrowok="t" o:connecttype="custom" o:connectlocs="185,0;0,77;185,154;369,77;185,0" o:connectangles="0,0,0,0,0"/>
                  </v:shape>
                </v:group>
                <v:group id="Group 384" o:spid="_x0000_s1029" style="position:absolute;left:1283;top:77;width:185;height:77" coordorigin="1283,77" coordsize="18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385" o:spid="_x0000_s1030" style="position:absolute;left:1283;top:77;width:185;height:77;visibility:visible;mso-wrap-style:square;v-text-anchor:top" coordsize="18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" path="m184,l137,1,,58,,77,184,xe" fillcolor="black" stroked="f">
                    <v:path arrowok="t" o:connecttype="custom" o:connectlocs="184,77;137,78;0,135;0,154;184,77" o:connectangles="0,0,0,0,0"/>
                  </v:shape>
                </v:group>
                <v:group id="Group 386" o:spid="_x0000_s1031" style="position:absolute;left:8;top:84;width:1060;height:2" coordorigin="8,84" coordsize="1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387" o:spid="_x0000_s1032" style="position:absolute;left:8;top:84;width:1060;height:2;visibility:visible;mso-wrap-style:square;v-text-anchor:top" coordsize="1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" path="m,l1060,e" filled="f" strokeweight=".28872mm">
                    <v:path arrowok="t" o:connecttype="custom" o:connectlocs="0,0;1060,0" o:connectangles="0,0"/>
                  </v:shape>
                </v:group>
                <v:group id="Group 388" o:spid="_x0000_s1033" style="position:absolute;left:1496;top:84;width:1059;height:2" coordorigin="1496,84" coordsize="1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389" o:spid="_x0000_s1034" style="position:absolute;left:1496;top:84;width:1059;height:2;visibility:visible;mso-wrap-style:square;v-text-anchor:top" coordsize="1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" path="m,l1059,e" filled="f" strokeweight=".28872mm">
                    <v:path arrowok="t" o:connecttype="custom" o:connectlocs="0,0;1059,0" o:connectangles="0,0"/>
                  </v:shape>
                </v:group>
                <v:group id="Group 390" o:spid="_x0000_s1035" style="position:absolute;left:1098;top:77;width:185;height:77" coordorigin="1098,77" coordsize="18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391" o:spid="_x0000_s1036" style="position:absolute;left:1098;top:77;width:185;height:77;visibility:visible;mso-wrap-style:square;v-text-anchor:top" coordsize="18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" path="m47,l,,185,77r,-19l47,xe" fillcolor="#4b4b4b" stroked="f">
                    <v:path arrowok="t" o:connecttype="custom" o:connectlocs="47,77;0,77;185,154;185,135;47,77" o:connectangles="0,0,0,0,0"/>
                  </v:shape>
                </v:group>
                <v:group id="Group 392" o:spid="_x0000_s1037" style="position:absolute;left:8;top:63;width:34;height:29" coordorigin="8,63" coordsize="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393" o:spid="_x0000_s1038" style="position:absolute;left:8;top:63;width:34;height:29;visibility:visible;mso-wrap-style:square;v-text-anchor:top" coordsize="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" path="m,l,29,33,14,,xe" fillcolor="#4b4b4b" stroked="f">
                    <v:path arrowok="t" o:connecttype="custom" o:connectlocs="0,63;0,92;33,77;0,63" o:connectangles="0,0,0,0"/>
                  </v:shape>
                </v:group>
                <v:group id="Group 394" o:spid="_x0000_s1039" style="position:absolute;left:1496;top:63;width:35;height:29" coordorigin="1496,63" coordsize="3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395" o:spid="_x0000_s1040" style="position:absolute;left:1496;top:63;width:35;height:29;visibility:visible;mso-wrap-style:square;v-text-anchor:top" coordsize="3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" path="m,l,29,35,14,,xe" fillcolor="#4b4b4b" stroked="f">
                    <v:path arrowok="t" o:connecttype="custom" o:connectlocs="0,63;0,92;35,77;0,63" o:connectangles="0,0,0,0"/>
                  </v:shape>
                </v:group>
                <v:group id="Group 396" o:spid="_x0000_s1041" style="position:absolute;left:8;top:70;width:1060;height:2" coordorigin="8,70" coordsize="1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397" o:spid="_x0000_s1042" style="position:absolute;left:8;top:70;width:1060;height:2;visibility:visible;mso-wrap-style:square;v-text-anchor:top" coordsize="1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" path="m,l1060,e" filled="f" strokecolor="#d8d8d8" strokeweight=".27817mm">
                    <v:path arrowok="t" o:connecttype="custom" o:connectlocs="0,0;1060,0" o:connectangles="0,0"/>
                  </v:shape>
                </v:group>
                <v:group id="Group 398" o:spid="_x0000_s1043" style="position:absolute;left:1496;top:70;width:1059;height:2" coordorigin="1496,70" coordsize="1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Freeform 399" o:spid="_x0000_s1044" style="position:absolute;left:1496;top:70;width:1059;height:2;visibility:visible;mso-wrap-style:square;v-text-anchor:top" coordsize="1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" path="m,l1059,e" filled="f" strokecolor="#d8d8d8" strokeweight=".27817mm">
                    <v:path arrowok="t" o:connecttype="custom" o:connectlocs="0,0;1059,0" o:connectangles="0,0"/>
                  </v:shape>
                </v:group>
                <v:group id="Group 400" o:spid="_x0000_s1045" style="position:absolute;left:1098;width:185;height:78" coordorigin="1098" coordsize="1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Freeform 401" o:spid="_x0000_s1046" style="position:absolute;left:1098;width:185;height:78;visibility:visible;mso-wrap-style:square;v-text-anchor:top" coordsize="1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" path="m185,l,77r47,l185,20,185,xe" fillcolor="#d8d8d8" stroked="f">
                    <v:path arrowok="t" o:connecttype="custom" o:connectlocs="185,0;0,77;47,77;185,20;185,0" o:connectangles="0,0,0,0,0"/>
                  </v:shape>
                </v:group>
                <v:group id="Group 402" o:spid="_x0000_s1047" style="position:absolute;left:1283;width:185;height:78" coordorigin="1283" coordsize="1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403" o:spid="_x0000_s1048" style="position:absolute;left:1283;width:185;height:78;visibility:visible;mso-wrap-style:square;v-text-anchor:top" coordsize="1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" path="m,l,20,137,77r47,l,xe" fillcolor="#bfbfbf" stroked="f">
                    <v:path arrowok="t" o:connecttype="custom" o:connectlocs="0,0;0,20;137,77;184,77;0,0" o:connectangles="0,0,0,0,0"/>
                  </v:shape>
                </v:group>
                <v:group id="Group 404" o:spid="_x0000_s1049" style="position:absolute;left:1034;top:63;width:35;height:29" coordorigin="1034,63" coordsize="3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405" o:spid="_x0000_s1050" style="position:absolute;left:1034;top:63;width:35;height:29;visibility:visible;mso-wrap-style:square;v-text-anchor:top" coordsize="3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" path="m34,l,14,34,29,34,xe" fillcolor="#bfbfbf" stroked="f">
                    <v:path arrowok="t" o:connecttype="custom" o:connectlocs="34,63;0,77;34,92;34,63" o:connectangles="0,0,0,0"/>
                  </v:shape>
                </v:group>
                <v:group id="Group 406" o:spid="_x0000_s1051" style="position:absolute;left:2524;top:63;width:31;height:29" coordorigin="2524,63" coordsize="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reeform 407" o:spid="_x0000_s1052" style="position:absolute;left:2524;top:63;width:31;height:29;visibility:visible;mso-wrap-style:square;v-text-anchor:top" coordsize="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" path="m31,l,14,31,29,31,xe" fillcolor="#bfbfbf" stroked="f">
                    <v:path arrowok="t" o:connecttype="custom" o:connectlocs="31,63;0,77;31,92;31,63" o:connectangles="0,0,0,0"/>
                  </v:shape>
                </v:group>
                <w10:anchorlock/>
              </v:group>
            </w:pict>
          </mc:Fallback>
        </mc:AlternateContent>
      </w:r>
    </w:p>
    <w:p w14:paraId="2FCAD8EF" w14:textId="407A88E8" w:rsidR="00930F37" w:rsidRDefault="00930F37" w:rsidP="00930F37">
      <w:pPr>
        <w:pStyle w:val="a8"/>
        <w:jc w:val="right"/>
        <w:rPr>
          <w:rFonts w:eastAsia="Times New Roman"/>
          <w:szCs w:val="28"/>
        </w:rPr>
      </w:pPr>
      <w:r>
        <w:rPr>
          <w:rFonts w:eastAsia="Times New Roman"/>
          <w:szCs w:val="28"/>
        </w:rPr>
        <w:t>Кафедра фотоники и приборостроения</w:t>
      </w:r>
    </w:p>
    <w:p w14:paraId="26B40DAD" w14:textId="647D6FBA" w:rsidR="00930F37" w:rsidRPr="00930F37" w:rsidRDefault="00930F37" w:rsidP="00930F37">
      <w:pPr>
        <w:pStyle w:val="a8"/>
        <w:rPr>
          <w:rFonts w:eastAsia="Times New Roman"/>
          <w:sz w:val="28"/>
          <w:szCs w:val="28"/>
        </w:rPr>
      </w:pPr>
      <w:r w:rsidRPr="00930F37">
        <w:rPr>
          <w:rFonts w:eastAsia="Times New Roman"/>
          <w:sz w:val="28"/>
          <w:szCs w:val="28"/>
        </w:rPr>
        <w:t>Реферат по дисциплине</w:t>
      </w:r>
    </w:p>
    <w:p w14:paraId="575CA359" w14:textId="656122C7" w:rsidR="00930F37" w:rsidRPr="009F7EB7" w:rsidRDefault="009F7EB7" w:rsidP="00930F37">
      <w:pPr>
        <w:pStyle w:val="a8"/>
        <w:rPr>
          <w:rFonts w:eastAsia="Times New Roman"/>
          <w:szCs w:val="28"/>
        </w:rPr>
      </w:pPr>
      <w:r>
        <w:rPr>
          <w:rFonts w:eastAsia="Times New Roman"/>
          <w:szCs w:val="28"/>
        </w:rPr>
        <w:t>«</w:t>
      </w:r>
      <w:r w:rsidR="00930F37" w:rsidRPr="00930F37">
        <w:rPr>
          <w:rFonts w:eastAsia="Times New Roman"/>
          <w:sz w:val="40"/>
          <w:szCs w:val="40"/>
        </w:rPr>
        <w:t>Языки програм</w:t>
      </w:r>
      <w:r w:rsidR="00930F37">
        <w:rPr>
          <w:rFonts w:eastAsia="Times New Roman"/>
          <w:sz w:val="40"/>
          <w:szCs w:val="40"/>
        </w:rPr>
        <w:t>м</w:t>
      </w:r>
      <w:r w:rsidR="00930F37" w:rsidRPr="00930F37">
        <w:rPr>
          <w:rFonts w:eastAsia="Times New Roman"/>
          <w:sz w:val="40"/>
          <w:szCs w:val="40"/>
        </w:rPr>
        <w:t>ирования</w:t>
      </w:r>
      <w:r>
        <w:rPr>
          <w:rFonts w:eastAsia="Times New Roman"/>
          <w:szCs w:val="28"/>
        </w:rPr>
        <w:t>»</w:t>
      </w:r>
    </w:p>
    <w:p w14:paraId="56B77F95" w14:textId="5C994736" w:rsidR="00930F37" w:rsidRPr="00930F37" w:rsidRDefault="00930F37" w:rsidP="00930F37">
      <w:pPr>
        <w:pStyle w:val="a6"/>
        <w:jc w:val="center"/>
        <w:rPr>
          <w:sz w:val="40"/>
          <w:szCs w:val="40"/>
        </w:rPr>
      </w:pPr>
      <w:r w:rsidRPr="00930F37">
        <w:rPr>
          <w:sz w:val="40"/>
          <w:szCs w:val="40"/>
        </w:rPr>
        <w:t>Принципы объектно-ориентированного программирования и их реализация в языках программирования</w:t>
      </w:r>
    </w:p>
    <w:p w14:paraId="0ECA94F5" w14:textId="77777777" w:rsidR="00930F37" w:rsidRDefault="00930F37" w:rsidP="00930F37">
      <w:pPr>
        <w:pStyle w:val="a8"/>
        <w:jc w:val="right"/>
      </w:pPr>
    </w:p>
    <w:p w14:paraId="1D0D105A" w14:textId="77777777" w:rsidR="009F7EB7" w:rsidRDefault="009F7EB7" w:rsidP="009F7EB7">
      <w:pPr>
        <w:pStyle w:val="a8"/>
        <w:jc w:val="right"/>
      </w:pPr>
      <w:bookmarkStart w:id="0" w:name="_Hlk161601926"/>
    </w:p>
    <w:p w14:paraId="3B10466C" w14:textId="77777777" w:rsidR="009F7EB7" w:rsidRDefault="009F7EB7" w:rsidP="009F7EB7">
      <w:pPr>
        <w:pStyle w:val="a8"/>
        <w:jc w:val="right"/>
      </w:pPr>
    </w:p>
    <w:p w14:paraId="3AEE9A10" w14:textId="5347C271" w:rsidR="009F7EB7" w:rsidRPr="009F7EB7" w:rsidRDefault="00930F37" w:rsidP="009F7EB7">
      <w:pPr>
        <w:pStyle w:val="a8"/>
        <w:jc w:val="right"/>
        <w:rPr>
          <w:sz w:val="28"/>
          <w:szCs w:val="28"/>
        </w:rPr>
      </w:pPr>
      <w:r w:rsidRPr="009F7EB7">
        <w:rPr>
          <w:sz w:val="28"/>
          <w:szCs w:val="28"/>
        </w:rPr>
        <w:t>Выполнил: ст. гр. ОЗИ-11</w:t>
      </w:r>
      <w:bookmarkEnd w:id="0"/>
      <w:r w:rsidR="00BD0CEE">
        <w:rPr>
          <w:sz w:val="28"/>
          <w:szCs w:val="28"/>
        </w:rPr>
        <w:t xml:space="preserve"> Козлов. К.А</w:t>
      </w:r>
      <w:r w:rsidRPr="009F7EB7">
        <w:rPr>
          <w:sz w:val="28"/>
          <w:szCs w:val="28"/>
        </w:rPr>
        <w:br/>
      </w:r>
      <w:bookmarkStart w:id="1" w:name="_Hlk161601945"/>
      <w:r w:rsidRPr="009F7EB7">
        <w:rPr>
          <w:sz w:val="28"/>
          <w:szCs w:val="28"/>
        </w:rPr>
        <w:t>Проверил: ассистент каф</w:t>
      </w:r>
      <w:r w:rsidRPr="009F7EB7">
        <w:rPr>
          <w:sz w:val="28"/>
          <w:szCs w:val="28"/>
        </w:rPr>
        <w:br/>
      </w:r>
      <w:r w:rsidR="009F7EB7" w:rsidRPr="009F7EB7">
        <w:rPr>
          <w:sz w:val="28"/>
          <w:szCs w:val="28"/>
        </w:rPr>
        <w:t>Гришин Р.В</w:t>
      </w:r>
      <w:r w:rsidRPr="009F7EB7">
        <w:rPr>
          <w:sz w:val="28"/>
          <w:szCs w:val="28"/>
        </w:rPr>
        <w:t xml:space="preserve">. </w:t>
      </w:r>
      <w:bookmarkEnd w:id="1"/>
    </w:p>
    <w:p w14:paraId="0294AD90" w14:textId="77777777" w:rsidR="009F7EB7" w:rsidRDefault="009F7EB7" w:rsidP="009F7EB7">
      <w:pPr>
        <w:pStyle w:val="a8"/>
      </w:pPr>
    </w:p>
    <w:p w14:paraId="3E9D872A" w14:textId="77777777" w:rsidR="009F7EB7" w:rsidRPr="009F7EB7" w:rsidRDefault="009F7EB7" w:rsidP="009F7EB7">
      <w:pPr>
        <w:pStyle w:val="a8"/>
      </w:pPr>
    </w:p>
    <w:p w14:paraId="24CE1BA3" w14:textId="17AE47A4" w:rsidR="005815F3" w:rsidRPr="009F7EB7" w:rsidRDefault="009F7EB7" w:rsidP="009F7EB7">
      <w:pPr>
        <w:jc w:val="center"/>
        <w:rPr>
          <w:rFonts w:ascii="Times New Roman" w:hAnsi="Times New Roman" w:cs="Times New Roman"/>
          <w:sz w:val="24"/>
          <w:szCs w:val="24"/>
        </w:rPr>
      </w:pPr>
      <w:r w:rsidRPr="009F7EB7">
        <w:rPr>
          <w:rFonts w:ascii="Times New Roman" w:hAnsi="Times New Roman" w:cs="Times New Roman"/>
          <w:sz w:val="24"/>
          <w:szCs w:val="24"/>
        </w:rPr>
        <w:t>Новосибирск 2024</w:t>
      </w:r>
    </w:p>
    <w:p w14:paraId="788F82D1" w14:textId="77777777" w:rsidR="005815F3" w:rsidRDefault="005815F3">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kern w:val="2"/>
          <w:sz w:val="22"/>
          <w:szCs w:val="22"/>
          <w:lang w:eastAsia="en-US"/>
          <w14:ligatures w14:val="standardContextual"/>
        </w:rPr>
        <w:id w:val="1003096328"/>
        <w:docPartObj>
          <w:docPartGallery w:val="Table of Contents"/>
          <w:docPartUnique/>
        </w:docPartObj>
      </w:sdtPr>
      <w:sdtEndPr>
        <w:rPr>
          <w:b/>
          <w:bCs/>
        </w:rPr>
      </w:sdtEndPr>
      <w:sdtContent>
        <w:p w14:paraId="7B6D6573" w14:textId="43BBFCFE" w:rsidR="005815F3" w:rsidRPr="005815F3" w:rsidRDefault="005815F3">
          <w:pPr>
            <w:pStyle w:val="a4"/>
            <w:rPr>
              <w:color w:val="auto"/>
            </w:rPr>
          </w:pPr>
          <w:r w:rsidRPr="005815F3">
            <w:rPr>
              <w:color w:val="auto"/>
            </w:rPr>
            <w:t>Оглавление</w:t>
          </w:r>
        </w:p>
        <w:p w14:paraId="05D2B598" w14:textId="411C4549" w:rsidR="006411D2" w:rsidRDefault="005815F3">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61576461" w:history="1">
            <w:r w:rsidR="006411D2" w:rsidRPr="00DA1A30">
              <w:rPr>
                <w:rStyle w:val="a5"/>
                <w:rFonts w:ascii="Times New Roman" w:hAnsi="Times New Roman" w:cs="Times New Roman"/>
                <w:noProof/>
              </w:rPr>
              <w:t>Введение:</w:t>
            </w:r>
            <w:r w:rsidR="006411D2">
              <w:rPr>
                <w:noProof/>
                <w:webHidden/>
              </w:rPr>
              <w:tab/>
            </w:r>
            <w:r w:rsidR="006411D2">
              <w:rPr>
                <w:noProof/>
                <w:webHidden/>
              </w:rPr>
              <w:fldChar w:fldCharType="begin"/>
            </w:r>
            <w:r w:rsidR="006411D2">
              <w:rPr>
                <w:noProof/>
                <w:webHidden/>
              </w:rPr>
              <w:instrText xml:space="preserve"> PAGEREF _Toc161576461 \h </w:instrText>
            </w:r>
            <w:r w:rsidR="006411D2">
              <w:rPr>
                <w:noProof/>
                <w:webHidden/>
              </w:rPr>
            </w:r>
            <w:r w:rsidR="006411D2">
              <w:rPr>
                <w:noProof/>
                <w:webHidden/>
              </w:rPr>
              <w:fldChar w:fldCharType="separate"/>
            </w:r>
            <w:r w:rsidR="006411D2">
              <w:rPr>
                <w:noProof/>
                <w:webHidden/>
              </w:rPr>
              <w:t>3</w:t>
            </w:r>
            <w:r w:rsidR="006411D2">
              <w:rPr>
                <w:noProof/>
                <w:webHidden/>
              </w:rPr>
              <w:fldChar w:fldCharType="end"/>
            </w:r>
          </w:hyperlink>
        </w:p>
        <w:p w14:paraId="7F8D3B64" w14:textId="0FFDE2E0" w:rsidR="006411D2" w:rsidRDefault="00000000">
          <w:pPr>
            <w:pStyle w:val="11"/>
            <w:tabs>
              <w:tab w:val="left" w:pos="440"/>
              <w:tab w:val="right" w:leader="dot" w:pos="9345"/>
            </w:tabs>
            <w:rPr>
              <w:rFonts w:eastAsiaTheme="minorEastAsia"/>
              <w:noProof/>
              <w:lang w:eastAsia="ru-RU"/>
            </w:rPr>
          </w:pPr>
          <w:hyperlink w:anchor="_Toc161576462" w:history="1">
            <w:r w:rsidR="006411D2" w:rsidRPr="00DA1A30">
              <w:rPr>
                <w:rStyle w:val="a5"/>
                <w:rFonts w:ascii="Times New Roman" w:hAnsi="Times New Roman" w:cs="Times New Roman"/>
                <w:noProof/>
                <w:lang w:eastAsia="ru-RU"/>
              </w:rPr>
              <w:t>1.</w:t>
            </w:r>
            <w:r w:rsidR="006411D2">
              <w:rPr>
                <w:rFonts w:eastAsiaTheme="minorEastAsia"/>
                <w:noProof/>
                <w:lang w:eastAsia="ru-RU"/>
              </w:rPr>
              <w:tab/>
            </w:r>
            <w:r w:rsidR="006411D2" w:rsidRPr="00DA1A30">
              <w:rPr>
                <w:rStyle w:val="a5"/>
                <w:rFonts w:ascii="Times New Roman" w:eastAsia="Times New Roman" w:hAnsi="Times New Roman" w:cs="Times New Roman"/>
                <w:noProof/>
                <w:shd w:val="clear" w:color="auto" w:fill="FFFFFF"/>
                <w:lang w:eastAsia="ru-RU"/>
              </w:rPr>
              <w:t>Объектно-ориентированное программирование</w:t>
            </w:r>
            <w:r w:rsidR="006411D2">
              <w:rPr>
                <w:noProof/>
                <w:webHidden/>
              </w:rPr>
              <w:tab/>
            </w:r>
            <w:r w:rsidR="006411D2">
              <w:rPr>
                <w:noProof/>
                <w:webHidden/>
              </w:rPr>
              <w:fldChar w:fldCharType="begin"/>
            </w:r>
            <w:r w:rsidR="006411D2">
              <w:rPr>
                <w:noProof/>
                <w:webHidden/>
              </w:rPr>
              <w:instrText xml:space="preserve"> PAGEREF _Toc161576462 \h </w:instrText>
            </w:r>
            <w:r w:rsidR="006411D2">
              <w:rPr>
                <w:noProof/>
                <w:webHidden/>
              </w:rPr>
            </w:r>
            <w:r w:rsidR="006411D2">
              <w:rPr>
                <w:noProof/>
                <w:webHidden/>
              </w:rPr>
              <w:fldChar w:fldCharType="separate"/>
            </w:r>
            <w:r w:rsidR="006411D2">
              <w:rPr>
                <w:noProof/>
                <w:webHidden/>
              </w:rPr>
              <w:t>4</w:t>
            </w:r>
            <w:r w:rsidR="006411D2">
              <w:rPr>
                <w:noProof/>
                <w:webHidden/>
              </w:rPr>
              <w:fldChar w:fldCharType="end"/>
            </w:r>
          </w:hyperlink>
        </w:p>
        <w:p w14:paraId="682C6DDA" w14:textId="435E75AB" w:rsidR="006411D2" w:rsidRDefault="00000000">
          <w:pPr>
            <w:pStyle w:val="21"/>
            <w:tabs>
              <w:tab w:val="right" w:leader="dot" w:pos="9345"/>
            </w:tabs>
            <w:rPr>
              <w:rFonts w:eastAsiaTheme="minorEastAsia"/>
              <w:noProof/>
              <w:lang w:eastAsia="ru-RU"/>
            </w:rPr>
          </w:pPr>
          <w:hyperlink w:anchor="_Toc161576463" w:history="1">
            <w:r w:rsidR="006411D2" w:rsidRPr="00DA1A30">
              <w:rPr>
                <w:rStyle w:val="a5"/>
                <w:rFonts w:ascii="Times New Roman" w:hAnsi="Times New Roman" w:cs="Times New Roman"/>
                <w:noProof/>
                <w:shd w:val="clear" w:color="auto" w:fill="FFFFFF"/>
                <w:lang w:eastAsia="ru-RU"/>
              </w:rPr>
              <w:t xml:space="preserve">1.1 </w:t>
            </w:r>
            <w:r w:rsidR="006411D2" w:rsidRPr="00DA1A30">
              <w:rPr>
                <w:rStyle w:val="a5"/>
                <w:rFonts w:ascii="Times New Roman" w:eastAsia="Times New Roman" w:hAnsi="Times New Roman" w:cs="Times New Roman"/>
                <w:noProof/>
                <w:shd w:val="clear" w:color="auto" w:fill="FFFFFF"/>
                <w:lang w:eastAsia="ru-RU"/>
              </w:rPr>
              <w:t>Особенности объектно-ориентированных языков программирования</w:t>
            </w:r>
            <w:r w:rsidR="006411D2">
              <w:rPr>
                <w:noProof/>
                <w:webHidden/>
              </w:rPr>
              <w:tab/>
            </w:r>
            <w:r w:rsidR="006411D2">
              <w:rPr>
                <w:noProof/>
                <w:webHidden/>
              </w:rPr>
              <w:fldChar w:fldCharType="begin"/>
            </w:r>
            <w:r w:rsidR="006411D2">
              <w:rPr>
                <w:noProof/>
                <w:webHidden/>
              </w:rPr>
              <w:instrText xml:space="preserve"> PAGEREF _Toc161576463 \h </w:instrText>
            </w:r>
            <w:r w:rsidR="006411D2">
              <w:rPr>
                <w:noProof/>
                <w:webHidden/>
              </w:rPr>
            </w:r>
            <w:r w:rsidR="006411D2">
              <w:rPr>
                <w:noProof/>
                <w:webHidden/>
              </w:rPr>
              <w:fldChar w:fldCharType="separate"/>
            </w:r>
            <w:r w:rsidR="006411D2">
              <w:rPr>
                <w:noProof/>
                <w:webHidden/>
              </w:rPr>
              <w:t>4</w:t>
            </w:r>
            <w:r w:rsidR="006411D2">
              <w:rPr>
                <w:noProof/>
                <w:webHidden/>
              </w:rPr>
              <w:fldChar w:fldCharType="end"/>
            </w:r>
          </w:hyperlink>
        </w:p>
        <w:p w14:paraId="0B7F2E39" w14:textId="5ABB2EFF" w:rsidR="006411D2" w:rsidRDefault="00000000">
          <w:pPr>
            <w:pStyle w:val="21"/>
            <w:tabs>
              <w:tab w:val="right" w:leader="dot" w:pos="9345"/>
            </w:tabs>
            <w:rPr>
              <w:rFonts w:eastAsiaTheme="minorEastAsia"/>
              <w:noProof/>
              <w:lang w:eastAsia="ru-RU"/>
            </w:rPr>
          </w:pPr>
          <w:hyperlink w:anchor="_Toc161576464" w:history="1">
            <w:r w:rsidR="006411D2" w:rsidRPr="00DA1A30">
              <w:rPr>
                <w:rStyle w:val="a5"/>
                <w:rFonts w:ascii="Times New Roman" w:eastAsia="Times New Roman" w:hAnsi="Times New Roman" w:cs="Times New Roman"/>
                <w:noProof/>
                <w:shd w:val="clear" w:color="auto" w:fill="FFFFFF"/>
                <w:lang w:eastAsia="ru-RU"/>
              </w:rPr>
              <w:t>1.2. Сущность объектно-ориентированного подхода к программированию</w:t>
            </w:r>
            <w:r w:rsidR="006411D2">
              <w:rPr>
                <w:noProof/>
                <w:webHidden/>
              </w:rPr>
              <w:tab/>
            </w:r>
            <w:r w:rsidR="006411D2">
              <w:rPr>
                <w:noProof/>
                <w:webHidden/>
              </w:rPr>
              <w:fldChar w:fldCharType="begin"/>
            </w:r>
            <w:r w:rsidR="006411D2">
              <w:rPr>
                <w:noProof/>
                <w:webHidden/>
              </w:rPr>
              <w:instrText xml:space="preserve"> PAGEREF _Toc161576464 \h </w:instrText>
            </w:r>
            <w:r w:rsidR="006411D2">
              <w:rPr>
                <w:noProof/>
                <w:webHidden/>
              </w:rPr>
            </w:r>
            <w:r w:rsidR="006411D2">
              <w:rPr>
                <w:noProof/>
                <w:webHidden/>
              </w:rPr>
              <w:fldChar w:fldCharType="separate"/>
            </w:r>
            <w:r w:rsidR="006411D2">
              <w:rPr>
                <w:noProof/>
                <w:webHidden/>
              </w:rPr>
              <w:t>6</w:t>
            </w:r>
            <w:r w:rsidR="006411D2">
              <w:rPr>
                <w:noProof/>
                <w:webHidden/>
              </w:rPr>
              <w:fldChar w:fldCharType="end"/>
            </w:r>
          </w:hyperlink>
        </w:p>
        <w:p w14:paraId="291CF502" w14:textId="6E8A6C77" w:rsidR="006411D2" w:rsidRDefault="00000000">
          <w:pPr>
            <w:pStyle w:val="21"/>
            <w:tabs>
              <w:tab w:val="right" w:leader="dot" w:pos="9345"/>
            </w:tabs>
            <w:rPr>
              <w:rFonts w:eastAsiaTheme="minorEastAsia"/>
              <w:noProof/>
              <w:lang w:eastAsia="ru-RU"/>
            </w:rPr>
          </w:pPr>
          <w:hyperlink w:anchor="_Toc161576465" w:history="1">
            <w:r w:rsidR="006411D2" w:rsidRPr="00DA1A30">
              <w:rPr>
                <w:rStyle w:val="a5"/>
                <w:rFonts w:ascii="Times New Roman" w:eastAsia="Times New Roman" w:hAnsi="Times New Roman" w:cs="Times New Roman"/>
                <w:noProof/>
                <w:lang w:eastAsia="ru-RU"/>
              </w:rPr>
              <w:t xml:space="preserve">1.3 </w:t>
            </w:r>
            <w:r w:rsidR="006411D2" w:rsidRPr="00DA1A30">
              <w:rPr>
                <w:rStyle w:val="a5"/>
                <w:rFonts w:ascii="Times New Roman" w:eastAsia="Times New Roman" w:hAnsi="Times New Roman" w:cs="Times New Roman"/>
                <w:noProof/>
                <w:shd w:val="clear" w:color="auto" w:fill="FFFFFF"/>
                <w:lang w:eastAsia="ru-RU"/>
              </w:rPr>
              <w:t>Подходы к проектированию объектно-ориентированных языков программ в целом.</w:t>
            </w:r>
            <w:r w:rsidR="006411D2">
              <w:rPr>
                <w:noProof/>
                <w:webHidden/>
              </w:rPr>
              <w:tab/>
            </w:r>
            <w:r w:rsidR="006411D2">
              <w:rPr>
                <w:noProof/>
                <w:webHidden/>
              </w:rPr>
              <w:fldChar w:fldCharType="begin"/>
            </w:r>
            <w:r w:rsidR="006411D2">
              <w:rPr>
                <w:noProof/>
                <w:webHidden/>
              </w:rPr>
              <w:instrText xml:space="preserve"> PAGEREF _Toc161576465 \h </w:instrText>
            </w:r>
            <w:r w:rsidR="006411D2">
              <w:rPr>
                <w:noProof/>
                <w:webHidden/>
              </w:rPr>
            </w:r>
            <w:r w:rsidR="006411D2">
              <w:rPr>
                <w:noProof/>
                <w:webHidden/>
              </w:rPr>
              <w:fldChar w:fldCharType="separate"/>
            </w:r>
            <w:r w:rsidR="006411D2">
              <w:rPr>
                <w:noProof/>
                <w:webHidden/>
              </w:rPr>
              <w:t>9</w:t>
            </w:r>
            <w:r w:rsidR="006411D2">
              <w:rPr>
                <w:noProof/>
                <w:webHidden/>
              </w:rPr>
              <w:fldChar w:fldCharType="end"/>
            </w:r>
          </w:hyperlink>
        </w:p>
        <w:p w14:paraId="56F01F53" w14:textId="796939D3" w:rsidR="006411D2" w:rsidRDefault="00000000">
          <w:pPr>
            <w:pStyle w:val="21"/>
            <w:tabs>
              <w:tab w:val="right" w:leader="dot" w:pos="9345"/>
            </w:tabs>
            <w:rPr>
              <w:rFonts w:eastAsiaTheme="minorEastAsia"/>
              <w:noProof/>
              <w:lang w:eastAsia="ru-RU"/>
            </w:rPr>
          </w:pPr>
          <w:hyperlink w:anchor="_Toc161576466" w:history="1">
            <w:r w:rsidR="006411D2" w:rsidRPr="00DA1A30">
              <w:rPr>
                <w:rStyle w:val="a5"/>
                <w:rFonts w:ascii="Times New Roman" w:hAnsi="Times New Roman" w:cs="Times New Roman"/>
                <w:noProof/>
              </w:rPr>
              <w:t>1.3 Объекты</w:t>
            </w:r>
            <w:r w:rsidR="006411D2">
              <w:rPr>
                <w:noProof/>
                <w:webHidden/>
              </w:rPr>
              <w:tab/>
            </w:r>
            <w:r w:rsidR="006411D2">
              <w:rPr>
                <w:noProof/>
                <w:webHidden/>
              </w:rPr>
              <w:fldChar w:fldCharType="begin"/>
            </w:r>
            <w:r w:rsidR="006411D2">
              <w:rPr>
                <w:noProof/>
                <w:webHidden/>
              </w:rPr>
              <w:instrText xml:space="preserve"> PAGEREF _Toc161576466 \h </w:instrText>
            </w:r>
            <w:r w:rsidR="006411D2">
              <w:rPr>
                <w:noProof/>
                <w:webHidden/>
              </w:rPr>
            </w:r>
            <w:r w:rsidR="006411D2">
              <w:rPr>
                <w:noProof/>
                <w:webHidden/>
              </w:rPr>
              <w:fldChar w:fldCharType="separate"/>
            </w:r>
            <w:r w:rsidR="006411D2">
              <w:rPr>
                <w:noProof/>
                <w:webHidden/>
              </w:rPr>
              <w:t>10</w:t>
            </w:r>
            <w:r w:rsidR="006411D2">
              <w:rPr>
                <w:noProof/>
                <w:webHidden/>
              </w:rPr>
              <w:fldChar w:fldCharType="end"/>
            </w:r>
          </w:hyperlink>
        </w:p>
        <w:p w14:paraId="54EE8593" w14:textId="627C7759" w:rsidR="006411D2" w:rsidRDefault="00000000">
          <w:pPr>
            <w:pStyle w:val="11"/>
            <w:tabs>
              <w:tab w:val="left" w:pos="440"/>
              <w:tab w:val="right" w:leader="dot" w:pos="9345"/>
            </w:tabs>
            <w:rPr>
              <w:rFonts w:eastAsiaTheme="minorEastAsia"/>
              <w:noProof/>
              <w:lang w:eastAsia="ru-RU"/>
            </w:rPr>
          </w:pPr>
          <w:hyperlink w:anchor="_Toc161576467" w:history="1">
            <w:r w:rsidR="006411D2" w:rsidRPr="00DA1A30">
              <w:rPr>
                <w:rStyle w:val="a5"/>
                <w:rFonts w:ascii="Times New Roman" w:hAnsi="Times New Roman" w:cs="Times New Roman"/>
                <w:noProof/>
              </w:rPr>
              <w:t>2.</w:t>
            </w:r>
            <w:r w:rsidR="006411D2">
              <w:rPr>
                <w:rFonts w:eastAsiaTheme="minorEastAsia"/>
                <w:noProof/>
                <w:lang w:eastAsia="ru-RU"/>
              </w:rPr>
              <w:tab/>
            </w:r>
            <w:r w:rsidR="006411D2" w:rsidRPr="00DA1A30">
              <w:rPr>
                <w:rStyle w:val="a5"/>
                <w:rFonts w:ascii="Times New Roman" w:hAnsi="Times New Roman" w:cs="Times New Roman"/>
                <w:noProof/>
              </w:rPr>
              <w:t>Реализация принципов ООП в различных языках программирования:</w:t>
            </w:r>
            <w:r w:rsidR="006411D2">
              <w:rPr>
                <w:noProof/>
                <w:webHidden/>
              </w:rPr>
              <w:tab/>
            </w:r>
            <w:r w:rsidR="006411D2">
              <w:rPr>
                <w:noProof/>
                <w:webHidden/>
              </w:rPr>
              <w:fldChar w:fldCharType="begin"/>
            </w:r>
            <w:r w:rsidR="006411D2">
              <w:rPr>
                <w:noProof/>
                <w:webHidden/>
              </w:rPr>
              <w:instrText xml:space="preserve"> PAGEREF _Toc161576467 \h </w:instrText>
            </w:r>
            <w:r w:rsidR="006411D2">
              <w:rPr>
                <w:noProof/>
                <w:webHidden/>
              </w:rPr>
            </w:r>
            <w:r w:rsidR="006411D2">
              <w:rPr>
                <w:noProof/>
                <w:webHidden/>
              </w:rPr>
              <w:fldChar w:fldCharType="separate"/>
            </w:r>
            <w:r w:rsidR="006411D2">
              <w:rPr>
                <w:noProof/>
                <w:webHidden/>
              </w:rPr>
              <w:t>12</w:t>
            </w:r>
            <w:r w:rsidR="006411D2">
              <w:rPr>
                <w:noProof/>
                <w:webHidden/>
              </w:rPr>
              <w:fldChar w:fldCharType="end"/>
            </w:r>
          </w:hyperlink>
        </w:p>
        <w:p w14:paraId="5D872ABF" w14:textId="28FFB0AF" w:rsidR="006411D2" w:rsidRDefault="00000000">
          <w:pPr>
            <w:pStyle w:val="11"/>
            <w:tabs>
              <w:tab w:val="left" w:pos="440"/>
              <w:tab w:val="right" w:leader="dot" w:pos="9345"/>
            </w:tabs>
            <w:rPr>
              <w:rFonts w:eastAsiaTheme="minorEastAsia"/>
              <w:noProof/>
              <w:lang w:eastAsia="ru-RU"/>
            </w:rPr>
          </w:pPr>
          <w:hyperlink w:anchor="_Toc161576468" w:history="1">
            <w:r w:rsidR="006411D2" w:rsidRPr="00DA1A30">
              <w:rPr>
                <w:rStyle w:val="a5"/>
                <w:rFonts w:ascii="Times New Roman" w:hAnsi="Times New Roman" w:cs="Times New Roman"/>
                <w:noProof/>
              </w:rPr>
              <w:t>3.</w:t>
            </w:r>
            <w:r w:rsidR="006411D2">
              <w:rPr>
                <w:rFonts w:eastAsiaTheme="minorEastAsia"/>
                <w:noProof/>
                <w:lang w:eastAsia="ru-RU"/>
              </w:rPr>
              <w:tab/>
            </w:r>
            <w:r w:rsidR="006411D2" w:rsidRPr="00DA1A30">
              <w:rPr>
                <w:rStyle w:val="a5"/>
                <w:rFonts w:ascii="Times New Roman" w:hAnsi="Times New Roman" w:cs="Times New Roman"/>
                <w:noProof/>
              </w:rPr>
              <w:t>Примеры применения ООП в реальных проектах:</w:t>
            </w:r>
            <w:r w:rsidR="006411D2">
              <w:rPr>
                <w:noProof/>
                <w:webHidden/>
              </w:rPr>
              <w:tab/>
            </w:r>
            <w:r w:rsidR="006411D2">
              <w:rPr>
                <w:noProof/>
                <w:webHidden/>
              </w:rPr>
              <w:fldChar w:fldCharType="begin"/>
            </w:r>
            <w:r w:rsidR="006411D2">
              <w:rPr>
                <w:noProof/>
                <w:webHidden/>
              </w:rPr>
              <w:instrText xml:space="preserve"> PAGEREF _Toc161576468 \h </w:instrText>
            </w:r>
            <w:r w:rsidR="006411D2">
              <w:rPr>
                <w:noProof/>
                <w:webHidden/>
              </w:rPr>
            </w:r>
            <w:r w:rsidR="006411D2">
              <w:rPr>
                <w:noProof/>
                <w:webHidden/>
              </w:rPr>
              <w:fldChar w:fldCharType="separate"/>
            </w:r>
            <w:r w:rsidR="006411D2">
              <w:rPr>
                <w:noProof/>
                <w:webHidden/>
              </w:rPr>
              <w:t>14</w:t>
            </w:r>
            <w:r w:rsidR="006411D2">
              <w:rPr>
                <w:noProof/>
                <w:webHidden/>
              </w:rPr>
              <w:fldChar w:fldCharType="end"/>
            </w:r>
          </w:hyperlink>
        </w:p>
        <w:p w14:paraId="257FD321" w14:textId="1861935E" w:rsidR="006411D2" w:rsidRDefault="00000000">
          <w:pPr>
            <w:pStyle w:val="11"/>
            <w:tabs>
              <w:tab w:val="right" w:leader="dot" w:pos="9345"/>
            </w:tabs>
            <w:rPr>
              <w:rFonts w:eastAsiaTheme="minorEastAsia"/>
              <w:noProof/>
              <w:lang w:eastAsia="ru-RU"/>
            </w:rPr>
          </w:pPr>
          <w:hyperlink w:anchor="_Toc161576469" w:history="1">
            <w:r w:rsidR="006411D2" w:rsidRPr="00DA1A30">
              <w:rPr>
                <w:rStyle w:val="a5"/>
                <w:rFonts w:ascii="Times New Roman" w:hAnsi="Times New Roman" w:cs="Times New Roman"/>
                <w:noProof/>
              </w:rPr>
              <w:t>Заключение.</w:t>
            </w:r>
            <w:r w:rsidR="006411D2">
              <w:rPr>
                <w:noProof/>
                <w:webHidden/>
              </w:rPr>
              <w:tab/>
            </w:r>
            <w:r w:rsidR="006411D2">
              <w:rPr>
                <w:noProof/>
                <w:webHidden/>
              </w:rPr>
              <w:fldChar w:fldCharType="begin"/>
            </w:r>
            <w:r w:rsidR="006411D2">
              <w:rPr>
                <w:noProof/>
                <w:webHidden/>
              </w:rPr>
              <w:instrText xml:space="preserve"> PAGEREF _Toc161576469 \h </w:instrText>
            </w:r>
            <w:r w:rsidR="006411D2">
              <w:rPr>
                <w:noProof/>
                <w:webHidden/>
              </w:rPr>
            </w:r>
            <w:r w:rsidR="006411D2">
              <w:rPr>
                <w:noProof/>
                <w:webHidden/>
              </w:rPr>
              <w:fldChar w:fldCharType="separate"/>
            </w:r>
            <w:r w:rsidR="006411D2">
              <w:rPr>
                <w:noProof/>
                <w:webHidden/>
              </w:rPr>
              <w:t>16</w:t>
            </w:r>
            <w:r w:rsidR="006411D2">
              <w:rPr>
                <w:noProof/>
                <w:webHidden/>
              </w:rPr>
              <w:fldChar w:fldCharType="end"/>
            </w:r>
          </w:hyperlink>
        </w:p>
        <w:p w14:paraId="2ED9F35A" w14:textId="33D3687D" w:rsidR="005815F3" w:rsidRDefault="005815F3">
          <w:r>
            <w:rPr>
              <w:b/>
              <w:bCs/>
            </w:rPr>
            <w:fldChar w:fldCharType="end"/>
          </w:r>
        </w:p>
      </w:sdtContent>
    </w:sdt>
    <w:p w14:paraId="19BBE632" w14:textId="77777777" w:rsidR="00A7580E" w:rsidRDefault="00A7580E" w:rsidP="001B6455">
      <w:pPr>
        <w:rPr>
          <w:rFonts w:ascii="Times New Roman" w:hAnsi="Times New Roman" w:cs="Times New Roman"/>
          <w:sz w:val="28"/>
          <w:szCs w:val="28"/>
        </w:rPr>
      </w:pPr>
    </w:p>
    <w:p w14:paraId="3000A125" w14:textId="77777777" w:rsidR="00A7580E" w:rsidRDefault="00A7580E">
      <w:pPr>
        <w:rPr>
          <w:rFonts w:ascii="Times New Roman" w:hAnsi="Times New Roman" w:cs="Times New Roman"/>
          <w:sz w:val="28"/>
          <w:szCs w:val="28"/>
        </w:rPr>
      </w:pPr>
      <w:r>
        <w:rPr>
          <w:rFonts w:ascii="Times New Roman" w:hAnsi="Times New Roman" w:cs="Times New Roman"/>
          <w:sz w:val="28"/>
          <w:szCs w:val="28"/>
        </w:rPr>
        <w:br w:type="page"/>
      </w:r>
    </w:p>
    <w:p w14:paraId="29EB0E12" w14:textId="1206F563" w:rsidR="001B6455" w:rsidRPr="00A7580E" w:rsidRDefault="001B6455" w:rsidP="00A7580E">
      <w:pPr>
        <w:pStyle w:val="1"/>
        <w:rPr>
          <w:rFonts w:ascii="Times New Roman" w:hAnsi="Times New Roman" w:cs="Times New Roman"/>
          <w:color w:val="auto"/>
          <w:sz w:val="28"/>
          <w:szCs w:val="28"/>
        </w:rPr>
      </w:pPr>
      <w:bookmarkStart w:id="2" w:name="_Toc161576461"/>
      <w:r w:rsidRPr="00A7580E">
        <w:rPr>
          <w:rFonts w:ascii="Times New Roman" w:hAnsi="Times New Roman" w:cs="Times New Roman"/>
          <w:color w:val="auto"/>
          <w:sz w:val="28"/>
          <w:szCs w:val="28"/>
        </w:rPr>
        <w:lastRenderedPageBreak/>
        <w:t>Введение:</w:t>
      </w:r>
      <w:bookmarkEnd w:id="2"/>
    </w:p>
    <w:p w14:paraId="219B89DD" w14:textId="0B7F57D9" w:rsidR="001B6455" w:rsidRPr="001B6455" w:rsidRDefault="001B6455" w:rsidP="001B6455">
      <w:pPr>
        <w:rPr>
          <w:rFonts w:ascii="Times New Roman" w:hAnsi="Times New Roman" w:cs="Times New Roman"/>
          <w:sz w:val="28"/>
          <w:szCs w:val="28"/>
        </w:rPr>
      </w:pPr>
      <w:r w:rsidRPr="001B6455">
        <w:rPr>
          <w:rFonts w:ascii="Times New Roman" w:hAnsi="Times New Roman" w:cs="Times New Roman"/>
          <w:sz w:val="28"/>
          <w:szCs w:val="28"/>
        </w:rPr>
        <w:t>Объектно-ориентированное программирование (ООП</w:t>
      </w:r>
      <w:r w:rsidR="009F7EB7">
        <w:rPr>
          <w:rFonts w:ascii="Times New Roman" w:hAnsi="Times New Roman" w:cs="Times New Roman"/>
          <w:sz w:val="28"/>
          <w:szCs w:val="28"/>
        </w:rPr>
        <w:t xml:space="preserve">) - </w:t>
      </w:r>
      <w:r w:rsidRPr="001B6455">
        <w:rPr>
          <w:rFonts w:ascii="Times New Roman" w:hAnsi="Times New Roman" w:cs="Times New Roman"/>
          <w:sz w:val="28"/>
          <w:szCs w:val="28"/>
        </w:rPr>
        <w:t>методология разработки программного обеспечения, основанная на концепции объектов, которые представляют собой экземпляры классов. В рамках ООП программа рассматривается как совокупность взаимодействующих объектов, каждый из которых обладает определенными свойствами и методами.</w:t>
      </w:r>
    </w:p>
    <w:p w14:paraId="38576EA6" w14:textId="77777777" w:rsidR="001B6455" w:rsidRPr="001B6455" w:rsidRDefault="001B6455" w:rsidP="001B6455">
      <w:pPr>
        <w:rPr>
          <w:rFonts w:ascii="Times New Roman" w:hAnsi="Times New Roman" w:cs="Times New Roman"/>
          <w:sz w:val="28"/>
          <w:szCs w:val="28"/>
        </w:rPr>
      </w:pPr>
      <w:r w:rsidRPr="001B6455">
        <w:rPr>
          <w:rFonts w:ascii="Times New Roman" w:hAnsi="Times New Roman" w:cs="Times New Roman"/>
          <w:sz w:val="28"/>
          <w:szCs w:val="28"/>
        </w:rPr>
        <w:t>Значение и преимущества ООП:</w:t>
      </w:r>
    </w:p>
    <w:p w14:paraId="0D3C9D1E" w14:textId="77777777" w:rsidR="001B6455" w:rsidRPr="001B6455" w:rsidRDefault="001B6455" w:rsidP="001B6455">
      <w:pPr>
        <w:rPr>
          <w:rFonts w:ascii="Times New Roman" w:hAnsi="Times New Roman" w:cs="Times New Roman"/>
          <w:sz w:val="28"/>
          <w:szCs w:val="28"/>
        </w:rPr>
      </w:pPr>
      <w:r w:rsidRPr="001B6455">
        <w:rPr>
          <w:rFonts w:ascii="Times New Roman" w:hAnsi="Times New Roman" w:cs="Times New Roman"/>
          <w:sz w:val="28"/>
          <w:szCs w:val="28"/>
        </w:rPr>
        <w:t>ООП играет ключевую роль в современной разработке программного обеспечения благодаря ряду своих преимуществ:</w:t>
      </w:r>
    </w:p>
    <w:p w14:paraId="4AAF7893" w14:textId="77777777" w:rsidR="00A7580E" w:rsidRDefault="001B6455" w:rsidP="001B6455">
      <w:pPr>
        <w:pStyle w:val="a3"/>
        <w:numPr>
          <w:ilvl w:val="0"/>
          <w:numId w:val="1"/>
        </w:numPr>
        <w:rPr>
          <w:rFonts w:ascii="Times New Roman" w:hAnsi="Times New Roman" w:cs="Times New Roman"/>
          <w:sz w:val="28"/>
          <w:szCs w:val="28"/>
        </w:rPr>
      </w:pPr>
      <w:r w:rsidRPr="001B6455">
        <w:rPr>
          <w:rFonts w:ascii="Times New Roman" w:hAnsi="Times New Roman" w:cs="Times New Roman"/>
          <w:sz w:val="28"/>
          <w:szCs w:val="28"/>
        </w:rPr>
        <w:t xml:space="preserve">Модульность: </w:t>
      </w:r>
    </w:p>
    <w:p w14:paraId="69642DF6" w14:textId="697BBA85" w:rsidR="001B6455" w:rsidRPr="00A7580E" w:rsidRDefault="001B6455" w:rsidP="00A7580E">
      <w:pPr>
        <w:ind w:left="283"/>
        <w:rPr>
          <w:rFonts w:ascii="Times New Roman" w:hAnsi="Times New Roman" w:cs="Times New Roman"/>
          <w:sz w:val="28"/>
          <w:szCs w:val="28"/>
        </w:rPr>
      </w:pPr>
      <w:r w:rsidRPr="00A7580E">
        <w:rPr>
          <w:rFonts w:ascii="Times New Roman" w:hAnsi="Times New Roman" w:cs="Times New Roman"/>
          <w:sz w:val="28"/>
          <w:szCs w:val="28"/>
        </w:rPr>
        <w:t>ООП позволяет разбивать программу на небольшие, независимые модули, что упрощает ее понимание, тестирование и поддержку.</w:t>
      </w:r>
    </w:p>
    <w:p w14:paraId="15EC706B" w14:textId="77777777" w:rsidR="00A7580E" w:rsidRDefault="001B6455" w:rsidP="001B6455">
      <w:pPr>
        <w:pStyle w:val="a3"/>
        <w:numPr>
          <w:ilvl w:val="0"/>
          <w:numId w:val="1"/>
        </w:numPr>
        <w:rPr>
          <w:rFonts w:ascii="Times New Roman" w:hAnsi="Times New Roman" w:cs="Times New Roman"/>
          <w:sz w:val="28"/>
          <w:szCs w:val="28"/>
        </w:rPr>
      </w:pPr>
      <w:r w:rsidRPr="001B6455">
        <w:rPr>
          <w:rFonts w:ascii="Times New Roman" w:hAnsi="Times New Roman" w:cs="Times New Roman"/>
          <w:sz w:val="28"/>
          <w:szCs w:val="28"/>
        </w:rPr>
        <w:t xml:space="preserve">Повторное использование кода: </w:t>
      </w:r>
    </w:p>
    <w:p w14:paraId="43441AB2" w14:textId="406C4DAB" w:rsidR="001B6455" w:rsidRPr="00A7580E" w:rsidRDefault="001B6455" w:rsidP="00A7580E">
      <w:pPr>
        <w:ind w:left="283"/>
        <w:rPr>
          <w:rFonts w:ascii="Times New Roman" w:hAnsi="Times New Roman" w:cs="Times New Roman"/>
          <w:sz w:val="28"/>
          <w:szCs w:val="28"/>
        </w:rPr>
      </w:pPr>
      <w:r w:rsidRPr="00A7580E">
        <w:rPr>
          <w:rFonts w:ascii="Times New Roman" w:hAnsi="Times New Roman" w:cs="Times New Roman"/>
          <w:sz w:val="28"/>
          <w:szCs w:val="28"/>
        </w:rPr>
        <w:t>Благодаря механизмам наследования и полиморфизма, ООП способствует созданию гибкого и масштабируемого кода, который можно повторно использовать в различных контекстах.</w:t>
      </w:r>
    </w:p>
    <w:p w14:paraId="3A9A0854" w14:textId="77777777" w:rsidR="00A7580E" w:rsidRDefault="001B6455" w:rsidP="001B6455">
      <w:pPr>
        <w:pStyle w:val="a3"/>
        <w:numPr>
          <w:ilvl w:val="0"/>
          <w:numId w:val="1"/>
        </w:numPr>
        <w:rPr>
          <w:rFonts w:ascii="Times New Roman" w:hAnsi="Times New Roman" w:cs="Times New Roman"/>
          <w:sz w:val="28"/>
          <w:szCs w:val="28"/>
        </w:rPr>
      </w:pPr>
      <w:r w:rsidRPr="001B6455">
        <w:rPr>
          <w:rFonts w:ascii="Times New Roman" w:hAnsi="Times New Roman" w:cs="Times New Roman"/>
          <w:sz w:val="28"/>
          <w:szCs w:val="28"/>
        </w:rPr>
        <w:t xml:space="preserve">Инкапсуляция: </w:t>
      </w:r>
    </w:p>
    <w:p w14:paraId="26C100D2" w14:textId="50EA357E" w:rsidR="001B6455" w:rsidRPr="00A7580E" w:rsidRDefault="001B6455" w:rsidP="00A7580E">
      <w:pPr>
        <w:ind w:left="283"/>
        <w:rPr>
          <w:rFonts w:ascii="Times New Roman" w:hAnsi="Times New Roman" w:cs="Times New Roman"/>
          <w:sz w:val="28"/>
          <w:szCs w:val="28"/>
        </w:rPr>
      </w:pPr>
      <w:r w:rsidRPr="00A7580E">
        <w:rPr>
          <w:rFonts w:ascii="Times New Roman" w:hAnsi="Times New Roman" w:cs="Times New Roman"/>
          <w:sz w:val="28"/>
          <w:szCs w:val="28"/>
        </w:rPr>
        <w:t>Механизм инкапсуляции позволяет скрывать детали реализации объектов и предоставлять только интерфейс взаимодействия с ними, что повышает безопасность и упрощает сопровождение кода.</w:t>
      </w:r>
    </w:p>
    <w:p w14:paraId="2DA0A980" w14:textId="77777777" w:rsidR="00A7580E" w:rsidRDefault="001B6455" w:rsidP="001B6455">
      <w:pPr>
        <w:pStyle w:val="a3"/>
        <w:numPr>
          <w:ilvl w:val="0"/>
          <w:numId w:val="1"/>
        </w:numPr>
        <w:rPr>
          <w:rFonts w:ascii="Times New Roman" w:hAnsi="Times New Roman" w:cs="Times New Roman"/>
          <w:sz w:val="28"/>
          <w:szCs w:val="28"/>
        </w:rPr>
      </w:pPr>
      <w:r w:rsidRPr="001B6455">
        <w:rPr>
          <w:rFonts w:ascii="Times New Roman" w:hAnsi="Times New Roman" w:cs="Times New Roman"/>
          <w:sz w:val="28"/>
          <w:szCs w:val="28"/>
        </w:rPr>
        <w:t xml:space="preserve">Упрощение анализа и проектирования: </w:t>
      </w:r>
    </w:p>
    <w:p w14:paraId="5549502E" w14:textId="1E012978" w:rsidR="001B6455" w:rsidRPr="00A7580E" w:rsidRDefault="001B6455" w:rsidP="00A7580E">
      <w:pPr>
        <w:ind w:left="283"/>
        <w:rPr>
          <w:rFonts w:ascii="Times New Roman" w:hAnsi="Times New Roman" w:cs="Times New Roman"/>
          <w:sz w:val="28"/>
          <w:szCs w:val="28"/>
        </w:rPr>
      </w:pPr>
      <w:r w:rsidRPr="00A7580E">
        <w:rPr>
          <w:rFonts w:ascii="Times New Roman" w:hAnsi="Times New Roman" w:cs="Times New Roman"/>
          <w:sz w:val="28"/>
          <w:szCs w:val="28"/>
        </w:rPr>
        <w:t>ООП предоставляет абстрактные средства для моделирования реальных ситуаций и проблем, что упрощает процесс анализа и проектирования систем.</w:t>
      </w:r>
    </w:p>
    <w:p w14:paraId="7D01CDEC" w14:textId="77777777" w:rsidR="00A7580E" w:rsidRDefault="001B6455" w:rsidP="001B6455">
      <w:pPr>
        <w:pStyle w:val="a3"/>
        <w:numPr>
          <w:ilvl w:val="0"/>
          <w:numId w:val="1"/>
        </w:numPr>
        <w:rPr>
          <w:rFonts w:ascii="Times New Roman" w:hAnsi="Times New Roman" w:cs="Times New Roman"/>
          <w:sz w:val="28"/>
          <w:szCs w:val="28"/>
        </w:rPr>
      </w:pPr>
      <w:r w:rsidRPr="001B6455">
        <w:rPr>
          <w:rFonts w:ascii="Times New Roman" w:hAnsi="Times New Roman" w:cs="Times New Roman"/>
          <w:sz w:val="28"/>
          <w:szCs w:val="28"/>
        </w:rPr>
        <w:t xml:space="preserve">Расширяемость и гибкость: </w:t>
      </w:r>
    </w:p>
    <w:p w14:paraId="7895D105" w14:textId="6C5110E3" w:rsidR="001B6455" w:rsidRPr="00A7580E" w:rsidRDefault="001B6455" w:rsidP="00A7580E">
      <w:pPr>
        <w:ind w:left="283"/>
        <w:rPr>
          <w:rFonts w:ascii="Times New Roman" w:hAnsi="Times New Roman" w:cs="Times New Roman"/>
          <w:sz w:val="28"/>
          <w:szCs w:val="28"/>
        </w:rPr>
      </w:pPr>
      <w:r w:rsidRPr="00A7580E">
        <w:rPr>
          <w:rFonts w:ascii="Times New Roman" w:hAnsi="Times New Roman" w:cs="Times New Roman"/>
          <w:sz w:val="28"/>
          <w:szCs w:val="28"/>
        </w:rPr>
        <w:t>Благодаря принципам ООП, программное обеспечение легко расширяется и адаптируется к изменяющимся требованиям и условиям, что делает его более устойчивым и гибким.</w:t>
      </w:r>
    </w:p>
    <w:p w14:paraId="2680A4A1" w14:textId="77777777" w:rsidR="001B6455" w:rsidRPr="001B6455" w:rsidRDefault="001B6455" w:rsidP="001B6455">
      <w:pPr>
        <w:rPr>
          <w:rFonts w:ascii="Times New Roman" w:hAnsi="Times New Roman" w:cs="Times New Roman"/>
          <w:sz w:val="28"/>
          <w:szCs w:val="28"/>
        </w:rPr>
      </w:pPr>
      <w:r w:rsidRPr="001B6455">
        <w:rPr>
          <w:rFonts w:ascii="Times New Roman" w:hAnsi="Times New Roman" w:cs="Times New Roman"/>
          <w:sz w:val="28"/>
          <w:szCs w:val="28"/>
        </w:rPr>
        <w:t xml:space="preserve">   </w:t>
      </w:r>
    </w:p>
    <w:p w14:paraId="2814C10E" w14:textId="16F41C52" w:rsidR="001B6455" w:rsidRDefault="001B6455" w:rsidP="001B6455">
      <w:pPr>
        <w:rPr>
          <w:rFonts w:ascii="Times New Roman" w:hAnsi="Times New Roman" w:cs="Times New Roman"/>
          <w:sz w:val="28"/>
          <w:szCs w:val="28"/>
        </w:rPr>
      </w:pPr>
      <w:r w:rsidRPr="001B6455">
        <w:rPr>
          <w:rFonts w:ascii="Times New Roman" w:hAnsi="Times New Roman" w:cs="Times New Roman"/>
          <w:sz w:val="28"/>
          <w:szCs w:val="28"/>
        </w:rPr>
        <w:t>Эти преимущества делают объектно-ориентированное программирование не только эффективным инструментом для создания программного обеспечения, но и важной парадигмой для разработчиков в современном мире информационных технологий.</w:t>
      </w:r>
    </w:p>
    <w:p w14:paraId="10DB712E" w14:textId="52479BD1" w:rsidR="005604F1" w:rsidRDefault="001B6455" w:rsidP="005604F1">
      <w:pPr>
        <w:pStyle w:val="1"/>
        <w:numPr>
          <w:ilvl w:val="0"/>
          <w:numId w:val="5"/>
        </w:numPr>
        <w:rPr>
          <w:rFonts w:ascii="Times New Roman" w:eastAsia="Times New Roman" w:hAnsi="Times New Roman" w:cs="Times New Roman"/>
          <w:color w:val="auto"/>
          <w:sz w:val="28"/>
          <w:szCs w:val="28"/>
          <w:shd w:val="clear" w:color="auto" w:fill="FFFFFF"/>
          <w:lang w:eastAsia="ru-RU"/>
        </w:rPr>
      </w:pPr>
      <w:r>
        <w:rPr>
          <w:rFonts w:ascii="Times New Roman" w:hAnsi="Times New Roman" w:cs="Times New Roman"/>
          <w:sz w:val="28"/>
          <w:szCs w:val="28"/>
        </w:rPr>
        <w:br w:type="page"/>
      </w:r>
      <w:bookmarkStart w:id="3" w:name="_Toc161576462"/>
      <w:r w:rsidR="005604F1" w:rsidRPr="005604F1">
        <w:rPr>
          <w:rFonts w:ascii="Times New Roman" w:eastAsia="Times New Roman" w:hAnsi="Times New Roman" w:cs="Times New Roman"/>
          <w:color w:val="auto"/>
          <w:sz w:val="28"/>
          <w:szCs w:val="28"/>
          <w:shd w:val="clear" w:color="auto" w:fill="FFFFFF"/>
          <w:lang w:eastAsia="ru-RU"/>
        </w:rPr>
        <w:lastRenderedPageBreak/>
        <w:t>Объектно-ориентированное программирование</w:t>
      </w:r>
      <w:bookmarkEnd w:id="3"/>
      <w:r w:rsidR="005604F1" w:rsidRPr="005604F1">
        <w:rPr>
          <w:rFonts w:ascii="Times New Roman" w:eastAsia="Times New Roman" w:hAnsi="Times New Roman" w:cs="Times New Roman"/>
          <w:color w:val="auto"/>
          <w:sz w:val="28"/>
          <w:szCs w:val="28"/>
          <w:shd w:val="clear" w:color="auto" w:fill="FFFFFF"/>
          <w:lang w:eastAsia="ru-RU"/>
        </w:rPr>
        <w:t xml:space="preserve"> </w:t>
      </w:r>
    </w:p>
    <w:p w14:paraId="21DA6454" w14:textId="77777777" w:rsidR="005604F1" w:rsidRPr="005604F1" w:rsidRDefault="005604F1" w:rsidP="005604F1">
      <w:pPr>
        <w:rPr>
          <w:lang w:eastAsia="ru-RU"/>
        </w:rPr>
      </w:pPr>
    </w:p>
    <w:p w14:paraId="4E23EBD9" w14:textId="34244C55" w:rsidR="005604F1" w:rsidRDefault="005604F1" w:rsidP="009F7EB7">
      <w:pPr>
        <w:pStyle w:val="2"/>
        <w:numPr>
          <w:ilvl w:val="1"/>
          <w:numId w:val="13"/>
        </w:numPr>
        <w:rPr>
          <w:rFonts w:ascii="Times New Roman" w:eastAsia="Times New Roman" w:hAnsi="Times New Roman" w:cs="Times New Roman"/>
          <w:color w:val="auto"/>
          <w:sz w:val="28"/>
          <w:szCs w:val="28"/>
          <w:shd w:val="clear" w:color="auto" w:fill="FFFFFF"/>
          <w:lang w:eastAsia="ru-RU"/>
        </w:rPr>
      </w:pPr>
      <w:bookmarkStart w:id="4" w:name="_Toc161576463"/>
      <w:r w:rsidRPr="005604F1">
        <w:rPr>
          <w:rFonts w:ascii="Times New Roman" w:eastAsia="Times New Roman" w:hAnsi="Times New Roman" w:cs="Times New Roman"/>
          <w:color w:val="auto"/>
          <w:sz w:val="28"/>
          <w:szCs w:val="28"/>
          <w:shd w:val="clear" w:color="auto" w:fill="FFFFFF"/>
          <w:lang w:eastAsia="ru-RU"/>
        </w:rPr>
        <w:t>Особенности объектно-ориентированных языков программирования</w:t>
      </w:r>
      <w:bookmarkEnd w:id="4"/>
    </w:p>
    <w:p w14:paraId="26C6CFF2" w14:textId="77777777" w:rsidR="009F7EB7" w:rsidRPr="009F7EB7" w:rsidRDefault="009F7EB7" w:rsidP="009F7EB7">
      <w:pPr>
        <w:rPr>
          <w:lang w:eastAsia="ru-RU"/>
        </w:rPr>
      </w:pPr>
    </w:p>
    <w:p w14:paraId="7C07FCF3"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Объектно-ориентированный язык программирования (ОО-язык) — язык, построенный на принципах объектно-ориентированного программирования.</w:t>
      </w:r>
    </w:p>
    <w:p w14:paraId="597FE043"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В основе концепции объектно-ориентированного программирования лежит понятие объекта — некой сущности, которая объединяет в себе поля (данные) и методы (выполняемые объектом действия).</w:t>
      </w:r>
    </w:p>
    <w:p w14:paraId="19CB54D1"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 xml:space="preserve">Реализация программного обеспечения связана с использованием одного из языков программирования. Показано, что наиболее удобными для реализации программных систем, разработанных в рамках объектно-ориентированного подхода, являются объектно-ориентированные языки программирования, хотя возможна реализация и на обычных (не объектно- ориентированных) языках (например, на языке C и на языке </w:t>
      </w:r>
      <w:proofErr w:type="spellStart"/>
      <w:r w:rsidRPr="005604F1">
        <w:rPr>
          <w:rFonts w:ascii="Times New Roman" w:eastAsia="Times New Roman" w:hAnsi="Times New Roman" w:cs="Times New Roman"/>
          <w:color w:val="000000"/>
          <w:kern w:val="0"/>
          <w:sz w:val="28"/>
          <w:szCs w:val="28"/>
          <w:lang w:eastAsia="ru-RU"/>
          <w14:ligatures w14:val="none"/>
        </w:rPr>
        <w:t>Fortran</w:t>
      </w:r>
      <w:proofErr w:type="spellEnd"/>
      <w:r w:rsidRPr="005604F1">
        <w:rPr>
          <w:rFonts w:ascii="Times New Roman" w:eastAsia="Times New Roman" w:hAnsi="Times New Roman" w:cs="Times New Roman"/>
          <w:color w:val="000000"/>
          <w:kern w:val="0"/>
          <w:sz w:val="28"/>
          <w:szCs w:val="28"/>
          <w:lang w:eastAsia="ru-RU"/>
          <w14:ligatures w14:val="none"/>
        </w:rPr>
        <w:t>).</w:t>
      </w:r>
    </w:p>
    <w:p w14:paraId="28818DAD"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 xml:space="preserve">Наиболее распространенным объектно-ориентированным языком программирования безусловно является C++. Свободно распространяемые коммерческие системы программирования C++ существуют практически на любой платформе. Широко известна свободно распространяемая система программирования G++, которая дает возможность всем желающим разобрать достаточно хорошо и подробно прокомментированный исходный текст одного из образцовых компиляторов языка C++. Завершается работа по стандартизации языка C++: последний </w:t>
      </w:r>
      <w:proofErr w:type="spellStart"/>
      <w:r w:rsidRPr="005604F1">
        <w:rPr>
          <w:rFonts w:ascii="Times New Roman" w:eastAsia="Times New Roman" w:hAnsi="Times New Roman" w:cs="Times New Roman"/>
          <w:color w:val="000000"/>
          <w:kern w:val="0"/>
          <w:sz w:val="28"/>
          <w:szCs w:val="28"/>
          <w:lang w:eastAsia="ru-RU"/>
          <w14:ligatures w14:val="none"/>
        </w:rPr>
        <w:t>Draft</w:t>
      </w:r>
      <w:proofErr w:type="spellEnd"/>
      <w:r w:rsidRPr="005604F1">
        <w:rPr>
          <w:rFonts w:ascii="Times New Roman" w:eastAsia="Times New Roman" w:hAnsi="Times New Roman" w:cs="Times New Roman"/>
          <w:color w:val="000000"/>
          <w:kern w:val="0"/>
          <w:sz w:val="28"/>
          <w:szCs w:val="28"/>
          <w:lang w:eastAsia="ru-RU"/>
          <w14:ligatures w14:val="none"/>
        </w:rPr>
        <w:t xml:space="preserve"> стандарта C++ выпущен в июне 1995 г. (он доступен по Internet).</w:t>
      </w:r>
    </w:p>
    <w:p w14:paraId="0D24DEB9"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Разработка новых объектно-ориентированных языков программирования продолжается. С 1995 года стал широко распространяться новый объектно- ориентированный язык программирования Java, ориентированный на сети компьютеров и, прежде всего, на Internet. Синтаксис этого языка напоминает синтаксис языка C++, однако эти языки имеют мало общего. Java интерпретируемый язык: для него определены внутреннее представление (</w:t>
      </w:r>
      <w:proofErr w:type="spellStart"/>
      <w:r w:rsidRPr="005604F1">
        <w:rPr>
          <w:rFonts w:ascii="Times New Roman" w:eastAsia="Times New Roman" w:hAnsi="Times New Roman" w:cs="Times New Roman"/>
          <w:color w:val="000000"/>
          <w:kern w:val="0"/>
          <w:sz w:val="28"/>
          <w:szCs w:val="28"/>
          <w:lang w:eastAsia="ru-RU"/>
          <w14:ligatures w14:val="none"/>
        </w:rPr>
        <w:t>bytecode</w:t>
      </w:r>
      <w:proofErr w:type="spellEnd"/>
      <w:r w:rsidRPr="005604F1">
        <w:rPr>
          <w:rFonts w:ascii="Times New Roman" w:eastAsia="Times New Roman" w:hAnsi="Times New Roman" w:cs="Times New Roman"/>
          <w:color w:val="000000"/>
          <w:kern w:val="0"/>
          <w:sz w:val="28"/>
          <w:szCs w:val="28"/>
          <w:lang w:eastAsia="ru-RU"/>
          <w14:ligatures w14:val="none"/>
        </w:rPr>
        <w:t>) и интерпретатор этого представления, которые уже сейчас реализованы на большинстве платформ. Интерпретатор упрощает отладку программ, написанных на языке Java, обеспечивает их переносимость на новые платформы и адаптируемость к новым окружениям. Он позволяет исключить влияние программ, написанных на языке Java, на другие программы и файлы, имеющиеся на новой платформе, и тем самым обеспечить безопасность при выполнении этих программ. Эти свойства языка Java позволяют использовать его как основной язык программирования для программ, распространяемых по сетям (в частности, по сети Internet).</w:t>
      </w:r>
    </w:p>
    <w:p w14:paraId="5A810D83"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 xml:space="preserve">Концепция объектно-ориентированного программирования подразумевает, что основой управления процессом реализации программы является передача </w:t>
      </w:r>
      <w:r w:rsidRPr="005604F1">
        <w:rPr>
          <w:rFonts w:ascii="Times New Roman" w:eastAsia="Times New Roman" w:hAnsi="Times New Roman" w:cs="Times New Roman"/>
          <w:color w:val="000000"/>
          <w:kern w:val="0"/>
          <w:sz w:val="28"/>
          <w:szCs w:val="28"/>
          <w:lang w:eastAsia="ru-RU"/>
          <w14:ligatures w14:val="none"/>
        </w:rPr>
        <w:lastRenderedPageBreak/>
        <w:t>сообщений объектам. Поэтому объекты должны определяться совместно с сообщениями, на которые они должны реагировать при выполнении программы. В этом состоит главное отличие ООП от процедурного программирования, где отдельно определённые структуры данных передаются в процедуры (функции) в качестве параметров. Таким образом, объектно-ориентированная программа состоит из объектов – отдельных фрагментов кода, обрабатывающего данные, которые взаимодействуют друг с другом через определённые интерфейсы.</w:t>
      </w:r>
    </w:p>
    <w:p w14:paraId="23F03E2C"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Объектно-ориентированный язык программирования должен обладать следующими свойствами:</w:t>
      </w:r>
    </w:p>
    <w:p w14:paraId="528DE0D2" w14:textId="696B4EEA" w:rsidR="005604F1" w:rsidRPr="005604F1" w:rsidRDefault="005604F1" w:rsidP="005604F1">
      <w:pPr>
        <w:pStyle w:val="a3"/>
        <w:numPr>
          <w:ilvl w:val="0"/>
          <w:numId w:val="6"/>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Абстракции – формальное о качествах или свойствах предмета путем мысленного удаления некоторых частностей или материальных объектов;</w:t>
      </w:r>
    </w:p>
    <w:p w14:paraId="27F6B307" w14:textId="3C3F5E6E" w:rsidR="005604F1" w:rsidRPr="005604F1" w:rsidRDefault="005604F1" w:rsidP="005604F1">
      <w:pPr>
        <w:pStyle w:val="a3"/>
        <w:numPr>
          <w:ilvl w:val="0"/>
          <w:numId w:val="6"/>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Инкапсуляции – механизма, связывающего вместе код и данные, которыми он манипулирует, и защищающего их от внешних помех и некорректного использования;</w:t>
      </w:r>
    </w:p>
    <w:p w14:paraId="3E3EEC1C" w14:textId="5AC32512" w:rsidR="005604F1" w:rsidRPr="005604F1" w:rsidRDefault="005604F1" w:rsidP="005604F1">
      <w:pPr>
        <w:pStyle w:val="a3"/>
        <w:numPr>
          <w:ilvl w:val="0"/>
          <w:numId w:val="6"/>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Наследования – процесса, с помощью которого один объект приобретает свойства другого, т.е. поддерживается иерархической классификации;</w:t>
      </w:r>
    </w:p>
    <w:p w14:paraId="0EF4BC7A" w14:textId="4DB4A313" w:rsidR="005604F1" w:rsidRPr="005604F1" w:rsidRDefault="005604F1" w:rsidP="005604F1">
      <w:pPr>
        <w:pStyle w:val="a3"/>
        <w:numPr>
          <w:ilvl w:val="0"/>
          <w:numId w:val="6"/>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Полиморфизма – свойства, позволяющего использовать один и тот же интерфейс для общего класса действий.</w:t>
      </w:r>
    </w:p>
    <w:p w14:paraId="5DEF40AD"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Разработка объектно-ориентированных программ состоит из следующих последовательных работ:</w:t>
      </w:r>
    </w:p>
    <w:p w14:paraId="3E911B11" w14:textId="64ED6372"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О</w:t>
      </w:r>
      <w:r w:rsidRPr="005604F1">
        <w:rPr>
          <w:rFonts w:ascii="Times New Roman" w:eastAsia="Times New Roman" w:hAnsi="Times New Roman" w:cs="Times New Roman"/>
          <w:color w:val="000000"/>
          <w:kern w:val="0"/>
          <w:sz w:val="28"/>
          <w:szCs w:val="28"/>
          <w:lang w:eastAsia="ru-RU"/>
          <w14:ligatures w14:val="none"/>
        </w:rPr>
        <w:t>пределение основных объектов, необходимых для решения данной задачи;</w:t>
      </w:r>
    </w:p>
    <w:p w14:paraId="5FC83C6E" w14:textId="47B86136"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О</w:t>
      </w:r>
      <w:r w:rsidRPr="005604F1">
        <w:rPr>
          <w:rFonts w:ascii="Times New Roman" w:eastAsia="Times New Roman" w:hAnsi="Times New Roman" w:cs="Times New Roman"/>
          <w:color w:val="000000"/>
          <w:kern w:val="0"/>
          <w:sz w:val="28"/>
          <w:szCs w:val="28"/>
          <w:lang w:eastAsia="ru-RU"/>
          <w14:ligatures w14:val="none"/>
        </w:rPr>
        <w:t>пределение закрытых данных (данных состояния) для выбранных объектов;</w:t>
      </w:r>
    </w:p>
    <w:p w14:paraId="1FC33F53" w14:textId="59828B76"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О</w:t>
      </w:r>
      <w:r w:rsidRPr="005604F1">
        <w:rPr>
          <w:rFonts w:ascii="Times New Roman" w:eastAsia="Times New Roman" w:hAnsi="Times New Roman" w:cs="Times New Roman"/>
          <w:color w:val="000000"/>
          <w:kern w:val="0"/>
          <w:sz w:val="28"/>
          <w:szCs w:val="28"/>
          <w:lang w:eastAsia="ru-RU"/>
          <w14:ligatures w14:val="none"/>
        </w:rPr>
        <w:t>пределение второстепенных объектов и их закрытых данных;</w:t>
      </w:r>
    </w:p>
    <w:p w14:paraId="20611431" w14:textId="5E50711A"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О</w:t>
      </w:r>
      <w:r w:rsidRPr="005604F1">
        <w:rPr>
          <w:rFonts w:ascii="Times New Roman" w:eastAsia="Times New Roman" w:hAnsi="Times New Roman" w:cs="Times New Roman"/>
          <w:color w:val="000000"/>
          <w:kern w:val="0"/>
          <w:sz w:val="28"/>
          <w:szCs w:val="28"/>
          <w:lang w:eastAsia="ru-RU"/>
          <w14:ligatures w14:val="none"/>
        </w:rPr>
        <w:t>пределение иерархической системы классов, представляющих выбранные объекты;</w:t>
      </w:r>
    </w:p>
    <w:p w14:paraId="475068C1" w14:textId="2C1FCC73"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О</w:t>
      </w:r>
      <w:r w:rsidRPr="005604F1">
        <w:rPr>
          <w:rFonts w:ascii="Times New Roman" w:eastAsia="Times New Roman" w:hAnsi="Times New Roman" w:cs="Times New Roman"/>
          <w:color w:val="000000"/>
          <w:kern w:val="0"/>
          <w:sz w:val="28"/>
          <w:szCs w:val="28"/>
          <w:lang w:eastAsia="ru-RU"/>
          <w14:ligatures w14:val="none"/>
        </w:rPr>
        <w:t>пределение ключевых сообщений, которые должны обрабатывать объекты каждого класса;</w:t>
      </w:r>
    </w:p>
    <w:p w14:paraId="72CF7C7E" w14:textId="3D5BFC3D"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Р</w:t>
      </w:r>
      <w:r w:rsidRPr="005604F1">
        <w:rPr>
          <w:rFonts w:ascii="Times New Roman" w:eastAsia="Times New Roman" w:hAnsi="Times New Roman" w:cs="Times New Roman"/>
          <w:color w:val="000000"/>
          <w:kern w:val="0"/>
          <w:sz w:val="28"/>
          <w:szCs w:val="28"/>
          <w:lang w:eastAsia="ru-RU"/>
          <w14:ligatures w14:val="none"/>
        </w:rPr>
        <w:t>азработка последовательности выражений, которые позволяют решить поставленную задачу;</w:t>
      </w:r>
    </w:p>
    <w:p w14:paraId="1CE7D973" w14:textId="4CA77A57"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Р</w:t>
      </w:r>
      <w:r w:rsidRPr="005604F1">
        <w:rPr>
          <w:rFonts w:ascii="Times New Roman" w:eastAsia="Times New Roman" w:hAnsi="Times New Roman" w:cs="Times New Roman"/>
          <w:color w:val="000000"/>
          <w:kern w:val="0"/>
          <w:sz w:val="28"/>
          <w:szCs w:val="28"/>
          <w:lang w:eastAsia="ru-RU"/>
          <w14:ligatures w14:val="none"/>
        </w:rPr>
        <w:t>азработка методов, обрабатывающих каждое сообщение;</w:t>
      </w:r>
    </w:p>
    <w:p w14:paraId="058DC502" w14:textId="266640FA"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О</w:t>
      </w:r>
      <w:r w:rsidRPr="005604F1">
        <w:rPr>
          <w:rFonts w:ascii="Times New Roman" w:eastAsia="Times New Roman" w:hAnsi="Times New Roman" w:cs="Times New Roman"/>
          <w:color w:val="000000"/>
          <w:kern w:val="0"/>
          <w:sz w:val="28"/>
          <w:szCs w:val="28"/>
          <w:lang w:eastAsia="ru-RU"/>
          <w14:ligatures w14:val="none"/>
        </w:rPr>
        <w:t>чистка проекта, то есть устранение всех вспомогательных промежуточных материалов, использовавшихся при проектировании;</w:t>
      </w:r>
    </w:p>
    <w:p w14:paraId="2ACB81FE" w14:textId="528B91FA"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К</w:t>
      </w:r>
      <w:r w:rsidRPr="005604F1">
        <w:rPr>
          <w:rFonts w:ascii="Times New Roman" w:eastAsia="Times New Roman" w:hAnsi="Times New Roman" w:cs="Times New Roman"/>
          <w:color w:val="000000"/>
          <w:kern w:val="0"/>
          <w:sz w:val="28"/>
          <w:szCs w:val="28"/>
          <w:lang w:eastAsia="ru-RU"/>
          <w14:ligatures w14:val="none"/>
        </w:rPr>
        <w:t>одирование, отладка, компоновка и тестирование.</w:t>
      </w:r>
    </w:p>
    <w:p w14:paraId="5C46C3D0"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 xml:space="preserve">При изучении объектно-ориентированного программирования (ООП) наибольшей проблемой является использование новой терминологии и понимание нового подхода к решению старых задач - новой технологии </w:t>
      </w:r>
      <w:r w:rsidRPr="005604F1">
        <w:rPr>
          <w:rFonts w:ascii="Times New Roman" w:eastAsia="Times New Roman" w:hAnsi="Times New Roman" w:cs="Times New Roman"/>
          <w:color w:val="000000"/>
          <w:kern w:val="0"/>
          <w:sz w:val="28"/>
          <w:szCs w:val="28"/>
          <w:lang w:eastAsia="ru-RU"/>
          <w14:ligatures w14:val="none"/>
        </w:rPr>
        <w:lastRenderedPageBreak/>
        <w:t>программирования. Определения новых терминов и характеристики методов программирования составляют содержание данной темы.</w:t>
      </w:r>
    </w:p>
    <w:p w14:paraId="21D2FAE6" w14:textId="12DED01C"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Как в любом виде деятельности в программировании имеется своя технология: это знания, правила, навыки и инструменты, позволяющие получать гарантированный качественный результат. Но само по себе соблюдение ряда правил не дает гарантию качества результата. Это объясняется спецификой программирования. Во-первых, это не наука, где знание какой-либо формулы позволяет однозначно решить задачу, подставив в нее исходные данные и получив результат. Во-вторых, эти правила необходимо соблюдать не столько на бумаге, сколько в голове. То есть технология программирования</w:t>
      </w:r>
      <w:r>
        <w:rPr>
          <w:rFonts w:ascii="Times New Roman" w:eastAsia="Times New Roman" w:hAnsi="Times New Roman" w:cs="Times New Roman"/>
          <w:color w:val="000000"/>
          <w:kern w:val="0"/>
          <w:sz w:val="28"/>
          <w:szCs w:val="28"/>
          <w:lang w:eastAsia="ru-RU"/>
          <w14:ligatures w14:val="none"/>
        </w:rPr>
        <w:t>,</w:t>
      </w:r>
      <w:r w:rsidRPr="005604F1">
        <w:rPr>
          <w:rFonts w:ascii="Times New Roman" w:eastAsia="Times New Roman" w:hAnsi="Times New Roman" w:cs="Times New Roman"/>
          <w:color w:val="000000"/>
          <w:kern w:val="0"/>
          <w:sz w:val="28"/>
          <w:szCs w:val="28"/>
          <w:lang w:eastAsia="ru-RU"/>
          <w14:ligatures w14:val="none"/>
        </w:rPr>
        <w:t xml:space="preserve"> </w:t>
      </w:r>
      <w:r>
        <w:rPr>
          <w:rFonts w:ascii="Times New Roman" w:eastAsia="Times New Roman" w:hAnsi="Times New Roman" w:cs="Times New Roman"/>
          <w:color w:val="000000"/>
          <w:kern w:val="0"/>
          <w:sz w:val="28"/>
          <w:szCs w:val="28"/>
          <w:lang w:eastAsia="ru-RU"/>
          <w14:ligatures w14:val="none"/>
        </w:rPr>
        <w:t>э</w:t>
      </w:r>
      <w:r w:rsidRPr="005604F1">
        <w:rPr>
          <w:rFonts w:ascii="Times New Roman" w:eastAsia="Times New Roman" w:hAnsi="Times New Roman" w:cs="Times New Roman"/>
          <w:color w:val="000000"/>
          <w:kern w:val="0"/>
          <w:sz w:val="28"/>
          <w:szCs w:val="28"/>
          <w:lang w:eastAsia="ru-RU"/>
          <w14:ligatures w14:val="none"/>
        </w:rPr>
        <w:t>то скорее способ организации процесса обдумывания программы, нежели ее записи. Из сказанного следует, что если пишущий программу - мыслит, то он уже придерживается какой-то технологии программирования, даже не подозревая об этом. Простейший метод заключается в написании программы сразу от начала до конца, без использования каких-либо общих принципов, то есть "как бог на душу положит".</w:t>
      </w:r>
    </w:p>
    <w:p w14:paraId="35F01875"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Рассмотрим наиболее известные из технологий:</w:t>
      </w:r>
    </w:p>
    <w:p w14:paraId="56E6FE3E" w14:textId="37C8F49C" w:rsidR="005604F1" w:rsidRPr="005604F1" w:rsidRDefault="0012720A" w:rsidP="0012720A">
      <w:pPr>
        <w:shd w:val="clear" w:color="auto" w:fill="FFFFFF"/>
        <w:spacing w:after="150" w:line="240" w:lineRule="auto"/>
        <w:ind w:firstLine="708"/>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w:t>
      </w:r>
      <w:r w:rsidR="005604F1">
        <w:rPr>
          <w:rFonts w:ascii="Times New Roman" w:eastAsia="Times New Roman" w:hAnsi="Times New Roman" w:cs="Times New Roman"/>
          <w:color w:val="000000"/>
          <w:kern w:val="0"/>
          <w:sz w:val="28"/>
          <w:szCs w:val="28"/>
          <w:lang w:eastAsia="ru-RU"/>
          <w14:ligatures w14:val="none"/>
        </w:rPr>
        <w:t>М</w:t>
      </w:r>
      <w:r w:rsidR="005604F1" w:rsidRPr="005604F1">
        <w:rPr>
          <w:rFonts w:ascii="Times New Roman" w:eastAsia="Times New Roman" w:hAnsi="Times New Roman" w:cs="Times New Roman"/>
          <w:color w:val="000000"/>
          <w:kern w:val="0"/>
          <w:sz w:val="28"/>
          <w:szCs w:val="28"/>
          <w:lang w:eastAsia="ru-RU"/>
          <w14:ligatures w14:val="none"/>
        </w:rPr>
        <w:t>етод "северо-западного" угла (имеется в виду лист бумаги или экран дисплея). Программа пишется сразу от начала до конца, без использования каких-либо общих принципов;</w:t>
      </w:r>
    </w:p>
    <w:p w14:paraId="76B48423" w14:textId="27A51A65" w:rsidR="005604F1" w:rsidRPr="005604F1" w:rsidRDefault="005604F1" w:rsidP="0012720A">
      <w:pPr>
        <w:shd w:val="clear" w:color="auto" w:fill="FFFFFF"/>
        <w:spacing w:after="150" w:line="240" w:lineRule="auto"/>
        <w:ind w:firstLine="708"/>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w:t>
      </w:r>
      <w:r>
        <w:rPr>
          <w:rFonts w:ascii="Times New Roman" w:eastAsia="Times New Roman" w:hAnsi="Times New Roman" w:cs="Times New Roman"/>
          <w:color w:val="000000"/>
          <w:kern w:val="0"/>
          <w:sz w:val="28"/>
          <w:szCs w:val="28"/>
          <w:lang w:eastAsia="ru-RU"/>
          <w14:ligatures w14:val="none"/>
        </w:rPr>
        <w:t>Т</w:t>
      </w:r>
      <w:r w:rsidRPr="005604F1">
        <w:rPr>
          <w:rFonts w:ascii="Times New Roman" w:eastAsia="Times New Roman" w:hAnsi="Times New Roman" w:cs="Times New Roman"/>
          <w:color w:val="000000"/>
          <w:kern w:val="0"/>
          <w:sz w:val="28"/>
          <w:szCs w:val="28"/>
          <w:lang w:eastAsia="ru-RU"/>
          <w14:ligatures w14:val="none"/>
        </w:rPr>
        <w:t>ехнология структурного программирования, в ней предполагается придерживаться принципов модульности, нисходящего и пошагового проектирования программ, одновременного проектирования программ и структур данных.</w:t>
      </w:r>
    </w:p>
    <w:p w14:paraId="063E16F9" w14:textId="0162A450" w:rsidR="005604F1" w:rsidRPr="005604F1" w:rsidRDefault="005604F1" w:rsidP="0012720A">
      <w:pPr>
        <w:shd w:val="clear" w:color="auto" w:fill="FFFFFF"/>
        <w:spacing w:after="150" w:line="240" w:lineRule="auto"/>
        <w:ind w:firstLine="708"/>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w:t>
      </w:r>
      <w:r>
        <w:rPr>
          <w:rFonts w:ascii="Times New Roman" w:eastAsia="Times New Roman" w:hAnsi="Times New Roman" w:cs="Times New Roman"/>
          <w:color w:val="000000"/>
          <w:kern w:val="0"/>
          <w:sz w:val="28"/>
          <w:szCs w:val="28"/>
          <w:lang w:eastAsia="ru-RU"/>
          <w14:ligatures w14:val="none"/>
        </w:rPr>
        <w:t>Т</w:t>
      </w:r>
      <w:r w:rsidRPr="005604F1">
        <w:rPr>
          <w:rFonts w:ascii="Times New Roman" w:eastAsia="Times New Roman" w:hAnsi="Times New Roman" w:cs="Times New Roman"/>
          <w:color w:val="000000"/>
          <w:kern w:val="0"/>
          <w:sz w:val="28"/>
          <w:szCs w:val="28"/>
          <w:lang w:eastAsia="ru-RU"/>
          <w14:ligatures w14:val="none"/>
        </w:rPr>
        <w:t>ехнология объектного программирования: связана с использованием при проектировании программы понятий объектов и их классов.</w:t>
      </w:r>
    </w:p>
    <w:p w14:paraId="1704036F" w14:textId="77777777" w:rsidR="005604F1" w:rsidRPr="005604F1" w:rsidRDefault="005604F1" w:rsidP="005604F1">
      <w:pPr>
        <w:pStyle w:val="2"/>
        <w:rPr>
          <w:rFonts w:ascii="Times New Roman" w:eastAsia="Times New Roman" w:hAnsi="Times New Roman" w:cs="Times New Roman"/>
          <w:color w:val="auto"/>
          <w:sz w:val="28"/>
          <w:szCs w:val="28"/>
          <w:shd w:val="clear" w:color="auto" w:fill="FFFFFF"/>
          <w:lang w:eastAsia="ru-RU"/>
        </w:rPr>
      </w:pPr>
      <w:bookmarkStart w:id="5" w:name="_Toc161576464"/>
      <w:r w:rsidRPr="005604F1">
        <w:rPr>
          <w:rFonts w:ascii="Times New Roman" w:eastAsia="Times New Roman" w:hAnsi="Times New Roman" w:cs="Times New Roman"/>
          <w:color w:val="auto"/>
          <w:sz w:val="28"/>
          <w:szCs w:val="28"/>
          <w:shd w:val="clear" w:color="auto" w:fill="FFFFFF"/>
          <w:lang w:eastAsia="ru-RU"/>
        </w:rPr>
        <w:t>1.2. Сущность объектно-ориентированного подхода к программированию</w:t>
      </w:r>
      <w:bookmarkEnd w:id="5"/>
    </w:p>
    <w:p w14:paraId="63D42764" w14:textId="77777777" w:rsidR="005604F1" w:rsidRPr="005604F1" w:rsidRDefault="005604F1" w:rsidP="005604F1">
      <w:pPr>
        <w:spacing w:after="0" w:line="240" w:lineRule="auto"/>
        <w:rPr>
          <w:rFonts w:ascii="Times New Roman" w:eastAsia="Times New Roman" w:hAnsi="Times New Roman" w:cs="Times New Roman"/>
          <w:kern w:val="0"/>
          <w:sz w:val="28"/>
          <w:szCs w:val="28"/>
          <w:lang w:eastAsia="ru-RU"/>
          <w14:ligatures w14:val="none"/>
        </w:rPr>
      </w:pPr>
    </w:p>
    <w:p w14:paraId="10047CEA"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Проектирование и разработка программ, реализующих модели сложных процессов и явлений достаточно сложны и трудоемки. Одним из подходов, обеспечивающих структурирование математической модели и упрощение ее программирования, является объектный подход, в котором реальный процесс или система представляются совокупностью объектов, взаимодействующих друг с другом.</w:t>
      </w:r>
    </w:p>
    <w:p w14:paraId="1738CA58"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Основные идеи объектно-ориентированного подхода опираются на следующие положения:</w:t>
      </w:r>
    </w:p>
    <w:p w14:paraId="78B74152" w14:textId="7087E113" w:rsidR="005604F1" w:rsidRPr="005604F1" w:rsidRDefault="005604F1" w:rsidP="005604F1">
      <w:pPr>
        <w:pStyle w:val="a3"/>
        <w:numPr>
          <w:ilvl w:val="0"/>
          <w:numId w:val="11"/>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lastRenderedPageBreak/>
        <w:t>программа представляет собой модель некоторого реального процесса, части реального мира.</w:t>
      </w:r>
    </w:p>
    <w:p w14:paraId="2951DF33" w14:textId="49B98222" w:rsidR="005604F1" w:rsidRPr="005604F1" w:rsidRDefault="005604F1" w:rsidP="005604F1">
      <w:pPr>
        <w:pStyle w:val="a3"/>
        <w:numPr>
          <w:ilvl w:val="0"/>
          <w:numId w:val="11"/>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модель реального мира или его части может быть описана как совокупность взаимодействующих между собой объектов.</w:t>
      </w:r>
    </w:p>
    <w:p w14:paraId="44EC7D78" w14:textId="51040787" w:rsidR="005604F1" w:rsidRPr="005604F1" w:rsidRDefault="005604F1" w:rsidP="005604F1">
      <w:pPr>
        <w:pStyle w:val="a3"/>
        <w:numPr>
          <w:ilvl w:val="0"/>
          <w:numId w:val="11"/>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объект описывается набором параметров, значения которых определяют состояние объекта, и набором операций (действий), которые может выполнять объект.</w:t>
      </w:r>
    </w:p>
    <w:p w14:paraId="3F964B8C"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Объектно-ориентированный подход использует следующие базовые понятия:</w:t>
      </w:r>
    </w:p>
    <w:p w14:paraId="03DD035E" w14:textId="75E622DD" w:rsidR="005604F1" w:rsidRPr="005604F1" w:rsidRDefault="005604F1" w:rsidP="005604F1">
      <w:pPr>
        <w:pStyle w:val="a3"/>
        <w:numPr>
          <w:ilvl w:val="0"/>
          <w:numId w:val="10"/>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О</w:t>
      </w:r>
      <w:r w:rsidRPr="005604F1">
        <w:rPr>
          <w:rFonts w:ascii="Times New Roman" w:eastAsia="Times New Roman" w:hAnsi="Times New Roman" w:cs="Times New Roman"/>
          <w:color w:val="000000"/>
          <w:kern w:val="0"/>
          <w:sz w:val="28"/>
          <w:szCs w:val="28"/>
          <w:lang w:eastAsia="ru-RU"/>
          <w14:ligatures w14:val="none"/>
        </w:rPr>
        <w:t>бъект – совокупность свойств определенных сущностей и методов их обработки (программных средств) (объект содержит инструкции (программный код), определяющий действия, которые может выполнять объект, и обрабатываемые данные);</w:t>
      </w:r>
    </w:p>
    <w:p w14:paraId="50D6E7E4" w14:textId="2A296C69" w:rsidR="005604F1" w:rsidRPr="005604F1" w:rsidRDefault="005604F1" w:rsidP="005604F1">
      <w:pPr>
        <w:pStyle w:val="a3"/>
        <w:numPr>
          <w:ilvl w:val="0"/>
          <w:numId w:val="10"/>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С</w:t>
      </w:r>
      <w:r w:rsidRPr="005604F1">
        <w:rPr>
          <w:rFonts w:ascii="Times New Roman" w:eastAsia="Times New Roman" w:hAnsi="Times New Roman" w:cs="Times New Roman"/>
          <w:color w:val="000000"/>
          <w:kern w:val="0"/>
          <w:sz w:val="28"/>
          <w:szCs w:val="28"/>
          <w:lang w:eastAsia="ru-RU"/>
          <w14:ligatures w14:val="none"/>
        </w:rPr>
        <w:t>войство объекта – характеристика объекта, его параметр;</w:t>
      </w:r>
    </w:p>
    <w:p w14:paraId="5F8AFF40" w14:textId="7444E619" w:rsidR="005604F1" w:rsidRPr="005604F1" w:rsidRDefault="005604F1" w:rsidP="005604F1">
      <w:pPr>
        <w:pStyle w:val="a3"/>
        <w:numPr>
          <w:ilvl w:val="0"/>
          <w:numId w:val="10"/>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М</w:t>
      </w:r>
      <w:r w:rsidRPr="005604F1">
        <w:rPr>
          <w:rFonts w:ascii="Times New Roman" w:eastAsia="Times New Roman" w:hAnsi="Times New Roman" w:cs="Times New Roman"/>
          <w:color w:val="000000"/>
          <w:kern w:val="0"/>
          <w:sz w:val="28"/>
          <w:szCs w:val="28"/>
          <w:lang w:eastAsia="ru-RU"/>
          <w14:ligatures w14:val="none"/>
        </w:rPr>
        <w:t>етод обработки – программа действий над объектом или его свойствами;</w:t>
      </w:r>
    </w:p>
    <w:p w14:paraId="726F29E4" w14:textId="2BC04F7F" w:rsidR="005604F1" w:rsidRPr="005604F1" w:rsidRDefault="005604F1" w:rsidP="005604F1">
      <w:pPr>
        <w:pStyle w:val="a3"/>
        <w:numPr>
          <w:ilvl w:val="0"/>
          <w:numId w:val="10"/>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С</w:t>
      </w:r>
      <w:r w:rsidRPr="005604F1">
        <w:rPr>
          <w:rFonts w:ascii="Times New Roman" w:eastAsia="Times New Roman" w:hAnsi="Times New Roman" w:cs="Times New Roman"/>
          <w:color w:val="000000"/>
          <w:kern w:val="0"/>
          <w:sz w:val="28"/>
          <w:szCs w:val="28"/>
          <w:lang w:eastAsia="ru-RU"/>
          <w14:ligatures w14:val="none"/>
        </w:rPr>
        <w:t>обытие – изменение состояния объекта;</w:t>
      </w:r>
    </w:p>
    <w:p w14:paraId="2DA70265" w14:textId="74F5B9F5" w:rsidR="005604F1" w:rsidRPr="005604F1" w:rsidRDefault="005604F1" w:rsidP="005604F1">
      <w:pPr>
        <w:pStyle w:val="a3"/>
        <w:numPr>
          <w:ilvl w:val="0"/>
          <w:numId w:val="10"/>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К</w:t>
      </w:r>
      <w:r w:rsidRPr="005604F1">
        <w:rPr>
          <w:rFonts w:ascii="Times New Roman" w:eastAsia="Times New Roman" w:hAnsi="Times New Roman" w:cs="Times New Roman"/>
          <w:color w:val="000000"/>
          <w:kern w:val="0"/>
          <w:sz w:val="28"/>
          <w:szCs w:val="28"/>
          <w:lang w:eastAsia="ru-RU"/>
          <w14:ligatures w14:val="none"/>
        </w:rPr>
        <w:t>ласс объектов – совокупность объектов, характеризующихся общностью применяемых методов обработки или свойств.</w:t>
      </w:r>
    </w:p>
    <w:p w14:paraId="7B13AC30"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Объектно-ориентированный подход основан на трёх основополагающих концепциях:</w:t>
      </w:r>
    </w:p>
    <w:p w14:paraId="3CC1A2ED" w14:textId="2764A483" w:rsidR="005604F1" w:rsidRPr="005604F1" w:rsidRDefault="005604F1" w:rsidP="005604F1">
      <w:pPr>
        <w:pStyle w:val="a3"/>
        <w:numPr>
          <w:ilvl w:val="0"/>
          <w:numId w:val="9"/>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И</w:t>
      </w:r>
      <w:r w:rsidRPr="005604F1">
        <w:rPr>
          <w:rFonts w:ascii="Times New Roman" w:eastAsia="Times New Roman" w:hAnsi="Times New Roman" w:cs="Times New Roman"/>
          <w:color w:val="000000"/>
          <w:kern w:val="0"/>
          <w:sz w:val="28"/>
          <w:szCs w:val="28"/>
          <w:lang w:eastAsia="ru-RU"/>
          <w14:ligatures w14:val="none"/>
        </w:rPr>
        <w:t>нкапсуляция;</w:t>
      </w:r>
    </w:p>
    <w:p w14:paraId="6B9430BE" w14:textId="5A0C1CC5" w:rsidR="005604F1" w:rsidRPr="005604F1" w:rsidRDefault="005604F1" w:rsidP="005604F1">
      <w:pPr>
        <w:pStyle w:val="a3"/>
        <w:numPr>
          <w:ilvl w:val="0"/>
          <w:numId w:val="9"/>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П</w:t>
      </w:r>
      <w:r w:rsidRPr="005604F1">
        <w:rPr>
          <w:rFonts w:ascii="Times New Roman" w:eastAsia="Times New Roman" w:hAnsi="Times New Roman" w:cs="Times New Roman"/>
          <w:color w:val="000000"/>
          <w:kern w:val="0"/>
          <w:sz w:val="28"/>
          <w:szCs w:val="28"/>
          <w:lang w:eastAsia="ru-RU"/>
          <w14:ligatures w14:val="none"/>
        </w:rPr>
        <w:t>олиморфизм;</w:t>
      </w:r>
    </w:p>
    <w:p w14:paraId="2F1ED047" w14:textId="4B6FCA76" w:rsidR="005604F1" w:rsidRPr="005604F1" w:rsidRDefault="005604F1" w:rsidP="005604F1">
      <w:pPr>
        <w:pStyle w:val="a3"/>
        <w:numPr>
          <w:ilvl w:val="0"/>
          <w:numId w:val="9"/>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Н</w:t>
      </w:r>
      <w:r w:rsidRPr="005604F1">
        <w:rPr>
          <w:rFonts w:ascii="Times New Roman" w:eastAsia="Times New Roman" w:hAnsi="Times New Roman" w:cs="Times New Roman"/>
          <w:color w:val="000000"/>
          <w:kern w:val="0"/>
          <w:sz w:val="28"/>
          <w:szCs w:val="28"/>
          <w:lang w:eastAsia="ru-RU"/>
          <w14:ligatures w14:val="none"/>
        </w:rPr>
        <w:t>аследование.</w:t>
      </w:r>
    </w:p>
    <w:p w14:paraId="4C28F2F5"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Рассмотрим эти концепции.</w:t>
      </w:r>
    </w:p>
    <w:p w14:paraId="59FD7F90"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Важнейшая характеристика класса – возможность создания на его основе новых классов с наследованием всех его свойств и методов и добавлением собственных. Класс, не имеющий предшественника, называется базовым.</w:t>
      </w:r>
    </w:p>
    <w:p w14:paraId="6D1399FE"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Наследование позволяет создавать новые классы, повторно используя уже готовый исходный код и не тратя времени на его переписывание.</w:t>
      </w:r>
    </w:p>
    <w:p w14:paraId="24078795"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Таким образом, наследование – это процесс, посредством которого один объект может приобретать свойства другого. Точнее, объект может наследовать основные свойства другого объекта и добавлять к ним черты, характерные только для него. Наследование является важным, поскольку оно позволяет поддерживать концепцию иерархии классов. Без использования иерархии классов, для каждого объекта пришлось бы задать все характеристики, которые бы исчерпывающи его определяли. Однако при использовании наследования можно описать объект путём определения того общего класса (или классов), к которому он относится, с теми специальными чертами, которые делают объект уникальным.</w:t>
      </w:r>
    </w:p>
    <w:p w14:paraId="4FE91E98"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lastRenderedPageBreak/>
        <w:t>Полиморфизм – это свойство, которое позволяет одно и то же имя использовать для решения двух или более схожих, но технически разных задач. 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Выполнение каждого конкретного действия будет определяться типом данных.</w:t>
      </w:r>
    </w:p>
    <w:p w14:paraId="3D47814A" w14:textId="4A754130"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 xml:space="preserve">Преимуществом полиморфизма является то, что он помогает снижать сложность программ, разрешая использование того же интерфейса для задания единого класса действий. Выбор же конкретного действия, в зависимости от ситуации, возлагается </w:t>
      </w:r>
      <w:proofErr w:type="gramStart"/>
      <w:r w:rsidR="00901568" w:rsidRPr="005604F1">
        <w:rPr>
          <w:rFonts w:ascii="Times New Roman" w:eastAsia="Times New Roman" w:hAnsi="Times New Roman" w:cs="Times New Roman"/>
          <w:color w:val="000000"/>
          <w:kern w:val="0"/>
          <w:sz w:val="28"/>
          <w:szCs w:val="28"/>
          <w:lang w:eastAsia="ru-RU"/>
          <w14:ligatures w14:val="none"/>
        </w:rPr>
        <w:t>на</w:t>
      </w:r>
      <w:r w:rsidR="00901568">
        <w:rPr>
          <w:rFonts w:ascii="Times New Roman" w:eastAsia="Times New Roman" w:hAnsi="Times New Roman" w:cs="Times New Roman"/>
          <w:color w:val="000000"/>
          <w:kern w:val="0"/>
          <w:sz w:val="28"/>
          <w:szCs w:val="28"/>
          <w:lang w:eastAsia="ru-RU"/>
          <w14:ligatures w14:val="none"/>
        </w:rPr>
        <w:t xml:space="preserve"> </w:t>
      </w:r>
      <w:r w:rsidR="00901568" w:rsidRPr="005604F1">
        <w:rPr>
          <w:rFonts w:ascii="Times New Roman" w:eastAsia="Times New Roman" w:hAnsi="Times New Roman" w:cs="Times New Roman"/>
          <w:color w:val="000000"/>
          <w:kern w:val="0"/>
          <w:sz w:val="28"/>
          <w:szCs w:val="28"/>
          <w:lang w:eastAsia="ru-RU"/>
          <w14:ligatures w14:val="none"/>
        </w:rPr>
        <w:t>компилятор</w:t>
      </w:r>
      <w:proofErr w:type="gramEnd"/>
      <w:r w:rsidRPr="005604F1">
        <w:rPr>
          <w:rFonts w:ascii="Times New Roman" w:eastAsia="Times New Roman" w:hAnsi="Times New Roman" w:cs="Times New Roman"/>
          <w:color w:val="000000"/>
          <w:kern w:val="0"/>
          <w:sz w:val="28"/>
          <w:szCs w:val="28"/>
          <w:lang w:eastAsia="ru-RU"/>
          <w14:ligatures w14:val="none"/>
        </w:rPr>
        <w:t>.</w:t>
      </w:r>
    </w:p>
    <w:p w14:paraId="33655D90" w14:textId="06FEE880" w:rsidR="009F7EB7" w:rsidRDefault="005604F1" w:rsidP="005604F1">
      <w:pPr>
        <w:shd w:val="clear" w:color="auto" w:fill="FFFFFF"/>
        <w:spacing w:after="150" w:line="240" w:lineRule="auto"/>
        <w:rPr>
          <w:noProof/>
        </w:rPr>
      </w:pPr>
      <w:r w:rsidRPr="005604F1">
        <w:rPr>
          <w:rFonts w:ascii="Times New Roman" w:eastAsia="Times New Roman" w:hAnsi="Times New Roman" w:cs="Times New Roman"/>
          <w:color w:val="000000"/>
          <w:kern w:val="0"/>
          <w:sz w:val="28"/>
          <w:szCs w:val="28"/>
          <w:lang w:eastAsia="ru-RU"/>
          <w14:ligatures w14:val="none"/>
        </w:rPr>
        <w:t>Инкапсуляция</w:t>
      </w:r>
      <w:r w:rsidR="009F7EB7">
        <w:rPr>
          <w:rFonts w:ascii="Times New Roman" w:eastAsia="Times New Roman" w:hAnsi="Times New Roman" w:cs="Times New Roman"/>
          <w:color w:val="000000"/>
          <w:kern w:val="0"/>
          <w:sz w:val="28"/>
          <w:szCs w:val="28"/>
          <w:lang w:eastAsia="ru-RU"/>
          <w14:ligatures w14:val="none"/>
        </w:rPr>
        <w:t xml:space="preserve"> (рисунок 1)</w:t>
      </w:r>
      <w:r w:rsidRPr="005604F1">
        <w:rPr>
          <w:rFonts w:ascii="Times New Roman" w:eastAsia="Times New Roman" w:hAnsi="Times New Roman" w:cs="Times New Roman"/>
          <w:color w:val="000000"/>
          <w:kern w:val="0"/>
          <w:sz w:val="28"/>
          <w:szCs w:val="28"/>
          <w:lang w:eastAsia="ru-RU"/>
          <w14:ligatures w14:val="none"/>
        </w:rPr>
        <w:t xml:space="preserve"> является важнейшим свойством объектов, на котором строится объектно-ориентированное программирование. Инкапсуляция заключается в том, что объект скрывает в себе детали, которые несущественны для использования объекта. В традиционном подходе к программированию с использованием глобальных переменных программист не был застрахован от ошибок, связанных с использованием процедур, не предназначенных для обработки данных, связанных с этими переменными. Предположим, например, что имеется «не-ООП» программа, предназначенная для начисления заработной платы сотрудникам некой организации, а в программе имеются два массива. Один массив хранит величину заработной платы, а другой – телефонные номера сотрудников (для составления отчёта для налоговой инспекции). Что произойдёт, если программист случайно перепутает эти массивы? Очевидно, для бухгалтерии начнутся тяжёлые времена. «Жёсткое» связ</w:t>
      </w:r>
      <w:r w:rsidR="00A77047">
        <w:rPr>
          <w:rFonts w:ascii="Times New Roman" w:eastAsia="Times New Roman" w:hAnsi="Times New Roman" w:cs="Times New Roman"/>
          <w:color w:val="000000"/>
          <w:kern w:val="0"/>
          <w:sz w:val="28"/>
          <w:szCs w:val="28"/>
          <w:lang w:eastAsia="ru-RU"/>
          <w14:ligatures w14:val="none"/>
        </w:rPr>
        <w:t>ыван</w:t>
      </w:r>
      <w:r w:rsidRPr="005604F1">
        <w:rPr>
          <w:rFonts w:ascii="Times New Roman" w:eastAsia="Times New Roman" w:hAnsi="Times New Roman" w:cs="Times New Roman"/>
          <w:color w:val="000000"/>
          <w:kern w:val="0"/>
          <w:sz w:val="28"/>
          <w:szCs w:val="28"/>
          <w:lang w:eastAsia="ru-RU"/>
          <w14:ligatures w14:val="none"/>
        </w:rPr>
        <w:t>ие данных и процедур их обработки в одном объекте позволит избежать неприятностей такого рода. Инкапсуляция и является средством организации доступа к данным только через соответствующие методы.</w:t>
      </w:r>
      <w:r w:rsidR="00A77047" w:rsidRPr="00A77047">
        <w:rPr>
          <w:noProof/>
        </w:rPr>
        <w:t xml:space="preserve"> </w:t>
      </w:r>
    </w:p>
    <w:p w14:paraId="7B37C613" w14:textId="2B45AE84" w:rsidR="005604F1" w:rsidRDefault="00A77047" w:rsidP="00A77047">
      <w:pPr>
        <w:shd w:val="clear" w:color="auto" w:fill="FFFFFF"/>
        <w:spacing w:after="150" w:line="240" w:lineRule="auto"/>
        <w:jc w:val="center"/>
        <w:rPr>
          <w:noProof/>
        </w:rPr>
      </w:pPr>
      <w:r w:rsidRPr="00A77047">
        <w:rPr>
          <w:rFonts w:ascii="Times New Roman" w:eastAsia="Times New Roman" w:hAnsi="Times New Roman" w:cs="Times New Roman"/>
          <w:noProof/>
          <w:color w:val="000000"/>
          <w:kern w:val="0"/>
          <w:sz w:val="28"/>
          <w:szCs w:val="28"/>
          <w:lang w:eastAsia="ru-RU"/>
          <w14:ligatures w14:val="none"/>
        </w:rPr>
        <w:drawing>
          <wp:inline distT="0" distB="0" distL="0" distR="0" wp14:anchorId="666E1E67" wp14:editId="29915519">
            <wp:extent cx="4115374" cy="2591162"/>
            <wp:effectExtent l="0" t="0" r="0" b="0"/>
            <wp:docPr id="8693229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22953" name=""/>
                    <pic:cNvPicPr/>
                  </pic:nvPicPr>
                  <pic:blipFill>
                    <a:blip r:embed="rId8"/>
                    <a:stretch>
                      <a:fillRect/>
                    </a:stretch>
                  </pic:blipFill>
                  <pic:spPr>
                    <a:xfrm>
                      <a:off x="0" y="0"/>
                      <a:ext cx="4115374" cy="2591162"/>
                    </a:xfrm>
                    <a:prstGeom prst="rect">
                      <a:avLst/>
                    </a:prstGeom>
                  </pic:spPr>
                </pic:pic>
              </a:graphicData>
            </a:graphic>
          </wp:inline>
        </w:drawing>
      </w:r>
    </w:p>
    <w:p w14:paraId="3E10D7A3" w14:textId="51AFA4BB" w:rsidR="009F7EB7" w:rsidRDefault="009F7EB7" w:rsidP="009F7EB7">
      <w:pPr>
        <w:shd w:val="clear" w:color="auto" w:fill="FFFFFF"/>
        <w:spacing w:after="150" w:line="24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 1</w:t>
      </w:r>
    </w:p>
    <w:p w14:paraId="25B6D112"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lastRenderedPageBreak/>
        <w:t>В объектно-ориентированном программировании код и данные могут быть объединены вместе; в этом случае говорят, что создаётся так называемый «чёрный ящик». Когда коды и данные объединяются таким способом, создаётся объект. Другими словами, объект – это то, что поддерживает инкапсуляцию. Внутри объекта коды и данные могут быть закрытыми. Закрытые коды или данные доступны только для других частей этого объекта.</w:t>
      </w:r>
    </w:p>
    <w:p w14:paraId="74127F15" w14:textId="72089236" w:rsidR="001B6455" w:rsidRDefault="005604F1" w:rsidP="00510F47">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 xml:space="preserve">Таким образом, закрытые коды и данные недоступны для тех частей программы, которые существуют вне объекта. Если коды и данные являются открытыми, </w:t>
      </w:r>
      <w:r w:rsidR="00901568" w:rsidRPr="005604F1">
        <w:rPr>
          <w:rFonts w:ascii="Times New Roman" w:eastAsia="Times New Roman" w:hAnsi="Times New Roman" w:cs="Times New Roman"/>
          <w:color w:val="000000"/>
          <w:kern w:val="0"/>
          <w:sz w:val="28"/>
          <w:szCs w:val="28"/>
          <w:lang w:eastAsia="ru-RU"/>
          <w14:ligatures w14:val="none"/>
        </w:rPr>
        <w:t>то несмотря на то, что</w:t>
      </w:r>
      <w:r w:rsidRPr="005604F1">
        <w:rPr>
          <w:rFonts w:ascii="Times New Roman" w:eastAsia="Times New Roman" w:hAnsi="Times New Roman" w:cs="Times New Roman"/>
          <w:color w:val="000000"/>
          <w:kern w:val="0"/>
          <w:sz w:val="28"/>
          <w:szCs w:val="28"/>
          <w:lang w:eastAsia="ru-RU"/>
          <w14:ligatures w14:val="none"/>
        </w:rPr>
        <w:t xml:space="preserve"> они заданы внутри объекта, они доступны и для других частей программы. Характерной является ситуация, когда открытая часть объекта используется для того, чтобы обеспечить контролируемый интерфейс закрытых элементов объекта. На самом деле объект является переменной определённого пользователем типа. Может показаться странным, что объект, который объединяет коды.</w:t>
      </w:r>
    </w:p>
    <w:p w14:paraId="397C5E8B" w14:textId="2E34A622" w:rsidR="0012720A" w:rsidRDefault="0012720A" w:rsidP="0012720A">
      <w:pPr>
        <w:pStyle w:val="2"/>
        <w:rPr>
          <w:rFonts w:ascii="Times New Roman" w:eastAsia="Times New Roman" w:hAnsi="Times New Roman" w:cs="Times New Roman"/>
          <w:color w:val="auto"/>
          <w:sz w:val="28"/>
          <w:szCs w:val="28"/>
          <w:shd w:val="clear" w:color="auto" w:fill="FFFFFF"/>
          <w:lang w:eastAsia="ru-RU"/>
        </w:rPr>
      </w:pPr>
      <w:bookmarkStart w:id="6" w:name="_Toc161576465"/>
      <w:r w:rsidRPr="0012720A">
        <w:rPr>
          <w:rFonts w:ascii="Times New Roman" w:eastAsia="Times New Roman" w:hAnsi="Times New Roman" w:cs="Times New Roman"/>
          <w:color w:val="auto"/>
          <w:sz w:val="28"/>
          <w:szCs w:val="28"/>
          <w:lang w:eastAsia="ru-RU"/>
        </w:rPr>
        <w:t xml:space="preserve">1.3 </w:t>
      </w:r>
      <w:r w:rsidRPr="0012720A">
        <w:rPr>
          <w:rFonts w:ascii="Times New Roman" w:eastAsia="Times New Roman" w:hAnsi="Times New Roman" w:cs="Times New Roman"/>
          <w:color w:val="auto"/>
          <w:sz w:val="28"/>
          <w:szCs w:val="28"/>
          <w:shd w:val="clear" w:color="auto" w:fill="FFFFFF"/>
          <w:lang w:eastAsia="ru-RU"/>
        </w:rPr>
        <w:t>Подходы к проектированию объектно-ориентированных языков программ в целом.</w:t>
      </w:r>
      <w:bookmarkEnd w:id="6"/>
    </w:p>
    <w:p w14:paraId="7D37FB36" w14:textId="77777777" w:rsidR="0012720A" w:rsidRPr="0012720A" w:rsidRDefault="0012720A" w:rsidP="0012720A">
      <w:pPr>
        <w:rPr>
          <w:lang w:eastAsia="ru-RU"/>
        </w:rPr>
      </w:pPr>
    </w:p>
    <w:p w14:paraId="7343C1AD" w14:textId="77777777" w:rsidR="0012720A" w:rsidRPr="0012720A" w:rsidRDefault="0012720A" w:rsidP="0012720A">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12720A">
        <w:rPr>
          <w:rFonts w:ascii="Times New Roman" w:eastAsia="Times New Roman" w:hAnsi="Times New Roman" w:cs="Times New Roman"/>
          <w:color w:val="000000"/>
          <w:kern w:val="0"/>
          <w:sz w:val="28"/>
          <w:szCs w:val="28"/>
          <w:lang w:eastAsia="ru-RU"/>
          <w14:ligatures w14:val="none"/>
        </w:rPr>
        <w:t>Объектно-ориентированное программирование ориентировано на разработку крупных программных комплексов, разрабатываемых командой программистов (возможно, достаточно большой). Проектирование системы в целом, создание отдельных компонент и их объединение в конечный продукт при этом часто выполняется разными людьми, и нет ни одного специалиста, который знал бы о проекте всё.</w:t>
      </w:r>
    </w:p>
    <w:p w14:paraId="0969F91F" w14:textId="77777777" w:rsidR="0012720A" w:rsidRPr="0012720A" w:rsidRDefault="0012720A" w:rsidP="0012720A">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12720A">
        <w:rPr>
          <w:rFonts w:ascii="Times New Roman" w:eastAsia="Times New Roman" w:hAnsi="Times New Roman" w:cs="Times New Roman"/>
          <w:color w:val="000000"/>
          <w:kern w:val="0"/>
          <w:sz w:val="28"/>
          <w:szCs w:val="28"/>
          <w:lang w:eastAsia="ru-RU"/>
          <w14:ligatures w14:val="none"/>
        </w:rPr>
        <w:t>Объектно-ориентированное проектирование состоит в описании структуры и поведения проектируемой системы, то есть, фактически, в ответе на два основных вопроса:</w:t>
      </w:r>
    </w:p>
    <w:p w14:paraId="4186C3B3" w14:textId="77777777" w:rsidR="0012720A" w:rsidRPr="0012720A" w:rsidRDefault="0012720A" w:rsidP="0012720A">
      <w:pPr>
        <w:numPr>
          <w:ilvl w:val="0"/>
          <w:numId w:val="12"/>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12720A">
        <w:rPr>
          <w:rFonts w:ascii="Times New Roman" w:eastAsia="Times New Roman" w:hAnsi="Times New Roman" w:cs="Times New Roman"/>
          <w:color w:val="000000"/>
          <w:kern w:val="0"/>
          <w:sz w:val="28"/>
          <w:szCs w:val="28"/>
          <w:lang w:eastAsia="ru-RU"/>
          <w14:ligatures w14:val="none"/>
        </w:rPr>
        <w:t>Из каких частей состоит система.</w:t>
      </w:r>
    </w:p>
    <w:p w14:paraId="6A0E6EA9" w14:textId="77777777" w:rsidR="0012720A" w:rsidRPr="0012720A" w:rsidRDefault="0012720A" w:rsidP="0012720A">
      <w:pPr>
        <w:numPr>
          <w:ilvl w:val="0"/>
          <w:numId w:val="12"/>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12720A">
        <w:rPr>
          <w:rFonts w:ascii="Times New Roman" w:eastAsia="Times New Roman" w:hAnsi="Times New Roman" w:cs="Times New Roman"/>
          <w:color w:val="000000"/>
          <w:kern w:val="0"/>
          <w:sz w:val="28"/>
          <w:szCs w:val="28"/>
          <w:lang w:eastAsia="ru-RU"/>
          <w14:ligatures w14:val="none"/>
        </w:rPr>
        <w:t>В чём состоит ответственность каждой из частей.</w:t>
      </w:r>
    </w:p>
    <w:p w14:paraId="46B831EB" w14:textId="77777777" w:rsidR="0012720A" w:rsidRPr="0012720A" w:rsidRDefault="0012720A" w:rsidP="0012720A">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12720A">
        <w:rPr>
          <w:rFonts w:ascii="Times New Roman" w:eastAsia="Times New Roman" w:hAnsi="Times New Roman" w:cs="Times New Roman"/>
          <w:color w:val="000000"/>
          <w:kern w:val="0"/>
          <w:sz w:val="28"/>
          <w:szCs w:val="28"/>
          <w:lang w:eastAsia="ru-RU"/>
          <w14:ligatures w14:val="none"/>
        </w:rPr>
        <w:t>Выделение частей производится таким образом, чтобы каждая имела минимальный по объёму и точно определённый набор выполняемых функций (обязанностей), и при этом взаимодействовала с другими частями как можно меньше.</w:t>
      </w:r>
    </w:p>
    <w:p w14:paraId="235FED1F" w14:textId="77777777" w:rsidR="0012720A" w:rsidRPr="0012720A" w:rsidRDefault="0012720A" w:rsidP="0012720A">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12720A">
        <w:rPr>
          <w:rFonts w:ascii="Times New Roman" w:eastAsia="Times New Roman" w:hAnsi="Times New Roman" w:cs="Times New Roman"/>
          <w:color w:val="000000"/>
          <w:kern w:val="0"/>
          <w:sz w:val="28"/>
          <w:szCs w:val="28"/>
          <w:lang w:eastAsia="ru-RU"/>
          <w14:ligatures w14:val="none"/>
        </w:rPr>
        <w:t xml:space="preserve">Дальнейшее уточнение приводит к выделению более мелких фрагментов описания. По мере детализации описания и определения ответственности выявляются данные, которые необходимо хранить, наличие близких по поведению агентов, которые становятся кандидатами на реализацию в виде классов с общими предками. После выделения компонентов и определения интерфейсов между ними реализация каждого компонента может </w:t>
      </w:r>
      <w:r w:rsidRPr="0012720A">
        <w:rPr>
          <w:rFonts w:ascii="Times New Roman" w:eastAsia="Times New Roman" w:hAnsi="Times New Roman" w:cs="Times New Roman"/>
          <w:color w:val="000000"/>
          <w:kern w:val="0"/>
          <w:sz w:val="28"/>
          <w:szCs w:val="28"/>
          <w:lang w:eastAsia="ru-RU"/>
          <w14:ligatures w14:val="none"/>
        </w:rPr>
        <w:lastRenderedPageBreak/>
        <w:t>проводиться практически независимо от остальных (разумеется, при соблюдении соответствующей технологической дисциплины).</w:t>
      </w:r>
    </w:p>
    <w:p w14:paraId="3218958E" w14:textId="3AF3C963" w:rsidR="00901568" w:rsidRDefault="0012720A" w:rsidP="0012720A">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12720A">
        <w:rPr>
          <w:rFonts w:ascii="Times New Roman" w:eastAsia="Times New Roman" w:hAnsi="Times New Roman" w:cs="Times New Roman"/>
          <w:color w:val="000000"/>
          <w:kern w:val="0"/>
          <w:sz w:val="28"/>
          <w:szCs w:val="28"/>
          <w:lang w:eastAsia="ru-RU"/>
          <w14:ligatures w14:val="none"/>
        </w:rPr>
        <w:t>Большое значение имеет правильное построение иерархии классов. Одна из известных проблем больших систем, построенных по ООП-технологии — так называемая проблема хрупкости базового класса. Она состоит в том, что на поздних этапах разработки, когда иерархия классов построена и на её основе разработано большое количество кода, оказывается трудно или даже невозможно внести какие-либо изменения в код базовых классов иерархии (от которых порождены все или многие работающие в системе классы). Даже если вносимые изменения не затронут интерфейс базового класса, изменение его поведения может непредсказуемым образом отразиться на классах-потомках. В случае крупной системы разработчик базового класса не просто не в состоянии предугадать последствия изменений, он даже не знает о том, как именно базовый класс используется и от каких особенностей его поведения зависит корректность работы классов-потомков.</w:t>
      </w:r>
    </w:p>
    <w:p w14:paraId="29603FFB" w14:textId="5B7B932A" w:rsidR="00901568" w:rsidRDefault="00901568" w:rsidP="00901568">
      <w:pPr>
        <w:pStyle w:val="2"/>
        <w:rPr>
          <w:rFonts w:ascii="Times New Roman" w:hAnsi="Times New Roman" w:cs="Times New Roman"/>
          <w:color w:val="auto"/>
          <w:sz w:val="28"/>
          <w:szCs w:val="28"/>
        </w:rPr>
      </w:pPr>
      <w:bookmarkStart w:id="7" w:name="_Toc161576466"/>
      <w:r>
        <w:rPr>
          <w:rFonts w:ascii="Times New Roman" w:hAnsi="Times New Roman" w:cs="Times New Roman"/>
          <w:color w:val="auto"/>
          <w:sz w:val="28"/>
          <w:szCs w:val="28"/>
        </w:rPr>
        <w:t>1.3</w:t>
      </w:r>
      <w:r w:rsidRPr="00901568">
        <w:rPr>
          <w:rFonts w:ascii="Times New Roman" w:hAnsi="Times New Roman" w:cs="Times New Roman"/>
          <w:color w:val="auto"/>
          <w:sz w:val="28"/>
          <w:szCs w:val="28"/>
        </w:rPr>
        <w:t xml:space="preserve"> Объекты</w:t>
      </w:r>
      <w:bookmarkEnd w:id="7"/>
    </w:p>
    <w:p w14:paraId="6C834AF6" w14:textId="77777777" w:rsidR="00901568" w:rsidRPr="00901568" w:rsidRDefault="00901568" w:rsidP="00901568"/>
    <w:p w14:paraId="03DFA3DA" w14:textId="77777777" w:rsidR="00901568" w:rsidRPr="00510F47" w:rsidRDefault="00901568" w:rsidP="00901568">
      <w:pPr>
        <w:rPr>
          <w:rFonts w:ascii="Times New Roman" w:hAnsi="Times New Roman" w:cs="Times New Roman"/>
          <w:sz w:val="28"/>
          <w:szCs w:val="28"/>
        </w:rPr>
      </w:pPr>
      <w:r w:rsidRPr="00510F47">
        <w:rPr>
          <w:rFonts w:ascii="Times New Roman" w:hAnsi="Times New Roman" w:cs="Times New Roman"/>
          <w:sz w:val="28"/>
          <w:szCs w:val="28"/>
        </w:rPr>
        <w:t>Базовым в объектно-ориентированном программировании является понятие</w:t>
      </w:r>
      <w:r>
        <w:rPr>
          <w:rFonts w:ascii="Times New Roman" w:hAnsi="Times New Roman" w:cs="Times New Roman"/>
          <w:sz w:val="28"/>
          <w:szCs w:val="28"/>
        </w:rPr>
        <w:t xml:space="preserve"> </w:t>
      </w:r>
      <w:r w:rsidRPr="00510F47">
        <w:rPr>
          <w:rFonts w:ascii="Times New Roman" w:hAnsi="Times New Roman" w:cs="Times New Roman"/>
          <w:sz w:val="28"/>
          <w:szCs w:val="28"/>
        </w:rPr>
        <w:t>объекта. Объект имеет определённые свойства. Состояние объекта задаётся</w:t>
      </w:r>
      <w:r>
        <w:rPr>
          <w:rFonts w:ascii="Times New Roman" w:hAnsi="Times New Roman" w:cs="Times New Roman"/>
          <w:sz w:val="28"/>
          <w:szCs w:val="28"/>
        </w:rPr>
        <w:t xml:space="preserve"> </w:t>
      </w:r>
      <w:r w:rsidRPr="00510F47">
        <w:rPr>
          <w:rFonts w:ascii="Times New Roman" w:hAnsi="Times New Roman" w:cs="Times New Roman"/>
          <w:sz w:val="28"/>
          <w:szCs w:val="28"/>
        </w:rPr>
        <w:t>значениями его признаков. Объект «знает», как решать определённые задачи,</w:t>
      </w:r>
      <w:r>
        <w:rPr>
          <w:rFonts w:ascii="Times New Roman" w:hAnsi="Times New Roman" w:cs="Times New Roman"/>
          <w:sz w:val="28"/>
          <w:szCs w:val="28"/>
        </w:rPr>
        <w:t xml:space="preserve"> </w:t>
      </w:r>
      <w:r w:rsidRPr="00510F47">
        <w:rPr>
          <w:rFonts w:ascii="Times New Roman" w:hAnsi="Times New Roman" w:cs="Times New Roman"/>
          <w:sz w:val="28"/>
          <w:szCs w:val="28"/>
        </w:rPr>
        <w:t>то есть располагает методами решения. Программа, написанная с</w:t>
      </w:r>
      <w:r>
        <w:rPr>
          <w:rFonts w:ascii="Times New Roman" w:hAnsi="Times New Roman" w:cs="Times New Roman"/>
          <w:sz w:val="28"/>
          <w:szCs w:val="28"/>
        </w:rPr>
        <w:t xml:space="preserve"> </w:t>
      </w:r>
      <w:r w:rsidRPr="00510F47">
        <w:rPr>
          <w:rFonts w:ascii="Times New Roman" w:hAnsi="Times New Roman" w:cs="Times New Roman"/>
          <w:sz w:val="28"/>
          <w:szCs w:val="28"/>
        </w:rPr>
        <w:t>использованием ООП, состоит из объектов, которые могут взаимодействовать</w:t>
      </w:r>
      <w:r>
        <w:rPr>
          <w:rFonts w:ascii="Times New Roman" w:hAnsi="Times New Roman" w:cs="Times New Roman"/>
          <w:sz w:val="28"/>
          <w:szCs w:val="28"/>
        </w:rPr>
        <w:t xml:space="preserve"> </w:t>
      </w:r>
      <w:r w:rsidRPr="00510F47">
        <w:rPr>
          <w:rFonts w:ascii="Times New Roman" w:hAnsi="Times New Roman" w:cs="Times New Roman"/>
          <w:sz w:val="28"/>
          <w:szCs w:val="28"/>
        </w:rPr>
        <w:t>между собой.</w:t>
      </w:r>
      <w:r>
        <w:rPr>
          <w:rFonts w:ascii="Times New Roman" w:hAnsi="Times New Roman" w:cs="Times New Roman"/>
          <w:sz w:val="28"/>
          <w:szCs w:val="28"/>
        </w:rPr>
        <w:t xml:space="preserve"> </w:t>
      </w:r>
      <w:r w:rsidRPr="00510F47">
        <w:rPr>
          <w:rFonts w:ascii="Times New Roman" w:hAnsi="Times New Roman" w:cs="Times New Roman"/>
          <w:sz w:val="28"/>
          <w:szCs w:val="28"/>
        </w:rPr>
        <w:t>Ранее отмечалось, что программная реализация объекта представляет</w:t>
      </w:r>
      <w:r>
        <w:rPr>
          <w:rFonts w:ascii="Times New Roman" w:hAnsi="Times New Roman" w:cs="Times New Roman"/>
          <w:sz w:val="28"/>
          <w:szCs w:val="28"/>
        </w:rPr>
        <w:t xml:space="preserve"> </w:t>
      </w:r>
      <w:r w:rsidRPr="00510F47">
        <w:rPr>
          <w:rFonts w:ascii="Times New Roman" w:hAnsi="Times New Roman" w:cs="Times New Roman"/>
          <w:sz w:val="28"/>
          <w:szCs w:val="28"/>
        </w:rPr>
        <w:t>собой объединение данных и процедур их обработки.  Переменные объектного</w:t>
      </w:r>
      <w:r>
        <w:rPr>
          <w:rFonts w:ascii="Times New Roman" w:hAnsi="Times New Roman" w:cs="Times New Roman"/>
          <w:sz w:val="28"/>
          <w:szCs w:val="28"/>
        </w:rPr>
        <w:t xml:space="preserve"> </w:t>
      </w:r>
      <w:r w:rsidRPr="00510F47">
        <w:rPr>
          <w:rFonts w:ascii="Times New Roman" w:hAnsi="Times New Roman" w:cs="Times New Roman"/>
          <w:sz w:val="28"/>
          <w:szCs w:val="28"/>
        </w:rPr>
        <w:t>типа называют экземплярами объекта. Здесь требуется уточнение – экземпляр</w:t>
      </w:r>
      <w:r>
        <w:rPr>
          <w:rFonts w:ascii="Times New Roman" w:hAnsi="Times New Roman" w:cs="Times New Roman"/>
          <w:sz w:val="28"/>
          <w:szCs w:val="28"/>
        </w:rPr>
        <w:t xml:space="preserve"> </w:t>
      </w:r>
      <w:r w:rsidRPr="00510F47">
        <w:rPr>
          <w:rFonts w:ascii="Times New Roman" w:hAnsi="Times New Roman" w:cs="Times New Roman"/>
          <w:sz w:val="28"/>
          <w:szCs w:val="28"/>
        </w:rPr>
        <w:t>можно лишь формально назвать переменной. Его описание</w:t>
      </w:r>
      <w:r>
        <w:rPr>
          <w:rFonts w:ascii="Times New Roman" w:hAnsi="Times New Roman" w:cs="Times New Roman"/>
          <w:sz w:val="28"/>
          <w:szCs w:val="28"/>
        </w:rPr>
        <w:t xml:space="preserve"> </w:t>
      </w:r>
      <w:r w:rsidRPr="00510F47">
        <w:rPr>
          <w:rFonts w:ascii="Times New Roman" w:hAnsi="Times New Roman" w:cs="Times New Roman"/>
          <w:sz w:val="28"/>
          <w:szCs w:val="28"/>
        </w:rPr>
        <w:t>даётся в предложение</w:t>
      </w:r>
      <w:r>
        <w:rPr>
          <w:rFonts w:ascii="Times New Roman" w:hAnsi="Times New Roman" w:cs="Times New Roman"/>
          <w:sz w:val="28"/>
          <w:szCs w:val="28"/>
        </w:rPr>
        <w:t xml:space="preserve"> </w:t>
      </w:r>
      <w:r w:rsidRPr="00510F47">
        <w:rPr>
          <w:rFonts w:ascii="Times New Roman" w:hAnsi="Times New Roman" w:cs="Times New Roman"/>
          <w:sz w:val="28"/>
          <w:szCs w:val="28"/>
        </w:rPr>
        <w:t>описания переменных, но в действительности экземпляр – нечто большее, чем</w:t>
      </w:r>
      <w:r>
        <w:rPr>
          <w:rFonts w:ascii="Times New Roman" w:hAnsi="Times New Roman" w:cs="Times New Roman"/>
          <w:sz w:val="28"/>
          <w:szCs w:val="28"/>
        </w:rPr>
        <w:t xml:space="preserve"> </w:t>
      </w:r>
      <w:r w:rsidRPr="00510F47">
        <w:rPr>
          <w:rFonts w:ascii="Times New Roman" w:hAnsi="Times New Roman" w:cs="Times New Roman"/>
          <w:sz w:val="28"/>
          <w:szCs w:val="28"/>
        </w:rPr>
        <w:t>обычная переменная.</w:t>
      </w:r>
      <w:r>
        <w:rPr>
          <w:rFonts w:ascii="Times New Roman" w:hAnsi="Times New Roman" w:cs="Times New Roman"/>
          <w:sz w:val="28"/>
          <w:szCs w:val="28"/>
        </w:rPr>
        <w:t xml:space="preserve"> </w:t>
      </w:r>
      <w:r w:rsidRPr="00510F47">
        <w:rPr>
          <w:rFonts w:ascii="Times New Roman" w:hAnsi="Times New Roman" w:cs="Times New Roman"/>
          <w:sz w:val="28"/>
          <w:szCs w:val="28"/>
        </w:rPr>
        <w:t>В отличие от типа «запись», объектный тип содержит не только поля,</w:t>
      </w:r>
      <w:r>
        <w:rPr>
          <w:rFonts w:ascii="Times New Roman" w:hAnsi="Times New Roman" w:cs="Times New Roman"/>
          <w:sz w:val="28"/>
          <w:szCs w:val="28"/>
        </w:rPr>
        <w:t xml:space="preserve"> </w:t>
      </w:r>
      <w:r w:rsidRPr="00510F47">
        <w:rPr>
          <w:rFonts w:ascii="Times New Roman" w:hAnsi="Times New Roman" w:cs="Times New Roman"/>
          <w:sz w:val="28"/>
          <w:szCs w:val="28"/>
        </w:rPr>
        <w:t>описывающие данные, но также процедуры и</w:t>
      </w:r>
      <w:r>
        <w:rPr>
          <w:rFonts w:ascii="Times New Roman" w:hAnsi="Times New Roman" w:cs="Times New Roman"/>
          <w:sz w:val="28"/>
          <w:szCs w:val="28"/>
        </w:rPr>
        <w:t xml:space="preserve"> </w:t>
      </w:r>
      <w:r w:rsidRPr="00510F47">
        <w:rPr>
          <w:rFonts w:ascii="Times New Roman" w:hAnsi="Times New Roman" w:cs="Times New Roman"/>
          <w:sz w:val="28"/>
          <w:szCs w:val="28"/>
        </w:rPr>
        <w:t>функции, описания</w:t>
      </w:r>
      <w:r>
        <w:rPr>
          <w:rFonts w:ascii="Times New Roman" w:hAnsi="Times New Roman" w:cs="Times New Roman"/>
          <w:sz w:val="28"/>
          <w:szCs w:val="28"/>
        </w:rPr>
        <w:t xml:space="preserve"> </w:t>
      </w:r>
      <w:r w:rsidRPr="00510F47">
        <w:rPr>
          <w:rFonts w:ascii="Times New Roman" w:hAnsi="Times New Roman" w:cs="Times New Roman"/>
          <w:sz w:val="28"/>
          <w:szCs w:val="28"/>
        </w:rPr>
        <w:t>которых</w:t>
      </w:r>
      <w:r>
        <w:rPr>
          <w:rFonts w:ascii="Times New Roman" w:hAnsi="Times New Roman" w:cs="Times New Roman"/>
          <w:sz w:val="28"/>
          <w:szCs w:val="28"/>
        </w:rPr>
        <w:t xml:space="preserve"> </w:t>
      </w:r>
      <w:r w:rsidRPr="00510F47">
        <w:rPr>
          <w:rFonts w:ascii="Times New Roman" w:hAnsi="Times New Roman" w:cs="Times New Roman"/>
          <w:sz w:val="28"/>
          <w:szCs w:val="28"/>
        </w:rPr>
        <w:t>содержится в описании объекта. Эти процедуры и функции называют методами.</w:t>
      </w:r>
    </w:p>
    <w:p w14:paraId="359D85A3" w14:textId="628E3D9E" w:rsidR="00901568" w:rsidRPr="00510F47" w:rsidRDefault="00901568" w:rsidP="00901568">
      <w:pPr>
        <w:rPr>
          <w:rFonts w:ascii="Times New Roman" w:hAnsi="Times New Roman" w:cs="Times New Roman"/>
          <w:sz w:val="28"/>
          <w:szCs w:val="28"/>
        </w:rPr>
      </w:pPr>
      <w:r w:rsidRPr="00510F47">
        <w:rPr>
          <w:rFonts w:ascii="Times New Roman" w:hAnsi="Times New Roman" w:cs="Times New Roman"/>
          <w:sz w:val="28"/>
          <w:szCs w:val="28"/>
        </w:rPr>
        <w:t>Методам объекта доступны его поля.</w:t>
      </w:r>
      <w:r>
        <w:rPr>
          <w:rFonts w:ascii="Times New Roman" w:hAnsi="Times New Roman" w:cs="Times New Roman"/>
          <w:sz w:val="28"/>
          <w:szCs w:val="28"/>
        </w:rPr>
        <w:t xml:space="preserve"> </w:t>
      </w:r>
      <w:r w:rsidRPr="00510F47">
        <w:rPr>
          <w:rFonts w:ascii="Times New Roman" w:hAnsi="Times New Roman" w:cs="Times New Roman"/>
          <w:sz w:val="28"/>
          <w:szCs w:val="28"/>
        </w:rPr>
        <w:t>Следует</w:t>
      </w:r>
      <w:r>
        <w:rPr>
          <w:rFonts w:ascii="Times New Roman" w:hAnsi="Times New Roman" w:cs="Times New Roman"/>
          <w:sz w:val="28"/>
          <w:szCs w:val="28"/>
        </w:rPr>
        <w:t xml:space="preserve"> </w:t>
      </w:r>
      <w:r w:rsidRPr="00510F47">
        <w:rPr>
          <w:rFonts w:ascii="Times New Roman" w:hAnsi="Times New Roman" w:cs="Times New Roman"/>
          <w:sz w:val="28"/>
          <w:szCs w:val="28"/>
        </w:rPr>
        <w:t>отметить,</w:t>
      </w:r>
      <w:r>
        <w:rPr>
          <w:rFonts w:ascii="Times New Roman" w:hAnsi="Times New Roman" w:cs="Times New Roman"/>
          <w:sz w:val="28"/>
          <w:szCs w:val="28"/>
        </w:rPr>
        <w:t xml:space="preserve"> </w:t>
      </w:r>
      <w:r w:rsidRPr="00510F47">
        <w:rPr>
          <w:rFonts w:ascii="Times New Roman" w:hAnsi="Times New Roman" w:cs="Times New Roman"/>
          <w:sz w:val="28"/>
          <w:szCs w:val="28"/>
        </w:rPr>
        <w:t>что методы и их</w:t>
      </w:r>
      <w:r>
        <w:rPr>
          <w:rFonts w:ascii="Times New Roman" w:hAnsi="Times New Roman" w:cs="Times New Roman"/>
          <w:sz w:val="28"/>
          <w:szCs w:val="28"/>
        </w:rPr>
        <w:t xml:space="preserve"> </w:t>
      </w:r>
      <w:r w:rsidRPr="00510F47">
        <w:rPr>
          <w:rFonts w:ascii="Times New Roman" w:hAnsi="Times New Roman" w:cs="Times New Roman"/>
          <w:sz w:val="28"/>
          <w:szCs w:val="28"/>
        </w:rPr>
        <w:t>параметры определяются в описании объекта, а их реализация даётся вне этого</w:t>
      </w:r>
      <w:r>
        <w:rPr>
          <w:rFonts w:ascii="Times New Roman" w:hAnsi="Times New Roman" w:cs="Times New Roman"/>
          <w:sz w:val="28"/>
          <w:szCs w:val="28"/>
        </w:rPr>
        <w:t xml:space="preserve"> </w:t>
      </w:r>
      <w:r w:rsidRPr="00510F47">
        <w:rPr>
          <w:rFonts w:ascii="Times New Roman" w:hAnsi="Times New Roman" w:cs="Times New Roman"/>
          <w:sz w:val="28"/>
          <w:szCs w:val="28"/>
        </w:rPr>
        <w:t>описания, в том мест программы, которое предшествует вызову данного</w:t>
      </w:r>
      <w:r>
        <w:rPr>
          <w:rFonts w:ascii="Times New Roman" w:hAnsi="Times New Roman" w:cs="Times New Roman"/>
          <w:sz w:val="28"/>
          <w:szCs w:val="28"/>
        </w:rPr>
        <w:t xml:space="preserve"> </w:t>
      </w:r>
      <w:r w:rsidRPr="00510F47">
        <w:rPr>
          <w:rFonts w:ascii="Times New Roman" w:hAnsi="Times New Roman" w:cs="Times New Roman"/>
          <w:sz w:val="28"/>
          <w:szCs w:val="28"/>
        </w:rPr>
        <w:t>метода.</w:t>
      </w:r>
      <w:r>
        <w:rPr>
          <w:rFonts w:ascii="Times New Roman" w:hAnsi="Times New Roman" w:cs="Times New Roman"/>
          <w:sz w:val="28"/>
          <w:szCs w:val="28"/>
        </w:rPr>
        <w:t xml:space="preserve"> </w:t>
      </w:r>
      <w:r w:rsidRPr="00510F47">
        <w:rPr>
          <w:rFonts w:ascii="Times New Roman" w:hAnsi="Times New Roman" w:cs="Times New Roman"/>
          <w:sz w:val="28"/>
          <w:szCs w:val="28"/>
        </w:rPr>
        <w:t>В описании объекта фактически содержаться лишь шаблоны обращения к методам,</w:t>
      </w:r>
      <w:r>
        <w:rPr>
          <w:rFonts w:ascii="Times New Roman" w:hAnsi="Times New Roman" w:cs="Times New Roman"/>
          <w:sz w:val="28"/>
          <w:szCs w:val="28"/>
        </w:rPr>
        <w:t xml:space="preserve"> </w:t>
      </w:r>
      <w:r w:rsidRPr="00510F47">
        <w:rPr>
          <w:rFonts w:ascii="Times New Roman" w:hAnsi="Times New Roman" w:cs="Times New Roman"/>
          <w:sz w:val="28"/>
          <w:szCs w:val="28"/>
        </w:rPr>
        <w:t>которые необходимы компилятору</w:t>
      </w:r>
      <w:r>
        <w:rPr>
          <w:rFonts w:ascii="Times New Roman" w:hAnsi="Times New Roman" w:cs="Times New Roman"/>
          <w:sz w:val="28"/>
          <w:szCs w:val="28"/>
        </w:rPr>
        <w:t xml:space="preserve"> </w:t>
      </w:r>
      <w:r w:rsidRPr="00510F47">
        <w:rPr>
          <w:rFonts w:ascii="Times New Roman" w:hAnsi="Times New Roman" w:cs="Times New Roman"/>
          <w:sz w:val="28"/>
          <w:szCs w:val="28"/>
        </w:rPr>
        <w:t>для проверки   соответствия</w:t>
      </w:r>
      <w:r>
        <w:rPr>
          <w:rFonts w:ascii="Times New Roman" w:hAnsi="Times New Roman" w:cs="Times New Roman"/>
          <w:sz w:val="28"/>
          <w:szCs w:val="28"/>
        </w:rPr>
        <w:t xml:space="preserve"> </w:t>
      </w:r>
      <w:r w:rsidRPr="00510F47">
        <w:rPr>
          <w:rFonts w:ascii="Times New Roman" w:hAnsi="Times New Roman" w:cs="Times New Roman"/>
          <w:sz w:val="28"/>
          <w:szCs w:val="28"/>
        </w:rPr>
        <w:t>количества</w:t>
      </w:r>
      <w:r>
        <w:rPr>
          <w:rFonts w:ascii="Times New Roman" w:hAnsi="Times New Roman" w:cs="Times New Roman"/>
          <w:sz w:val="28"/>
          <w:szCs w:val="28"/>
        </w:rPr>
        <w:t xml:space="preserve"> </w:t>
      </w:r>
      <w:r w:rsidRPr="00510F47">
        <w:rPr>
          <w:rFonts w:ascii="Times New Roman" w:hAnsi="Times New Roman" w:cs="Times New Roman"/>
          <w:sz w:val="28"/>
          <w:szCs w:val="28"/>
        </w:rPr>
        <w:t>параметров и их типов при обращении к методам.  Вот пример описания</w:t>
      </w:r>
      <w:r>
        <w:rPr>
          <w:rFonts w:ascii="Times New Roman" w:hAnsi="Times New Roman" w:cs="Times New Roman"/>
          <w:sz w:val="28"/>
          <w:szCs w:val="28"/>
        </w:rPr>
        <w:t xml:space="preserve"> </w:t>
      </w:r>
      <w:r w:rsidRPr="00510F47">
        <w:rPr>
          <w:rFonts w:ascii="Times New Roman" w:hAnsi="Times New Roman" w:cs="Times New Roman"/>
          <w:sz w:val="28"/>
          <w:szCs w:val="28"/>
        </w:rPr>
        <w:t>объекта</w:t>
      </w:r>
      <w:r w:rsidR="009F7EB7">
        <w:rPr>
          <w:rFonts w:ascii="Times New Roman" w:hAnsi="Times New Roman" w:cs="Times New Roman"/>
          <w:sz w:val="28"/>
          <w:szCs w:val="28"/>
        </w:rPr>
        <w:t xml:space="preserve"> (Рис.2)</w:t>
      </w:r>
      <w:r w:rsidRPr="00510F47">
        <w:rPr>
          <w:rFonts w:ascii="Times New Roman" w:hAnsi="Times New Roman" w:cs="Times New Roman"/>
          <w:sz w:val="28"/>
          <w:szCs w:val="28"/>
        </w:rPr>
        <w:t>:</w:t>
      </w:r>
    </w:p>
    <w:p w14:paraId="771C94D4" w14:textId="77777777" w:rsidR="00901568" w:rsidRDefault="00901568" w:rsidP="00901568">
      <w:pPr>
        <w:jc w:val="center"/>
        <w:rPr>
          <w:rFonts w:ascii="Times New Roman" w:hAnsi="Times New Roman" w:cs="Times New Roman"/>
          <w:sz w:val="28"/>
          <w:szCs w:val="28"/>
        </w:rPr>
      </w:pPr>
      <w:r w:rsidRPr="00510F47">
        <w:rPr>
          <w:rFonts w:ascii="Times New Roman" w:hAnsi="Times New Roman" w:cs="Times New Roman"/>
          <w:noProof/>
          <w:sz w:val="28"/>
          <w:szCs w:val="28"/>
        </w:rPr>
        <w:lastRenderedPageBreak/>
        <w:drawing>
          <wp:inline distT="0" distB="0" distL="0" distR="0" wp14:anchorId="0A96B237" wp14:editId="523F99A8">
            <wp:extent cx="4410691" cy="1533739"/>
            <wp:effectExtent l="0" t="0" r="9525" b="9525"/>
            <wp:docPr id="20250712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50805" name=""/>
                    <pic:cNvPicPr/>
                  </pic:nvPicPr>
                  <pic:blipFill>
                    <a:blip r:embed="rId9"/>
                    <a:stretch>
                      <a:fillRect/>
                    </a:stretch>
                  </pic:blipFill>
                  <pic:spPr>
                    <a:xfrm>
                      <a:off x="0" y="0"/>
                      <a:ext cx="4410691" cy="1533739"/>
                    </a:xfrm>
                    <a:prstGeom prst="rect">
                      <a:avLst/>
                    </a:prstGeom>
                  </pic:spPr>
                </pic:pic>
              </a:graphicData>
            </a:graphic>
          </wp:inline>
        </w:drawing>
      </w:r>
    </w:p>
    <w:p w14:paraId="1DDB6561" w14:textId="1301ABBE" w:rsidR="009F7EB7" w:rsidRPr="009F7EB7" w:rsidRDefault="009F7EB7" w:rsidP="009F7EB7">
      <w:pPr>
        <w:jc w:val="center"/>
        <w:rPr>
          <w:rFonts w:ascii="Times New Roman" w:hAnsi="Times New Roman" w:cs="Times New Roman"/>
          <w:sz w:val="28"/>
          <w:szCs w:val="28"/>
        </w:rPr>
      </w:pPr>
      <w:r>
        <w:rPr>
          <w:rFonts w:ascii="Times New Roman" w:hAnsi="Times New Roman" w:cs="Times New Roman"/>
          <w:sz w:val="28"/>
          <w:szCs w:val="28"/>
        </w:rPr>
        <w:t>Рисунок 2</w:t>
      </w:r>
    </w:p>
    <w:p w14:paraId="1E868852" w14:textId="77777777" w:rsidR="00901568" w:rsidRPr="00510F47" w:rsidRDefault="00901568" w:rsidP="00901568">
      <w:pPr>
        <w:rPr>
          <w:rFonts w:ascii="Times New Roman" w:hAnsi="Times New Roman" w:cs="Times New Roman"/>
          <w:sz w:val="28"/>
          <w:szCs w:val="28"/>
        </w:rPr>
      </w:pPr>
      <w:r w:rsidRPr="00510F47">
        <w:rPr>
          <w:rFonts w:ascii="Times New Roman" w:hAnsi="Times New Roman" w:cs="Times New Roman"/>
          <w:sz w:val="28"/>
          <w:szCs w:val="28"/>
        </w:rPr>
        <w:t>Здесь описывается объект, который может использоваться в дальнейшем,</w:t>
      </w:r>
    </w:p>
    <w:p w14:paraId="2A287CA5" w14:textId="77777777" w:rsidR="00901568" w:rsidRPr="00510F47" w:rsidRDefault="00901568" w:rsidP="00901568">
      <w:pPr>
        <w:rPr>
          <w:rFonts w:ascii="Times New Roman" w:hAnsi="Times New Roman" w:cs="Times New Roman"/>
          <w:sz w:val="28"/>
          <w:szCs w:val="28"/>
        </w:rPr>
      </w:pPr>
      <w:r w:rsidRPr="00510F47">
        <w:rPr>
          <w:rFonts w:ascii="Times New Roman" w:hAnsi="Times New Roman" w:cs="Times New Roman"/>
          <w:sz w:val="28"/>
          <w:szCs w:val="28"/>
        </w:rPr>
        <w:t>скажем, в графическом режиме и который предназначен для определения положения на экране произвольного графического элемента. Объект описывается с помощью зарезервированных “</w:t>
      </w:r>
      <w:r>
        <w:rPr>
          <w:rFonts w:ascii="Times New Roman" w:hAnsi="Times New Roman" w:cs="Times New Roman"/>
          <w:sz w:val="28"/>
          <w:szCs w:val="28"/>
          <w:lang w:val="en-US"/>
        </w:rPr>
        <w:t>object</w:t>
      </w:r>
      <w:r w:rsidRPr="00510F47">
        <w:rPr>
          <w:rFonts w:ascii="Times New Roman" w:hAnsi="Times New Roman" w:cs="Times New Roman"/>
          <w:sz w:val="28"/>
          <w:szCs w:val="28"/>
        </w:rPr>
        <w:t>”, “</w:t>
      </w:r>
      <w:r>
        <w:rPr>
          <w:rFonts w:ascii="Times New Roman" w:hAnsi="Times New Roman" w:cs="Times New Roman"/>
          <w:sz w:val="28"/>
          <w:szCs w:val="28"/>
          <w:lang w:val="en-US"/>
        </w:rPr>
        <w:t>end</w:t>
      </w:r>
      <w:r w:rsidRPr="00510F47">
        <w:rPr>
          <w:rFonts w:ascii="Times New Roman" w:hAnsi="Times New Roman" w:cs="Times New Roman"/>
          <w:sz w:val="28"/>
          <w:szCs w:val="28"/>
        </w:rPr>
        <w:t>” между которыми находиться описание полей и методов.  В нашем</w:t>
      </w:r>
    </w:p>
    <w:p w14:paraId="6E428B06" w14:textId="77777777" w:rsidR="00901568" w:rsidRPr="00510F47" w:rsidRDefault="00901568" w:rsidP="00901568">
      <w:pPr>
        <w:rPr>
          <w:rFonts w:ascii="Times New Roman" w:hAnsi="Times New Roman" w:cs="Times New Roman"/>
          <w:sz w:val="28"/>
          <w:szCs w:val="28"/>
        </w:rPr>
      </w:pPr>
      <w:r w:rsidRPr="00510F47">
        <w:rPr>
          <w:rFonts w:ascii="Times New Roman" w:hAnsi="Times New Roman" w:cs="Times New Roman"/>
          <w:sz w:val="28"/>
          <w:szCs w:val="28"/>
        </w:rPr>
        <w:t xml:space="preserve">примере объект содержит два поля для хранения значений графических координат, а также для описания процедуры и двух функций </w:t>
      </w:r>
      <w:r>
        <w:rPr>
          <w:rFonts w:ascii="Times New Roman" w:hAnsi="Times New Roman" w:cs="Times New Roman"/>
          <w:sz w:val="28"/>
          <w:szCs w:val="28"/>
        </w:rPr>
        <w:t>–</w:t>
      </w:r>
      <w:r w:rsidRPr="00510F47">
        <w:rPr>
          <w:rFonts w:ascii="Times New Roman" w:hAnsi="Times New Roman" w:cs="Times New Roman"/>
          <w:sz w:val="28"/>
          <w:szCs w:val="28"/>
        </w:rPr>
        <w:t xml:space="preserve"> это методы</w:t>
      </w:r>
    </w:p>
    <w:p w14:paraId="09DC5128" w14:textId="77777777" w:rsidR="00901568" w:rsidRPr="00510F47" w:rsidRDefault="00901568" w:rsidP="00901568">
      <w:pPr>
        <w:rPr>
          <w:rFonts w:ascii="Times New Roman" w:hAnsi="Times New Roman" w:cs="Times New Roman"/>
          <w:sz w:val="28"/>
          <w:szCs w:val="28"/>
        </w:rPr>
      </w:pPr>
      <w:r w:rsidRPr="00510F47">
        <w:rPr>
          <w:rFonts w:ascii="Times New Roman" w:hAnsi="Times New Roman" w:cs="Times New Roman"/>
          <w:sz w:val="28"/>
          <w:szCs w:val="28"/>
        </w:rPr>
        <w:t>данного объекта. Процедура предназначена для</w:t>
      </w:r>
      <w:r w:rsidRPr="00901568">
        <w:rPr>
          <w:rFonts w:ascii="Times New Roman" w:hAnsi="Times New Roman" w:cs="Times New Roman"/>
          <w:sz w:val="28"/>
          <w:szCs w:val="28"/>
        </w:rPr>
        <w:t xml:space="preserve"> </w:t>
      </w:r>
      <w:r w:rsidRPr="00510F47">
        <w:rPr>
          <w:rFonts w:ascii="Times New Roman" w:hAnsi="Times New Roman" w:cs="Times New Roman"/>
          <w:sz w:val="28"/>
          <w:szCs w:val="28"/>
        </w:rPr>
        <w:t>задания первоначального</w:t>
      </w:r>
    </w:p>
    <w:p w14:paraId="64221544" w14:textId="77777777" w:rsidR="00901568" w:rsidRDefault="00901568" w:rsidP="00901568">
      <w:pPr>
        <w:rPr>
          <w:rFonts w:ascii="Times New Roman" w:hAnsi="Times New Roman" w:cs="Times New Roman"/>
          <w:sz w:val="28"/>
          <w:szCs w:val="28"/>
        </w:rPr>
      </w:pPr>
      <w:r w:rsidRPr="00510F47">
        <w:rPr>
          <w:rFonts w:ascii="Times New Roman" w:hAnsi="Times New Roman" w:cs="Times New Roman"/>
          <w:sz w:val="28"/>
          <w:szCs w:val="28"/>
        </w:rPr>
        <w:t>положения объекта, а функция – для считывания его координат.</w:t>
      </w:r>
    </w:p>
    <w:p w14:paraId="038F3E93" w14:textId="77777777" w:rsidR="00901568" w:rsidRDefault="00901568" w:rsidP="0012720A">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p>
    <w:p w14:paraId="1E6E1A88" w14:textId="6E5B3254" w:rsidR="00510F47" w:rsidRPr="00510F47" w:rsidRDefault="00901568" w:rsidP="00901568">
      <w:pP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br w:type="page"/>
      </w:r>
    </w:p>
    <w:p w14:paraId="748BA14E" w14:textId="68F9EF75" w:rsidR="001B6455" w:rsidRDefault="001B6455" w:rsidP="00510F47">
      <w:pPr>
        <w:pStyle w:val="1"/>
        <w:numPr>
          <w:ilvl w:val="0"/>
          <w:numId w:val="5"/>
        </w:numPr>
        <w:rPr>
          <w:rFonts w:ascii="Times New Roman" w:hAnsi="Times New Roman" w:cs="Times New Roman"/>
          <w:color w:val="auto"/>
          <w:sz w:val="28"/>
          <w:szCs w:val="28"/>
        </w:rPr>
      </w:pPr>
      <w:bookmarkStart w:id="8" w:name="_Toc161576467"/>
      <w:r w:rsidRPr="005815F3">
        <w:rPr>
          <w:rFonts w:ascii="Times New Roman" w:hAnsi="Times New Roman" w:cs="Times New Roman"/>
          <w:color w:val="auto"/>
          <w:sz w:val="28"/>
          <w:szCs w:val="28"/>
        </w:rPr>
        <w:lastRenderedPageBreak/>
        <w:t>Реализация принципов ООП в различных языках программирования:</w:t>
      </w:r>
      <w:bookmarkEnd w:id="8"/>
    </w:p>
    <w:p w14:paraId="35A07D76" w14:textId="77777777" w:rsidR="00510F47" w:rsidRPr="00510F47" w:rsidRDefault="00510F47" w:rsidP="00510F47">
      <w:pPr>
        <w:pStyle w:val="a3"/>
        <w:ind w:left="435"/>
      </w:pPr>
    </w:p>
    <w:p w14:paraId="0F128E1C" w14:textId="0D45B636" w:rsidR="001B6455" w:rsidRPr="001B6455" w:rsidRDefault="001B6455" w:rsidP="001B6455">
      <w:pPr>
        <w:rPr>
          <w:rFonts w:ascii="Times New Roman" w:hAnsi="Times New Roman" w:cs="Times New Roman"/>
          <w:sz w:val="28"/>
          <w:szCs w:val="28"/>
        </w:rPr>
      </w:pPr>
      <w:r w:rsidRPr="001B6455">
        <w:rPr>
          <w:rFonts w:ascii="Times New Roman" w:hAnsi="Times New Roman" w:cs="Times New Roman"/>
          <w:sz w:val="28"/>
          <w:szCs w:val="28"/>
        </w:rPr>
        <w:t>Различные языки программирования предоставляют разнообразные инструменты и подходы к реализации объектно-ориентированного программирования (ООП). В этой главе мы рассмотрим, как принципы ООП - инкапсуляция, наследование и полиморфизм - реализуются в трех популярных языках программирования: Java, C++ и Python.</w:t>
      </w:r>
    </w:p>
    <w:p w14:paraId="1402C432" w14:textId="6D74B80D" w:rsidR="001B6455" w:rsidRDefault="001B6455" w:rsidP="001B6455">
      <w:pPr>
        <w:rPr>
          <w:rFonts w:ascii="Times New Roman" w:hAnsi="Times New Roman" w:cs="Times New Roman"/>
          <w:sz w:val="28"/>
          <w:szCs w:val="28"/>
        </w:rPr>
      </w:pPr>
      <w:r w:rsidRPr="001B6455">
        <w:rPr>
          <w:rFonts w:ascii="Times New Roman" w:hAnsi="Times New Roman" w:cs="Times New Roman"/>
          <w:sz w:val="28"/>
          <w:szCs w:val="28"/>
        </w:rPr>
        <w:t>Мы рассмотрим особенности каждого языка, подходы к инкапсуляции данных, созданию иерархий классов с помощью наследования, а также методы реализации полиморфизма. Понимание того, как каждый из этих языков поддерживает принципы ООП, поможет разработчикам выбирать наиболее подходящий инструмент для решения конкретных задач и создавать более эффективное и гибкое программное обеспечение.</w:t>
      </w:r>
    </w:p>
    <w:p w14:paraId="7BC0C8C1" w14:textId="77777777" w:rsidR="001B6455" w:rsidRPr="001B6455" w:rsidRDefault="001B6455" w:rsidP="001B6455">
      <w:pPr>
        <w:pStyle w:val="a3"/>
        <w:numPr>
          <w:ilvl w:val="0"/>
          <w:numId w:val="3"/>
        </w:numPr>
        <w:rPr>
          <w:rFonts w:ascii="Times New Roman" w:hAnsi="Times New Roman" w:cs="Times New Roman"/>
          <w:sz w:val="28"/>
          <w:szCs w:val="28"/>
        </w:rPr>
      </w:pPr>
      <w:r w:rsidRPr="001B6455">
        <w:rPr>
          <w:rFonts w:ascii="Times New Roman" w:hAnsi="Times New Roman" w:cs="Times New Roman"/>
          <w:sz w:val="28"/>
          <w:szCs w:val="28"/>
        </w:rPr>
        <w:t>Java:</w:t>
      </w:r>
    </w:p>
    <w:p w14:paraId="65BD377D" w14:textId="06D5CDE4" w:rsidR="001B6455" w:rsidRP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Инкапсуляция: В Java инкапсуляция достигается с помощью модификаторов доступа (</w:t>
      </w:r>
      <w:proofErr w:type="spellStart"/>
      <w:r w:rsidR="001B6455" w:rsidRPr="001B6455">
        <w:rPr>
          <w:rFonts w:ascii="Times New Roman" w:hAnsi="Times New Roman" w:cs="Times New Roman"/>
          <w:sz w:val="28"/>
          <w:szCs w:val="28"/>
        </w:rPr>
        <w:t>public</w:t>
      </w:r>
      <w:proofErr w:type="spellEnd"/>
      <w:r w:rsidR="001B6455" w:rsidRPr="001B6455">
        <w:rPr>
          <w:rFonts w:ascii="Times New Roman" w:hAnsi="Times New Roman" w:cs="Times New Roman"/>
          <w:sz w:val="28"/>
          <w:szCs w:val="28"/>
        </w:rPr>
        <w:t xml:space="preserve">, </w:t>
      </w:r>
      <w:proofErr w:type="spellStart"/>
      <w:r w:rsidR="001B6455" w:rsidRPr="001B6455">
        <w:rPr>
          <w:rFonts w:ascii="Times New Roman" w:hAnsi="Times New Roman" w:cs="Times New Roman"/>
          <w:sz w:val="28"/>
          <w:szCs w:val="28"/>
        </w:rPr>
        <w:t>private</w:t>
      </w:r>
      <w:proofErr w:type="spellEnd"/>
      <w:r w:rsidR="001B6455" w:rsidRPr="001B6455">
        <w:rPr>
          <w:rFonts w:ascii="Times New Roman" w:hAnsi="Times New Roman" w:cs="Times New Roman"/>
          <w:sz w:val="28"/>
          <w:szCs w:val="28"/>
        </w:rPr>
        <w:t xml:space="preserve">, </w:t>
      </w:r>
      <w:proofErr w:type="spellStart"/>
      <w:r w:rsidR="001B6455" w:rsidRPr="001B6455">
        <w:rPr>
          <w:rFonts w:ascii="Times New Roman" w:hAnsi="Times New Roman" w:cs="Times New Roman"/>
          <w:sz w:val="28"/>
          <w:szCs w:val="28"/>
        </w:rPr>
        <w:t>protected</w:t>
      </w:r>
      <w:proofErr w:type="spellEnd"/>
      <w:r w:rsidR="001B6455" w:rsidRPr="001B6455">
        <w:rPr>
          <w:rFonts w:ascii="Times New Roman" w:hAnsi="Times New Roman" w:cs="Times New Roman"/>
          <w:sz w:val="28"/>
          <w:szCs w:val="28"/>
        </w:rPr>
        <w:t xml:space="preserve">), которые определяют доступность полей и методов класса. Например, поля класса могут быть объявлены как </w:t>
      </w:r>
      <w:proofErr w:type="spellStart"/>
      <w:r w:rsidR="001B6455" w:rsidRPr="001B6455">
        <w:rPr>
          <w:rFonts w:ascii="Times New Roman" w:hAnsi="Times New Roman" w:cs="Times New Roman"/>
          <w:sz w:val="28"/>
          <w:szCs w:val="28"/>
        </w:rPr>
        <w:t>private</w:t>
      </w:r>
      <w:proofErr w:type="spellEnd"/>
      <w:r w:rsidR="001B6455" w:rsidRPr="001B6455">
        <w:rPr>
          <w:rFonts w:ascii="Times New Roman" w:hAnsi="Times New Roman" w:cs="Times New Roman"/>
          <w:sz w:val="28"/>
          <w:szCs w:val="28"/>
        </w:rPr>
        <w:t>, что означает доступ к ним только изнутри самого класса.</w:t>
      </w:r>
    </w:p>
    <w:p w14:paraId="2706992B" w14:textId="53486085" w:rsidR="001B6455" w:rsidRP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Наследование: Java поддерживает наследование классов с помощью ключевого слова "</w:t>
      </w:r>
      <w:proofErr w:type="spellStart"/>
      <w:r w:rsidR="001B6455" w:rsidRPr="001B6455">
        <w:rPr>
          <w:rFonts w:ascii="Times New Roman" w:hAnsi="Times New Roman" w:cs="Times New Roman"/>
          <w:sz w:val="28"/>
          <w:szCs w:val="28"/>
        </w:rPr>
        <w:t>extends</w:t>
      </w:r>
      <w:proofErr w:type="spellEnd"/>
      <w:r w:rsidR="001B6455" w:rsidRPr="001B6455">
        <w:rPr>
          <w:rFonts w:ascii="Times New Roman" w:hAnsi="Times New Roman" w:cs="Times New Roman"/>
          <w:sz w:val="28"/>
          <w:szCs w:val="28"/>
        </w:rPr>
        <w:t>". Подклассы могут наследовать поля и методы родительских классов, а также добавлять свои собственные.</w:t>
      </w:r>
    </w:p>
    <w:p w14:paraId="432EC988" w14:textId="1AABAD1A" w:rsidR="001B6455" w:rsidRP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Полиморфизм: В Java полиморфизм реализуется с помощью наследования и переопределения методов. Классы-потомки могут переопределять методы родительских классов, а также Java поддерживает полиморфизм через интерфейсы и абстрактные классы.</w:t>
      </w:r>
    </w:p>
    <w:p w14:paraId="74F6481C" w14:textId="77777777" w:rsidR="001B6455" w:rsidRPr="001B6455" w:rsidRDefault="001B6455" w:rsidP="001B6455">
      <w:pPr>
        <w:pStyle w:val="a3"/>
        <w:numPr>
          <w:ilvl w:val="0"/>
          <w:numId w:val="3"/>
        </w:numPr>
        <w:rPr>
          <w:rFonts w:ascii="Times New Roman" w:hAnsi="Times New Roman" w:cs="Times New Roman"/>
          <w:sz w:val="28"/>
          <w:szCs w:val="28"/>
        </w:rPr>
      </w:pPr>
      <w:r w:rsidRPr="001B6455">
        <w:rPr>
          <w:rFonts w:ascii="Times New Roman" w:hAnsi="Times New Roman" w:cs="Times New Roman"/>
          <w:sz w:val="28"/>
          <w:szCs w:val="28"/>
        </w:rPr>
        <w:t>C++:</w:t>
      </w:r>
    </w:p>
    <w:p w14:paraId="5D7DEFEF" w14:textId="743A65E1" w:rsidR="001B6455" w:rsidRPr="001B6455" w:rsidRDefault="001B6455" w:rsidP="001B6455">
      <w:pPr>
        <w:rPr>
          <w:rFonts w:ascii="Times New Roman" w:hAnsi="Times New Roman" w:cs="Times New Roman"/>
          <w:sz w:val="28"/>
          <w:szCs w:val="28"/>
        </w:rPr>
      </w:pPr>
      <w:r w:rsidRPr="001B6455">
        <w:rPr>
          <w:rFonts w:ascii="Times New Roman" w:hAnsi="Times New Roman" w:cs="Times New Roman"/>
          <w:sz w:val="28"/>
          <w:szCs w:val="28"/>
        </w:rPr>
        <w:t>Особенности ООП в C++: поддерживает все основные принципы ООП, такие как инкапсуляция, наследование и полиморфизм. Кроме того, в C++ добавляется поддержка множественного наследования, что позволяет классам наследовать функциональность от нескольких родительских классов.</w:t>
      </w:r>
    </w:p>
    <w:p w14:paraId="436A79FE" w14:textId="628E440F" w:rsidR="001B6455" w:rsidRP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Инкапсуляция: В C++ инкапсуляция достигается с помощью модификаторов доступа (</w:t>
      </w:r>
      <w:proofErr w:type="spellStart"/>
      <w:r w:rsidR="001B6455" w:rsidRPr="001B6455">
        <w:rPr>
          <w:rFonts w:ascii="Times New Roman" w:hAnsi="Times New Roman" w:cs="Times New Roman"/>
          <w:sz w:val="28"/>
          <w:szCs w:val="28"/>
        </w:rPr>
        <w:t>public</w:t>
      </w:r>
      <w:proofErr w:type="spellEnd"/>
      <w:r w:rsidR="001B6455" w:rsidRPr="001B6455">
        <w:rPr>
          <w:rFonts w:ascii="Times New Roman" w:hAnsi="Times New Roman" w:cs="Times New Roman"/>
          <w:sz w:val="28"/>
          <w:szCs w:val="28"/>
        </w:rPr>
        <w:t xml:space="preserve">, </w:t>
      </w:r>
      <w:proofErr w:type="spellStart"/>
      <w:r w:rsidR="001B6455" w:rsidRPr="001B6455">
        <w:rPr>
          <w:rFonts w:ascii="Times New Roman" w:hAnsi="Times New Roman" w:cs="Times New Roman"/>
          <w:sz w:val="28"/>
          <w:szCs w:val="28"/>
        </w:rPr>
        <w:t>private</w:t>
      </w:r>
      <w:proofErr w:type="spellEnd"/>
      <w:r w:rsidR="001B6455" w:rsidRPr="001B6455">
        <w:rPr>
          <w:rFonts w:ascii="Times New Roman" w:hAnsi="Times New Roman" w:cs="Times New Roman"/>
          <w:sz w:val="28"/>
          <w:szCs w:val="28"/>
        </w:rPr>
        <w:t xml:space="preserve">, </w:t>
      </w:r>
      <w:proofErr w:type="spellStart"/>
      <w:r w:rsidR="001B6455" w:rsidRPr="001B6455">
        <w:rPr>
          <w:rFonts w:ascii="Times New Roman" w:hAnsi="Times New Roman" w:cs="Times New Roman"/>
          <w:sz w:val="28"/>
          <w:szCs w:val="28"/>
        </w:rPr>
        <w:t>protected</w:t>
      </w:r>
      <w:proofErr w:type="spellEnd"/>
      <w:r w:rsidR="001B6455" w:rsidRPr="001B6455">
        <w:rPr>
          <w:rFonts w:ascii="Times New Roman" w:hAnsi="Times New Roman" w:cs="Times New Roman"/>
          <w:sz w:val="28"/>
          <w:szCs w:val="28"/>
        </w:rPr>
        <w:t xml:space="preserve">), так </w:t>
      </w:r>
      <w:proofErr w:type="gramStart"/>
      <w:r w:rsidR="001B6455" w:rsidRPr="001B6455">
        <w:rPr>
          <w:rFonts w:ascii="Times New Roman" w:hAnsi="Times New Roman" w:cs="Times New Roman"/>
          <w:sz w:val="28"/>
          <w:szCs w:val="28"/>
        </w:rPr>
        <w:t>же</w:t>
      </w:r>
      <w:proofErr w:type="gramEnd"/>
      <w:r w:rsidR="001B6455" w:rsidRPr="001B6455">
        <w:rPr>
          <w:rFonts w:ascii="Times New Roman" w:hAnsi="Times New Roman" w:cs="Times New Roman"/>
          <w:sz w:val="28"/>
          <w:szCs w:val="28"/>
        </w:rPr>
        <w:t xml:space="preserve"> как и в Java.</w:t>
      </w:r>
    </w:p>
    <w:p w14:paraId="66D6DAC4" w14:textId="769C3AF2" w:rsidR="001B6455" w:rsidRP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Наследование: В C++ наследование реализуется с помощью ключевого слова "</w:t>
      </w:r>
      <w:proofErr w:type="spellStart"/>
      <w:r w:rsidR="001B6455" w:rsidRPr="001B6455">
        <w:rPr>
          <w:rFonts w:ascii="Times New Roman" w:hAnsi="Times New Roman" w:cs="Times New Roman"/>
          <w:sz w:val="28"/>
          <w:szCs w:val="28"/>
        </w:rPr>
        <w:t>class</w:t>
      </w:r>
      <w:proofErr w:type="spellEnd"/>
      <w:r w:rsidR="001B6455" w:rsidRPr="001B6455">
        <w:rPr>
          <w:rFonts w:ascii="Times New Roman" w:hAnsi="Times New Roman" w:cs="Times New Roman"/>
          <w:sz w:val="28"/>
          <w:szCs w:val="28"/>
        </w:rPr>
        <w:t>" или "</w:t>
      </w:r>
      <w:proofErr w:type="spellStart"/>
      <w:r w:rsidR="001B6455" w:rsidRPr="001B6455">
        <w:rPr>
          <w:rFonts w:ascii="Times New Roman" w:hAnsi="Times New Roman" w:cs="Times New Roman"/>
          <w:sz w:val="28"/>
          <w:szCs w:val="28"/>
        </w:rPr>
        <w:t>struct</w:t>
      </w:r>
      <w:proofErr w:type="spellEnd"/>
      <w:r w:rsidR="001B6455" w:rsidRPr="001B6455">
        <w:rPr>
          <w:rFonts w:ascii="Times New Roman" w:hAnsi="Times New Roman" w:cs="Times New Roman"/>
          <w:sz w:val="28"/>
          <w:szCs w:val="28"/>
        </w:rPr>
        <w:t xml:space="preserve">" и знака двоеточия. Классы могут наследовать от </w:t>
      </w:r>
      <w:r w:rsidR="001B6455" w:rsidRPr="001B6455">
        <w:rPr>
          <w:rFonts w:ascii="Times New Roman" w:hAnsi="Times New Roman" w:cs="Times New Roman"/>
          <w:sz w:val="28"/>
          <w:szCs w:val="28"/>
        </w:rPr>
        <w:lastRenderedPageBreak/>
        <w:t>других классов публичные и защищенные члены, а также переопределять методы базовых классов.</w:t>
      </w:r>
    </w:p>
    <w:p w14:paraId="5B9374B5" w14:textId="3308E093" w:rsidR="001B6455" w:rsidRP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Полиморфизм: В C++ полиморфизм может быть реализован с помощью виртуальных функций и классов, а также с использованием указателей или ссылок на базовые классы.</w:t>
      </w:r>
    </w:p>
    <w:p w14:paraId="42F125FC" w14:textId="77777777" w:rsidR="001B6455" w:rsidRPr="001B6455" w:rsidRDefault="001B6455" w:rsidP="001B6455">
      <w:pPr>
        <w:pStyle w:val="a3"/>
        <w:numPr>
          <w:ilvl w:val="0"/>
          <w:numId w:val="3"/>
        </w:numPr>
        <w:rPr>
          <w:rFonts w:ascii="Times New Roman" w:hAnsi="Times New Roman" w:cs="Times New Roman"/>
          <w:sz w:val="28"/>
          <w:szCs w:val="28"/>
        </w:rPr>
      </w:pPr>
      <w:r w:rsidRPr="001B6455">
        <w:rPr>
          <w:rFonts w:ascii="Times New Roman" w:hAnsi="Times New Roman" w:cs="Times New Roman"/>
          <w:sz w:val="28"/>
          <w:szCs w:val="28"/>
        </w:rPr>
        <w:t>Python:</w:t>
      </w:r>
    </w:p>
    <w:p w14:paraId="333454F9" w14:textId="60641162" w:rsidR="001B6455" w:rsidRP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Принципы ООП в Python: Python также поддерживает инкапсуляцию, наследование и полиморфизм. В Python инкапсуляция обычно реализуется с помощью соглашений именования (например, использование имен с префиксом "_" для "защищенных" полей и "__" для "приватных").</w:t>
      </w:r>
    </w:p>
    <w:p w14:paraId="79ACA647" w14:textId="2CCA6CF9" w:rsidR="001B6455" w:rsidRP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Наследование: В Python наследование реализуется с помощью ключевого слова "</w:t>
      </w:r>
      <w:proofErr w:type="spellStart"/>
      <w:r w:rsidR="001B6455" w:rsidRPr="001B6455">
        <w:rPr>
          <w:rFonts w:ascii="Times New Roman" w:hAnsi="Times New Roman" w:cs="Times New Roman"/>
          <w:sz w:val="28"/>
          <w:szCs w:val="28"/>
        </w:rPr>
        <w:t>class</w:t>
      </w:r>
      <w:proofErr w:type="spellEnd"/>
      <w:r w:rsidR="001B6455" w:rsidRPr="001B6455">
        <w:rPr>
          <w:rFonts w:ascii="Times New Roman" w:hAnsi="Times New Roman" w:cs="Times New Roman"/>
          <w:sz w:val="28"/>
          <w:szCs w:val="28"/>
        </w:rPr>
        <w:t>" и указания базового класса в скобках. Подклассы могут наследовать методы и атрибуты от родительских классов.</w:t>
      </w:r>
    </w:p>
    <w:p w14:paraId="7182F70F" w14:textId="6CC34A6C" w:rsid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Полиморфизм: В Python полиморфизм поддерживается за счет динамической типизации и возможности вызывать одинаково названные методы у различных объектов, что позволяет использовать объекты разных классов так, как будто они принадлежат к одному и тому же базовому типу.</w:t>
      </w:r>
    </w:p>
    <w:p w14:paraId="1976DFF5" w14:textId="4479CC80" w:rsidR="00510F47"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Из представленных данных можно сделать вывод о том, что инкапсуляция, наследование и полиморфизм являются основными принципами объектно-ориентированного программирования (ООП), которые широко применяются в различных языках программирования, таких как Java, C++ и Python.</w:t>
      </w:r>
      <w:r>
        <w:rPr>
          <w:rFonts w:ascii="Times New Roman" w:hAnsi="Times New Roman" w:cs="Times New Roman"/>
          <w:sz w:val="28"/>
          <w:szCs w:val="28"/>
        </w:rPr>
        <w:t xml:space="preserve"> </w:t>
      </w:r>
      <w:r w:rsidRPr="00A7580E">
        <w:rPr>
          <w:rFonts w:ascii="Times New Roman" w:hAnsi="Times New Roman" w:cs="Times New Roman"/>
          <w:sz w:val="28"/>
          <w:szCs w:val="28"/>
        </w:rPr>
        <w:t>В Java и C++ инкапсуляция и наследование реализуются с использованием модификаторов доступа и ключевых слов для наследования, что позволяет управлять доступом к полям и методам классов, а также создавать иерархии классов с возможностью наследования функциональности от родительских классов.</w:t>
      </w:r>
      <w:r>
        <w:rPr>
          <w:rFonts w:ascii="Times New Roman" w:hAnsi="Times New Roman" w:cs="Times New Roman"/>
          <w:sz w:val="28"/>
          <w:szCs w:val="28"/>
        </w:rPr>
        <w:t xml:space="preserve"> </w:t>
      </w:r>
      <w:r w:rsidRPr="00A7580E">
        <w:rPr>
          <w:rFonts w:ascii="Times New Roman" w:hAnsi="Times New Roman" w:cs="Times New Roman"/>
          <w:sz w:val="28"/>
          <w:szCs w:val="28"/>
        </w:rPr>
        <w:t>В C++ также предоставляется поддержка множественного наследования, что дает возможность классам наследовать функциональность от нескольких родительских классов, что может быть полезно в определенных сценариях разработки.</w:t>
      </w:r>
      <w:r>
        <w:rPr>
          <w:rFonts w:ascii="Times New Roman" w:hAnsi="Times New Roman" w:cs="Times New Roman"/>
          <w:sz w:val="28"/>
          <w:szCs w:val="28"/>
        </w:rPr>
        <w:t xml:space="preserve"> </w:t>
      </w:r>
      <w:r w:rsidRPr="00A7580E">
        <w:rPr>
          <w:rFonts w:ascii="Times New Roman" w:hAnsi="Times New Roman" w:cs="Times New Roman"/>
          <w:sz w:val="28"/>
          <w:szCs w:val="28"/>
        </w:rPr>
        <w:t>Python, с другой стороны, предоставляет более гибкие методы реализации инкапсуляции и полиморфизма за счет использования соглашений именования и динамической типизации. Это делает код более лаконичным и гибким, хотя требует от разработчиков большей осторожности и внимательности при написании кода.</w:t>
      </w:r>
      <w:r>
        <w:rPr>
          <w:rFonts w:ascii="Times New Roman" w:hAnsi="Times New Roman" w:cs="Times New Roman"/>
          <w:sz w:val="28"/>
          <w:szCs w:val="28"/>
        </w:rPr>
        <w:t xml:space="preserve"> </w:t>
      </w:r>
      <w:r w:rsidRPr="00A7580E">
        <w:rPr>
          <w:rFonts w:ascii="Times New Roman" w:hAnsi="Times New Roman" w:cs="Times New Roman"/>
          <w:sz w:val="28"/>
          <w:szCs w:val="28"/>
        </w:rPr>
        <w:t>Таким образом, применение принципов ООП в различных языках программирования позволяет создавать более структурированный, гибкий и легко поддерживаемый код, что является важным аспектом при разработке программного обеспечения.</w:t>
      </w:r>
    </w:p>
    <w:p w14:paraId="7009D694" w14:textId="78D91471" w:rsidR="00A7580E" w:rsidRPr="0097256E" w:rsidRDefault="0097256E" w:rsidP="0097256E">
      <w:pPr>
        <w:pStyle w:val="2"/>
        <w:rPr>
          <w:rFonts w:ascii="Times New Roman" w:hAnsi="Times New Roman" w:cs="Times New Roman"/>
          <w:color w:val="auto"/>
          <w:sz w:val="28"/>
          <w:szCs w:val="28"/>
        </w:rPr>
      </w:pPr>
      <w:r w:rsidRPr="0097256E">
        <w:rPr>
          <w:rFonts w:ascii="Times New Roman" w:hAnsi="Times New Roman" w:cs="Times New Roman"/>
          <w:color w:val="auto"/>
          <w:sz w:val="28"/>
          <w:szCs w:val="28"/>
        </w:rPr>
        <w:lastRenderedPageBreak/>
        <w:t>2.1 Сравнения языков программирования.</w:t>
      </w:r>
    </w:p>
    <w:p w14:paraId="67FF1DE2" w14:textId="77777777" w:rsidR="0097256E" w:rsidRPr="00930F37" w:rsidRDefault="0097256E" w:rsidP="00A7580E">
      <w:pPr>
        <w:rPr>
          <w:rFonts w:ascii="Times New Roman" w:hAnsi="Times New Roman" w:cs="Times New Roman"/>
          <w:sz w:val="28"/>
          <w:szCs w:val="28"/>
        </w:rPr>
      </w:pPr>
      <w:r w:rsidRPr="0097256E">
        <w:rPr>
          <w:rFonts w:ascii="Times New Roman" w:hAnsi="Times New Roman" w:cs="Times New Roman"/>
          <w:sz w:val="28"/>
          <w:szCs w:val="28"/>
        </w:rPr>
        <w:t xml:space="preserve"> </w:t>
      </w:r>
    </w:p>
    <w:p w14:paraId="10D003C6" w14:textId="77777777" w:rsidR="0097256E" w:rsidRPr="00930F37" w:rsidRDefault="0097256E" w:rsidP="00A7580E">
      <w:pPr>
        <w:rPr>
          <w:rFonts w:ascii="Times New Roman" w:hAnsi="Times New Roman" w:cs="Times New Roman"/>
          <w:sz w:val="28"/>
          <w:szCs w:val="28"/>
        </w:rPr>
      </w:pPr>
    </w:p>
    <w:p w14:paraId="62F0B3B7" w14:textId="172D725D" w:rsidR="0097256E" w:rsidRPr="00930F37" w:rsidRDefault="0097256E" w:rsidP="0097256E">
      <w:pPr>
        <w:jc w:val="center"/>
        <w:rPr>
          <w:rFonts w:ascii="Times New Roman" w:hAnsi="Times New Roman" w:cs="Times New Roman"/>
          <w:sz w:val="28"/>
          <w:szCs w:val="28"/>
        </w:rPr>
      </w:pPr>
      <w:r w:rsidRPr="0097256E">
        <w:rPr>
          <w:rFonts w:ascii="Times New Roman" w:hAnsi="Times New Roman" w:cs="Times New Roman"/>
          <w:sz w:val="28"/>
          <w:szCs w:val="28"/>
        </w:rPr>
        <w:t>Сравнительная таблица языков программирования</w:t>
      </w:r>
      <w:r w:rsidRPr="00930F37">
        <w:rPr>
          <w:rFonts w:ascii="Times New Roman" w:hAnsi="Times New Roman" w:cs="Times New Roman"/>
          <w:sz w:val="28"/>
          <w:szCs w:val="28"/>
        </w:rPr>
        <w:t>:</w:t>
      </w:r>
    </w:p>
    <w:tbl>
      <w:tblPr>
        <w:tblStyle w:val="a7"/>
        <w:tblW w:w="0" w:type="auto"/>
        <w:tblLook w:val="04A0" w:firstRow="1" w:lastRow="0" w:firstColumn="1" w:lastColumn="0" w:noHBand="0" w:noVBand="1"/>
      </w:tblPr>
      <w:tblGrid>
        <w:gridCol w:w="2336"/>
        <w:gridCol w:w="2336"/>
        <w:gridCol w:w="2336"/>
        <w:gridCol w:w="2337"/>
      </w:tblGrid>
      <w:tr w:rsidR="0097256E" w:rsidRPr="0097256E" w14:paraId="236B8BB0" w14:textId="77777777" w:rsidTr="0097256E">
        <w:tc>
          <w:tcPr>
            <w:tcW w:w="2336" w:type="dxa"/>
            <w:shd w:val="clear" w:color="auto" w:fill="D0CECE" w:themeFill="background2" w:themeFillShade="E6"/>
          </w:tcPr>
          <w:p w14:paraId="213B3E04" w14:textId="51B5B4DA" w:rsidR="0097256E" w:rsidRPr="0097256E" w:rsidRDefault="0097256E" w:rsidP="0097256E">
            <w:pPr>
              <w:jc w:val="center"/>
              <w:rPr>
                <w:rFonts w:ascii="Times New Roman" w:hAnsi="Times New Roman" w:cs="Times New Roman"/>
                <w:color w:val="E3E3E3"/>
                <w:sz w:val="28"/>
                <w:szCs w:val="28"/>
                <w:lang w:val="en-US"/>
              </w:rPr>
            </w:pPr>
            <w:r w:rsidRPr="0097256E">
              <w:rPr>
                <w:rFonts w:ascii="Times New Roman" w:hAnsi="Times New Roman" w:cs="Times New Roman"/>
                <w:sz w:val="28"/>
                <w:szCs w:val="28"/>
              </w:rPr>
              <w:t>Язык</w:t>
            </w:r>
          </w:p>
        </w:tc>
        <w:tc>
          <w:tcPr>
            <w:tcW w:w="2336" w:type="dxa"/>
            <w:shd w:val="clear" w:color="auto" w:fill="D0CECE" w:themeFill="background2" w:themeFillShade="E6"/>
          </w:tcPr>
          <w:p w14:paraId="78C6D386" w14:textId="55629335"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sz w:val="28"/>
                <w:szCs w:val="28"/>
              </w:rPr>
              <w:t>Инкапсуляция</w:t>
            </w:r>
          </w:p>
        </w:tc>
        <w:tc>
          <w:tcPr>
            <w:tcW w:w="2336" w:type="dxa"/>
            <w:shd w:val="clear" w:color="auto" w:fill="D0CECE" w:themeFill="background2" w:themeFillShade="E6"/>
          </w:tcPr>
          <w:p w14:paraId="7EADC518" w14:textId="20FFECCD"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sz w:val="28"/>
                <w:szCs w:val="28"/>
              </w:rPr>
              <w:t>Наследование</w:t>
            </w:r>
          </w:p>
        </w:tc>
        <w:tc>
          <w:tcPr>
            <w:tcW w:w="2337" w:type="dxa"/>
            <w:shd w:val="clear" w:color="auto" w:fill="D0CECE" w:themeFill="background2" w:themeFillShade="E6"/>
          </w:tcPr>
          <w:p w14:paraId="6B6F2F04" w14:textId="0ADDA39C"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sz w:val="28"/>
                <w:szCs w:val="28"/>
              </w:rPr>
              <w:t>Полиморфизм</w:t>
            </w:r>
          </w:p>
        </w:tc>
      </w:tr>
      <w:tr w:rsidR="0097256E" w:rsidRPr="0097256E" w14:paraId="3070D8DB" w14:textId="77777777" w:rsidTr="0097256E">
        <w:tc>
          <w:tcPr>
            <w:tcW w:w="2336" w:type="dxa"/>
            <w:shd w:val="clear" w:color="auto" w:fill="D0CECE" w:themeFill="background2" w:themeFillShade="E6"/>
          </w:tcPr>
          <w:p w14:paraId="6FDAB3AE" w14:textId="068A4E7B"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sz w:val="28"/>
                <w:szCs w:val="28"/>
              </w:rPr>
              <w:t>Java</w:t>
            </w:r>
          </w:p>
        </w:tc>
        <w:tc>
          <w:tcPr>
            <w:tcW w:w="2336" w:type="dxa"/>
          </w:tcPr>
          <w:p w14:paraId="342C04C3" w14:textId="77975C68"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sz w:val="28"/>
                <w:szCs w:val="28"/>
              </w:rPr>
              <w:t>Модификаторы</w:t>
            </w:r>
            <w:r w:rsidRPr="0097256E">
              <w:rPr>
                <w:rFonts w:ascii="Times New Roman" w:hAnsi="Times New Roman" w:cs="Times New Roman"/>
                <w:sz w:val="28"/>
                <w:szCs w:val="28"/>
                <w:lang w:val="en-US"/>
              </w:rPr>
              <w:t xml:space="preserve"> </w:t>
            </w:r>
            <w:r w:rsidRPr="0097256E">
              <w:rPr>
                <w:rFonts w:ascii="Times New Roman" w:hAnsi="Times New Roman" w:cs="Times New Roman"/>
                <w:sz w:val="28"/>
                <w:szCs w:val="28"/>
              </w:rPr>
              <w:t>доступа</w:t>
            </w:r>
            <w:r w:rsidRPr="0097256E">
              <w:rPr>
                <w:rFonts w:ascii="Times New Roman" w:hAnsi="Times New Roman" w:cs="Times New Roman"/>
                <w:sz w:val="28"/>
                <w:szCs w:val="28"/>
                <w:lang w:val="en-US"/>
              </w:rPr>
              <w:t xml:space="preserve"> (public, private, protected)</w:t>
            </w:r>
          </w:p>
        </w:tc>
        <w:tc>
          <w:tcPr>
            <w:tcW w:w="2336" w:type="dxa"/>
          </w:tcPr>
          <w:p w14:paraId="17BF6BB5" w14:textId="6DF66AA7"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color w:val="1F1F1F"/>
                <w:sz w:val="28"/>
                <w:szCs w:val="28"/>
                <w:shd w:val="clear" w:color="auto" w:fill="FFFFFF"/>
              </w:rPr>
              <w:t>Ключевое слово "</w:t>
            </w:r>
            <w:proofErr w:type="spellStart"/>
            <w:r w:rsidRPr="0097256E">
              <w:rPr>
                <w:rFonts w:ascii="Times New Roman" w:hAnsi="Times New Roman" w:cs="Times New Roman"/>
                <w:color w:val="1F1F1F"/>
                <w:sz w:val="28"/>
                <w:szCs w:val="28"/>
                <w:shd w:val="clear" w:color="auto" w:fill="FFFFFF"/>
              </w:rPr>
              <w:t>extends</w:t>
            </w:r>
            <w:proofErr w:type="spellEnd"/>
            <w:r w:rsidRPr="0097256E">
              <w:rPr>
                <w:rFonts w:ascii="Times New Roman" w:hAnsi="Times New Roman" w:cs="Times New Roman"/>
                <w:color w:val="1F1F1F"/>
                <w:sz w:val="28"/>
                <w:szCs w:val="28"/>
                <w:shd w:val="clear" w:color="auto" w:fill="FFFFFF"/>
              </w:rPr>
              <w:t>"</w:t>
            </w:r>
          </w:p>
        </w:tc>
        <w:tc>
          <w:tcPr>
            <w:tcW w:w="2337" w:type="dxa"/>
          </w:tcPr>
          <w:p w14:paraId="2593C171" w14:textId="10CC2524" w:rsidR="0097256E" w:rsidRPr="0097256E" w:rsidRDefault="0097256E" w:rsidP="0097256E">
            <w:pPr>
              <w:jc w:val="center"/>
              <w:rPr>
                <w:rFonts w:ascii="Times New Roman" w:hAnsi="Times New Roman" w:cs="Times New Roman"/>
                <w:sz w:val="28"/>
                <w:szCs w:val="28"/>
              </w:rPr>
            </w:pPr>
            <w:r w:rsidRPr="0097256E">
              <w:rPr>
                <w:rFonts w:ascii="Times New Roman" w:hAnsi="Times New Roman" w:cs="Times New Roman"/>
                <w:color w:val="1F1F1F"/>
                <w:sz w:val="28"/>
                <w:szCs w:val="28"/>
                <w:shd w:val="clear" w:color="auto" w:fill="FFFFFF"/>
              </w:rPr>
              <w:t>Наследование и переопределение методов, интерфейсы, абстрактные классы</w:t>
            </w:r>
          </w:p>
        </w:tc>
      </w:tr>
      <w:tr w:rsidR="0097256E" w:rsidRPr="0097256E" w14:paraId="79B9C3C8" w14:textId="77777777" w:rsidTr="0097256E">
        <w:tc>
          <w:tcPr>
            <w:tcW w:w="2336" w:type="dxa"/>
            <w:shd w:val="clear" w:color="auto" w:fill="D0CECE" w:themeFill="background2" w:themeFillShade="E6"/>
          </w:tcPr>
          <w:p w14:paraId="5284D656" w14:textId="5FD03C2B"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sz w:val="28"/>
                <w:szCs w:val="28"/>
              </w:rPr>
              <w:t>C++</w:t>
            </w:r>
          </w:p>
        </w:tc>
        <w:tc>
          <w:tcPr>
            <w:tcW w:w="2336" w:type="dxa"/>
          </w:tcPr>
          <w:p w14:paraId="4D1F9010" w14:textId="72E82804"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color w:val="1F1F1F"/>
                <w:sz w:val="28"/>
                <w:szCs w:val="28"/>
                <w:shd w:val="clear" w:color="auto" w:fill="FFFFFF"/>
              </w:rPr>
              <w:t>Модификаторы</w:t>
            </w:r>
            <w:r w:rsidRPr="0097256E">
              <w:rPr>
                <w:rFonts w:ascii="Times New Roman" w:hAnsi="Times New Roman" w:cs="Times New Roman"/>
                <w:color w:val="1F1F1F"/>
                <w:sz w:val="28"/>
                <w:szCs w:val="28"/>
                <w:shd w:val="clear" w:color="auto" w:fill="FFFFFF"/>
                <w:lang w:val="en-US"/>
              </w:rPr>
              <w:t xml:space="preserve"> </w:t>
            </w:r>
            <w:r w:rsidRPr="0097256E">
              <w:rPr>
                <w:rFonts w:ascii="Times New Roman" w:hAnsi="Times New Roman" w:cs="Times New Roman"/>
                <w:color w:val="1F1F1F"/>
                <w:sz w:val="28"/>
                <w:szCs w:val="28"/>
                <w:shd w:val="clear" w:color="auto" w:fill="FFFFFF"/>
              </w:rPr>
              <w:t>доступа</w:t>
            </w:r>
            <w:r w:rsidRPr="0097256E">
              <w:rPr>
                <w:rFonts w:ascii="Times New Roman" w:hAnsi="Times New Roman" w:cs="Times New Roman"/>
                <w:color w:val="1F1F1F"/>
                <w:sz w:val="28"/>
                <w:szCs w:val="28"/>
                <w:shd w:val="clear" w:color="auto" w:fill="FFFFFF"/>
                <w:lang w:val="en-US"/>
              </w:rPr>
              <w:t xml:space="preserve"> (public, private, protected)</w:t>
            </w:r>
          </w:p>
        </w:tc>
        <w:tc>
          <w:tcPr>
            <w:tcW w:w="2336" w:type="dxa"/>
          </w:tcPr>
          <w:p w14:paraId="4EE68217" w14:textId="34283CB3" w:rsidR="0097256E" w:rsidRPr="0097256E" w:rsidRDefault="0097256E" w:rsidP="0097256E">
            <w:pPr>
              <w:jc w:val="center"/>
              <w:rPr>
                <w:rFonts w:ascii="Times New Roman" w:hAnsi="Times New Roman" w:cs="Times New Roman"/>
                <w:sz w:val="28"/>
                <w:szCs w:val="28"/>
              </w:rPr>
            </w:pPr>
            <w:r w:rsidRPr="0097256E">
              <w:rPr>
                <w:rFonts w:ascii="Times New Roman" w:hAnsi="Times New Roman" w:cs="Times New Roman"/>
                <w:color w:val="1F1F1F"/>
                <w:sz w:val="28"/>
                <w:szCs w:val="28"/>
                <w:shd w:val="clear" w:color="auto" w:fill="FFFFFF"/>
              </w:rPr>
              <w:t>Ключевое слово "</w:t>
            </w:r>
            <w:proofErr w:type="spellStart"/>
            <w:r w:rsidRPr="0097256E">
              <w:rPr>
                <w:rFonts w:ascii="Times New Roman" w:hAnsi="Times New Roman" w:cs="Times New Roman"/>
                <w:color w:val="1F1F1F"/>
                <w:sz w:val="28"/>
                <w:szCs w:val="28"/>
                <w:shd w:val="clear" w:color="auto" w:fill="FFFFFF"/>
              </w:rPr>
              <w:t>class</w:t>
            </w:r>
            <w:proofErr w:type="spellEnd"/>
            <w:r w:rsidRPr="0097256E">
              <w:rPr>
                <w:rFonts w:ascii="Times New Roman" w:hAnsi="Times New Roman" w:cs="Times New Roman"/>
                <w:color w:val="1F1F1F"/>
                <w:sz w:val="28"/>
                <w:szCs w:val="28"/>
                <w:shd w:val="clear" w:color="auto" w:fill="FFFFFF"/>
              </w:rPr>
              <w:t>" или "</w:t>
            </w:r>
            <w:proofErr w:type="spellStart"/>
            <w:r w:rsidRPr="0097256E">
              <w:rPr>
                <w:rFonts w:ascii="Times New Roman" w:hAnsi="Times New Roman" w:cs="Times New Roman"/>
                <w:color w:val="1F1F1F"/>
                <w:sz w:val="28"/>
                <w:szCs w:val="28"/>
                <w:shd w:val="clear" w:color="auto" w:fill="FFFFFF"/>
              </w:rPr>
              <w:t>struct</w:t>
            </w:r>
            <w:proofErr w:type="spellEnd"/>
            <w:r w:rsidRPr="0097256E">
              <w:rPr>
                <w:rFonts w:ascii="Times New Roman" w:hAnsi="Times New Roman" w:cs="Times New Roman"/>
                <w:color w:val="1F1F1F"/>
                <w:sz w:val="28"/>
                <w:szCs w:val="28"/>
                <w:shd w:val="clear" w:color="auto" w:fill="FFFFFF"/>
              </w:rPr>
              <w:t>"</w:t>
            </w:r>
          </w:p>
        </w:tc>
        <w:tc>
          <w:tcPr>
            <w:tcW w:w="2337" w:type="dxa"/>
          </w:tcPr>
          <w:p w14:paraId="7C1982BF" w14:textId="2A6A537F" w:rsidR="0097256E" w:rsidRPr="0097256E" w:rsidRDefault="0097256E" w:rsidP="0097256E">
            <w:pPr>
              <w:jc w:val="center"/>
              <w:rPr>
                <w:rFonts w:ascii="Times New Roman" w:hAnsi="Times New Roman" w:cs="Times New Roman"/>
                <w:sz w:val="28"/>
                <w:szCs w:val="28"/>
              </w:rPr>
            </w:pPr>
            <w:r w:rsidRPr="0097256E">
              <w:rPr>
                <w:rFonts w:ascii="Times New Roman" w:hAnsi="Times New Roman" w:cs="Times New Roman"/>
                <w:color w:val="1F1F1F"/>
                <w:sz w:val="28"/>
                <w:szCs w:val="28"/>
                <w:shd w:val="clear" w:color="auto" w:fill="FFFFFF"/>
              </w:rPr>
              <w:t>Виртуальные функции, классы, указатели/ссылки на базовые классы</w:t>
            </w:r>
          </w:p>
        </w:tc>
      </w:tr>
      <w:tr w:rsidR="0097256E" w:rsidRPr="0097256E" w14:paraId="7C712940" w14:textId="77777777" w:rsidTr="0097256E">
        <w:tc>
          <w:tcPr>
            <w:tcW w:w="2336" w:type="dxa"/>
            <w:shd w:val="clear" w:color="auto" w:fill="D0CECE" w:themeFill="background2" w:themeFillShade="E6"/>
          </w:tcPr>
          <w:p w14:paraId="743C0400" w14:textId="65CC0E91"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sz w:val="28"/>
                <w:szCs w:val="28"/>
              </w:rPr>
              <w:t>Python</w:t>
            </w:r>
          </w:p>
        </w:tc>
        <w:tc>
          <w:tcPr>
            <w:tcW w:w="2336" w:type="dxa"/>
          </w:tcPr>
          <w:p w14:paraId="3D7267EA" w14:textId="747E69C8"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color w:val="1F1F1F"/>
                <w:sz w:val="28"/>
                <w:szCs w:val="28"/>
                <w:shd w:val="clear" w:color="auto" w:fill="FFFFFF"/>
              </w:rPr>
              <w:t>Соглашения именования</w:t>
            </w:r>
          </w:p>
        </w:tc>
        <w:tc>
          <w:tcPr>
            <w:tcW w:w="2336" w:type="dxa"/>
          </w:tcPr>
          <w:p w14:paraId="690955D8" w14:textId="2E9833A7"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color w:val="1F1F1F"/>
                <w:sz w:val="28"/>
                <w:szCs w:val="28"/>
                <w:shd w:val="clear" w:color="auto" w:fill="FFFFFF"/>
              </w:rPr>
              <w:t>Ключевое слово "</w:t>
            </w:r>
            <w:proofErr w:type="spellStart"/>
            <w:r w:rsidRPr="0097256E">
              <w:rPr>
                <w:rFonts w:ascii="Times New Roman" w:hAnsi="Times New Roman" w:cs="Times New Roman"/>
                <w:color w:val="1F1F1F"/>
                <w:sz w:val="28"/>
                <w:szCs w:val="28"/>
                <w:shd w:val="clear" w:color="auto" w:fill="FFFFFF"/>
              </w:rPr>
              <w:t>class</w:t>
            </w:r>
            <w:proofErr w:type="spellEnd"/>
            <w:r w:rsidRPr="0097256E">
              <w:rPr>
                <w:rFonts w:ascii="Times New Roman" w:hAnsi="Times New Roman" w:cs="Times New Roman"/>
                <w:color w:val="1F1F1F"/>
                <w:sz w:val="28"/>
                <w:szCs w:val="28"/>
                <w:shd w:val="clear" w:color="auto" w:fill="FFFFFF"/>
              </w:rPr>
              <w:t>"</w:t>
            </w:r>
          </w:p>
        </w:tc>
        <w:tc>
          <w:tcPr>
            <w:tcW w:w="2337" w:type="dxa"/>
          </w:tcPr>
          <w:p w14:paraId="262F3781" w14:textId="58965747" w:rsidR="0097256E" w:rsidRPr="0097256E" w:rsidRDefault="0097256E" w:rsidP="0097256E">
            <w:pPr>
              <w:jc w:val="center"/>
              <w:rPr>
                <w:rFonts w:ascii="Times New Roman" w:hAnsi="Times New Roman" w:cs="Times New Roman"/>
                <w:sz w:val="28"/>
                <w:szCs w:val="28"/>
              </w:rPr>
            </w:pPr>
            <w:r w:rsidRPr="0097256E">
              <w:rPr>
                <w:rFonts w:ascii="Times New Roman" w:hAnsi="Times New Roman" w:cs="Times New Roman"/>
                <w:color w:val="1F1F1F"/>
                <w:sz w:val="28"/>
                <w:szCs w:val="28"/>
                <w:shd w:val="clear" w:color="auto" w:fill="FFFFFF"/>
              </w:rPr>
              <w:t>Динамическая типизация, методы с одинаковыми названиями</w:t>
            </w:r>
          </w:p>
        </w:tc>
      </w:tr>
    </w:tbl>
    <w:p w14:paraId="2E1C4B97" w14:textId="77777777" w:rsidR="0097256E" w:rsidRPr="0097256E" w:rsidRDefault="0097256E" w:rsidP="00A7580E">
      <w:pPr>
        <w:rPr>
          <w:rFonts w:ascii="Times New Roman" w:hAnsi="Times New Roman" w:cs="Times New Roman"/>
          <w:sz w:val="28"/>
          <w:szCs w:val="28"/>
        </w:rPr>
      </w:pPr>
    </w:p>
    <w:p w14:paraId="6EA43BDC"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Примеры реализации принципов ООП:</w:t>
      </w:r>
    </w:p>
    <w:p w14:paraId="6E69E726"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Инкапсуляция:</w:t>
      </w:r>
    </w:p>
    <w:p w14:paraId="6FD592E4"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Java: Создание класса </w:t>
      </w:r>
      <w:proofErr w:type="spellStart"/>
      <w:r w:rsidRPr="0097256E">
        <w:rPr>
          <w:rFonts w:ascii="Times New Roman" w:hAnsi="Times New Roman" w:cs="Times New Roman"/>
          <w:sz w:val="28"/>
          <w:szCs w:val="28"/>
        </w:rPr>
        <w:t>Person</w:t>
      </w:r>
      <w:proofErr w:type="spellEnd"/>
      <w:r w:rsidRPr="0097256E">
        <w:rPr>
          <w:rFonts w:ascii="Times New Roman" w:hAnsi="Times New Roman" w:cs="Times New Roman"/>
          <w:sz w:val="28"/>
          <w:szCs w:val="28"/>
        </w:rPr>
        <w:t xml:space="preserve"> с полями </w:t>
      </w:r>
      <w:proofErr w:type="spellStart"/>
      <w:r w:rsidRPr="0097256E">
        <w:rPr>
          <w:rFonts w:ascii="Times New Roman" w:hAnsi="Times New Roman" w:cs="Times New Roman"/>
          <w:sz w:val="28"/>
          <w:szCs w:val="28"/>
        </w:rPr>
        <w:t>name</w:t>
      </w:r>
      <w:proofErr w:type="spellEnd"/>
      <w:r w:rsidRPr="0097256E">
        <w:rPr>
          <w:rFonts w:ascii="Times New Roman" w:hAnsi="Times New Roman" w:cs="Times New Roman"/>
          <w:sz w:val="28"/>
          <w:szCs w:val="28"/>
        </w:rPr>
        <w:t xml:space="preserve"> и </w:t>
      </w:r>
      <w:proofErr w:type="spellStart"/>
      <w:r w:rsidRPr="0097256E">
        <w:rPr>
          <w:rFonts w:ascii="Times New Roman" w:hAnsi="Times New Roman" w:cs="Times New Roman"/>
          <w:sz w:val="28"/>
          <w:szCs w:val="28"/>
        </w:rPr>
        <w:t>age</w:t>
      </w:r>
      <w:proofErr w:type="spellEnd"/>
      <w:r w:rsidRPr="0097256E">
        <w:rPr>
          <w:rFonts w:ascii="Times New Roman" w:hAnsi="Times New Roman" w:cs="Times New Roman"/>
          <w:sz w:val="28"/>
          <w:szCs w:val="28"/>
        </w:rPr>
        <w:t>, доступ к которым осуществляется только через методы класса.</w:t>
      </w:r>
    </w:p>
    <w:p w14:paraId="6F7118DB"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C++: Создание класса Car с приватными полями </w:t>
      </w:r>
      <w:proofErr w:type="spellStart"/>
      <w:r w:rsidRPr="0097256E">
        <w:rPr>
          <w:rFonts w:ascii="Times New Roman" w:hAnsi="Times New Roman" w:cs="Times New Roman"/>
          <w:sz w:val="28"/>
          <w:szCs w:val="28"/>
        </w:rPr>
        <w:t>engine</w:t>
      </w:r>
      <w:proofErr w:type="spellEnd"/>
      <w:r w:rsidRPr="0097256E">
        <w:rPr>
          <w:rFonts w:ascii="Times New Roman" w:hAnsi="Times New Roman" w:cs="Times New Roman"/>
          <w:sz w:val="28"/>
          <w:szCs w:val="28"/>
        </w:rPr>
        <w:t xml:space="preserve"> и </w:t>
      </w:r>
      <w:proofErr w:type="spellStart"/>
      <w:r w:rsidRPr="0097256E">
        <w:rPr>
          <w:rFonts w:ascii="Times New Roman" w:hAnsi="Times New Roman" w:cs="Times New Roman"/>
          <w:sz w:val="28"/>
          <w:szCs w:val="28"/>
        </w:rPr>
        <w:t>transmission</w:t>
      </w:r>
      <w:proofErr w:type="spellEnd"/>
      <w:r w:rsidRPr="0097256E">
        <w:rPr>
          <w:rFonts w:ascii="Times New Roman" w:hAnsi="Times New Roman" w:cs="Times New Roman"/>
          <w:sz w:val="28"/>
          <w:szCs w:val="28"/>
        </w:rPr>
        <w:t xml:space="preserve">, доступ к которым осуществляется через методы </w:t>
      </w:r>
      <w:proofErr w:type="spellStart"/>
      <w:proofErr w:type="gramStart"/>
      <w:r w:rsidRPr="0097256E">
        <w:rPr>
          <w:rFonts w:ascii="Times New Roman" w:hAnsi="Times New Roman" w:cs="Times New Roman"/>
          <w:sz w:val="28"/>
          <w:szCs w:val="28"/>
        </w:rPr>
        <w:t>getEngine</w:t>
      </w:r>
      <w:proofErr w:type="spellEnd"/>
      <w:r w:rsidRPr="0097256E">
        <w:rPr>
          <w:rFonts w:ascii="Times New Roman" w:hAnsi="Times New Roman" w:cs="Times New Roman"/>
          <w:sz w:val="28"/>
          <w:szCs w:val="28"/>
        </w:rPr>
        <w:t>(</w:t>
      </w:r>
      <w:proofErr w:type="gramEnd"/>
      <w:r w:rsidRPr="0097256E">
        <w:rPr>
          <w:rFonts w:ascii="Times New Roman" w:hAnsi="Times New Roman" w:cs="Times New Roman"/>
          <w:sz w:val="28"/>
          <w:szCs w:val="28"/>
        </w:rPr>
        <w:t xml:space="preserve">) и </w:t>
      </w:r>
      <w:proofErr w:type="spellStart"/>
      <w:r w:rsidRPr="0097256E">
        <w:rPr>
          <w:rFonts w:ascii="Times New Roman" w:hAnsi="Times New Roman" w:cs="Times New Roman"/>
          <w:sz w:val="28"/>
          <w:szCs w:val="28"/>
        </w:rPr>
        <w:t>getTransmission</w:t>
      </w:r>
      <w:proofErr w:type="spellEnd"/>
      <w:r w:rsidRPr="0097256E">
        <w:rPr>
          <w:rFonts w:ascii="Times New Roman" w:hAnsi="Times New Roman" w:cs="Times New Roman"/>
          <w:sz w:val="28"/>
          <w:szCs w:val="28"/>
        </w:rPr>
        <w:t>().</w:t>
      </w:r>
    </w:p>
    <w:p w14:paraId="60D37647"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Python: Создание класса </w:t>
      </w:r>
      <w:proofErr w:type="spellStart"/>
      <w:r w:rsidRPr="0097256E">
        <w:rPr>
          <w:rFonts w:ascii="Times New Roman" w:hAnsi="Times New Roman" w:cs="Times New Roman"/>
          <w:sz w:val="28"/>
          <w:szCs w:val="28"/>
        </w:rPr>
        <w:t>Animal</w:t>
      </w:r>
      <w:proofErr w:type="spellEnd"/>
      <w:r w:rsidRPr="0097256E">
        <w:rPr>
          <w:rFonts w:ascii="Times New Roman" w:hAnsi="Times New Roman" w:cs="Times New Roman"/>
          <w:sz w:val="28"/>
          <w:szCs w:val="28"/>
        </w:rPr>
        <w:t xml:space="preserve"> с атрибутом _</w:t>
      </w:r>
      <w:proofErr w:type="spellStart"/>
      <w:r w:rsidRPr="0097256E">
        <w:rPr>
          <w:rFonts w:ascii="Times New Roman" w:hAnsi="Times New Roman" w:cs="Times New Roman"/>
          <w:sz w:val="28"/>
          <w:szCs w:val="28"/>
        </w:rPr>
        <w:t>type</w:t>
      </w:r>
      <w:proofErr w:type="spellEnd"/>
      <w:r w:rsidRPr="0097256E">
        <w:rPr>
          <w:rFonts w:ascii="Times New Roman" w:hAnsi="Times New Roman" w:cs="Times New Roman"/>
          <w:sz w:val="28"/>
          <w:szCs w:val="28"/>
        </w:rPr>
        <w:t xml:space="preserve">, доступ к которому рекомендуется осуществлять через метод </w:t>
      </w:r>
      <w:proofErr w:type="spellStart"/>
      <w:r w:rsidRPr="0097256E">
        <w:rPr>
          <w:rFonts w:ascii="Times New Roman" w:hAnsi="Times New Roman" w:cs="Times New Roman"/>
          <w:sz w:val="28"/>
          <w:szCs w:val="28"/>
        </w:rPr>
        <w:t>get_</w:t>
      </w:r>
      <w:proofErr w:type="gramStart"/>
      <w:r w:rsidRPr="0097256E">
        <w:rPr>
          <w:rFonts w:ascii="Times New Roman" w:hAnsi="Times New Roman" w:cs="Times New Roman"/>
          <w:sz w:val="28"/>
          <w:szCs w:val="28"/>
        </w:rPr>
        <w:t>type</w:t>
      </w:r>
      <w:proofErr w:type="spellEnd"/>
      <w:r w:rsidRPr="0097256E">
        <w:rPr>
          <w:rFonts w:ascii="Times New Roman" w:hAnsi="Times New Roman" w:cs="Times New Roman"/>
          <w:sz w:val="28"/>
          <w:szCs w:val="28"/>
        </w:rPr>
        <w:t>(</w:t>
      </w:r>
      <w:proofErr w:type="gramEnd"/>
      <w:r w:rsidRPr="0097256E">
        <w:rPr>
          <w:rFonts w:ascii="Times New Roman" w:hAnsi="Times New Roman" w:cs="Times New Roman"/>
          <w:sz w:val="28"/>
          <w:szCs w:val="28"/>
        </w:rPr>
        <w:t>).</w:t>
      </w:r>
    </w:p>
    <w:p w14:paraId="2B6D7137"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Наследование:</w:t>
      </w:r>
    </w:p>
    <w:p w14:paraId="209D0248"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Java: Создание класса </w:t>
      </w:r>
      <w:proofErr w:type="spellStart"/>
      <w:r w:rsidRPr="0097256E">
        <w:rPr>
          <w:rFonts w:ascii="Times New Roman" w:hAnsi="Times New Roman" w:cs="Times New Roman"/>
          <w:sz w:val="28"/>
          <w:szCs w:val="28"/>
        </w:rPr>
        <w:t>Employee</w:t>
      </w:r>
      <w:proofErr w:type="spellEnd"/>
      <w:r w:rsidRPr="0097256E">
        <w:rPr>
          <w:rFonts w:ascii="Times New Roman" w:hAnsi="Times New Roman" w:cs="Times New Roman"/>
          <w:sz w:val="28"/>
          <w:szCs w:val="28"/>
        </w:rPr>
        <w:t xml:space="preserve">, наследующего от класса </w:t>
      </w:r>
      <w:proofErr w:type="spellStart"/>
      <w:r w:rsidRPr="0097256E">
        <w:rPr>
          <w:rFonts w:ascii="Times New Roman" w:hAnsi="Times New Roman" w:cs="Times New Roman"/>
          <w:sz w:val="28"/>
          <w:szCs w:val="28"/>
        </w:rPr>
        <w:t>Person</w:t>
      </w:r>
      <w:proofErr w:type="spellEnd"/>
      <w:r w:rsidRPr="0097256E">
        <w:rPr>
          <w:rFonts w:ascii="Times New Roman" w:hAnsi="Times New Roman" w:cs="Times New Roman"/>
          <w:sz w:val="28"/>
          <w:szCs w:val="28"/>
        </w:rPr>
        <w:t xml:space="preserve">, с добавлением поля </w:t>
      </w:r>
      <w:proofErr w:type="spellStart"/>
      <w:r w:rsidRPr="0097256E">
        <w:rPr>
          <w:rFonts w:ascii="Times New Roman" w:hAnsi="Times New Roman" w:cs="Times New Roman"/>
          <w:sz w:val="28"/>
          <w:szCs w:val="28"/>
        </w:rPr>
        <w:t>salary</w:t>
      </w:r>
      <w:proofErr w:type="spellEnd"/>
      <w:r w:rsidRPr="0097256E">
        <w:rPr>
          <w:rFonts w:ascii="Times New Roman" w:hAnsi="Times New Roman" w:cs="Times New Roman"/>
          <w:sz w:val="28"/>
          <w:szCs w:val="28"/>
        </w:rPr>
        <w:t>.</w:t>
      </w:r>
    </w:p>
    <w:p w14:paraId="426D3995"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C++: Создание класса </w:t>
      </w:r>
      <w:proofErr w:type="spellStart"/>
      <w:r w:rsidRPr="0097256E">
        <w:rPr>
          <w:rFonts w:ascii="Times New Roman" w:hAnsi="Times New Roman" w:cs="Times New Roman"/>
          <w:sz w:val="28"/>
          <w:szCs w:val="28"/>
        </w:rPr>
        <w:t>Truck</w:t>
      </w:r>
      <w:proofErr w:type="spellEnd"/>
      <w:r w:rsidRPr="0097256E">
        <w:rPr>
          <w:rFonts w:ascii="Times New Roman" w:hAnsi="Times New Roman" w:cs="Times New Roman"/>
          <w:sz w:val="28"/>
          <w:szCs w:val="28"/>
        </w:rPr>
        <w:t xml:space="preserve">, наследующего от класса Vehicle, с добавлением поля </w:t>
      </w:r>
      <w:proofErr w:type="spellStart"/>
      <w:r w:rsidRPr="0097256E">
        <w:rPr>
          <w:rFonts w:ascii="Times New Roman" w:hAnsi="Times New Roman" w:cs="Times New Roman"/>
          <w:sz w:val="28"/>
          <w:szCs w:val="28"/>
        </w:rPr>
        <w:t>cargoCapacity</w:t>
      </w:r>
      <w:proofErr w:type="spellEnd"/>
      <w:r w:rsidRPr="0097256E">
        <w:rPr>
          <w:rFonts w:ascii="Times New Roman" w:hAnsi="Times New Roman" w:cs="Times New Roman"/>
          <w:sz w:val="28"/>
          <w:szCs w:val="28"/>
        </w:rPr>
        <w:t>.</w:t>
      </w:r>
    </w:p>
    <w:p w14:paraId="7346D028"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lastRenderedPageBreak/>
        <w:t xml:space="preserve">Python: Создание класса </w:t>
      </w:r>
      <w:proofErr w:type="spellStart"/>
      <w:r w:rsidRPr="0097256E">
        <w:rPr>
          <w:rFonts w:ascii="Times New Roman" w:hAnsi="Times New Roman" w:cs="Times New Roman"/>
          <w:sz w:val="28"/>
          <w:szCs w:val="28"/>
        </w:rPr>
        <w:t>Dog</w:t>
      </w:r>
      <w:proofErr w:type="spellEnd"/>
      <w:r w:rsidRPr="0097256E">
        <w:rPr>
          <w:rFonts w:ascii="Times New Roman" w:hAnsi="Times New Roman" w:cs="Times New Roman"/>
          <w:sz w:val="28"/>
          <w:szCs w:val="28"/>
        </w:rPr>
        <w:t xml:space="preserve">, наследующего от класса </w:t>
      </w:r>
      <w:proofErr w:type="spellStart"/>
      <w:r w:rsidRPr="0097256E">
        <w:rPr>
          <w:rFonts w:ascii="Times New Roman" w:hAnsi="Times New Roman" w:cs="Times New Roman"/>
          <w:sz w:val="28"/>
          <w:szCs w:val="28"/>
        </w:rPr>
        <w:t>Animal</w:t>
      </w:r>
      <w:proofErr w:type="spellEnd"/>
      <w:r w:rsidRPr="0097256E">
        <w:rPr>
          <w:rFonts w:ascii="Times New Roman" w:hAnsi="Times New Roman" w:cs="Times New Roman"/>
          <w:sz w:val="28"/>
          <w:szCs w:val="28"/>
        </w:rPr>
        <w:t xml:space="preserve">, с добавлением метода </w:t>
      </w:r>
      <w:proofErr w:type="spellStart"/>
      <w:proofErr w:type="gramStart"/>
      <w:r w:rsidRPr="0097256E">
        <w:rPr>
          <w:rFonts w:ascii="Times New Roman" w:hAnsi="Times New Roman" w:cs="Times New Roman"/>
          <w:sz w:val="28"/>
          <w:szCs w:val="28"/>
        </w:rPr>
        <w:t>bark</w:t>
      </w:r>
      <w:proofErr w:type="spellEnd"/>
      <w:r w:rsidRPr="0097256E">
        <w:rPr>
          <w:rFonts w:ascii="Times New Roman" w:hAnsi="Times New Roman" w:cs="Times New Roman"/>
          <w:sz w:val="28"/>
          <w:szCs w:val="28"/>
        </w:rPr>
        <w:t>(</w:t>
      </w:r>
      <w:proofErr w:type="gramEnd"/>
      <w:r w:rsidRPr="0097256E">
        <w:rPr>
          <w:rFonts w:ascii="Times New Roman" w:hAnsi="Times New Roman" w:cs="Times New Roman"/>
          <w:sz w:val="28"/>
          <w:szCs w:val="28"/>
        </w:rPr>
        <w:t>).</w:t>
      </w:r>
    </w:p>
    <w:p w14:paraId="7EAC9639"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Полиморфизм:</w:t>
      </w:r>
    </w:p>
    <w:p w14:paraId="3E0C071D"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Java: Переопределение метода </w:t>
      </w:r>
      <w:proofErr w:type="spellStart"/>
      <w:proofErr w:type="gramStart"/>
      <w:r w:rsidRPr="0097256E">
        <w:rPr>
          <w:rFonts w:ascii="Times New Roman" w:hAnsi="Times New Roman" w:cs="Times New Roman"/>
          <w:sz w:val="28"/>
          <w:szCs w:val="28"/>
        </w:rPr>
        <w:t>toString</w:t>
      </w:r>
      <w:proofErr w:type="spellEnd"/>
      <w:r w:rsidRPr="0097256E">
        <w:rPr>
          <w:rFonts w:ascii="Times New Roman" w:hAnsi="Times New Roman" w:cs="Times New Roman"/>
          <w:sz w:val="28"/>
          <w:szCs w:val="28"/>
        </w:rPr>
        <w:t>(</w:t>
      </w:r>
      <w:proofErr w:type="gramEnd"/>
      <w:r w:rsidRPr="0097256E">
        <w:rPr>
          <w:rFonts w:ascii="Times New Roman" w:hAnsi="Times New Roman" w:cs="Times New Roman"/>
          <w:sz w:val="28"/>
          <w:szCs w:val="28"/>
        </w:rPr>
        <w:t xml:space="preserve">) в классе </w:t>
      </w:r>
      <w:proofErr w:type="spellStart"/>
      <w:r w:rsidRPr="0097256E">
        <w:rPr>
          <w:rFonts w:ascii="Times New Roman" w:hAnsi="Times New Roman" w:cs="Times New Roman"/>
          <w:sz w:val="28"/>
          <w:szCs w:val="28"/>
        </w:rPr>
        <w:t>Person</w:t>
      </w:r>
      <w:proofErr w:type="spellEnd"/>
      <w:r w:rsidRPr="0097256E">
        <w:rPr>
          <w:rFonts w:ascii="Times New Roman" w:hAnsi="Times New Roman" w:cs="Times New Roman"/>
          <w:sz w:val="28"/>
          <w:szCs w:val="28"/>
        </w:rPr>
        <w:t xml:space="preserve"> для вывода информации о имени и возрасте.</w:t>
      </w:r>
    </w:p>
    <w:p w14:paraId="6E79A77E"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C++: Определение виртуальной функции </w:t>
      </w:r>
      <w:proofErr w:type="spellStart"/>
      <w:proofErr w:type="gramStart"/>
      <w:r w:rsidRPr="0097256E">
        <w:rPr>
          <w:rFonts w:ascii="Times New Roman" w:hAnsi="Times New Roman" w:cs="Times New Roman"/>
          <w:sz w:val="28"/>
          <w:szCs w:val="28"/>
        </w:rPr>
        <w:t>drive</w:t>
      </w:r>
      <w:proofErr w:type="spellEnd"/>
      <w:r w:rsidRPr="0097256E">
        <w:rPr>
          <w:rFonts w:ascii="Times New Roman" w:hAnsi="Times New Roman" w:cs="Times New Roman"/>
          <w:sz w:val="28"/>
          <w:szCs w:val="28"/>
        </w:rPr>
        <w:t>(</w:t>
      </w:r>
      <w:proofErr w:type="gramEnd"/>
      <w:r w:rsidRPr="0097256E">
        <w:rPr>
          <w:rFonts w:ascii="Times New Roman" w:hAnsi="Times New Roman" w:cs="Times New Roman"/>
          <w:sz w:val="28"/>
          <w:szCs w:val="28"/>
        </w:rPr>
        <w:t xml:space="preserve">) в классе Vehicle, которая переопределяется в классах Car и </w:t>
      </w:r>
      <w:proofErr w:type="spellStart"/>
      <w:r w:rsidRPr="0097256E">
        <w:rPr>
          <w:rFonts w:ascii="Times New Roman" w:hAnsi="Times New Roman" w:cs="Times New Roman"/>
          <w:sz w:val="28"/>
          <w:szCs w:val="28"/>
        </w:rPr>
        <w:t>Truck</w:t>
      </w:r>
      <w:proofErr w:type="spellEnd"/>
      <w:r w:rsidRPr="0097256E">
        <w:rPr>
          <w:rFonts w:ascii="Times New Roman" w:hAnsi="Times New Roman" w:cs="Times New Roman"/>
          <w:sz w:val="28"/>
          <w:szCs w:val="28"/>
        </w:rPr>
        <w:t>.</w:t>
      </w:r>
    </w:p>
    <w:p w14:paraId="4C1B834F"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Python: Использование функции </w:t>
      </w:r>
      <w:proofErr w:type="spellStart"/>
      <w:proofErr w:type="gramStart"/>
      <w:r w:rsidRPr="0097256E">
        <w:rPr>
          <w:rFonts w:ascii="Times New Roman" w:hAnsi="Times New Roman" w:cs="Times New Roman"/>
          <w:sz w:val="28"/>
          <w:szCs w:val="28"/>
        </w:rPr>
        <w:t>print</w:t>
      </w:r>
      <w:proofErr w:type="spellEnd"/>
      <w:r w:rsidRPr="0097256E">
        <w:rPr>
          <w:rFonts w:ascii="Times New Roman" w:hAnsi="Times New Roman" w:cs="Times New Roman"/>
          <w:sz w:val="28"/>
          <w:szCs w:val="28"/>
        </w:rPr>
        <w:t>(</w:t>
      </w:r>
      <w:proofErr w:type="gramEnd"/>
      <w:r w:rsidRPr="0097256E">
        <w:rPr>
          <w:rFonts w:ascii="Times New Roman" w:hAnsi="Times New Roman" w:cs="Times New Roman"/>
          <w:sz w:val="28"/>
          <w:szCs w:val="28"/>
        </w:rPr>
        <w:t>), которая по-разному выводит информацию о различных объектах.</w:t>
      </w:r>
    </w:p>
    <w:p w14:paraId="01095BAF"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Подробное описание особенностей ООП в каждом языке:</w:t>
      </w:r>
    </w:p>
    <w:p w14:paraId="7600B61B" w14:textId="127A833C" w:rsidR="0097256E" w:rsidRPr="0097256E" w:rsidRDefault="0097256E" w:rsidP="0097256E">
      <w:pPr>
        <w:pStyle w:val="a3"/>
        <w:numPr>
          <w:ilvl w:val="0"/>
          <w:numId w:val="3"/>
        </w:numPr>
        <w:rPr>
          <w:rFonts w:ascii="Times New Roman" w:hAnsi="Times New Roman" w:cs="Times New Roman"/>
          <w:sz w:val="28"/>
          <w:szCs w:val="28"/>
        </w:rPr>
      </w:pPr>
      <w:r w:rsidRPr="0097256E">
        <w:rPr>
          <w:rFonts w:ascii="Times New Roman" w:hAnsi="Times New Roman" w:cs="Times New Roman"/>
          <w:sz w:val="28"/>
          <w:szCs w:val="28"/>
        </w:rPr>
        <w:t>Java:</w:t>
      </w:r>
    </w:p>
    <w:p w14:paraId="145716AF"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Акцент на статической типизации и компиляции.</w:t>
      </w:r>
    </w:p>
    <w:p w14:paraId="6C0DE833"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Строгие правила доступа к полям и методам.</w:t>
      </w:r>
    </w:p>
    <w:p w14:paraId="6C91E84E"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Интерфейсы для определения контрактов между классами.</w:t>
      </w:r>
    </w:p>
    <w:p w14:paraId="3489FB3D" w14:textId="77777777" w:rsidR="0097256E" w:rsidRPr="0097256E" w:rsidRDefault="0097256E" w:rsidP="0097256E">
      <w:pPr>
        <w:pStyle w:val="a3"/>
        <w:numPr>
          <w:ilvl w:val="0"/>
          <w:numId w:val="3"/>
        </w:numPr>
        <w:rPr>
          <w:rFonts w:ascii="Times New Roman" w:hAnsi="Times New Roman" w:cs="Times New Roman"/>
          <w:sz w:val="28"/>
          <w:szCs w:val="28"/>
        </w:rPr>
      </w:pPr>
      <w:r w:rsidRPr="0097256E">
        <w:rPr>
          <w:rFonts w:ascii="Times New Roman" w:hAnsi="Times New Roman" w:cs="Times New Roman"/>
          <w:sz w:val="28"/>
          <w:szCs w:val="28"/>
        </w:rPr>
        <w:t>C++:</w:t>
      </w:r>
    </w:p>
    <w:p w14:paraId="2C78133A"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Поддержка множественного наследования.</w:t>
      </w:r>
    </w:p>
    <w:p w14:paraId="1586572A"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Виртуальные функции и классы для реализации полиморфизма.</w:t>
      </w:r>
    </w:p>
    <w:p w14:paraId="5DCA977C"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Низкоуровневый контроль над памятью.</w:t>
      </w:r>
    </w:p>
    <w:p w14:paraId="402256D9" w14:textId="77777777" w:rsidR="0097256E" w:rsidRPr="0097256E" w:rsidRDefault="0097256E" w:rsidP="0097256E">
      <w:pPr>
        <w:pStyle w:val="a3"/>
        <w:numPr>
          <w:ilvl w:val="0"/>
          <w:numId w:val="3"/>
        </w:numPr>
        <w:rPr>
          <w:rFonts w:ascii="Times New Roman" w:hAnsi="Times New Roman" w:cs="Times New Roman"/>
          <w:sz w:val="28"/>
          <w:szCs w:val="28"/>
        </w:rPr>
      </w:pPr>
      <w:r w:rsidRPr="0097256E">
        <w:rPr>
          <w:rFonts w:ascii="Times New Roman" w:hAnsi="Times New Roman" w:cs="Times New Roman"/>
          <w:sz w:val="28"/>
          <w:szCs w:val="28"/>
        </w:rPr>
        <w:t>Python:</w:t>
      </w:r>
    </w:p>
    <w:p w14:paraId="006AA4C4"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Динамическая типизация и интерпретация кода.</w:t>
      </w:r>
    </w:p>
    <w:p w14:paraId="163FB631"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Простые и лаконичные конструкции для реализации ООП.</w:t>
      </w:r>
    </w:p>
    <w:p w14:paraId="253D381E"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Поддержка </w:t>
      </w:r>
      <w:proofErr w:type="spellStart"/>
      <w:r w:rsidRPr="0097256E">
        <w:rPr>
          <w:rFonts w:ascii="Times New Roman" w:hAnsi="Times New Roman" w:cs="Times New Roman"/>
          <w:sz w:val="28"/>
          <w:szCs w:val="28"/>
        </w:rPr>
        <w:t>метапрограммирования</w:t>
      </w:r>
      <w:proofErr w:type="spellEnd"/>
      <w:r w:rsidRPr="0097256E">
        <w:rPr>
          <w:rFonts w:ascii="Times New Roman" w:hAnsi="Times New Roman" w:cs="Times New Roman"/>
          <w:sz w:val="28"/>
          <w:szCs w:val="28"/>
        </w:rPr>
        <w:t>.</w:t>
      </w:r>
    </w:p>
    <w:p w14:paraId="389E8C5C" w14:textId="66B64DC5"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Рекомендации по выбору языка программирования:</w:t>
      </w:r>
    </w:p>
    <w:p w14:paraId="5E620863" w14:textId="10E4ABB8" w:rsidR="0097256E" w:rsidRPr="0097256E" w:rsidRDefault="0097256E" w:rsidP="0097256E">
      <w:pPr>
        <w:ind w:firstLine="708"/>
        <w:rPr>
          <w:rFonts w:ascii="Times New Roman" w:hAnsi="Times New Roman" w:cs="Times New Roman"/>
          <w:sz w:val="28"/>
          <w:szCs w:val="28"/>
        </w:rPr>
      </w:pPr>
      <w:r w:rsidRPr="0097256E">
        <w:rPr>
          <w:rFonts w:ascii="Times New Roman" w:hAnsi="Times New Roman" w:cs="Times New Roman"/>
          <w:sz w:val="28"/>
          <w:szCs w:val="28"/>
        </w:rPr>
        <w:t>-Java</w:t>
      </w:r>
      <w:proofErr w:type="gramStart"/>
      <w:r w:rsidRPr="0097256E">
        <w:rPr>
          <w:rFonts w:ascii="Times New Roman" w:hAnsi="Times New Roman" w:cs="Times New Roman"/>
          <w:sz w:val="28"/>
          <w:szCs w:val="28"/>
        </w:rPr>
        <w:t>: Подходит</w:t>
      </w:r>
      <w:proofErr w:type="gramEnd"/>
      <w:r w:rsidRPr="0097256E">
        <w:rPr>
          <w:rFonts w:ascii="Times New Roman" w:hAnsi="Times New Roman" w:cs="Times New Roman"/>
          <w:sz w:val="28"/>
          <w:szCs w:val="28"/>
        </w:rPr>
        <w:t xml:space="preserve"> для разработки крупных и сложных систем, где требуется высокая степень надежности и безопасности.</w:t>
      </w:r>
    </w:p>
    <w:p w14:paraId="71E8ACC8" w14:textId="42B1250D" w:rsidR="0097256E" w:rsidRPr="0097256E" w:rsidRDefault="0097256E" w:rsidP="0097256E">
      <w:pPr>
        <w:ind w:left="75" w:firstLine="708"/>
        <w:rPr>
          <w:rFonts w:ascii="Times New Roman" w:hAnsi="Times New Roman" w:cs="Times New Roman"/>
          <w:sz w:val="28"/>
          <w:szCs w:val="28"/>
        </w:rPr>
      </w:pPr>
      <w:r w:rsidRPr="0097256E">
        <w:rPr>
          <w:rFonts w:ascii="Times New Roman" w:hAnsi="Times New Roman" w:cs="Times New Roman"/>
          <w:sz w:val="28"/>
          <w:szCs w:val="28"/>
        </w:rPr>
        <w:t>-C++</w:t>
      </w:r>
      <w:proofErr w:type="gramStart"/>
      <w:r w:rsidRPr="0097256E">
        <w:rPr>
          <w:rFonts w:ascii="Times New Roman" w:hAnsi="Times New Roman" w:cs="Times New Roman"/>
          <w:sz w:val="28"/>
          <w:szCs w:val="28"/>
        </w:rPr>
        <w:t>: Подходит</w:t>
      </w:r>
      <w:proofErr w:type="gramEnd"/>
      <w:r w:rsidRPr="0097256E">
        <w:rPr>
          <w:rFonts w:ascii="Times New Roman" w:hAnsi="Times New Roman" w:cs="Times New Roman"/>
          <w:sz w:val="28"/>
          <w:szCs w:val="28"/>
        </w:rPr>
        <w:t xml:space="preserve"> для разработки высокопроизводительных приложений, где требуется низкоуровневый контроль над ресурсами.</w:t>
      </w:r>
    </w:p>
    <w:p w14:paraId="789E6597" w14:textId="45F890B9" w:rsidR="0097256E" w:rsidRDefault="0097256E" w:rsidP="0097256E">
      <w:pPr>
        <w:ind w:left="75" w:firstLine="708"/>
        <w:rPr>
          <w:rFonts w:ascii="Times New Roman" w:hAnsi="Times New Roman" w:cs="Times New Roman"/>
          <w:sz w:val="28"/>
          <w:szCs w:val="28"/>
        </w:rPr>
      </w:pPr>
      <w:r w:rsidRPr="0097256E">
        <w:rPr>
          <w:rFonts w:ascii="Times New Roman" w:hAnsi="Times New Roman" w:cs="Times New Roman"/>
          <w:sz w:val="28"/>
          <w:szCs w:val="28"/>
        </w:rPr>
        <w:t>-Python</w:t>
      </w:r>
      <w:proofErr w:type="gramStart"/>
      <w:r w:rsidRPr="0097256E">
        <w:rPr>
          <w:rFonts w:ascii="Times New Roman" w:hAnsi="Times New Roman" w:cs="Times New Roman"/>
          <w:sz w:val="28"/>
          <w:szCs w:val="28"/>
        </w:rPr>
        <w:t>: Подходит</w:t>
      </w:r>
      <w:proofErr w:type="gramEnd"/>
      <w:r w:rsidRPr="0097256E">
        <w:rPr>
          <w:rFonts w:ascii="Times New Roman" w:hAnsi="Times New Roman" w:cs="Times New Roman"/>
          <w:sz w:val="28"/>
          <w:szCs w:val="28"/>
        </w:rPr>
        <w:t xml:space="preserve"> для быстрого прототипирования, разработки веб-приложений, а также для задач машинного обучения и </w:t>
      </w:r>
      <w:proofErr w:type="spellStart"/>
      <w:r w:rsidRPr="0097256E">
        <w:rPr>
          <w:rFonts w:ascii="Times New Roman" w:hAnsi="Times New Roman" w:cs="Times New Roman"/>
          <w:sz w:val="28"/>
          <w:szCs w:val="28"/>
        </w:rPr>
        <w:t>data</w:t>
      </w:r>
      <w:proofErr w:type="spellEnd"/>
      <w:r w:rsidRPr="0097256E">
        <w:rPr>
          <w:rFonts w:ascii="Times New Roman" w:hAnsi="Times New Roman" w:cs="Times New Roman"/>
          <w:sz w:val="28"/>
          <w:szCs w:val="28"/>
        </w:rPr>
        <w:t xml:space="preserve"> </w:t>
      </w:r>
      <w:proofErr w:type="spellStart"/>
      <w:r w:rsidRPr="0097256E">
        <w:rPr>
          <w:rFonts w:ascii="Times New Roman" w:hAnsi="Times New Roman" w:cs="Times New Roman"/>
          <w:sz w:val="28"/>
          <w:szCs w:val="28"/>
        </w:rPr>
        <w:t>science</w:t>
      </w:r>
      <w:proofErr w:type="spellEnd"/>
      <w:r w:rsidRPr="0097256E">
        <w:rPr>
          <w:rFonts w:ascii="Times New Roman" w:hAnsi="Times New Roman" w:cs="Times New Roman"/>
          <w:sz w:val="28"/>
          <w:szCs w:val="28"/>
        </w:rPr>
        <w:t>.</w:t>
      </w:r>
    </w:p>
    <w:p w14:paraId="2E19815D" w14:textId="7E42932C" w:rsidR="0097256E" w:rsidRPr="0097256E" w:rsidRDefault="0097256E" w:rsidP="0097256E">
      <w:pPr>
        <w:rPr>
          <w:rFonts w:ascii="Times New Roman" w:hAnsi="Times New Roman" w:cs="Times New Roman"/>
          <w:sz w:val="28"/>
          <w:szCs w:val="28"/>
        </w:rPr>
      </w:pPr>
      <w:r>
        <w:rPr>
          <w:rFonts w:ascii="Times New Roman" w:hAnsi="Times New Roman" w:cs="Times New Roman"/>
          <w:sz w:val="28"/>
          <w:szCs w:val="28"/>
        </w:rPr>
        <w:br w:type="page"/>
      </w:r>
    </w:p>
    <w:p w14:paraId="2DC06911" w14:textId="64F09C43" w:rsidR="00A7580E" w:rsidRDefault="00A7580E" w:rsidP="00510F47">
      <w:pPr>
        <w:pStyle w:val="1"/>
        <w:numPr>
          <w:ilvl w:val="0"/>
          <w:numId w:val="5"/>
        </w:numPr>
        <w:rPr>
          <w:rFonts w:ascii="Times New Roman" w:hAnsi="Times New Roman" w:cs="Times New Roman"/>
          <w:color w:val="auto"/>
          <w:sz w:val="28"/>
          <w:szCs w:val="28"/>
        </w:rPr>
      </w:pPr>
      <w:bookmarkStart w:id="9" w:name="_Toc161576468"/>
      <w:r w:rsidRPr="005815F3">
        <w:rPr>
          <w:rFonts w:ascii="Times New Roman" w:hAnsi="Times New Roman" w:cs="Times New Roman"/>
          <w:color w:val="auto"/>
          <w:sz w:val="28"/>
          <w:szCs w:val="28"/>
        </w:rPr>
        <w:lastRenderedPageBreak/>
        <w:t>Примеры применения ООП в реальных проектах:</w:t>
      </w:r>
      <w:bookmarkEnd w:id="9"/>
    </w:p>
    <w:p w14:paraId="7439B563" w14:textId="77777777" w:rsidR="00510F47" w:rsidRPr="00510F47" w:rsidRDefault="00510F47" w:rsidP="00510F47">
      <w:pPr>
        <w:ind w:left="75"/>
      </w:pPr>
    </w:p>
    <w:p w14:paraId="09665282" w14:textId="672F4A3A" w:rsid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Применение объектно-ориентированного программирования (ООП) в реальных проектах играет ключевую роль в создании модульного, гибкого и легко поддерживаемого программного обеспечения. В этой части мы рассмотрим конкретные примеры применения принципов ООП в различных проектах.</w:t>
      </w:r>
    </w:p>
    <w:p w14:paraId="5807A266" w14:textId="77777777"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Примеры применения ООП в реальных проектах:</w:t>
      </w:r>
    </w:p>
    <w:p w14:paraId="2FBA9939" w14:textId="77777777" w:rsid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 xml:space="preserve">Разработка веб-приложений: </w:t>
      </w:r>
    </w:p>
    <w:p w14:paraId="067BAA38" w14:textId="606221E1"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 xml:space="preserve">Веб-приложения часто строятся на основе ООП принципов. Например, фреймворк </w:t>
      </w:r>
      <w:proofErr w:type="spellStart"/>
      <w:r w:rsidRPr="00A7580E">
        <w:rPr>
          <w:rFonts w:ascii="Times New Roman" w:hAnsi="Times New Roman" w:cs="Times New Roman"/>
          <w:sz w:val="28"/>
          <w:szCs w:val="28"/>
        </w:rPr>
        <w:t>Django</w:t>
      </w:r>
      <w:proofErr w:type="spellEnd"/>
      <w:r w:rsidRPr="00A7580E">
        <w:rPr>
          <w:rFonts w:ascii="Times New Roman" w:hAnsi="Times New Roman" w:cs="Times New Roman"/>
          <w:sz w:val="28"/>
          <w:szCs w:val="28"/>
        </w:rPr>
        <w:t xml:space="preserve"> для Python и Spring для Java предоставляют множество инструментов и шаблонов для разработки веб-приложений с использованием концепций ООП. Классы и объекты могут представлять сущности, такие как пользователи, продукты, заказы и т.д., а наследование и полиморфизм могут быть использованы для создания гибких и расширяемых систем.</w:t>
      </w:r>
    </w:p>
    <w:p w14:paraId="7D7EF7D8" w14:textId="77777777" w:rsid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 xml:space="preserve">Разработка игр: </w:t>
      </w:r>
    </w:p>
    <w:p w14:paraId="513DEC41" w14:textId="2494DA14"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В игровой индустрии ООП применяется для создания игровых движков и игровых объектов. Например, Unity3D, один из наиболее популярных игровых движков, использует концепции ООП для создания игровых объектов, компонентов и систем. Классы могут представлять различные игровые объекты, а наследование и полиморфизм позволяют создавать разнообразные игровые механики и поведения.</w:t>
      </w:r>
    </w:p>
    <w:p w14:paraId="453BE63F" w14:textId="77777777" w:rsid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Разработка программного обеспечения для управления данными:</w:t>
      </w:r>
    </w:p>
    <w:p w14:paraId="4F9D5624" w14:textId="0AF71DB9"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 xml:space="preserve"> Системы управления базами данных (СУБД) также используют ООП для создания и управления объектами данных. Например, в объектно-реляционных отображениях (ORM), классы могут соответствовать таблицам базы данных, а объекты - записям в этих таблицах. Наследование и полиморфизм могут использоваться для описания сложных отношений между данными.</w:t>
      </w:r>
    </w:p>
    <w:p w14:paraId="723270CC" w14:textId="77777777" w:rsid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 xml:space="preserve">Разработка мобильных приложений: </w:t>
      </w:r>
    </w:p>
    <w:p w14:paraId="61FE7A25" w14:textId="25FCE6E4"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 xml:space="preserve">При разработке мобильных приложений для </w:t>
      </w:r>
      <w:proofErr w:type="spellStart"/>
      <w:r w:rsidRPr="00A7580E">
        <w:rPr>
          <w:rFonts w:ascii="Times New Roman" w:hAnsi="Times New Roman" w:cs="Times New Roman"/>
          <w:sz w:val="28"/>
          <w:szCs w:val="28"/>
        </w:rPr>
        <w:t>iOS</w:t>
      </w:r>
      <w:proofErr w:type="spellEnd"/>
      <w:r w:rsidRPr="00A7580E">
        <w:rPr>
          <w:rFonts w:ascii="Times New Roman" w:hAnsi="Times New Roman" w:cs="Times New Roman"/>
          <w:sz w:val="28"/>
          <w:szCs w:val="28"/>
        </w:rPr>
        <w:t xml:space="preserve"> и </w:t>
      </w:r>
      <w:proofErr w:type="spellStart"/>
      <w:r w:rsidRPr="00A7580E">
        <w:rPr>
          <w:rFonts w:ascii="Times New Roman" w:hAnsi="Times New Roman" w:cs="Times New Roman"/>
          <w:sz w:val="28"/>
          <w:szCs w:val="28"/>
        </w:rPr>
        <w:t>Android</w:t>
      </w:r>
      <w:proofErr w:type="spellEnd"/>
      <w:r w:rsidRPr="00A7580E">
        <w:rPr>
          <w:rFonts w:ascii="Times New Roman" w:hAnsi="Times New Roman" w:cs="Times New Roman"/>
          <w:sz w:val="28"/>
          <w:szCs w:val="28"/>
        </w:rPr>
        <w:t>, ООП используется для создания пользовательского интерфейса, обработки данных и взаимодействия с внешними сервисами. Например, наследование может быть использовано для создания различных видов экранов или элементов интерфейса, а полиморфизм - для обработки различных событий и действий пользователя.</w:t>
      </w:r>
    </w:p>
    <w:p w14:paraId="6613FDB4" w14:textId="77777777" w:rsid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lastRenderedPageBreak/>
        <w:t>Научные вычисления и анализ данных:</w:t>
      </w:r>
    </w:p>
    <w:p w14:paraId="7AA0B9D3" w14:textId="141E3640"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 xml:space="preserve"> В области научных вычислений и анализа данных ООП применяется для создания моделей, алгоритмов и инструментов анализа. Например, библиотека </w:t>
      </w:r>
      <w:proofErr w:type="spellStart"/>
      <w:r w:rsidRPr="00A7580E">
        <w:rPr>
          <w:rFonts w:ascii="Times New Roman" w:hAnsi="Times New Roman" w:cs="Times New Roman"/>
          <w:sz w:val="28"/>
          <w:szCs w:val="28"/>
        </w:rPr>
        <w:t>NumPy</w:t>
      </w:r>
      <w:proofErr w:type="spellEnd"/>
      <w:r w:rsidRPr="00A7580E">
        <w:rPr>
          <w:rFonts w:ascii="Times New Roman" w:hAnsi="Times New Roman" w:cs="Times New Roman"/>
          <w:sz w:val="28"/>
          <w:szCs w:val="28"/>
        </w:rPr>
        <w:t xml:space="preserve"> для Python использует ООП для создания массивов данных и математических операций над ними. Классы и объекты могут представлять различные математические объекты, а наследование и полиморфизм могут быть использованы для создания сложных алгоритмов и моделей.</w:t>
      </w:r>
    </w:p>
    <w:p w14:paraId="0305D26F" w14:textId="7E9EE05C" w:rsidR="00901568"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Эти примеры демонстрируют широкий спектр применения ООП в различных областях разработки программного обеспечения. Использование объектно-ориентированного подхода помогает создавать более структурированный, гибкий и легко поддерживаемый код, что является ключевым для успешной разработки проектов.</w:t>
      </w:r>
    </w:p>
    <w:p w14:paraId="638BA0A6" w14:textId="653916B2" w:rsidR="00A7580E" w:rsidRDefault="00901568" w:rsidP="00A7580E">
      <w:pPr>
        <w:rPr>
          <w:rFonts w:ascii="Times New Roman" w:hAnsi="Times New Roman" w:cs="Times New Roman"/>
          <w:sz w:val="28"/>
          <w:szCs w:val="28"/>
        </w:rPr>
      </w:pPr>
      <w:r>
        <w:rPr>
          <w:rFonts w:ascii="Times New Roman" w:hAnsi="Times New Roman" w:cs="Times New Roman"/>
          <w:sz w:val="28"/>
          <w:szCs w:val="28"/>
        </w:rPr>
        <w:br w:type="page"/>
      </w:r>
    </w:p>
    <w:p w14:paraId="10116A4D" w14:textId="1255F5CE" w:rsidR="00A7580E" w:rsidRPr="005815F3" w:rsidRDefault="00A7580E" w:rsidP="005815F3">
      <w:pPr>
        <w:pStyle w:val="1"/>
        <w:rPr>
          <w:rFonts w:ascii="Times New Roman" w:hAnsi="Times New Roman" w:cs="Times New Roman"/>
          <w:color w:val="auto"/>
          <w:sz w:val="28"/>
          <w:szCs w:val="28"/>
        </w:rPr>
      </w:pPr>
      <w:bookmarkStart w:id="10" w:name="_Toc161576469"/>
      <w:r w:rsidRPr="005815F3">
        <w:rPr>
          <w:rFonts w:ascii="Times New Roman" w:hAnsi="Times New Roman" w:cs="Times New Roman"/>
          <w:color w:val="auto"/>
          <w:sz w:val="28"/>
          <w:szCs w:val="28"/>
        </w:rPr>
        <w:lastRenderedPageBreak/>
        <w:t>Заключение.</w:t>
      </w:r>
      <w:bookmarkEnd w:id="10"/>
    </w:p>
    <w:p w14:paraId="349D5FFF" w14:textId="77777777"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В результате изучения принципов объектно-ориентированного программирования (ООП) и их реализации в различных языках программирования, таких как Java, C++ и Python, можно сделать несколько ключевых выводов.</w:t>
      </w:r>
    </w:p>
    <w:p w14:paraId="6DDBC23A" w14:textId="77777777"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Во-первых, ООП представляет собой мощный подход к разработке программного обеспечения, основанный на концепции объектов и их взаимодействии. Принципы ООП, такие как инкапсуляция, наследование и полиморфизм, способствуют созданию гибкого, структурированного и легко поддерживаемого кода.</w:t>
      </w:r>
    </w:p>
    <w:p w14:paraId="65B0E8DF" w14:textId="77777777"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Во-вторых, различные языки программирования предоставляют различные механизмы для реализации принципов ООП. Например, в Java инкапсуляция и наследование реализуются с использованием модификаторов доступа и ключевых слов для наследования, в то время как Python предоставляет более гибкие методы реализации этих принципов за счет соглашений именования и динамической типизации.</w:t>
      </w:r>
    </w:p>
    <w:p w14:paraId="658CE9FE" w14:textId="77777777"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В-третьих, понимание и применение принципов ООП является ключевым навыком для разработчиков программного обеспечения. Эти принципы позволяют создавать более эффективные и гибкие программные решения, что важно в современном мире информационных технологий.</w:t>
      </w:r>
    </w:p>
    <w:p w14:paraId="299A532E" w14:textId="77777777"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Наконец, развитие объектно-ориентированного программирования продолжается, и новые языки и технологии постоянно появляются. Однако, принципы ООП остаются основой для создания качественного и масштабируемого программного обеспечения, и их понимание и применение остаются важными для разработчиков в будущем.</w:t>
      </w:r>
    </w:p>
    <w:p w14:paraId="1BA8EB30" w14:textId="60A48110"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Таким образом, объектно-ориентированное программирование играет ключевую роль в современной разработке программного обеспечения, и его принципы являются неотъемлемой частью арсенала любого опытного разработчика.</w:t>
      </w:r>
    </w:p>
    <w:p w14:paraId="51096815" w14:textId="74BBA5AC" w:rsidR="00A7580E" w:rsidRPr="00A7580E" w:rsidRDefault="00A7580E" w:rsidP="00A7580E">
      <w:pPr>
        <w:rPr>
          <w:rFonts w:ascii="Times New Roman" w:hAnsi="Times New Roman" w:cs="Times New Roman"/>
          <w:sz w:val="28"/>
          <w:szCs w:val="28"/>
        </w:rPr>
      </w:pPr>
    </w:p>
    <w:sectPr w:rsidR="00A7580E" w:rsidRPr="00A7580E" w:rsidSect="003C666E">
      <w:headerReference w:type="default" r:id="rId10"/>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40A8E" w14:textId="77777777" w:rsidR="003C666E" w:rsidRDefault="003C666E" w:rsidP="009F7EB7">
      <w:pPr>
        <w:spacing w:after="0" w:line="240" w:lineRule="auto"/>
      </w:pPr>
      <w:r>
        <w:separator/>
      </w:r>
    </w:p>
  </w:endnote>
  <w:endnote w:type="continuationSeparator" w:id="0">
    <w:p w14:paraId="16A877BC" w14:textId="77777777" w:rsidR="003C666E" w:rsidRDefault="003C666E" w:rsidP="009F7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854685"/>
      <w:docPartObj>
        <w:docPartGallery w:val="Page Numbers (Bottom of Page)"/>
        <w:docPartUnique/>
      </w:docPartObj>
    </w:sdtPr>
    <w:sdtContent>
      <w:p w14:paraId="4F2111AF" w14:textId="28FB7A15" w:rsidR="009F7EB7" w:rsidRDefault="009F7EB7">
        <w:pPr>
          <w:pStyle w:val="ab"/>
          <w:jc w:val="center"/>
        </w:pPr>
        <w:r>
          <w:fldChar w:fldCharType="begin"/>
        </w:r>
        <w:r>
          <w:instrText>PAGE   \* MERGEFORMAT</w:instrText>
        </w:r>
        <w:r>
          <w:fldChar w:fldCharType="separate"/>
        </w:r>
        <w:r>
          <w:t>2</w:t>
        </w:r>
        <w:r>
          <w:fldChar w:fldCharType="end"/>
        </w:r>
      </w:p>
    </w:sdtContent>
  </w:sdt>
  <w:p w14:paraId="3C3FB500" w14:textId="77777777" w:rsidR="009F7EB7" w:rsidRDefault="009F7EB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67C56" w14:textId="77777777" w:rsidR="003C666E" w:rsidRDefault="003C666E" w:rsidP="009F7EB7">
      <w:pPr>
        <w:spacing w:after="0" w:line="240" w:lineRule="auto"/>
      </w:pPr>
      <w:r>
        <w:separator/>
      </w:r>
    </w:p>
  </w:footnote>
  <w:footnote w:type="continuationSeparator" w:id="0">
    <w:p w14:paraId="06252C02" w14:textId="77777777" w:rsidR="003C666E" w:rsidRDefault="003C666E" w:rsidP="009F7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3188F" w14:textId="54D83A95" w:rsidR="009F7EB7" w:rsidRDefault="009F7EB7">
    <w:pPr>
      <w:pStyle w:val="a9"/>
      <w:jc w:val="center"/>
    </w:pPr>
  </w:p>
  <w:p w14:paraId="3757FF02" w14:textId="77777777" w:rsidR="009F7EB7" w:rsidRDefault="009F7EB7">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867"/>
    <w:multiLevelType w:val="hybridMultilevel"/>
    <w:tmpl w:val="A86EF64A"/>
    <w:lvl w:ilvl="0" w:tplc="58C267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0C0ED2"/>
    <w:multiLevelType w:val="hybridMultilevel"/>
    <w:tmpl w:val="456223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0C39D4"/>
    <w:multiLevelType w:val="hybridMultilevel"/>
    <w:tmpl w:val="CFBA89CE"/>
    <w:lvl w:ilvl="0" w:tplc="58C26756">
      <w:start w:val="1"/>
      <w:numFmt w:val="bullet"/>
      <w:lvlText w:val=""/>
      <w:lvlJc w:val="left"/>
      <w:pPr>
        <w:ind w:left="643"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A26CB3"/>
    <w:multiLevelType w:val="hybridMultilevel"/>
    <w:tmpl w:val="368016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7E5B91"/>
    <w:multiLevelType w:val="hybridMultilevel"/>
    <w:tmpl w:val="BC327C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AB50D9A"/>
    <w:multiLevelType w:val="multilevel"/>
    <w:tmpl w:val="68C25A1E"/>
    <w:lvl w:ilvl="0">
      <w:start w:val="1"/>
      <w:numFmt w:val="decimal"/>
      <w:lvlText w:val="%1."/>
      <w:lvlJc w:val="left"/>
      <w:pPr>
        <w:ind w:left="435" w:hanging="360"/>
      </w:pPr>
      <w:rPr>
        <w:rFonts w:eastAsiaTheme="majorEastAsia" w:hint="default"/>
      </w:rPr>
    </w:lvl>
    <w:lvl w:ilvl="1">
      <w:start w:val="1"/>
      <w:numFmt w:val="decimal"/>
      <w:isLgl/>
      <w:lvlText w:val="%1.%2."/>
      <w:lvlJc w:val="left"/>
      <w:pPr>
        <w:ind w:left="570" w:hanging="495"/>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795" w:hanging="72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155"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15" w:hanging="1440"/>
      </w:pPr>
      <w:rPr>
        <w:rFonts w:hint="default"/>
      </w:rPr>
    </w:lvl>
    <w:lvl w:ilvl="8">
      <w:start w:val="1"/>
      <w:numFmt w:val="decimal"/>
      <w:isLgl/>
      <w:lvlText w:val="%1.%2.%3.%4.%5.%6.%7.%8.%9."/>
      <w:lvlJc w:val="left"/>
      <w:pPr>
        <w:ind w:left="1875" w:hanging="1800"/>
      </w:pPr>
      <w:rPr>
        <w:rFonts w:hint="default"/>
      </w:rPr>
    </w:lvl>
  </w:abstractNum>
  <w:abstractNum w:abstractNumId="6" w15:restartNumberingAfterBreak="0">
    <w:nsid w:val="35734B7E"/>
    <w:multiLevelType w:val="hybridMultilevel"/>
    <w:tmpl w:val="B88C86AE"/>
    <w:lvl w:ilvl="0" w:tplc="58C267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27F51B3"/>
    <w:multiLevelType w:val="hybridMultilevel"/>
    <w:tmpl w:val="E9482E04"/>
    <w:lvl w:ilvl="0" w:tplc="58C267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F21686A"/>
    <w:multiLevelType w:val="hybridMultilevel"/>
    <w:tmpl w:val="CB6A268A"/>
    <w:lvl w:ilvl="0" w:tplc="58C267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00A4D66"/>
    <w:multiLevelType w:val="multilevel"/>
    <w:tmpl w:val="01B2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043D5"/>
    <w:multiLevelType w:val="multilevel"/>
    <w:tmpl w:val="EDDCB85E"/>
    <w:lvl w:ilvl="0">
      <w:start w:val="1"/>
      <w:numFmt w:val="decimal"/>
      <w:lvlText w:val="%1"/>
      <w:lvlJc w:val="left"/>
      <w:pPr>
        <w:ind w:left="420" w:hanging="420"/>
      </w:pPr>
      <w:rPr>
        <w:rFonts w:eastAsiaTheme="majorEastAsia" w:hint="default"/>
      </w:rPr>
    </w:lvl>
    <w:lvl w:ilvl="1">
      <w:start w:val="1"/>
      <w:numFmt w:val="decimal"/>
      <w:lvlText w:val="%1.%2"/>
      <w:lvlJc w:val="left"/>
      <w:pPr>
        <w:ind w:left="420" w:hanging="4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440" w:hanging="1440"/>
      </w:pPr>
      <w:rPr>
        <w:rFonts w:eastAsiaTheme="majorEastAsia" w:hint="default"/>
      </w:rPr>
    </w:lvl>
  </w:abstractNum>
  <w:abstractNum w:abstractNumId="11" w15:restartNumberingAfterBreak="0">
    <w:nsid w:val="5D456D85"/>
    <w:multiLevelType w:val="hybridMultilevel"/>
    <w:tmpl w:val="20BE77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AF1DD6"/>
    <w:multiLevelType w:val="hybridMultilevel"/>
    <w:tmpl w:val="BC42E616"/>
    <w:lvl w:ilvl="0" w:tplc="58C267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5719261">
    <w:abstractNumId w:val="2"/>
  </w:num>
  <w:num w:numId="2" w16cid:durableId="1106848621">
    <w:abstractNumId w:val="1"/>
  </w:num>
  <w:num w:numId="3" w16cid:durableId="685332243">
    <w:abstractNumId w:val="4"/>
  </w:num>
  <w:num w:numId="4" w16cid:durableId="1818649813">
    <w:abstractNumId w:val="11"/>
  </w:num>
  <w:num w:numId="5" w16cid:durableId="1203322789">
    <w:abstractNumId w:val="5"/>
  </w:num>
  <w:num w:numId="6" w16cid:durableId="1011100231">
    <w:abstractNumId w:val="3"/>
  </w:num>
  <w:num w:numId="7" w16cid:durableId="1630698242">
    <w:abstractNumId w:val="8"/>
  </w:num>
  <w:num w:numId="8" w16cid:durableId="408115711">
    <w:abstractNumId w:val="12"/>
  </w:num>
  <w:num w:numId="9" w16cid:durableId="363679849">
    <w:abstractNumId w:val="0"/>
  </w:num>
  <w:num w:numId="10" w16cid:durableId="1008945915">
    <w:abstractNumId w:val="7"/>
  </w:num>
  <w:num w:numId="11" w16cid:durableId="621771505">
    <w:abstractNumId w:val="6"/>
  </w:num>
  <w:num w:numId="12" w16cid:durableId="1042167507">
    <w:abstractNumId w:val="9"/>
  </w:num>
  <w:num w:numId="13" w16cid:durableId="11185998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55"/>
    <w:rsid w:val="0012720A"/>
    <w:rsid w:val="00156A1F"/>
    <w:rsid w:val="001B6455"/>
    <w:rsid w:val="002C65DE"/>
    <w:rsid w:val="003C666E"/>
    <w:rsid w:val="00510F47"/>
    <w:rsid w:val="005604F1"/>
    <w:rsid w:val="005815F3"/>
    <w:rsid w:val="006411D2"/>
    <w:rsid w:val="00721B38"/>
    <w:rsid w:val="00901568"/>
    <w:rsid w:val="00930F37"/>
    <w:rsid w:val="0097256E"/>
    <w:rsid w:val="009F7EB7"/>
    <w:rsid w:val="00A7580E"/>
    <w:rsid w:val="00A77047"/>
    <w:rsid w:val="00BD0CEE"/>
    <w:rsid w:val="00BD27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0009"/>
  <w15:chartTrackingRefBased/>
  <w15:docId w15:val="{5721F8F6-7891-4701-A84F-8C0971A8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58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604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455"/>
    <w:pPr>
      <w:ind w:left="720"/>
      <w:contextualSpacing/>
    </w:pPr>
  </w:style>
  <w:style w:type="character" w:customStyle="1" w:styleId="10">
    <w:name w:val="Заголовок 1 Знак"/>
    <w:basedOn w:val="a0"/>
    <w:link w:val="1"/>
    <w:uiPriority w:val="9"/>
    <w:rsid w:val="00A7580E"/>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5815F3"/>
    <w:pPr>
      <w:outlineLvl w:val="9"/>
    </w:pPr>
    <w:rPr>
      <w:kern w:val="0"/>
      <w:lang w:eastAsia="ru-RU"/>
      <w14:ligatures w14:val="none"/>
    </w:rPr>
  </w:style>
  <w:style w:type="paragraph" w:styleId="11">
    <w:name w:val="toc 1"/>
    <w:basedOn w:val="a"/>
    <w:next w:val="a"/>
    <w:autoRedefine/>
    <w:uiPriority w:val="39"/>
    <w:unhideWhenUsed/>
    <w:rsid w:val="005815F3"/>
    <w:pPr>
      <w:spacing w:after="100"/>
    </w:pPr>
  </w:style>
  <w:style w:type="character" w:styleId="a5">
    <w:name w:val="Hyperlink"/>
    <w:basedOn w:val="a0"/>
    <w:uiPriority w:val="99"/>
    <w:unhideWhenUsed/>
    <w:rsid w:val="005815F3"/>
    <w:rPr>
      <w:color w:val="0563C1" w:themeColor="hyperlink"/>
      <w:u w:val="single"/>
    </w:rPr>
  </w:style>
  <w:style w:type="paragraph" w:styleId="a6">
    <w:name w:val="Normal (Web)"/>
    <w:basedOn w:val="a"/>
    <w:uiPriority w:val="99"/>
    <w:semiHidden/>
    <w:unhideWhenUsed/>
    <w:rsid w:val="005604F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20">
    <w:name w:val="Заголовок 2 Знак"/>
    <w:basedOn w:val="a0"/>
    <w:link w:val="2"/>
    <w:uiPriority w:val="9"/>
    <w:rsid w:val="005604F1"/>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510F47"/>
    <w:pPr>
      <w:spacing w:after="100"/>
      <w:ind w:left="220"/>
    </w:pPr>
  </w:style>
  <w:style w:type="table" w:styleId="a7">
    <w:name w:val="Table Grid"/>
    <w:basedOn w:val="a1"/>
    <w:uiPriority w:val="39"/>
    <w:rsid w:val="00972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_Титул_шапка"/>
    <w:basedOn w:val="a"/>
    <w:qFormat/>
    <w:rsid w:val="00930F37"/>
    <w:pPr>
      <w:widowControl w:val="0"/>
      <w:suppressAutoHyphens/>
      <w:spacing w:after="480" w:line="276" w:lineRule="auto"/>
      <w:jc w:val="center"/>
    </w:pPr>
    <w:rPr>
      <w:rFonts w:ascii="Times New Roman" w:eastAsia="Calibri" w:hAnsi="Times New Roman" w:cs="Times New Roman"/>
      <w:kern w:val="0"/>
      <w:sz w:val="24"/>
      <w:szCs w:val="24"/>
      <w14:ligatures w14:val="none"/>
    </w:rPr>
  </w:style>
  <w:style w:type="paragraph" w:styleId="a9">
    <w:name w:val="header"/>
    <w:basedOn w:val="a"/>
    <w:link w:val="aa"/>
    <w:uiPriority w:val="99"/>
    <w:unhideWhenUsed/>
    <w:rsid w:val="009F7EB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F7EB7"/>
  </w:style>
  <w:style w:type="paragraph" w:styleId="ab">
    <w:name w:val="footer"/>
    <w:basedOn w:val="a"/>
    <w:link w:val="ac"/>
    <w:uiPriority w:val="99"/>
    <w:unhideWhenUsed/>
    <w:rsid w:val="009F7EB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F7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2049">
      <w:bodyDiv w:val="1"/>
      <w:marLeft w:val="0"/>
      <w:marRight w:val="0"/>
      <w:marTop w:val="0"/>
      <w:marBottom w:val="0"/>
      <w:divBdr>
        <w:top w:val="none" w:sz="0" w:space="0" w:color="auto"/>
        <w:left w:val="none" w:sz="0" w:space="0" w:color="auto"/>
        <w:bottom w:val="none" w:sz="0" w:space="0" w:color="auto"/>
        <w:right w:val="none" w:sz="0" w:space="0" w:color="auto"/>
      </w:divBdr>
    </w:div>
    <w:div w:id="261258432">
      <w:bodyDiv w:val="1"/>
      <w:marLeft w:val="0"/>
      <w:marRight w:val="0"/>
      <w:marTop w:val="0"/>
      <w:marBottom w:val="0"/>
      <w:divBdr>
        <w:top w:val="none" w:sz="0" w:space="0" w:color="auto"/>
        <w:left w:val="none" w:sz="0" w:space="0" w:color="auto"/>
        <w:bottom w:val="none" w:sz="0" w:space="0" w:color="auto"/>
        <w:right w:val="none" w:sz="0" w:space="0" w:color="auto"/>
      </w:divBdr>
    </w:div>
    <w:div w:id="295525145">
      <w:bodyDiv w:val="1"/>
      <w:marLeft w:val="0"/>
      <w:marRight w:val="0"/>
      <w:marTop w:val="0"/>
      <w:marBottom w:val="0"/>
      <w:divBdr>
        <w:top w:val="none" w:sz="0" w:space="0" w:color="auto"/>
        <w:left w:val="none" w:sz="0" w:space="0" w:color="auto"/>
        <w:bottom w:val="none" w:sz="0" w:space="0" w:color="auto"/>
        <w:right w:val="none" w:sz="0" w:space="0" w:color="auto"/>
      </w:divBdr>
    </w:div>
    <w:div w:id="647054792">
      <w:bodyDiv w:val="1"/>
      <w:marLeft w:val="0"/>
      <w:marRight w:val="0"/>
      <w:marTop w:val="0"/>
      <w:marBottom w:val="0"/>
      <w:divBdr>
        <w:top w:val="none" w:sz="0" w:space="0" w:color="auto"/>
        <w:left w:val="none" w:sz="0" w:space="0" w:color="auto"/>
        <w:bottom w:val="none" w:sz="0" w:space="0" w:color="auto"/>
        <w:right w:val="none" w:sz="0" w:space="0" w:color="auto"/>
      </w:divBdr>
    </w:div>
    <w:div w:id="973607883">
      <w:bodyDiv w:val="1"/>
      <w:marLeft w:val="0"/>
      <w:marRight w:val="0"/>
      <w:marTop w:val="0"/>
      <w:marBottom w:val="0"/>
      <w:divBdr>
        <w:top w:val="none" w:sz="0" w:space="0" w:color="auto"/>
        <w:left w:val="none" w:sz="0" w:space="0" w:color="auto"/>
        <w:bottom w:val="none" w:sz="0" w:space="0" w:color="auto"/>
        <w:right w:val="none" w:sz="0" w:space="0" w:color="auto"/>
      </w:divBdr>
    </w:div>
    <w:div w:id="1072266831">
      <w:bodyDiv w:val="1"/>
      <w:marLeft w:val="0"/>
      <w:marRight w:val="0"/>
      <w:marTop w:val="0"/>
      <w:marBottom w:val="0"/>
      <w:divBdr>
        <w:top w:val="none" w:sz="0" w:space="0" w:color="auto"/>
        <w:left w:val="none" w:sz="0" w:space="0" w:color="auto"/>
        <w:bottom w:val="none" w:sz="0" w:space="0" w:color="auto"/>
        <w:right w:val="none" w:sz="0" w:space="0" w:color="auto"/>
      </w:divBdr>
    </w:div>
    <w:div w:id="1159613315">
      <w:bodyDiv w:val="1"/>
      <w:marLeft w:val="0"/>
      <w:marRight w:val="0"/>
      <w:marTop w:val="0"/>
      <w:marBottom w:val="0"/>
      <w:divBdr>
        <w:top w:val="none" w:sz="0" w:space="0" w:color="auto"/>
        <w:left w:val="none" w:sz="0" w:space="0" w:color="auto"/>
        <w:bottom w:val="none" w:sz="0" w:space="0" w:color="auto"/>
        <w:right w:val="none" w:sz="0" w:space="0" w:color="auto"/>
      </w:divBdr>
    </w:div>
    <w:div w:id="1314338149">
      <w:bodyDiv w:val="1"/>
      <w:marLeft w:val="0"/>
      <w:marRight w:val="0"/>
      <w:marTop w:val="0"/>
      <w:marBottom w:val="0"/>
      <w:divBdr>
        <w:top w:val="none" w:sz="0" w:space="0" w:color="auto"/>
        <w:left w:val="none" w:sz="0" w:space="0" w:color="auto"/>
        <w:bottom w:val="none" w:sz="0" w:space="0" w:color="auto"/>
        <w:right w:val="none" w:sz="0" w:space="0" w:color="auto"/>
      </w:divBdr>
    </w:div>
    <w:div w:id="1399553253">
      <w:bodyDiv w:val="1"/>
      <w:marLeft w:val="0"/>
      <w:marRight w:val="0"/>
      <w:marTop w:val="0"/>
      <w:marBottom w:val="0"/>
      <w:divBdr>
        <w:top w:val="none" w:sz="0" w:space="0" w:color="auto"/>
        <w:left w:val="none" w:sz="0" w:space="0" w:color="auto"/>
        <w:bottom w:val="none" w:sz="0" w:space="0" w:color="auto"/>
        <w:right w:val="none" w:sz="0" w:space="0" w:color="auto"/>
      </w:divBdr>
    </w:div>
    <w:div w:id="1531911990">
      <w:bodyDiv w:val="1"/>
      <w:marLeft w:val="0"/>
      <w:marRight w:val="0"/>
      <w:marTop w:val="0"/>
      <w:marBottom w:val="0"/>
      <w:divBdr>
        <w:top w:val="none" w:sz="0" w:space="0" w:color="auto"/>
        <w:left w:val="none" w:sz="0" w:space="0" w:color="auto"/>
        <w:bottom w:val="none" w:sz="0" w:space="0" w:color="auto"/>
        <w:right w:val="none" w:sz="0" w:space="0" w:color="auto"/>
      </w:divBdr>
    </w:div>
    <w:div w:id="1532062487">
      <w:bodyDiv w:val="1"/>
      <w:marLeft w:val="0"/>
      <w:marRight w:val="0"/>
      <w:marTop w:val="0"/>
      <w:marBottom w:val="0"/>
      <w:divBdr>
        <w:top w:val="none" w:sz="0" w:space="0" w:color="auto"/>
        <w:left w:val="none" w:sz="0" w:space="0" w:color="auto"/>
        <w:bottom w:val="none" w:sz="0" w:space="0" w:color="auto"/>
        <w:right w:val="none" w:sz="0" w:space="0" w:color="auto"/>
      </w:divBdr>
    </w:div>
    <w:div w:id="1538006811">
      <w:bodyDiv w:val="1"/>
      <w:marLeft w:val="0"/>
      <w:marRight w:val="0"/>
      <w:marTop w:val="0"/>
      <w:marBottom w:val="0"/>
      <w:divBdr>
        <w:top w:val="none" w:sz="0" w:space="0" w:color="auto"/>
        <w:left w:val="none" w:sz="0" w:space="0" w:color="auto"/>
        <w:bottom w:val="none" w:sz="0" w:space="0" w:color="auto"/>
        <w:right w:val="none" w:sz="0" w:space="0" w:color="auto"/>
      </w:divBdr>
    </w:div>
    <w:div w:id="1559824660">
      <w:bodyDiv w:val="1"/>
      <w:marLeft w:val="0"/>
      <w:marRight w:val="0"/>
      <w:marTop w:val="0"/>
      <w:marBottom w:val="0"/>
      <w:divBdr>
        <w:top w:val="none" w:sz="0" w:space="0" w:color="auto"/>
        <w:left w:val="none" w:sz="0" w:space="0" w:color="auto"/>
        <w:bottom w:val="none" w:sz="0" w:space="0" w:color="auto"/>
        <w:right w:val="none" w:sz="0" w:space="0" w:color="auto"/>
      </w:divBdr>
    </w:div>
    <w:div w:id="1593858756">
      <w:bodyDiv w:val="1"/>
      <w:marLeft w:val="0"/>
      <w:marRight w:val="0"/>
      <w:marTop w:val="0"/>
      <w:marBottom w:val="0"/>
      <w:divBdr>
        <w:top w:val="none" w:sz="0" w:space="0" w:color="auto"/>
        <w:left w:val="none" w:sz="0" w:space="0" w:color="auto"/>
        <w:bottom w:val="none" w:sz="0" w:space="0" w:color="auto"/>
        <w:right w:val="none" w:sz="0" w:space="0" w:color="auto"/>
      </w:divBdr>
    </w:div>
    <w:div w:id="1817188370">
      <w:bodyDiv w:val="1"/>
      <w:marLeft w:val="0"/>
      <w:marRight w:val="0"/>
      <w:marTop w:val="0"/>
      <w:marBottom w:val="0"/>
      <w:divBdr>
        <w:top w:val="none" w:sz="0" w:space="0" w:color="auto"/>
        <w:left w:val="none" w:sz="0" w:space="0" w:color="auto"/>
        <w:bottom w:val="none" w:sz="0" w:space="0" w:color="auto"/>
        <w:right w:val="none" w:sz="0" w:space="0" w:color="auto"/>
      </w:divBdr>
    </w:div>
    <w:div w:id="1828207718">
      <w:bodyDiv w:val="1"/>
      <w:marLeft w:val="0"/>
      <w:marRight w:val="0"/>
      <w:marTop w:val="0"/>
      <w:marBottom w:val="0"/>
      <w:divBdr>
        <w:top w:val="none" w:sz="0" w:space="0" w:color="auto"/>
        <w:left w:val="none" w:sz="0" w:space="0" w:color="auto"/>
        <w:bottom w:val="none" w:sz="0" w:space="0" w:color="auto"/>
        <w:right w:val="none" w:sz="0" w:space="0" w:color="auto"/>
      </w:divBdr>
    </w:div>
    <w:div w:id="1848448575">
      <w:bodyDiv w:val="1"/>
      <w:marLeft w:val="0"/>
      <w:marRight w:val="0"/>
      <w:marTop w:val="0"/>
      <w:marBottom w:val="0"/>
      <w:divBdr>
        <w:top w:val="none" w:sz="0" w:space="0" w:color="auto"/>
        <w:left w:val="none" w:sz="0" w:space="0" w:color="auto"/>
        <w:bottom w:val="none" w:sz="0" w:space="0" w:color="auto"/>
        <w:right w:val="none" w:sz="0" w:space="0" w:color="auto"/>
      </w:divBdr>
    </w:div>
    <w:div w:id="1948535439">
      <w:bodyDiv w:val="1"/>
      <w:marLeft w:val="0"/>
      <w:marRight w:val="0"/>
      <w:marTop w:val="0"/>
      <w:marBottom w:val="0"/>
      <w:divBdr>
        <w:top w:val="none" w:sz="0" w:space="0" w:color="auto"/>
        <w:left w:val="none" w:sz="0" w:space="0" w:color="auto"/>
        <w:bottom w:val="none" w:sz="0" w:space="0" w:color="auto"/>
        <w:right w:val="none" w:sz="0" w:space="0" w:color="auto"/>
      </w:divBdr>
    </w:div>
    <w:div w:id="2002154332">
      <w:bodyDiv w:val="1"/>
      <w:marLeft w:val="0"/>
      <w:marRight w:val="0"/>
      <w:marTop w:val="0"/>
      <w:marBottom w:val="0"/>
      <w:divBdr>
        <w:top w:val="none" w:sz="0" w:space="0" w:color="auto"/>
        <w:left w:val="none" w:sz="0" w:space="0" w:color="auto"/>
        <w:bottom w:val="none" w:sz="0" w:space="0" w:color="auto"/>
        <w:right w:val="none" w:sz="0" w:space="0" w:color="auto"/>
      </w:divBdr>
    </w:div>
    <w:div w:id="2084453502">
      <w:bodyDiv w:val="1"/>
      <w:marLeft w:val="0"/>
      <w:marRight w:val="0"/>
      <w:marTop w:val="0"/>
      <w:marBottom w:val="0"/>
      <w:divBdr>
        <w:top w:val="none" w:sz="0" w:space="0" w:color="auto"/>
        <w:left w:val="none" w:sz="0" w:space="0" w:color="auto"/>
        <w:bottom w:val="none" w:sz="0" w:space="0" w:color="auto"/>
        <w:right w:val="none" w:sz="0" w:space="0" w:color="auto"/>
      </w:divBdr>
    </w:div>
    <w:div w:id="211007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4DD58-7DC1-455A-A71D-BDB8A2221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18</Pages>
  <Words>4496</Words>
  <Characters>25629</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Козлов</dc:creator>
  <cp:keywords/>
  <dc:description/>
  <cp:lastModifiedBy>Кирилл Козлов</cp:lastModifiedBy>
  <cp:revision>8</cp:revision>
  <dcterms:created xsi:type="dcterms:W3CDTF">2024-03-17T05:05:00Z</dcterms:created>
  <dcterms:modified xsi:type="dcterms:W3CDTF">2024-03-29T17:32:00Z</dcterms:modified>
</cp:coreProperties>
</file>