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B17" w:rsidRPr="000850A3" w:rsidRDefault="00A37B17">
      <w:pPr>
        <w:rPr>
          <w:rFonts w:ascii="Times New Roman" w:eastAsia="標楷體" w:hAnsi="Times New Roman" w:cs="Times New Roman"/>
          <w:sz w:val="28"/>
          <w:szCs w:val="28"/>
        </w:rPr>
      </w:pPr>
      <w:r w:rsidRPr="000850A3">
        <w:rPr>
          <w:rFonts w:ascii="Times New Roman" w:eastAsia="標楷體" w:hAnsi="Times New Roman" w:cs="Times New Roman"/>
          <w:sz w:val="28"/>
          <w:szCs w:val="28"/>
        </w:rPr>
        <w:t>機器學習</w:t>
      </w:r>
      <w:r w:rsidRPr="000850A3">
        <w:rPr>
          <w:rFonts w:ascii="Times New Roman" w:eastAsia="標楷體" w:hAnsi="Times New Roman" w:cs="Times New Roman"/>
          <w:sz w:val="28"/>
          <w:szCs w:val="28"/>
        </w:rPr>
        <w:t>HW4</w:t>
      </w:r>
      <w:r w:rsidRPr="000850A3">
        <w:rPr>
          <w:rFonts w:ascii="Times New Roman" w:eastAsia="標楷體" w:hAnsi="Times New Roman" w:cs="Times New Roman"/>
          <w:sz w:val="28"/>
          <w:szCs w:val="28"/>
        </w:rPr>
        <w:t>筆記</w:t>
      </w:r>
    </w:p>
    <w:p w:rsidR="00D87726" w:rsidRDefault="00A37B17" w:rsidP="00AC286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850A3">
        <w:rPr>
          <w:sz w:val="28"/>
          <w:szCs w:val="28"/>
        </w:rPr>
        <w:t>Logistic regression</w:t>
      </w:r>
    </w:p>
    <w:p w:rsidR="005D43B3" w:rsidRPr="00710639" w:rsidRDefault="00710639" w:rsidP="00710639">
      <w:pPr>
        <w:autoSpaceDE w:val="0"/>
        <w:autoSpaceDN w:val="0"/>
        <w:adjustRightInd w:val="0"/>
        <w:rPr>
          <w:rFonts w:hint="eastAsia"/>
          <w:sz w:val="28"/>
          <w:szCs w:val="28"/>
        </w:rPr>
      </w:pPr>
      <w:r w:rsidRPr="00710639">
        <w:rPr>
          <w:rFonts w:ascii="Times-Roman" w:eastAsia="Times-Roman" w:cs="Times-Roman" w:hint="eastAsia"/>
          <w:color w:val="141314"/>
          <w:kern w:val="0"/>
          <w:sz w:val="21"/>
          <w:szCs w:val="21"/>
        </w:rPr>
        <w:t>B</w:t>
      </w:r>
      <w:r w:rsidRPr="00710639"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y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>Newton-Raphson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-Roman" w:eastAsia="Times-Roman" w:cs="Times-Roman"/>
          <w:color w:val="141314"/>
          <w:kern w:val="0"/>
          <w:sz w:val="21"/>
          <w:szCs w:val="21"/>
        </w:rPr>
        <w:t>update</w:t>
      </w:r>
    </w:p>
    <w:p w:rsidR="00E412FE" w:rsidRDefault="00E412FE" w:rsidP="00E412FE">
      <w:pPr>
        <w:jc w:val="center"/>
        <w:rPr>
          <w:rFonts w:ascii="Times-Roman" w:eastAsia="Times-Roman" w:cs="Times-Roman"/>
          <w:color w:val="141314"/>
          <w:kern w:val="0"/>
          <w:sz w:val="21"/>
          <w:szCs w:val="21"/>
        </w:rPr>
      </w:pPr>
      <w:r w:rsidRPr="00E412FE">
        <w:rPr>
          <w:rFonts w:ascii="Times-Roman" w:eastAsia="Times-Roman" w:cs="Times-Roman"/>
          <w:color w:val="141314"/>
          <w:kern w:val="0"/>
          <w:sz w:val="21"/>
          <w:szCs w:val="21"/>
        </w:rPr>
        <w:drawing>
          <wp:inline distT="0" distB="0" distL="0" distR="0" wp14:anchorId="3628DDA2" wp14:editId="615A4054">
            <wp:extent cx="2339543" cy="365792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6A" w:rsidRDefault="00D87726" w:rsidP="00AC286A"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the posterior probability of class </w:t>
      </w:r>
      <w:r>
        <w:rPr>
          <w:rFonts w:ascii="CMSY10" w:eastAsia="CMSY10" w:cs="CMSY10"/>
          <w:i/>
          <w:iCs/>
          <w:color w:val="141314"/>
          <w:kern w:val="0"/>
          <w:sz w:val="21"/>
          <w:szCs w:val="21"/>
        </w:rPr>
        <w:t>C</w:t>
      </w:r>
      <w:r>
        <w:rPr>
          <w:rFonts w:ascii="CMR7" w:eastAsia="Times-Roman" w:hAnsi="CMR7" w:cs="CMR7"/>
          <w:color w:val="141314"/>
          <w:kern w:val="0"/>
          <w:sz w:val="14"/>
          <w:szCs w:val="14"/>
        </w:rPr>
        <w:t>1</w:t>
      </w:r>
    </w:p>
    <w:p w:rsidR="00AC286A" w:rsidRDefault="00D87726" w:rsidP="00D87726">
      <w:pPr>
        <w:jc w:val="center"/>
      </w:pPr>
      <w:r w:rsidRPr="00D87726">
        <w:drawing>
          <wp:inline distT="0" distB="0" distL="0" distR="0" wp14:anchorId="271FE271" wp14:editId="5AA7E7B8">
            <wp:extent cx="2110923" cy="289585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6A" w:rsidRDefault="00D87726" w:rsidP="00AC286A">
      <w:pPr>
        <w:rPr>
          <w:rFonts w:ascii="CMBX10" w:eastAsia="Times-Roman" w:hAnsi="CMBX10" w:cs="CMBX10"/>
          <w:b/>
          <w:bCs/>
          <w:color w:val="141314"/>
          <w:kern w:val="0"/>
          <w:sz w:val="21"/>
          <w:szCs w:val="21"/>
        </w:rPr>
      </w:pPr>
      <w:r>
        <w:rPr>
          <w:rFonts w:ascii="Times-Roman" w:eastAsia="Times-Roman" w:cs="Times-Roman"/>
          <w:color w:val="141314"/>
          <w:kern w:val="0"/>
          <w:sz w:val="21"/>
          <w:szCs w:val="21"/>
        </w:rPr>
        <w:t>the gradient of the error function with</w:t>
      </w:r>
      <w:r>
        <w:rPr>
          <w:rFonts w:asciiTheme="minorEastAsia" w:hAnsiTheme="minorEastAsia" w:cs="Times-Roman" w:hint="eastAsia"/>
          <w:color w:val="141314"/>
          <w:kern w:val="0"/>
          <w:sz w:val="21"/>
          <w:szCs w:val="21"/>
        </w:rPr>
        <w:t xml:space="preserve">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respect to </w:t>
      </w:r>
      <w:r>
        <w:rPr>
          <w:rFonts w:ascii="CMBX10" w:eastAsia="Times-Roman" w:hAnsi="CMBX10" w:cs="CMBX10"/>
          <w:b/>
          <w:bCs/>
          <w:color w:val="141314"/>
          <w:kern w:val="0"/>
          <w:sz w:val="21"/>
          <w:szCs w:val="21"/>
        </w:rPr>
        <w:t>w</w:t>
      </w:r>
    </w:p>
    <w:p w:rsidR="00D87726" w:rsidRDefault="00D87726" w:rsidP="00E412FE">
      <w:pPr>
        <w:jc w:val="center"/>
      </w:pPr>
      <w:r w:rsidRPr="00D87726">
        <w:drawing>
          <wp:inline distT="0" distB="0" distL="0" distR="0" wp14:anchorId="53E2EB5B" wp14:editId="3C3E3DCA">
            <wp:extent cx="3337849" cy="586791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26" w:rsidRDefault="00E412FE" w:rsidP="00AC286A">
      <w:r>
        <w:rPr>
          <w:rFonts w:ascii="Times-Roman" w:eastAsia="Times-Roman" w:cs="Times-Roman"/>
          <w:color w:val="141314"/>
          <w:kern w:val="0"/>
          <w:sz w:val="21"/>
          <w:szCs w:val="21"/>
        </w:rPr>
        <w:t>the Hessian matrix</w:t>
      </w:r>
    </w:p>
    <w:p w:rsidR="00D87726" w:rsidRDefault="00D87726" w:rsidP="00E412FE">
      <w:pPr>
        <w:jc w:val="center"/>
      </w:pPr>
      <w:r w:rsidRPr="00D87726">
        <w:drawing>
          <wp:inline distT="0" distB="0" distL="0" distR="0" wp14:anchorId="3E762B21" wp14:editId="451AFCFB">
            <wp:extent cx="3901778" cy="586791"/>
            <wp:effectExtent l="0" t="0" r="381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26" w:rsidRDefault="00E412FE" w:rsidP="00E412FE">
      <w:pPr>
        <w:autoSpaceDE w:val="0"/>
        <w:autoSpaceDN w:val="0"/>
        <w:adjustRightInd w:val="0"/>
        <w:rPr>
          <w:rFonts w:ascii="CMBX10" w:eastAsia="Times-Roman" w:hAnsi="CMBX10" w:cs="CMBX10"/>
          <w:b/>
          <w:bCs/>
          <w:color w:val="141314"/>
          <w:kern w:val="0"/>
          <w:sz w:val="21"/>
          <w:szCs w:val="21"/>
        </w:rPr>
      </w:pPr>
      <w:r>
        <w:t xml:space="preserve">where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the </w:t>
      </w:r>
      <w:r>
        <w:rPr>
          <w:rFonts w:ascii="CMMI10" w:eastAsia="CMMI10" w:cs="CMMI10"/>
          <w:i/>
          <w:iCs/>
          <w:color w:val="141314"/>
          <w:kern w:val="0"/>
          <w:sz w:val="21"/>
          <w:szCs w:val="21"/>
        </w:rPr>
        <w:t xml:space="preserve">N </w:t>
      </w:r>
      <w:r>
        <w:rPr>
          <w:rFonts w:ascii="CMSY10" w:eastAsia="CMSY10" w:cs="CMSY10" w:hint="eastAsia"/>
          <w:i/>
          <w:iCs/>
          <w:color w:val="141314"/>
          <w:kern w:val="0"/>
          <w:sz w:val="21"/>
          <w:szCs w:val="21"/>
        </w:rPr>
        <w:t>×</w:t>
      </w:r>
      <w:r>
        <w:rPr>
          <w:rFonts w:ascii="CMSY10" w:eastAsia="CMSY10" w:cs="CMSY10"/>
          <w:i/>
          <w:iCs/>
          <w:color w:val="141314"/>
          <w:kern w:val="0"/>
          <w:sz w:val="21"/>
          <w:szCs w:val="21"/>
        </w:rPr>
        <w:t xml:space="preserve"> </w:t>
      </w:r>
      <w:r>
        <w:rPr>
          <w:rFonts w:ascii="CMMI10" w:eastAsia="CMMI10" w:cs="CMMI10"/>
          <w:i/>
          <w:iCs/>
          <w:color w:val="141314"/>
          <w:kern w:val="0"/>
          <w:sz w:val="21"/>
          <w:szCs w:val="21"/>
        </w:rPr>
        <w:t xml:space="preserve">N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>diagonal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matrix </w:t>
      </w:r>
      <w:r>
        <w:rPr>
          <w:rFonts w:ascii="CMBX10" w:eastAsia="Times-Roman" w:hAnsi="CMBX10" w:cs="CMBX10"/>
          <w:b/>
          <w:bCs/>
          <w:color w:val="141314"/>
          <w:kern w:val="0"/>
          <w:sz w:val="21"/>
          <w:szCs w:val="21"/>
        </w:rPr>
        <w:t>R</w:t>
      </w:r>
    </w:p>
    <w:p w:rsidR="00E412FE" w:rsidRDefault="00E412FE" w:rsidP="00E412FE">
      <w:pPr>
        <w:autoSpaceDE w:val="0"/>
        <w:autoSpaceDN w:val="0"/>
        <w:adjustRightInd w:val="0"/>
        <w:jc w:val="center"/>
        <w:rPr>
          <w:rFonts w:hint="eastAsia"/>
        </w:rPr>
      </w:pPr>
      <w:r w:rsidRPr="00E412FE">
        <w:drawing>
          <wp:inline distT="0" distB="0" distL="0" distR="0" wp14:anchorId="4A59489C" wp14:editId="42AEE15F">
            <wp:extent cx="1386960" cy="34293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6A" w:rsidRDefault="00AC286A" w:rsidP="00AC286A"/>
    <w:p w:rsidR="000850A3" w:rsidRDefault="000850A3" w:rsidP="00AC286A"/>
    <w:p w:rsidR="000850A3" w:rsidRDefault="000850A3">
      <w:pPr>
        <w:widowControl/>
      </w:pPr>
      <w:r>
        <w:br w:type="page"/>
      </w:r>
    </w:p>
    <w:p w:rsidR="00E734A5" w:rsidRPr="000850A3" w:rsidRDefault="00A37B17" w:rsidP="00A37B1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850A3">
        <w:rPr>
          <w:rFonts w:hint="eastAsia"/>
          <w:sz w:val="28"/>
          <w:szCs w:val="28"/>
        </w:rPr>
        <w:lastRenderedPageBreak/>
        <w:t>EM</w:t>
      </w:r>
    </w:p>
    <w:p w:rsidR="00727314" w:rsidRPr="00727314" w:rsidRDefault="00727314" w:rsidP="00727314">
      <w:pPr>
        <w:rPr>
          <w:rFonts w:hint="eastAsia"/>
          <w:b/>
          <w:u w:val="single"/>
        </w:rPr>
      </w:pPr>
      <w:r w:rsidRPr="00727314">
        <w:rPr>
          <w:rFonts w:ascii="Times-Roman" w:eastAsia="Times-Roman" w:cs="Times-Roman"/>
          <w:b/>
          <w:color w:val="141314"/>
          <w:kern w:val="0"/>
          <w:sz w:val="21"/>
          <w:szCs w:val="21"/>
          <w:u w:val="single"/>
        </w:rPr>
        <w:t>E step</w:t>
      </w:r>
    </w:p>
    <w:p w:rsidR="00A37B17" w:rsidRDefault="00A37B17" w:rsidP="00A37B17">
      <w:pPr>
        <w:rPr>
          <w:rFonts w:hint="eastAsia"/>
        </w:rPr>
      </w:pPr>
      <w:r>
        <w:t xml:space="preserve">each </w:t>
      </w:r>
      <w:r>
        <w:t>pixel</w:t>
      </w:r>
      <w:r>
        <w:t xml:space="preserve"> is</w:t>
      </w:r>
      <w:r>
        <w:t xml:space="preserve"> </w:t>
      </w:r>
      <w:r>
        <w:t xml:space="preserve">governed by a Bernoulli distribution with parameter </w:t>
      </w:r>
      <w:proofErr w:type="spellStart"/>
      <w:r>
        <w:t>μ</w:t>
      </w:r>
      <w:r w:rsidRPr="00A37B17">
        <w:rPr>
          <w:vertAlign w:val="subscript"/>
        </w:rPr>
        <w:t>i</w:t>
      </w:r>
      <w:proofErr w:type="spellEnd"/>
    </w:p>
    <w:p w:rsidR="00A37B17" w:rsidRDefault="00A37B17" w:rsidP="00727314">
      <w:pPr>
        <w:jc w:val="center"/>
      </w:pPr>
      <w:r w:rsidRPr="00A37B17">
        <w:drawing>
          <wp:inline distT="0" distB="0" distL="0" distR="0" wp14:anchorId="3808B82B" wp14:editId="7F81643E">
            <wp:extent cx="2339543" cy="63251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17" w:rsidRDefault="00A37B17" w:rsidP="00A37B17">
      <w:pPr>
        <w:rPr>
          <w:rFonts w:hint="eastAsia"/>
        </w:rPr>
      </w:pPr>
      <w:r>
        <w:rPr>
          <w:rFonts w:ascii="Times-Roman" w:eastAsia="Times-Roman" w:cs="Times-Roman"/>
          <w:color w:val="141314"/>
          <w:kern w:val="0"/>
          <w:sz w:val="21"/>
          <w:szCs w:val="21"/>
        </w:rPr>
        <w:t>a finite mixture of these distributions</w:t>
      </w:r>
    </w:p>
    <w:p w:rsidR="00A37B17" w:rsidRDefault="00A37B17" w:rsidP="00A37B17">
      <w:pPr>
        <w:jc w:val="center"/>
      </w:pPr>
      <w:r w:rsidRPr="00A37B17">
        <w:drawing>
          <wp:inline distT="0" distB="0" distL="0" distR="0" wp14:anchorId="11FDC139" wp14:editId="3C3FF033">
            <wp:extent cx="2110739" cy="61791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857"/>
                    <a:stretch/>
                  </pic:blipFill>
                  <pic:spPr bwMode="auto">
                    <a:xfrm>
                      <a:off x="0" y="0"/>
                      <a:ext cx="2110923" cy="61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14" w:rsidRDefault="00727314" w:rsidP="00727314">
      <w:r>
        <w:rPr>
          <w:rFonts w:hint="eastAsia"/>
        </w:rPr>
        <w:t>w</w:t>
      </w:r>
      <w:r>
        <w:t>here</w:t>
      </w:r>
    </w:p>
    <w:p w:rsidR="00727314" w:rsidRDefault="00727314" w:rsidP="00727314">
      <w:pPr>
        <w:jc w:val="center"/>
      </w:pPr>
      <w:r w:rsidRPr="00727314">
        <w:drawing>
          <wp:inline distT="0" distB="0" distL="0" distR="0" wp14:anchorId="593052A6" wp14:editId="5CEFB3E4">
            <wp:extent cx="2453853" cy="548688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4" w:rsidRDefault="00727314" w:rsidP="00727314">
      <w:r>
        <w:t>responsibility</w:t>
      </w:r>
    </w:p>
    <w:p w:rsidR="00727314" w:rsidRDefault="00727314" w:rsidP="00727314">
      <w:pPr>
        <w:jc w:val="center"/>
        <w:rPr>
          <w:rFonts w:hint="eastAsia"/>
        </w:rPr>
      </w:pPr>
      <w:r w:rsidRPr="00727314">
        <w:drawing>
          <wp:inline distT="0" distB="0" distL="0" distR="0" wp14:anchorId="445ED3CC" wp14:editId="5EF41390">
            <wp:extent cx="2300288" cy="683652"/>
            <wp:effectExtent l="0" t="0" r="508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35" cy="7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14" w:rsidRDefault="00727314" w:rsidP="00727314">
      <w:pPr>
        <w:rPr>
          <w:rFonts w:ascii="Times-Roman" w:eastAsia="Times-Roman" w:cs="Times-Roman"/>
          <w:b/>
          <w:color w:val="141314"/>
          <w:kern w:val="0"/>
          <w:sz w:val="21"/>
          <w:szCs w:val="21"/>
          <w:u w:val="single"/>
        </w:rPr>
      </w:pPr>
      <w:r w:rsidRPr="00727314">
        <w:rPr>
          <w:rFonts w:asciiTheme="minorEastAsia" w:hAnsiTheme="minorEastAsia" w:cs="Times-Roman" w:hint="eastAsia"/>
          <w:b/>
          <w:color w:val="141314"/>
          <w:kern w:val="0"/>
          <w:sz w:val="21"/>
          <w:szCs w:val="21"/>
          <w:u w:val="single"/>
        </w:rPr>
        <w:t>M</w:t>
      </w:r>
      <w:r w:rsidRPr="00727314">
        <w:rPr>
          <w:rFonts w:ascii="Times-Roman" w:eastAsia="Times-Roman" w:cs="Times-Roman"/>
          <w:b/>
          <w:color w:val="141314"/>
          <w:kern w:val="0"/>
          <w:sz w:val="21"/>
          <w:szCs w:val="21"/>
          <w:u w:val="single"/>
        </w:rPr>
        <w:t xml:space="preserve"> step</w:t>
      </w:r>
    </w:p>
    <w:p w:rsidR="00727314" w:rsidRDefault="00727314" w:rsidP="00727314">
      <w:pPr>
        <w:rPr>
          <w:rFonts w:ascii="CMMI10" w:eastAsia="CMMI10" w:cs="CMMI10"/>
          <w:i/>
          <w:iCs/>
          <w:color w:val="141314"/>
          <w:kern w:val="0"/>
          <w:sz w:val="21"/>
          <w:szCs w:val="21"/>
        </w:rPr>
      </w:pP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the effective number of data points associated with component </w:t>
      </w:r>
      <w:r>
        <w:rPr>
          <w:rFonts w:ascii="CMMI10" w:eastAsia="CMMI10" w:cs="CMMI10"/>
          <w:i/>
          <w:iCs/>
          <w:color w:val="141314"/>
          <w:kern w:val="0"/>
          <w:sz w:val="21"/>
          <w:szCs w:val="21"/>
        </w:rPr>
        <w:t>k</w:t>
      </w:r>
    </w:p>
    <w:p w:rsidR="00727314" w:rsidRDefault="00AC286A" w:rsidP="00AC286A">
      <w:pPr>
        <w:jc w:val="center"/>
      </w:pPr>
      <w:r w:rsidRPr="00AC286A">
        <w:drawing>
          <wp:inline distT="0" distB="0" distL="0" distR="0" wp14:anchorId="2535F309" wp14:editId="4F11D68F">
            <wp:extent cx="1539373" cy="609653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6A" w:rsidRDefault="00AC286A" w:rsidP="00AC286A">
      <w:pPr>
        <w:autoSpaceDE w:val="0"/>
        <w:autoSpaceDN w:val="0"/>
        <w:adjustRightInd w:val="0"/>
      </w:pPr>
      <w:r>
        <w:rPr>
          <w:rFonts w:ascii="Times-Roman" w:eastAsia="Times-Roman" w:cs="Times-Roman"/>
          <w:color w:val="141314"/>
          <w:kern w:val="0"/>
          <w:sz w:val="21"/>
          <w:szCs w:val="21"/>
        </w:rPr>
        <w:t xml:space="preserve">the mean of component </w:t>
      </w:r>
      <w:r>
        <w:rPr>
          <w:rFonts w:ascii="CMMI10" w:eastAsia="CMMI10" w:cs="CMMI10"/>
          <w:i/>
          <w:iCs/>
          <w:color w:val="141314"/>
          <w:kern w:val="0"/>
          <w:sz w:val="21"/>
          <w:szCs w:val="21"/>
        </w:rPr>
        <w:t xml:space="preserve">k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>equal to a weighted mean of the</w:t>
      </w:r>
      <w:r>
        <w:rPr>
          <w:rFonts w:asciiTheme="minorEastAsia" w:hAnsiTheme="minorEastAsia" w:cs="Times-Roman" w:hint="eastAsia"/>
          <w:color w:val="141314"/>
          <w:kern w:val="0"/>
          <w:sz w:val="21"/>
          <w:szCs w:val="21"/>
        </w:rPr>
        <w:t xml:space="preserve">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>data</w:t>
      </w:r>
    </w:p>
    <w:p w:rsidR="00AC286A" w:rsidRDefault="00AC286A" w:rsidP="00AC286A">
      <w:pPr>
        <w:jc w:val="center"/>
      </w:pPr>
      <w:r w:rsidRPr="00AC286A">
        <w:drawing>
          <wp:inline distT="0" distB="0" distL="0" distR="0" wp14:anchorId="2624C06E" wp14:editId="23C9A362">
            <wp:extent cx="2309813" cy="620968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116" cy="6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6A" w:rsidRDefault="00AC286A" w:rsidP="00AC286A">
      <w:pPr>
        <w:autoSpaceDE w:val="0"/>
        <w:autoSpaceDN w:val="0"/>
        <w:adjustRightInd w:val="0"/>
        <w:rPr>
          <w:rFonts w:ascii="Times-Roman" w:eastAsia="Times-Roman" w:cs="Times-Roman"/>
          <w:color w:val="141314"/>
          <w:kern w:val="0"/>
          <w:sz w:val="21"/>
          <w:szCs w:val="21"/>
        </w:rPr>
      </w:pPr>
      <w:r>
        <w:rPr>
          <w:rFonts w:ascii="Times-Roman" w:eastAsia="Times-Roman" w:cs="Times-Roman"/>
          <w:color w:val="141314"/>
          <w:kern w:val="0"/>
          <w:sz w:val="21"/>
          <w:szCs w:val="21"/>
        </w:rPr>
        <w:t>the mixing coefficient for component</w:t>
      </w:r>
      <w:r>
        <w:rPr>
          <w:rFonts w:asciiTheme="minorEastAsia" w:hAnsiTheme="minorEastAsia" w:cs="Times-Roman" w:hint="eastAsia"/>
          <w:color w:val="141314"/>
          <w:kern w:val="0"/>
          <w:sz w:val="21"/>
          <w:szCs w:val="21"/>
        </w:rPr>
        <w:t xml:space="preserve"> </w:t>
      </w:r>
      <w:r>
        <w:rPr>
          <w:rFonts w:ascii="CMMI10" w:eastAsia="CMMI10" w:cs="CMMI10"/>
          <w:i/>
          <w:iCs/>
          <w:color w:val="141314"/>
          <w:kern w:val="0"/>
          <w:sz w:val="21"/>
          <w:szCs w:val="21"/>
        </w:rPr>
        <w:t xml:space="preserve">k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>is given by the effective fraction of points in the data set explained by that</w:t>
      </w:r>
      <w:r>
        <w:rPr>
          <w:rFonts w:asciiTheme="minorEastAsia" w:hAnsiTheme="minorEastAsia" w:cs="Times-Roman" w:hint="eastAsia"/>
          <w:color w:val="141314"/>
          <w:kern w:val="0"/>
          <w:sz w:val="21"/>
          <w:szCs w:val="21"/>
        </w:rPr>
        <w:t xml:space="preserve"> </w:t>
      </w:r>
      <w:r>
        <w:rPr>
          <w:rFonts w:ascii="Times-Roman" w:eastAsia="Times-Roman" w:cs="Times-Roman"/>
          <w:color w:val="141314"/>
          <w:kern w:val="0"/>
          <w:sz w:val="21"/>
          <w:szCs w:val="21"/>
        </w:rPr>
        <w:t>component</w:t>
      </w:r>
    </w:p>
    <w:p w:rsidR="00AC286A" w:rsidRPr="00AC286A" w:rsidRDefault="00AC286A" w:rsidP="00AC286A">
      <w:pPr>
        <w:autoSpaceDE w:val="0"/>
        <w:autoSpaceDN w:val="0"/>
        <w:adjustRightInd w:val="0"/>
        <w:jc w:val="center"/>
        <w:rPr>
          <w:rFonts w:hint="eastAsia"/>
        </w:rPr>
      </w:pPr>
      <w:r w:rsidRPr="00AC286A">
        <w:drawing>
          <wp:inline distT="0" distB="0" distL="0" distR="0" wp14:anchorId="4F2EEA88" wp14:editId="3B18BB47">
            <wp:extent cx="777307" cy="5182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6A" w:rsidRPr="00AC28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-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BX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84E72"/>
    <w:multiLevelType w:val="hybridMultilevel"/>
    <w:tmpl w:val="8E480360"/>
    <w:lvl w:ilvl="0" w:tplc="F0FA3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17"/>
    <w:rsid w:val="000850A3"/>
    <w:rsid w:val="005858C5"/>
    <w:rsid w:val="005D43B3"/>
    <w:rsid w:val="00710639"/>
    <w:rsid w:val="00727314"/>
    <w:rsid w:val="00A37B17"/>
    <w:rsid w:val="00AC286A"/>
    <w:rsid w:val="00D87726"/>
    <w:rsid w:val="00E412FE"/>
    <w:rsid w:val="00E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67E1"/>
  <w15:chartTrackingRefBased/>
  <w15:docId w15:val="{3B0DCD9F-5175-4923-9D7E-1A1B42E7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</dc:creator>
  <cp:keywords/>
  <dc:description/>
  <cp:lastModifiedBy>Yuping</cp:lastModifiedBy>
  <cp:revision>3</cp:revision>
  <dcterms:created xsi:type="dcterms:W3CDTF">2020-11-26T00:14:00Z</dcterms:created>
  <dcterms:modified xsi:type="dcterms:W3CDTF">2020-11-26T09:22:00Z</dcterms:modified>
</cp:coreProperties>
</file>