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F31" w:rsidRDefault="00595CE8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□ 모듈프로젝트 보고서</w:t>
      </w:r>
    </w:p>
    <w:p w:rsidR="00BB6F31" w:rsidRDefault="00BB6F31">
      <w:pPr>
        <w:spacing w:after="0" w:line="240" w:lineRule="auto"/>
        <w:rPr>
          <w:b/>
          <w:sz w:val="28"/>
          <w:szCs w:val="28"/>
        </w:rPr>
      </w:pPr>
    </w:p>
    <w:p w:rsidR="00BB6F31" w:rsidRDefault="00BB6F31">
      <w:pPr>
        <w:spacing w:after="0" w:line="240" w:lineRule="auto"/>
        <w:rPr>
          <w:b/>
          <w:sz w:val="28"/>
          <w:szCs w:val="28"/>
        </w:rPr>
      </w:pPr>
    </w:p>
    <w:p w:rsidR="00BB6F31" w:rsidRDefault="00BB6F31">
      <w:pPr>
        <w:spacing w:after="0" w:line="240" w:lineRule="auto"/>
        <w:rPr>
          <w:b/>
          <w:sz w:val="28"/>
          <w:szCs w:val="28"/>
        </w:rPr>
      </w:pPr>
    </w:p>
    <w:p w:rsidR="00BB6F31" w:rsidRDefault="00BB6F31">
      <w:pPr>
        <w:spacing w:after="0" w:line="240" w:lineRule="auto"/>
        <w:rPr>
          <w:b/>
          <w:sz w:val="28"/>
          <w:szCs w:val="28"/>
        </w:rPr>
      </w:pPr>
    </w:p>
    <w:p w:rsidR="00BB6F31" w:rsidRDefault="00BB6F31">
      <w:pPr>
        <w:spacing w:after="0" w:line="240" w:lineRule="auto"/>
        <w:jc w:val="left"/>
        <w:rPr>
          <w:sz w:val="24"/>
          <w:szCs w:val="24"/>
        </w:rPr>
      </w:pPr>
    </w:p>
    <w:p w:rsidR="00BB6F31" w:rsidRDefault="00595CE8">
      <w:pPr>
        <w:spacing w:after="0" w:line="240" w:lineRule="auto"/>
        <w:ind w:left="48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클라우드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</w:t>
      </w:r>
      <w:proofErr w:type="spellEnd"/>
      <w:r>
        <w:rPr>
          <w:sz w:val="24"/>
          <w:szCs w:val="24"/>
        </w:rPr>
        <w:t xml:space="preserve"> 융합 전문가 양성 과정-</w:t>
      </w:r>
    </w:p>
    <w:tbl>
      <w:tblPr>
        <w:tblStyle w:val="ac"/>
        <w:tblW w:w="90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16"/>
      </w:tblGrid>
      <w:tr w:rsidR="00BB6F31">
        <w:trPr>
          <w:trHeight w:val="173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6F31" w:rsidRDefault="00595CE8">
            <w:pPr>
              <w:pStyle w:val="a3"/>
              <w:keepNext w:val="0"/>
              <w:keepLines w:val="0"/>
              <w:spacing w:before="0" w:after="0"/>
              <w:jc w:val="center"/>
              <w:rPr>
                <w:sz w:val="80"/>
                <w:szCs w:val="80"/>
              </w:rPr>
            </w:pPr>
            <w:r>
              <w:rPr>
                <w:sz w:val="80"/>
                <w:szCs w:val="80"/>
              </w:rPr>
              <w:t>모듈프로젝트 1</w:t>
            </w:r>
          </w:p>
          <w:p w:rsidR="00BB6F31" w:rsidRDefault="00595CE8">
            <w:pPr>
              <w:jc w:val="center"/>
              <w:rPr>
                <w:sz w:val="36"/>
                <w:szCs w:val="36"/>
              </w:rPr>
            </w:pPr>
            <w:bookmarkStart w:id="0" w:name="_heading=h.gjdgxs" w:colFirst="0" w:colLast="0"/>
            <w:bookmarkEnd w:id="0"/>
            <w:r>
              <w:rPr>
                <w:sz w:val="36"/>
                <w:szCs w:val="36"/>
              </w:rPr>
              <w:t>&lt; 역대 흥행 한국 영화 분석&gt;</w:t>
            </w:r>
          </w:p>
        </w:tc>
      </w:tr>
    </w:tbl>
    <w:p w:rsidR="00BB6F31" w:rsidRDefault="00BB6F31">
      <w:pPr>
        <w:spacing w:after="0" w:line="240" w:lineRule="auto"/>
        <w:ind w:firstLine="195"/>
        <w:jc w:val="center"/>
        <w:rPr>
          <w:sz w:val="22"/>
          <w:szCs w:val="22"/>
        </w:rPr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ind w:firstLine="195"/>
      </w:pPr>
    </w:p>
    <w:p w:rsidR="00BB6F31" w:rsidRDefault="00BB6F31">
      <w:pPr>
        <w:spacing w:after="0" w:line="240" w:lineRule="auto"/>
        <w:jc w:val="left"/>
      </w:pPr>
    </w:p>
    <w:p w:rsidR="00BB6F31" w:rsidRDefault="00BB6F31">
      <w:pPr>
        <w:spacing w:after="0" w:line="240" w:lineRule="auto"/>
        <w:ind w:right="880"/>
        <w:jc w:val="right"/>
        <w:rPr>
          <w:sz w:val="44"/>
          <w:szCs w:val="44"/>
        </w:rPr>
      </w:pPr>
    </w:p>
    <w:p w:rsidR="00BB6F31" w:rsidRDefault="00595CE8">
      <w:pPr>
        <w:spacing w:after="0" w:line="240" w:lineRule="auto"/>
        <w:jc w:val="right"/>
        <w:rPr>
          <w:sz w:val="36"/>
          <w:szCs w:val="36"/>
        </w:rPr>
      </w:pPr>
      <w:r>
        <w:rPr>
          <w:sz w:val="36"/>
          <w:szCs w:val="36"/>
        </w:rPr>
        <w:t>2023-01-18</w:t>
      </w:r>
    </w:p>
    <w:p w:rsidR="00BB6F31" w:rsidRDefault="00BB6F31">
      <w:pPr>
        <w:spacing w:after="0" w:line="240" w:lineRule="auto"/>
        <w:jc w:val="right"/>
        <w:rPr>
          <w:b/>
          <w:sz w:val="36"/>
          <w:szCs w:val="36"/>
        </w:rPr>
      </w:pPr>
    </w:p>
    <w:p w:rsidR="00BB6F31" w:rsidRDefault="00595CE8">
      <w:pPr>
        <w:widowControl/>
        <w:spacing w:after="0" w:line="240" w:lineRule="auto"/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1조</w:t>
      </w:r>
    </w:p>
    <w:p w:rsidR="00BB6F31" w:rsidRDefault="00595CE8">
      <w:pPr>
        <w:widowControl/>
        <w:spacing w:after="0" w:line="240" w:lineRule="auto"/>
        <w:jc w:val="right"/>
        <w:rPr>
          <w:sz w:val="36"/>
          <w:szCs w:val="36"/>
        </w:rPr>
      </w:pPr>
      <w:bookmarkStart w:id="1" w:name="_heading=h.umla7u8erdnj" w:colFirst="0" w:colLast="0"/>
      <w:bookmarkEnd w:id="1"/>
      <w:r>
        <w:rPr>
          <w:sz w:val="36"/>
          <w:szCs w:val="36"/>
        </w:rPr>
        <w:t xml:space="preserve">이름: 이용희, </w:t>
      </w:r>
      <w:proofErr w:type="spellStart"/>
      <w:r>
        <w:rPr>
          <w:sz w:val="36"/>
          <w:szCs w:val="36"/>
        </w:rPr>
        <w:t>지승엽</w:t>
      </w:r>
      <w:proofErr w:type="spellEnd"/>
    </w:p>
    <w:p w:rsidR="00BB6F31" w:rsidRDefault="00BB6F31">
      <w:pPr>
        <w:widowControl/>
        <w:spacing w:after="0" w:line="240" w:lineRule="auto"/>
        <w:jc w:val="center"/>
      </w:pPr>
    </w:p>
    <w:p w:rsidR="00BB6F31" w:rsidRDefault="00BB6F31">
      <w:pPr>
        <w:widowControl/>
        <w:spacing w:after="0" w:line="240" w:lineRule="auto"/>
        <w:jc w:val="center"/>
      </w:pPr>
    </w:p>
    <w:p w:rsidR="00BB6F31" w:rsidRDefault="00595CE8">
      <w:pPr>
        <w:widowControl/>
        <w:spacing w:after="0"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&lt;목차&gt;</w:t>
      </w:r>
    </w:p>
    <w:p w:rsidR="00BB6F31" w:rsidRDefault="00BB6F31">
      <w:pPr>
        <w:widowControl/>
        <w:spacing w:after="0" w:line="240" w:lineRule="auto"/>
        <w:jc w:val="left"/>
        <w:rPr>
          <w:sz w:val="40"/>
          <w:szCs w:val="40"/>
        </w:rPr>
      </w:pPr>
    </w:p>
    <w:p w:rsidR="00BB6F31" w:rsidRDefault="00595CE8">
      <w:pPr>
        <w:widowControl/>
        <w:spacing w:after="0"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t>1. 프로젝트 주제 및 목표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40"/>
          <w:szCs w:val="40"/>
        </w:rPr>
        <w:tab/>
      </w:r>
      <w:r>
        <w:rPr>
          <w:sz w:val="30"/>
          <w:szCs w:val="30"/>
        </w:rPr>
        <w:t>- 주제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30"/>
          <w:szCs w:val="30"/>
        </w:rPr>
        <w:tab/>
        <w:t>- 목표</w:t>
      </w:r>
    </w:p>
    <w:p w:rsidR="00BB6F31" w:rsidRDefault="00BB6F31">
      <w:pPr>
        <w:widowControl/>
        <w:spacing w:after="0" w:line="240" w:lineRule="auto"/>
        <w:jc w:val="left"/>
        <w:rPr>
          <w:sz w:val="30"/>
          <w:szCs w:val="30"/>
        </w:rPr>
      </w:pPr>
    </w:p>
    <w:p w:rsidR="00BB6F31" w:rsidRDefault="00BB6F31">
      <w:pPr>
        <w:widowControl/>
        <w:spacing w:after="0" w:line="240" w:lineRule="auto"/>
        <w:jc w:val="left"/>
        <w:rPr>
          <w:sz w:val="30"/>
          <w:szCs w:val="30"/>
        </w:rPr>
      </w:pPr>
    </w:p>
    <w:p w:rsidR="00BB6F31" w:rsidRDefault="00595CE8">
      <w:pPr>
        <w:widowControl/>
        <w:spacing w:after="0"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t xml:space="preserve">2. 데이터 </w:t>
      </w:r>
      <w:proofErr w:type="spellStart"/>
      <w:r>
        <w:rPr>
          <w:sz w:val="40"/>
          <w:szCs w:val="40"/>
        </w:rPr>
        <w:t>크롤링</w:t>
      </w:r>
      <w:proofErr w:type="spellEnd"/>
      <w:r>
        <w:rPr>
          <w:sz w:val="40"/>
          <w:szCs w:val="40"/>
        </w:rPr>
        <w:t xml:space="preserve"> 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48"/>
          <w:szCs w:val="48"/>
        </w:rPr>
        <w:tab/>
      </w:r>
      <w:r>
        <w:rPr>
          <w:sz w:val="30"/>
          <w:szCs w:val="30"/>
        </w:rPr>
        <w:t>- 타겟 사이트 선정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30"/>
          <w:szCs w:val="30"/>
        </w:rPr>
        <w:tab/>
        <w:t xml:space="preserve">- </w:t>
      </w:r>
      <w:proofErr w:type="spellStart"/>
      <w:r>
        <w:rPr>
          <w:sz w:val="30"/>
          <w:szCs w:val="30"/>
        </w:rPr>
        <w:t>크롤링</w:t>
      </w:r>
      <w:proofErr w:type="spellEnd"/>
    </w:p>
    <w:p w:rsidR="00BB6F31" w:rsidRDefault="00BB6F31">
      <w:pPr>
        <w:widowControl/>
        <w:spacing w:after="0" w:line="240" w:lineRule="auto"/>
        <w:jc w:val="left"/>
        <w:rPr>
          <w:sz w:val="48"/>
          <w:szCs w:val="48"/>
        </w:rPr>
      </w:pPr>
    </w:p>
    <w:p w:rsidR="00BB6F31" w:rsidRDefault="00BB6F31">
      <w:pPr>
        <w:widowControl/>
        <w:spacing w:after="0" w:line="240" w:lineRule="auto"/>
        <w:jc w:val="left"/>
        <w:rPr>
          <w:sz w:val="48"/>
          <w:szCs w:val="48"/>
        </w:rPr>
      </w:pPr>
    </w:p>
    <w:p w:rsidR="00BB6F31" w:rsidRDefault="00595CE8">
      <w:pPr>
        <w:widowControl/>
        <w:spacing w:after="0"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t>3. 데이터 정제 및 시각화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48"/>
          <w:szCs w:val="48"/>
        </w:rPr>
        <w:tab/>
      </w:r>
      <w:r>
        <w:rPr>
          <w:sz w:val="30"/>
          <w:szCs w:val="30"/>
        </w:rPr>
        <w:t>- 준비과정</w:t>
      </w:r>
    </w:p>
    <w:p w:rsidR="00BB6F31" w:rsidRDefault="00595CE8">
      <w:pPr>
        <w:widowControl/>
        <w:spacing w:after="0" w:line="240" w:lineRule="auto"/>
        <w:jc w:val="left"/>
        <w:rPr>
          <w:sz w:val="30"/>
          <w:szCs w:val="30"/>
        </w:rPr>
      </w:pPr>
      <w:r>
        <w:rPr>
          <w:sz w:val="30"/>
          <w:szCs w:val="30"/>
        </w:rPr>
        <w:tab/>
        <w:t>- 요소별 정제 및 시각화</w:t>
      </w:r>
    </w:p>
    <w:p w:rsidR="00BB6F31" w:rsidRDefault="00BB6F31">
      <w:pPr>
        <w:widowControl/>
        <w:spacing w:after="0" w:line="240" w:lineRule="auto"/>
        <w:jc w:val="left"/>
        <w:rPr>
          <w:sz w:val="48"/>
          <w:szCs w:val="48"/>
        </w:rPr>
      </w:pPr>
    </w:p>
    <w:p w:rsidR="00BB6F31" w:rsidRDefault="00BB6F31">
      <w:pPr>
        <w:widowControl/>
        <w:spacing w:after="0" w:line="240" w:lineRule="auto"/>
        <w:jc w:val="left"/>
        <w:rPr>
          <w:sz w:val="48"/>
          <w:szCs w:val="48"/>
        </w:rPr>
      </w:pPr>
    </w:p>
    <w:p w:rsidR="00BB6F31" w:rsidRDefault="00595CE8">
      <w:pPr>
        <w:widowControl/>
        <w:spacing w:after="0"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t>4. 결론 및 기대효과</w:t>
      </w:r>
    </w:p>
    <w:p w:rsidR="00BB6F31" w:rsidRDefault="00BB6F31">
      <w:pPr>
        <w:widowControl/>
        <w:spacing w:after="0" w:line="240" w:lineRule="auto"/>
        <w:jc w:val="left"/>
        <w:rPr>
          <w:sz w:val="48"/>
          <w:szCs w:val="48"/>
        </w:rPr>
      </w:pPr>
    </w:p>
    <w:p w:rsidR="00BB6F31" w:rsidRDefault="00BB6F31">
      <w:pPr>
        <w:widowControl/>
        <w:spacing w:after="0" w:line="240" w:lineRule="auto"/>
        <w:jc w:val="left"/>
        <w:rPr>
          <w:sz w:val="40"/>
          <w:szCs w:val="40"/>
        </w:rPr>
      </w:pPr>
    </w:p>
    <w:p w:rsidR="00BB6F31" w:rsidRDefault="00595CE8">
      <w:pPr>
        <w:widowControl/>
        <w:spacing w:after="0"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1. 프로젝트 주제 및 목표</w:t>
      </w:r>
    </w:p>
    <w:p w:rsidR="00BB6F31" w:rsidRDefault="00BB6F31">
      <w:pPr>
        <w:widowControl/>
        <w:spacing w:after="0" w:line="240" w:lineRule="auto"/>
        <w:jc w:val="left"/>
        <w:rPr>
          <w:sz w:val="24"/>
          <w:szCs w:val="24"/>
        </w:rPr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주제 </w:t>
      </w:r>
    </w:p>
    <w:p w:rsidR="00BB6F31" w:rsidRDefault="00595CE8">
      <w:pPr>
        <w:widowControl/>
        <w:spacing w:after="0" w:line="240" w:lineRule="auto"/>
        <w:jc w:val="left"/>
      </w:pPr>
      <w:r>
        <w:t>- 한국 영화의 각종 데이터(상영 시기, 배우, 장르 등)를 추출하여 흥행한 영화에 대해 분석</w:t>
      </w:r>
    </w:p>
    <w:p w:rsidR="00BB6F31" w:rsidRDefault="00BB6F31">
      <w:pPr>
        <w:widowControl/>
        <w:spacing w:after="0" w:line="240" w:lineRule="auto"/>
        <w:jc w:val="left"/>
      </w:pPr>
    </w:p>
    <w:p w:rsidR="00BB6F31" w:rsidRDefault="00595CE8">
      <w:pPr>
        <w:widowControl/>
        <w:spacing w:after="0" w:line="240" w:lineRule="auto"/>
        <w:jc w:val="left"/>
      </w:pPr>
      <w:r>
        <w:t xml:space="preserve">목표 </w:t>
      </w:r>
    </w:p>
    <w:p w:rsidR="00BB6F31" w:rsidRDefault="00595CE8">
      <w:pPr>
        <w:widowControl/>
        <w:spacing w:after="0" w:line="240" w:lineRule="auto"/>
        <w:jc w:val="left"/>
      </w:pPr>
      <w:r>
        <w:t xml:space="preserve">- 영화 제작사 측에서 여러가지 데이터를 보고 흥행 요소에는 어떤 것들이 있는지 파악 가능 </w:t>
      </w:r>
    </w:p>
    <w:p w:rsidR="00BB6F31" w:rsidRDefault="00595CE8">
      <w:pPr>
        <w:widowControl/>
        <w:spacing w:after="0" w:line="240" w:lineRule="auto"/>
        <w:jc w:val="left"/>
      </w:pPr>
      <w:r>
        <w:t>- 데이터 수집(</w:t>
      </w:r>
      <w:proofErr w:type="spellStart"/>
      <w:r>
        <w:t>크롤링</w:t>
      </w:r>
      <w:proofErr w:type="spellEnd"/>
      <w:r>
        <w:t>) 및 정제, 시각화를 함으로써 수업시간에 배웠던 내용 복습 및 실력 향상</w:t>
      </w:r>
    </w:p>
    <w:p w:rsidR="00BB6F31" w:rsidRDefault="00BB6F31">
      <w:pPr>
        <w:widowControl/>
        <w:spacing w:after="0" w:line="240" w:lineRule="auto"/>
        <w:jc w:val="left"/>
        <w:rPr>
          <w:sz w:val="24"/>
          <w:szCs w:val="24"/>
        </w:rPr>
      </w:pPr>
    </w:p>
    <w:p w:rsidR="00BB6F31" w:rsidRDefault="00BB6F31">
      <w:pPr>
        <w:widowControl/>
        <w:spacing w:after="0" w:line="240" w:lineRule="auto"/>
        <w:jc w:val="left"/>
        <w:rPr>
          <w:sz w:val="32"/>
          <w:szCs w:val="32"/>
        </w:rPr>
      </w:pPr>
    </w:p>
    <w:p w:rsidR="00BB6F31" w:rsidRDefault="00595CE8">
      <w:pPr>
        <w:widowControl/>
        <w:spacing w:after="0"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2. 데이터 </w:t>
      </w:r>
      <w:proofErr w:type="spellStart"/>
      <w:r>
        <w:rPr>
          <w:sz w:val="32"/>
          <w:szCs w:val="32"/>
        </w:rPr>
        <w:t>크롤링</w:t>
      </w:r>
      <w:proofErr w:type="spellEnd"/>
      <w:r>
        <w:rPr>
          <w:sz w:val="32"/>
          <w:szCs w:val="32"/>
        </w:rPr>
        <w:t xml:space="preserve"> </w:t>
      </w:r>
    </w:p>
    <w:p w:rsidR="00BB6F31" w:rsidRDefault="00BB6F31">
      <w:pPr>
        <w:widowControl/>
        <w:spacing w:after="0" w:line="240" w:lineRule="auto"/>
        <w:jc w:val="left"/>
        <w:rPr>
          <w:sz w:val="24"/>
          <w:szCs w:val="24"/>
        </w:rPr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>2-1. 타겟 사이트 선정</w:t>
      </w:r>
    </w:p>
    <w:p w:rsidR="00BB6F31" w:rsidRDefault="00595CE8">
      <w:pPr>
        <w:widowControl/>
        <w:spacing w:after="0" w:line="240" w:lineRule="auto"/>
        <w:jc w:val="left"/>
      </w:pPr>
      <w:r>
        <w:t>- 역대 박스오피스 관객 수 기준 상위 200위를 보여주는 사이트인 영화권입장권 통합전산망(</w:t>
      </w:r>
      <w:hyperlink r:id="rId6">
        <w:r>
          <w:rPr>
            <w:color w:val="0000FF"/>
            <w:u w:val="single"/>
          </w:rPr>
          <w:t>https://www.kobis.or.kr/kobis/business/main/main.do</w:t>
        </w:r>
      </w:hyperlink>
      <w:r>
        <w:t>)으로 선정</w:t>
      </w:r>
    </w:p>
    <w:p w:rsidR="00BB6F31" w:rsidRDefault="00595CE8">
      <w:pPr>
        <w:widowControl/>
        <w:spacing w:after="0" w:line="240" w:lineRule="auto"/>
        <w:jc w:val="left"/>
      </w:pPr>
      <w:r>
        <w:t xml:space="preserve">- 한국 영화만 </w:t>
      </w:r>
      <w:proofErr w:type="spellStart"/>
      <w:r>
        <w:t>크롤링</w:t>
      </w:r>
      <w:proofErr w:type="spellEnd"/>
      <w:r>
        <w:t xml:space="preserve"> 기법으로 데이터 수집</w:t>
      </w:r>
    </w:p>
    <w:p w:rsidR="00BB6F31" w:rsidRDefault="00BB6F31">
      <w:pPr>
        <w:widowControl/>
        <w:spacing w:after="0" w:line="240" w:lineRule="auto"/>
        <w:ind w:right="800"/>
      </w:pPr>
    </w:p>
    <w:p w:rsidR="00BB6F31" w:rsidRDefault="00595CE8">
      <w:pPr>
        <w:widowControl/>
        <w:spacing w:after="0" w:line="240" w:lineRule="auto"/>
        <w:ind w:right="800"/>
        <w:rPr>
          <w:sz w:val="24"/>
          <w:szCs w:val="24"/>
        </w:rPr>
      </w:pPr>
      <w:r>
        <w:rPr>
          <w:sz w:val="24"/>
          <w:szCs w:val="24"/>
        </w:rPr>
        <w:t xml:space="preserve">2-2. </w:t>
      </w:r>
      <w:proofErr w:type="spellStart"/>
      <w:r>
        <w:rPr>
          <w:sz w:val="24"/>
          <w:szCs w:val="24"/>
        </w:rPr>
        <w:t>크롤링</w:t>
      </w:r>
      <w:proofErr w:type="spellEnd"/>
    </w:p>
    <w:p w:rsidR="00BB6F31" w:rsidRDefault="00BB6F31">
      <w:pPr>
        <w:widowControl/>
        <w:spacing w:after="0" w:line="240" w:lineRule="auto"/>
        <w:ind w:right="800"/>
        <w:rPr>
          <w:sz w:val="24"/>
          <w:szCs w:val="24"/>
        </w:rPr>
      </w:pPr>
    </w:p>
    <w:p w:rsidR="00BB6F31" w:rsidRDefault="00595CE8">
      <w:pPr>
        <w:widowControl/>
        <w:spacing w:after="0" w:line="240" w:lineRule="auto"/>
        <w:ind w:right="80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947420"/>
            <wp:effectExtent l="0" t="0" r="0" b="0"/>
            <wp:docPr id="17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widowControl/>
        <w:spacing w:after="0" w:line="240" w:lineRule="auto"/>
        <w:ind w:right="800"/>
        <w:rPr>
          <w:sz w:val="24"/>
          <w:szCs w:val="24"/>
        </w:rPr>
      </w:pPr>
    </w:p>
    <w:p w:rsidR="00BB6F31" w:rsidRDefault="00595CE8">
      <w:pPr>
        <w:widowControl/>
        <w:spacing w:after="0" w:line="240" w:lineRule="auto"/>
        <w:ind w:right="800"/>
      </w:pPr>
      <w:r>
        <w:t>- 모듈 불러오기, 타겟 사이트 접속, 국적 값 선택, 조회 버튼 클릭</w:t>
      </w:r>
    </w:p>
    <w:p w:rsidR="00BB6F31" w:rsidRDefault="00BB6F31">
      <w:pPr>
        <w:widowControl/>
        <w:spacing w:after="0" w:line="240" w:lineRule="auto"/>
        <w:ind w:right="800"/>
      </w:pP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400635" cy="847843"/>
            <wp:effectExtent l="0" t="0" r="0" b="0"/>
            <wp:docPr id="17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47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365760"/>
            <wp:effectExtent l="0" t="0" r="0" b="0"/>
            <wp:docPr id="17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4604053" cy="1791938"/>
            <wp:effectExtent l="0" t="0" r="0" b="0"/>
            <wp:docPr id="18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053" cy="179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영화 목록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189450" cy="2300354"/>
            <wp:effectExtent l="0" t="0" r="0" b="0"/>
            <wp:docPr id="17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450" cy="2300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각 영화를 클릭하면 세부 정보가 나온다.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714239" cy="3296206"/>
            <wp:effectExtent l="0" t="0" r="0" b="0"/>
            <wp:docPr id="18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39" cy="329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각 링크를 클릭하여 정보 추출(장르, 상영시간, 관람 등급, 감독, 배우)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3729990"/>
            <wp:effectExtent l="0" t="0" r="0" b="0"/>
            <wp:docPr id="18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036387" cy="4398049"/>
            <wp:effectExtent l="0" t="0" r="0" b="0"/>
            <wp:docPr id="18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387" cy="4398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추출한 정보를 데이터프레임으로 변환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200432" cy="3105510"/>
            <wp:effectExtent l="0" t="0" r="0" b="0"/>
            <wp:docPr id="18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432" cy="31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1151890"/>
            <wp:effectExtent l="0" t="0" r="0" b="0"/>
            <wp:docPr id="18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5473700</wp:posOffset>
                </wp:positionH>
                <wp:positionV relativeFrom="paragraph">
                  <wp:posOffset>914400</wp:posOffset>
                </wp:positionV>
                <wp:extent cx="257810" cy="265918"/>
                <wp:effectExtent l="0" t="0" r="0" b="0"/>
                <wp:wrapNone/>
                <wp:docPr id="112" name="타원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3445" y="3653391"/>
                          <a:ext cx="245110" cy="253218"/>
                        </a:xfrm>
                        <a:prstGeom prst="ellipse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6F31" w:rsidRDefault="00BB6F31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12" o:spid="_x0000_s1026" style="position:absolute;left:0;text-align:left;margin-left:431pt;margin-top:1in;width:20.3pt;height:20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" filled="f" strokecolor="red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:rsidR="00BB6F31" w:rsidRDefault="00BB6F31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BB6F31" w:rsidRDefault="00595CE8">
      <w:pPr>
        <w:tabs>
          <w:tab w:val="left" w:pos="5820"/>
        </w:tabs>
      </w:pPr>
      <w:r>
        <w:t xml:space="preserve">- 첫 화면에서의 정보를 엑셀로 다운받았으나 로드가 되지 않았다. (직접 다시 </w:t>
      </w:r>
      <w:proofErr w:type="spellStart"/>
      <w:r>
        <w:t>크롤링</w:t>
      </w:r>
      <w:proofErr w:type="spellEnd"/>
      <w:r>
        <w:t xml:space="preserve"> 후 추후에 데이터 병합)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 xml:space="preserve">- 첫 화면에서의 </w:t>
      </w:r>
      <w:proofErr w:type="spellStart"/>
      <w:r>
        <w:t>크롤링</w:t>
      </w:r>
      <w:proofErr w:type="spellEnd"/>
      <w:r>
        <w:t xml:space="preserve"> 후 데이터프레임으로 변환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470376" cy="2230939"/>
            <wp:effectExtent l="0" t="0" r="0" b="0"/>
            <wp:docPr id="18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376" cy="223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4628947" cy="2432941"/>
            <wp:effectExtent l="0" t="0" r="0" b="0"/>
            <wp:docPr id="18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947" cy="2432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두 개의 데이터프레임 저장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778295" cy="1373926"/>
            <wp:effectExtent l="0" t="0" r="0" b="0"/>
            <wp:docPr id="18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95" cy="1373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배급사 추가 추출</w:t>
      </w:r>
      <w:proofErr w:type="gramStart"/>
      <w:r>
        <w:t>( 추후에</w:t>
      </w:r>
      <w:proofErr w:type="gramEnd"/>
      <w:r>
        <w:t xml:space="preserve"> 병합 ), 데이터프레임으로 변환, 저장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2876550"/>
            <wp:effectExtent l="0" t="0" r="0" b="0"/>
            <wp:docPr id="18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3682989" cy="3501487"/>
            <wp:effectExtent l="0" t="0" r="0" b="0"/>
            <wp:docPr id="19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989" cy="3501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963218" cy="447737"/>
            <wp:effectExtent l="0" t="0" r="0" b="0"/>
            <wp:docPr id="19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47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t>3. 데이터 정제 및 시각화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>3-1. 준비 과정</w:t>
      </w:r>
    </w:p>
    <w:p w:rsidR="00BB6F31" w:rsidRDefault="00595CE8">
      <w:pPr>
        <w:tabs>
          <w:tab w:val="left" w:pos="5820"/>
        </w:tabs>
      </w:pPr>
      <w:r>
        <w:t>- 모듈 불러오기, 폰트 다운로드, 저장해둔 csv 파일 업로드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662365" cy="2747973"/>
            <wp:effectExtent l="0" t="0" r="0" b="0"/>
            <wp:docPr id="19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365" cy="2747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이상한 컬럼이 생성되어 삭제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852611" cy="2819310"/>
            <wp:effectExtent l="0" t="0" r="0" b="0"/>
            <wp:docPr id="19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611" cy="281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- 3개의 데이터프레임 병합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831720" cy="410111"/>
            <wp:effectExtent l="0" t="0" r="0" b="0"/>
            <wp:docPr id="194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720" cy="41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734057" cy="419158"/>
            <wp:effectExtent l="0" t="0" r="0" b="0"/>
            <wp:docPr id="19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3D10">
      <w:pPr>
        <w:tabs>
          <w:tab w:val="left" w:pos="5820"/>
        </w:tabs>
      </w:pPr>
      <w:r w:rsidRPr="00BB3D10">
        <w:rPr>
          <w:noProof/>
        </w:rPr>
        <w:drawing>
          <wp:inline distT="0" distB="0" distL="0" distR="0" wp14:anchorId="32AD1066" wp14:editId="79710419">
            <wp:extent cx="4751759" cy="35509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4503" cy="35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10" w:rsidRDefault="00BB3D10">
      <w:pPr>
        <w:tabs>
          <w:tab w:val="left" w:pos="5820"/>
        </w:tabs>
      </w:pPr>
      <w:r w:rsidRPr="00BB3D10">
        <w:rPr>
          <w:noProof/>
        </w:rPr>
        <w:lastRenderedPageBreak/>
        <w:drawing>
          <wp:inline distT="0" distB="0" distL="0" distR="0" wp14:anchorId="6011FBED" wp14:editId="5216020F">
            <wp:extent cx="4729634" cy="33604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38" cy="33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-&gt; 최종적으로 우리가 사용할 데이터 프레임이다. 관객수 기준 상위 200위 영화들의 데이터이다.</w:t>
      </w:r>
      <w:r w:rsidR="00BB3D10">
        <w:t xml:space="preserve"> </w:t>
      </w:r>
      <w:proofErr w:type="gramStart"/>
      <w:r w:rsidR="00BB3D10">
        <w:t xml:space="preserve">( </w:t>
      </w:r>
      <w:r w:rsidR="00BB3D10">
        <w:rPr>
          <w:rFonts w:hint="eastAsia"/>
        </w:rPr>
        <w:t>컬럼이</w:t>
      </w:r>
      <w:proofErr w:type="gramEnd"/>
      <w:r w:rsidR="00BB3D10">
        <w:rPr>
          <w:rFonts w:hint="eastAsia"/>
        </w:rPr>
        <w:t xml:space="preserve"> 너무 많아 데이터프레임이 너무 길어서 두 장의 사진을 세로로 붙였다.)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3-2. 첫번째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배우</w:t>
      </w:r>
    </w:p>
    <w:p w:rsidR="00BB6F31" w:rsidRDefault="00595CE8">
      <w:pPr>
        <w:tabs>
          <w:tab w:val="left" w:pos="5820"/>
        </w:tabs>
      </w:pPr>
      <w:r>
        <w:t>- 배우들을 각각 하나씩 잘라서 리스트에 담기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771393" cy="1199811"/>
            <wp:effectExtent l="0" t="0" r="0" b="0"/>
            <wp:docPr id="16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393" cy="1199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리스트에서 총 3번 이상 출연한 배우들 출력(100명)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292931" cy="1375758"/>
            <wp:effectExtent l="0" t="0" r="0" b="0"/>
            <wp:docPr id="16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931" cy="1375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724001" cy="3762900"/>
            <wp:effectExtent l="0" t="0" r="0" b="0"/>
            <wp:docPr id="16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37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657317" cy="3772426"/>
            <wp:effectExtent l="0" t="0" r="0" b="0"/>
            <wp:docPr id="17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77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619211" cy="3772426"/>
            <wp:effectExtent l="0" t="0" r="0" b="0"/>
            <wp:docPr id="17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377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638264" cy="3791479"/>
            <wp:effectExtent l="0" t="0" r="0" b="0"/>
            <wp:docPr id="17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791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628738" cy="3762900"/>
            <wp:effectExtent l="0" t="0" r="0" b="0"/>
            <wp:docPr id="17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7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Pr="00595CE8" w:rsidRDefault="00595CE8" w:rsidP="000B2114">
      <w:pPr>
        <w:pStyle w:val="a4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200위 안의 영화에 출연한 배우들은 총 900명이며 1번~2번 출연한 배우들이 상당수를 이루고 있기 때문에 3번 이상 출연한 배우들 100명을 출력하였다.</w:t>
      </w: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3-3. 두번째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감독</w:t>
      </w:r>
    </w:p>
    <w:p w:rsidR="00BB6F31" w:rsidRDefault="00595CE8">
      <w:pPr>
        <w:tabs>
          <w:tab w:val="left" w:pos="5820"/>
        </w:tabs>
      </w:pPr>
      <w:r>
        <w:t>- 감독 별로 상위 200위 중 몇 개의 영화를 제작했는지 확인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383280" cy="1051560"/>
            <wp:effectExtent l="0" t="0" r="7620" b="0"/>
            <wp:docPr id="17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756" cy="1051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822960" cy="2057400"/>
            <wp:effectExtent l="0" t="0" r="0" b="0"/>
            <wp:docPr id="17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051" cy="2057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작품이 1개, 2개인 감독들 제거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562444" cy="1070368"/>
            <wp:effectExtent l="0" t="0" r="0" b="0"/>
            <wp:docPr id="1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444" cy="107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843989" cy="2145142"/>
            <wp:effectExtent l="0" t="0" r="0" b="0"/>
            <wp:docPr id="1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3989" cy="2145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868201" cy="1736402"/>
            <wp:effectExtent l="0" t="0" r="0" b="0"/>
            <wp:docPr id="1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201" cy="173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상위 200위 영화 중 3개 이상 만든 감독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583250" cy="555480"/>
            <wp:effectExtent l="0" t="0" r="0" b="0"/>
            <wp:docPr id="1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250" cy="55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6143691" cy="2253005"/>
            <wp:effectExtent l="0" t="0" r="0" b="0"/>
            <wp:docPr id="1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91" cy="2253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Pr="000B2114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  <w:rPr>
          <w:color w:val="000000"/>
        </w:rPr>
      </w:pPr>
      <w:r w:rsidRPr="000B2114">
        <w:rPr>
          <w:color w:val="000000"/>
        </w:rPr>
        <w:t>200위 안의 영화를 만든 감독은 총 123명이며 1개~2개를 만든 감독들이 상당수를 이루고 있기 때문에 3개 이상 만든 감독들을 바 차트로 표현하였다.</w:t>
      </w:r>
    </w:p>
    <w:p w:rsidR="00BB6F31" w:rsidRDefault="00BB6F31">
      <w:pPr>
        <w:tabs>
          <w:tab w:val="left" w:pos="5820"/>
        </w:tabs>
      </w:pPr>
    </w:p>
    <w:p w:rsidR="00595CE8" w:rsidRDefault="00595CE8">
      <w:pPr>
        <w:tabs>
          <w:tab w:val="left" w:pos="5820"/>
        </w:tabs>
      </w:pPr>
    </w:p>
    <w:p w:rsidR="000B2114" w:rsidRDefault="000B2114">
      <w:pPr>
        <w:tabs>
          <w:tab w:val="left" w:pos="5820"/>
        </w:tabs>
        <w:rPr>
          <w:rFonts w:hint="eastAsia"/>
        </w:rPr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3-4. 세번째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장르</w:t>
      </w:r>
    </w:p>
    <w:p w:rsidR="00BB6F31" w:rsidRDefault="00595CE8">
      <w:pPr>
        <w:tabs>
          <w:tab w:val="left" w:pos="5820"/>
        </w:tabs>
      </w:pPr>
      <w:r>
        <w:t>- 장르 종류 확인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166360" cy="3208020"/>
            <wp:effectExtent l="0" t="0" r="0" b="0"/>
            <wp:docPr id="1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20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문자열 정제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029637" cy="1714739"/>
            <wp:effectExtent l="0" t="0" r="0" b="0"/>
            <wp:docPr id="1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리스트에 담은 후 총 몇 번 등장했는지 체크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956560" cy="2148840"/>
            <wp:effectExtent l="0" t="0" r="0" b="3810"/>
            <wp:docPr id="1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976" cy="2149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데이터프레임으로 변환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591426" cy="619211"/>
            <wp:effectExtent l="0" t="0" r="0" b="0"/>
            <wp:docPr id="1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1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1333686" cy="1895740"/>
            <wp:effectExtent l="0" t="0" r="0" b="0"/>
            <wp:docPr id="1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6528" cy="2124371"/>
            <wp:effectExtent l="0" t="0" r="0" b="0"/>
            <wp:docPr id="1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1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파이 차트를 이용해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912630" cy="2119341"/>
            <wp:effectExtent l="0" t="0" r="0" b="0"/>
            <wp:docPr id="1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630" cy="2119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5731510" cy="5401310"/>
            <wp:effectExtent l="0" t="0" r="0" b="0"/>
            <wp:docPr id="1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Pr="000B2114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  <w:rPr>
          <w:color w:val="000000"/>
        </w:rPr>
      </w:pPr>
      <w:r w:rsidRPr="000B2114">
        <w:rPr>
          <w:color w:val="000000"/>
        </w:rPr>
        <w:t>드라마, 액션, 코미디, 범죄, 스릴러, 사극 순으로 비율이 높고 나머지 장르들은 비교적 적은 비율이다.</w:t>
      </w: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rPr>
          <w:color w:val="000000"/>
        </w:rPr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3-5. 네번째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관람 등급</w:t>
      </w:r>
    </w:p>
    <w:p w:rsidR="00BB6F31" w:rsidRDefault="00595CE8">
      <w:pPr>
        <w:tabs>
          <w:tab w:val="left" w:pos="5820"/>
        </w:tabs>
      </w:pPr>
      <w:r>
        <w:t xml:space="preserve">- </w:t>
      </w:r>
      <w:proofErr w:type="spellStart"/>
      <w:r>
        <w:t>content_rating</w:t>
      </w:r>
      <w:proofErr w:type="spellEnd"/>
      <w:r>
        <w:t xml:space="preserve"> 종류 확인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092267" cy="907762"/>
            <wp:effectExtent l="0" t="0" r="0" b="0"/>
            <wp:docPr id="1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267" cy="907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CE8" w:rsidRDefault="00595CE8">
      <w:pPr>
        <w:tabs>
          <w:tab w:val="left" w:pos="5820"/>
        </w:tabs>
      </w:pPr>
    </w:p>
    <w:p w:rsidR="00595CE8" w:rsidRDefault="00595CE8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lastRenderedPageBreak/>
        <w:t>- 겹치는 항목 적절히 바꾸기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034708" cy="1934453"/>
            <wp:effectExtent l="0" t="0" r="0" b="0"/>
            <wp:docPr id="1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708" cy="1934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 xml:space="preserve">- </w:t>
      </w:r>
      <w:proofErr w:type="spellStart"/>
      <w:r>
        <w:t>df</w:t>
      </w:r>
      <w:proofErr w:type="spellEnd"/>
      <w:r>
        <w:t>에 적용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095792" cy="257211"/>
            <wp:effectExtent l="0" t="0" r="0" b="0"/>
            <wp:docPr id="1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타입 확인(attendance와의 시각화를 할 때 대비)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1508760" cy="2865120"/>
            <wp:effectExtent l="0" t="0" r="0" b="0"/>
            <wp:docPr id="1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867" cy="286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 xml:space="preserve">- attendance의 콤마 제거, </w:t>
      </w:r>
      <w:proofErr w:type="spellStart"/>
      <w:r>
        <w:t>int</w:t>
      </w:r>
      <w:proofErr w:type="spellEnd"/>
      <w:r>
        <w:t>형으로 변환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644140" cy="1790700"/>
            <wp:effectExtent l="0" t="0" r="3810" b="0"/>
            <wp:docPr id="1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656" cy="1791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1382132" cy="2368410"/>
            <wp:effectExtent l="0" t="0" r="0" b="0"/>
            <wp:docPr id="1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2132" cy="236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 xml:space="preserve">- </w:t>
      </w:r>
      <w:proofErr w:type="spellStart"/>
      <w:r>
        <w:t>관람등급별</w:t>
      </w:r>
      <w:proofErr w:type="spellEnd"/>
      <w:r>
        <w:t xml:space="preserve"> 관객 수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257566" cy="734437"/>
            <wp:effectExtent l="0" t="0" r="0" b="0"/>
            <wp:docPr id="1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566" cy="73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014279" cy="2598208"/>
            <wp:effectExtent l="0" t="0" r="0" b="0"/>
            <wp:docPr id="14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279" cy="2598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-&gt; 15세이상에 몰려있어서 다른 방식으로 시각화 (직관적이지 않아서)</w:t>
      </w:r>
    </w:p>
    <w:p w:rsidR="00BB6F31" w:rsidRDefault="00595CE8">
      <w:pPr>
        <w:tabs>
          <w:tab w:val="left" w:pos="5820"/>
        </w:tabs>
      </w:pPr>
      <w:r>
        <w:t xml:space="preserve">- </w:t>
      </w:r>
      <w:proofErr w:type="spellStart"/>
      <w:r>
        <w:t>관람등급</w:t>
      </w:r>
      <w:proofErr w:type="spellEnd"/>
      <w:r>
        <w:t xml:space="preserve"> 별로 작품이 몇 개인지 </w:t>
      </w:r>
      <w:proofErr w:type="spellStart"/>
      <w:r>
        <w:t>groupby</w:t>
      </w:r>
      <w:proofErr w:type="spellEnd"/>
      <w:r>
        <w:t>를 이용하여 그룹화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302094" cy="1189941"/>
            <wp:effectExtent l="0" t="0" r="0" b="0"/>
            <wp:docPr id="14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094" cy="118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7481" cy="1124039"/>
            <wp:effectExtent l="0" t="0" r="0" b="0"/>
            <wp:docPr id="14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481" cy="1124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 xml:space="preserve">- </w:t>
      </w:r>
      <w:proofErr w:type="spellStart"/>
      <w:r>
        <w:t>관람등급별</w:t>
      </w:r>
      <w:proofErr w:type="spellEnd"/>
      <w:r>
        <w:t xml:space="preserve"> </w:t>
      </w:r>
      <w:proofErr w:type="spellStart"/>
      <w:r>
        <w:t>영화수</w:t>
      </w:r>
      <w:proofErr w:type="spellEnd"/>
      <w:r>
        <w:t xml:space="preserve">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577053" cy="3121317"/>
            <wp:effectExtent l="0" t="0" r="0" b="0"/>
            <wp:docPr id="15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053" cy="3121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732790" cy="2782513"/>
            <wp:effectExtent l="0" t="0" r="0" b="0"/>
            <wp:docPr id="1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790" cy="278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Pr="00595CE8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15세이상 관람가가 104건으로 반 이상을 차지하고 있다.</w:t>
      </w: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rPr>
          <w:color w:val="000000"/>
        </w:rPr>
      </w:pP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rPr>
          <w:color w:val="000000"/>
        </w:rPr>
      </w:pP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rPr>
          <w:color w:val="000000"/>
        </w:rPr>
      </w:pP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rPr>
          <w:color w:val="000000"/>
        </w:rPr>
      </w:pPr>
    </w:p>
    <w:p w:rsidR="00595CE8" w:rsidRDefault="00595CE8" w:rsidP="00595CE8">
      <w:p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3-6. </w:t>
      </w:r>
      <w:proofErr w:type="spellStart"/>
      <w:r>
        <w:rPr>
          <w:sz w:val="24"/>
          <w:szCs w:val="24"/>
        </w:rPr>
        <w:t>다섯번째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배급사</w:t>
      </w:r>
    </w:p>
    <w:p w:rsidR="00BB6F31" w:rsidRDefault="00595CE8">
      <w:pPr>
        <w:widowControl/>
        <w:spacing w:after="0" w:line="240" w:lineRule="auto"/>
        <w:jc w:val="left"/>
      </w:pPr>
      <w:r>
        <w:t>- 배급사 unique() 함수를 이용하여 확인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122788" cy="3470624"/>
            <wp:effectExtent l="0" t="0" r="0" b="0"/>
            <wp:docPr id="1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788" cy="3470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같은 회사는 적절히 묶기, 소수의 회사들은 ‘기타’로 변경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3487420"/>
            <wp:effectExtent l="0" t="0" r="0" b="0"/>
            <wp:docPr id="15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lastRenderedPageBreak/>
        <w:t xml:space="preserve">- </w:t>
      </w:r>
      <w:proofErr w:type="spellStart"/>
      <w:r>
        <w:t>배급사별</w:t>
      </w:r>
      <w:proofErr w:type="spellEnd"/>
      <w:r>
        <w:t xml:space="preserve"> 관객 수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178415" cy="730138"/>
            <wp:effectExtent l="0" t="0" r="0" b="0"/>
            <wp:docPr id="15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415" cy="73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6091413" cy="1998302"/>
            <wp:effectExtent l="0" t="0" r="0" b="0"/>
            <wp:docPr id="15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413" cy="199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 xml:space="preserve">-&gt; </w:t>
      </w:r>
      <w:proofErr w:type="spellStart"/>
      <w:r>
        <w:t>배급사별</w:t>
      </w:r>
      <w:proofErr w:type="spellEnd"/>
      <w:r>
        <w:t xml:space="preserve"> 비율을 알기 위해 다른 방식으로 시각화(직관적이지 않아서)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 xml:space="preserve">- </w:t>
      </w:r>
      <w:proofErr w:type="spellStart"/>
      <w:r>
        <w:t>df</w:t>
      </w:r>
      <w:proofErr w:type="spellEnd"/>
      <w:r>
        <w:t>에 적용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1876687" cy="409632"/>
            <wp:effectExtent l="0" t="0" r="0" b="0"/>
            <wp:docPr id="15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 xml:space="preserve">- 배급사 별로 작품이 몇 개인지 </w:t>
      </w:r>
      <w:proofErr w:type="spellStart"/>
      <w:r>
        <w:t>groupby</w:t>
      </w:r>
      <w:proofErr w:type="spellEnd"/>
      <w:r>
        <w:t>를 이용하여 그룹화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486901" cy="3029373"/>
            <wp:effectExtent l="0" t="0" r="0" b="0"/>
            <wp:docPr id="14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29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lastRenderedPageBreak/>
        <w:t>- 배급사 비율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670752" cy="1744873"/>
            <wp:effectExtent l="0" t="0" r="0" b="0"/>
            <wp:docPr id="1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752" cy="174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6057694" cy="2800660"/>
            <wp:effectExtent l="0" t="0" r="0" b="0"/>
            <wp:docPr id="1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694" cy="28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4대 배급사가 배급의 대부분을 담당하고 있다.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3-7. </w:t>
      </w:r>
      <w:proofErr w:type="spellStart"/>
      <w:r>
        <w:rPr>
          <w:sz w:val="24"/>
          <w:szCs w:val="24"/>
        </w:rPr>
        <w:t>여섯번째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개봉시기</w:t>
      </w:r>
      <w:proofErr w:type="spellEnd"/>
    </w:p>
    <w:p w:rsidR="00BB6F31" w:rsidRDefault="00595CE8">
      <w:pPr>
        <w:tabs>
          <w:tab w:val="left" w:pos="5820"/>
        </w:tabs>
      </w:pPr>
      <w:r>
        <w:t>- 연도만 표시하는 year 컬럼 새로 생성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247274" cy="2065654"/>
            <wp:effectExtent l="0" t="0" r="0" b="0"/>
            <wp:docPr id="1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274" cy="206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5477601" cy="1312051"/>
            <wp:effectExtent l="0" t="0" r="0" b="0"/>
            <wp:docPr id="1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601" cy="1312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 xml:space="preserve">- 연도 별로 평균 관객 수를 </w:t>
      </w:r>
      <w:proofErr w:type="spellStart"/>
      <w:r>
        <w:t>groupby</w:t>
      </w:r>
      <w:proofErr w:type="spellEnd"/>
      <w:r>
        <w:t>를 이용하여 그룹화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705478" cy="581106"/>
            <wp:effectExtent l="0" t="0" r="0" b="0"/>
            <wp:docPr id="1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8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1188763" cy="2584600"/>
            <wp:effectExtent l="0" t="0" r="0" b="0"/>
            <wp:docPr id="1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63" cy="25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1278027" cy="2147085"/>
            <wp:effectExtent l="0" t="0" r="0" b="0"/>
            <wp:docPr id="14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8027" cy="2147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연도별 평균 관객 수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324424" cy="1000265"/>
            <wp:effectExtent l="0" t="0" r="0" b="0"/>
            <wp:docPr id="1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0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lastRenderedPageBreak/>
        <w:drawing>
          <wp:inline distT="0" distB="0" distL="0" distR="0">
            <wp:extent cx="4149051" cy="3246475"/>
            <wp:effectExtent l="0" t="0" r="0" b="0"/>
            <wp:docPr id="14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051" cy="324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2014년에서 2016년 사이에 관객 수가 제일 많았으며 코로나 시기 초 중반에는 관객 수가 현저히 줄어들었지만 이후에는 다시 회복세를 보이고 있다.</w:t>
      </w: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t>- 월만 표시하는 month 컬럼 새로 생성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134162" cy="2067213"/>
            <wp:effectExtent l="0" t="0" r="0" b="0"/>
            <wp:docPr id="1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6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731510" cy="600075"/>
            <wp:effectExtent l="0" t="0" r="0" b="0"/>
            <wp:docPr id="1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BB6F31">
      <w:pPr>
        <w:tabs>
          <w:tab w:val="left" w:pos="5820"/>
        </w:tabs>
      </w:pPr>
    </w:p>
    <w:p w:rsidR="00BB6F31" w:rsidRDefault="00BB6F31">
      <w:pPr>
        <w:tabs>
          <w:tab w:val="left" w:pos="5820"/>
        </w:tabs>
      </w:pPr>
    </w:p>
    <w:p w:rsidR="00BB6F31" w:rsidRDefault="00BB6F31">
      <w:pPr>
        <w:tabs>
          <w:tab w:val="left" w:pos="5820"/>
        </w:tabs>
      </w:pPr>
    </w:p>
    <w:p w:rsidR="00BB6F31" w:rsidRDefault="00595CE8">
      <w:pPr>
        <w:tabs>
          <w:tab w:val="left" w:pos="5820"/>
        </w:tabs>
      </w:pPr>
      <w:r>
        <w:lastRenderedPageBreak/>
        <w:t xml:space="preserve">- 월별로 평균 관객 수를 </w:t>
      </w:r>
      <w:proofErr w:type="spellStart"/>
      <w:r>
        <w:t>groupby</w:t>
      </w:r>
      <w:proofErr w:type="spellEnd"/>
      <w:r>
        <w:t>를 이용하여 그룹화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857899" cy="762106"/>
            <wp:effectExtent l="0" t="0" r="0" b="0"/>
            <wp:docPr id="1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62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1265389" cy="1679786"/>
            <wp:effectExtent l="0" t="0" r="0" b="0"/>
            <wp:docPr id="15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389" cy="167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260706" cy="1283085"/>
            <wp:effectExtent l="0" t="0" r="0" b="0"/>
            <wp:docPr id="16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706" cy="128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월별 평균 관객 수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4725059" cy="409632"/>
            <wp:effectExtent l="0" t="0" r="0" b="0"/>
            <wp:docPr id="16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5277587" cy="4448796"/>
            <wp:effectExtent l="0" t="0" r="0" b="0"/>
            <wp:docPr id="1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448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-215899</wp:posOffset>
                </wp:positionH>
                <wp:positionV relativeFrom="paragraph">
                  <wp:posOffset>393700</wp:posOffset>
                </wp:positionV>
                <wp:extent cx="5869159" cy="1226820"/>
                <wp:effectExtent l="0" t="0" r="0" b="0"/>
                <wp:wrapNone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0471" y="3185640"/>
                          <a:ext cx="5831059" cy="118872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6F31" w:rsidRDefault="00BB6F31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4" o:spid="_x0000_s1027" style="position:absolute;left:0;text-align:left;margin-left:-17pt;margin-top:31pt;width:462.15pt;height:9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:rsidR="00BB6F31" w:rsidRDefault="00BB6F31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BB6F31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연말연시, 가정의 달인 5월, 여름휴가기간인 7,8월에 관객 수가 많은 편이다.</w:t>
      </w:r>
    </w:p>
    <w:p w:rsidR="00BB6F31" w:rsidRDefault="00595CE8">
      <w:pPr>
        <w:widowControl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3-8. 기타 </w:t>
      </w:r>
      <w:proofErr w:type="gramStart"/>
      <w:r>
        <w:rPr>
          <w:sz w:val="24"/>
          <w:szCs w:val="24"/>
        </w:rPr>
        <w:t>요소 :</w:t>
      </w:r>
      <w:proofErr w:type="gramEnd"/>
      <w:r>
        <w:rPr>
          <w:sz w:val="24"/>
          <w:szCs w:val="24"/>
        </w:rPr>
        <w:t xml:space="preserve"> runtime</w:t>
      </w:r>
    </w:p>
    <w:p w:rsidR="00BB6F31" w:rsidRDefault="00595CE8">
      <w:pPr>
        <w:tabs>
          <w:tab w:val="left" w:pos="5820"/>
        </w:tabs>
      </w:pPr>
      <w:r>
        <w:t>- runtime x분 x초 중 분만 남기기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2319169" cy="1573722"/>
            <wp:effectExtent l="0" t="0" r="0" b="0"/>
            <wp:docPr id="16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169" cy="1573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t>- runtime별 관객 수 시각화</w:t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284386" cy="565569"/>
            <wp:effectExtent l="0" t="0" r="0" b="0"/>
            <wp:docPr id="16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386" cy="565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F31" w:rsidRDefault="00595CE8">
      <w:pPr>
        <w:tabs>
          <w:tab w:val="left" w:pos="5820"/>
        </w:tabs>
      </w:pPr>
      <w:r>
        <w:rPr>
          <w:noProof/>
        </w:rPr>
        <w:drawing>
          <wp:inline distT="0" distB="0" distL="0" distR="0">
            <wp:extent cx="3466716" cy="3529705"/>
            <wp:effectExtent l="0" t="0" r="0" b="0"/>
            <wp:docPr id="16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716" cy="3529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18436" cy="2527778"/>
            <wp:effectExtent l="0" t="0" r="0" b="0"/>
            <wp:docPr id="1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436" cy="2527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1866900</wp:posOffset>
                </wp:positionV>
                <wp:extent cx="1883019" cy="391258"/>
                <wp:effectExtent l="0" t="0" r="0" b="0"/>
                <wp:wrapNone/>
                <wp:docPr id="113" name="타원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4016" y="3593896"/>
                          <a:ext cx="1863969" cy="372208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6F31" w:rsidRDefault="00BB6F31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13" o:spid="_x0000_s1028" style="position:absolute;left:0;text-align:left;margin-left:271pt;margin-top:147pt;width:148.25pt;height:3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:rsidR="00BB6F31" w:rsidRDefault="00BB6F31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BB6F31" w:rsidRDefault="00595CE8" w:rsidP="000B21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0"/>
        </w:tabs>
        <w:ind w:leftChars="0"/>
      </w:pPr>
      <w:r w:rsidRPr="000B2114">
        <w:rPr>
          <w:color w:val="000000"/>
        </w:rPr>
        <w:t>상영 길이와 관객 수 간의 유의미한 상관관계는 찾지 못했지만 평균 상영 길이는 122분으로 대부분 120분 내외에 몰려있다.</w:t>
      </w:r>
    </w:p>
    <w:p w:rsidR="00BB6F31" w:rsidRDefault="00BB6F31">
      <w:pPr>
        <w:tabs>
          <w:tab w:val="left" w:pos="5820"/>
        </w:tabs>
      </w:pPr>
    </w:p>
    <w:p w:rsidR="00BB6F31" w:rsidRDefault="00BB6F31">
      <w:pPr>
        <w:tabs>
          <w:tab w:val="left" w:pos="5820"/>
        </w:tabs>
      </w:pPr>
    </w:p>
    <w:p w:rsidR="00BB6F31" w:rsidRDefault="00BB6F31">
      <w:pPr>
        <w:tabs>
          <w:tab w:val="left" w:pos="5820"/>
        </w:tabs>
      </w:pPr>
    </w:p>
    <w:p w:rsidR="00BB6F31" w:rsidRDefault="00595CE8">
      <w:pPr>
        <w:widowControl/>
        <w:spacing w:after="0"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4. 결론 및 기대효과</w:t>
      </w:r>
    </w:p>
    <w:p w:rsidR="00BB6F31" w:rsidRDefault="00BB6F31">
      <w:pPr>
        <w:widowControl/>
        <w:spacing w:after="0" w:line="240" w:lineRule="auto"/>
        <w:jc w:val="left"/>
      </w:pPr>
    </w:p>
    <w:p w:rsidR="00BB6F31" w:rsidRPr="007E449A" w:rsidRDefault="00595CE8">
      <w:pPr>
        <w:tabs>
          <w:tab w:val="left" w:pos="5820"/>
        </w:tabs>
        <w:rPr>
          <w:b/>
          <w:sz w:val="24"/>
          <w:szCs w:val="24"/>
        </w:rPr>
      </w:pPr>
      <w:r w:rsidRPr="007E449A">
        <w:rPr>
          <w:b/>
          <w:sz w:val="24"/>
          <w:szCs w:val="24"/>
        </w:rPr>
        <w:t>결론</w:t>
      </w:r>
    </w:p>
    <w:p w:rsidR="00BB6F31" w:rsidRDefault="00595CE8">
      <w:pPr>
        <w:tabs>
          <w:tab w:val="left" w:pos="5820"/>
        </w:tabs>
      </w:pPr>
      <w:r>
        <w:t xml:space="preserve">- 역대 흥행한 한국 영화들의 다양한 데이터(장르, 배우, 감독, 상영 시기 등)를 찾을 수 있었다. </w:t>
      </w:r>
    </w:p>
    <w:p w:rsidR="00AA4EE8" w:rsidRDefault="00AA4EE8">
      <w:pPr>
        <w:tabs>
          <w:tab w:val="left" w:pos="5820"/>
        </w:tabs>
      </w:pP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배우: 흥행한 영화 200위 안에 900명의 주연배우가 출연했으며 그 중 100명의 배우만 3개 이상 영화에 출연했다.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감독: 흥행한 영화 200위 안에 123명의 감독이 영화를 만들었으며 그 중 21명의 감독만이 3개 이상 영화를 만들었다.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장르: 드라마, 액션, 코미디, 범죄, 스릴러, 사극 순으로 비율이 높고 나머지 장르들은 비교적 적은 비율이다.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관람 등급: 15세이상 관람가가 104건으로 반 이상을 차지하고 있으며 15세이상, 12세이상, 청소년 관람불가, 전체 관람가 순이다.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배급사: 4대 배급사가 배급의 대부분을 담당하고 있다.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연도별 관객 수: 2014년에서 2016년 사이에 관객 수가 제일 많았으며 코로나 시기 초 중반에는 관객수가 현저히 줄어들었지만 이후에는 다시 회복세를 보이고 있다.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월별 관객 수: 연말연시, 가정의 달인 5월, 여름휴가기간인 7,8월에 관객 수가 많은 편이다.</w:t>
      </w:r>
    </w:p>
    <w:p w:rsidR="00BB6F31" w:rsidRDefault="00595CE8" w:rsidP="00AA4EE8">
      <w:pPr>
        <w:pStyle w:val="a4"/>
        <w:numPr>
          <w:ilvl w:val="0"/>
          <w:numId w:val="2"/>
        </w:numPr>
        <w:tabs>
          <w:tab w:val="left" w:pos="5820"/>
        </w:tabs>
        <w:ind w:leftChars="0"/>
      </w:pPr>
      <w:r>
        <w:t>상영 길이: 상영 길이와 관객 수 간의 유의미한 상관관계는 찾지 못했지만 평균 상영 길이는 122분으로 대부분 120분 내외에 몰려있다.</w:t>
      </w:r>
    </w:p>
    <w:p w:rsidR="00AA4EE8" w:rsidRDefault="00AA4EE8" w:rsidP="00AA4EE8">
      <w:pPr>
        <w:tabs>
          <w:tab w:val="left" w:pos="5820"/>
        </w:tabs>
      </w:pPr>
    </w:p>
    <w:p w:rsidR="00BB6F31" w:rsidRDefault="00AA4EE8">
      <w:pPr>
        <w:tabs>
          <w:tab w:val="left" w:pos="5820"/>
        </w:tabs>
      </w:pPr>
      <w:r>
        <w:rPr>
          <w:rFonts w:hint="eastAsia"/>
        </w:rPr>
        <w:t xml:space="preserve">- </w:t>
      </w:r>
      <w:r w:rsidR="00595CE8">
        <w:t xml:space="preserve">데이터를 수집하고 정제하여 분석 및 시각화를 해보니 상대적으로 유의미한 데이터(장르, 배급사, 관람 등급 등)도 있는 반면에 의미가 있을 것이라고 예상해 추출한 데이터(상영 길이 등)가 무의미한 경우도 존재했다. </w:t>
      </w:r>
      <w:bookmarkStart w:id="2" w:name="_GoBack"/>
      <w:bookmarkEnd w:id="2"/>
    </w:p>
    <w:p w:rsidR="00BB6F31" w:rsidRDefault="00BB6F31">
      <w:pPr>
        <w:tabs>
          <w:tab w:val="left" w:pos="5820"/>
        </w:tabs>
      </w:pPr>
    </w:p>
    <w:p w:rsidR="00BB6F31" w:rsidRPr="007E449A" w:rsidRDefault="00595CE8">
      <w:pPr>
        <w:tabs>
          <w:tab w:val="left" w:pos="5820"/>
        </w:tabs>
        <w:rPr>
          <w:b/>
          <w:sz w:val="24"/>
          <w:szCs w:val="24"/>
        </w:rPr>
      </w:pPr>
      <w:r w:rsidRPr="007E449A">
        <w:rPr>
          <w:b/>
          <w:sz w:val="24"/>
          <w:szCs w:val="24"/>
        </w:rPr>
        <w:t>기대효과</w:t>
      </w:r>
    </w:p>
    <w:p w:rsidR="00BB6F31" w:rsidRDefault="00595CE8">
      <w:pPr>
        <w:widowControl/>
        <w:spacing w:after="0" w:line="240" w:lineRule="auto"/>
        <w:jc w:val="left"/>
      </w:pPr>
      <w:r>
        <w:t>- 제작사 입장에서 이 데이터를 보고 영화를 제작할 때 어떤 요소에 더 가중치를 줘야하는지 알 수 있을 것이다.</w:t>
      </w:r>
    </w:p>
    <w:p w:rsidR="00BB6F31" w:rsidRDefault="00595CE8">
      <w:pPr>
        <w:widowControl/>
        <w:spacing w:after="0" w:line="240" w:lineRule="auto"/>
        <w:jc w:val="left"/>
      </w:pPr>
      <w:r>
        <w:t>- 데이터 수집(</w:t>
      </w:r>
      <w:proofErr w:type="spellStart"/>
      <w:r>
        <w:t>크롤링</w:t>
      </w:r>
      <w:proofErr w:type="spellEnd"/>
      <w:r>
        <w:t>) 및 정제, 시각화를 함으로써 수업시간에 배웠던 내용 복습 및 실력 향상</w:t>
      </w:r>
    </w:p>
    <w:sectPr w:rsidR="00BB6F31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7235E"/>
    <w:multiLevelType w:val="hybridMultilevel"/>
    <w:tmpl w:val="214A71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424C29"/>
    <w:multiLevelType w:val="hybridMultilevel"/>
    <w:tmpl w:val="2C366F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823FAE"/>
    <w:multiLevelType w:val="hybridMultilevel"/>
    <w:tmpl w:val="653E6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8A56EE4"/>
    <w:multiLevelType w:val="hybridMultilevel"/>
    <w:tmpl w:val="F9C24CC4"/>
    <w:lvl w:ilvl="0" w:tplc="2436B5F4"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A4118B7"/>
    <w:multiLevelType w:val="multilevel"/>
    <w:tmpl w:val="B19070E0"/>
    <w:lvl w:ilvl="0">
      <w:start w:val="4"/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F31"/>
    <w:rsid w:val="000B2114"/>
    <w:rsid w:val="00595CE8"/>
    <w:rsid w:val="007E449A"/>
    <w:rsid w:val="00AA4EE8"/>
    <w:rsid w:val="00BB3D10"/>
    <w:rsid w:val="00BB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8FA44"/>
  <w15:docId w15:val="{B98E6E68-AB55-46F5-B290-E388FE1EB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8F33C5"/>
    <w:pPr>
      <w:ind w:leftChars="400" w:left="800"/>
    </w:pPr>
  </w:style>
  <w:style w:type="table" w:styleId="a5">
    <w:name w:val="Table Grid"/>
    <w:basedOn w:val="a1"/>
    <w:uiPriority w:val="39"/>
    <w:rsid w:val="007D7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483A4A"/>
    <w:rPr>
      <w:color w:val="0000FF"/>
      <w:u w:val="single"/>
    </w:r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obis.or.kr/kobis/business/main/main.d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umyaRgbRGqs60scjKoUxATf8TEA==">AMUW2mW+lSiWlg35jjRhw+gCPCefJ91Vl5Qy5j0sVgJaPiyn6FDq5Oiz85PmGYD9R89E8E/zamh9cKkAnMXZvSmbLcGsvD1sX3GkaBtLIHYal7o8TFCgmdzyC3VuW03mhAtMO2zRvVODt4S57SCvgdVnwH9TJ+fgsQ==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</cp:revision>
  <dcterms:created xsi:type="dcterms:W3CDTF">2023-01-19T06:45:00Z</dcterms:created>
  <dcterms:modified xsi:type="dcterms:W3CDTF">2023-01-19T07:27:00Z</dcterms:modified>
</cp:coreProperties>
</file>