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478A"/>
          <w:sz w:val="56"/>
        </w:rPr>
        <w:t>T字路口检测与导航逻辑</w:t>
      </w:r>
    </w:p>
    <w:p>
      <w:pPr>
        <w:jc w:val="center"/>
      </w:pPr>
      <w:r>
        <w:rPr>
          <w:color w:val="666666"/>
          <w:sz w:val="32"/>
        </w:rPr>
        <w:t>详细技术文档</w:t>
      </w:r>
    </w:p>
    <w:p/>
    <w:p>
      <w:pPr>
        <w:jc w:val="center"/>
      </w:pPr>
      <w:r>
        <w:rPr>
          <w:color w:val="1A478A"/>
        </w:rPr>
        <w:t>━━━━━━━━━━━━━━━━━━━━━━━━━━━━━━</w:t>
      </w:r>
    </w:p>
    <w:p/>
    <w:p>
      <w:pPr>
        <w:jc w:val="center"/>
      </w:pPr>
      <w:r>
        <w:rPr>
          <w:color w:val="555555"/>
          <w:sz w:val="22"/>
        </w:rPr>
        <w:t>平台: Infineon TC264D (AURIX™, 双核200MHz)</w:t>
      </w:r>
    </w:p>
    <w:p>
      <w:pPr>
        <w:jc w:val="center"/>
      </w:pPr>
      <w:r>
        <w:rPr>
          <w:color w:val="555555"/>
          <w:sz w:val="22"/>
        </w:rPr>
        <w:t>摄像头: MT9V03X 灰度 188×120 → 裁剪 100×60</w:t>
      </w:r>
    </w:p>
    <w:p>
      <w:pPr>
        <w:jc w:val="center"/>
      </w:pPr>
      <w:r>
        <w:rPr>
          <w:color w:val="555555"/>
          <w:sz w:val="22"/>
        </w:rPr>
        <w:t>赛道: 白线蓝底电路板赛道</w:t>
      </w:r>
    </w:p>
    <w:p>
      <w:pPr>
        <w:jc w:val="center"/>
      </w:pPr>
      <w:r>
        <w:rPr>
          <w:color w:val="555555"/>
          <w:sz w:val="22"/>
        </w:rPr>
        <w:t>驱动: 双H桥差速驱动 (无舵机)</w:t>
      </w:r>
    </w:p>
    <w:p>
      <w:r>
        <w:br w:type="page"/>
      </w:r>
    </w:p>
    <w:p>
      <w:pPr>
        <w:pStyle w:val="Heading1"/>
      </w:pPr>
      <w:r>
        <w:t>目 录</w:t>
      </w:r>
    </w:p>
    <w:p>
      <w:r>
        <w:rPr>
          <w:b/>
          <w:sz w:val="22"/>
        </w:rPr>
        <w:t>1. 概述</w:t>
      </w:r>
      <w:r>
        <w:rPr>
          <w:color w:val="888888"/>
          <w:sz w:val="20"/>
        </w:rPr>
        <w:t xml:space="preserve">  —  T字路口问题背景与解决方案总览</w:t>
      </w:r>
    </w:p>
    <w:p>
      <w:r>
        <w:rPr>
          <w:b/>
          <w:sz w:val="22"/>
        </w:rPr>
        <w:t>2. 整体数据流</w:t>
      </w:r>
      <w:r>
        <w:rPr>
          <w:color w:val="888888"/>
          <w:sz w:val="20"/>
        </w:rPr>
        <w:t xml:space="preserve">  —  从摄像头图像到电机输出的完整处理链</w:t>
      </w:r>
    </w:p>
    <w:p>
      <w:r>
        <w:rPr>
          <w:b/>
          <w:sz w:val="22"/>
        </w:rPr>
        <w:t>3. T字路口检测原理</w:t>
      </w:r>
      <w:r>
        <w:rPr>
          <w:color w:val="888888"/>
          <w:sz w:val="20"/>
        </w:rPr>
        <w:t xml:space="preserve">  —  如何区分T字路口与十字路口</w:t>
      </w:r>
    </w:p>
    <w:p>
      <w:r>
        <w:rPr>
          <w:b/>
          <w:sz w:val="22"/>
        </w:rPr>
        <w:t>4. 特征检测函数详解</w:t>
      </w:r>
      <w:r>
        <w:rPr>
          <w:color w:val="888888"/>
          <w:sz w:val="20"/>
        </w:rPr>
        <w:t xml:space="preserve">  —  detect_element_features() 逐行分析</w:t>
      </w:r>
    </w:p>
    <w:p>
      <w:r>
        <w:rPr>
          <w:b/>
          <w:sz w:val="22"/>
        </w:rPr>
        <w:t>5. 补线策略</w:t>
      </w:r>
      <w:r>
        <w:rPr>
          <w:color w:val="888888"/>
          <w:sz w:val="20"/>
        </w:rPr>
        <w:t xml:space="preserve">  —  T字路口的中线修正方法</w:t>
      </w:r>
    </w:p>
    <w:p>
      <w:r>
        <w:rPr>
          <w:b/>
          <w:sz w:val="22"/>
        </w:rPr>
        <w:t>6. 岔路口导航集成</w:t>
      </w:r>
      <w:r>
        <w:rPr>
          <w:color w:val="888888"/>
          <w:sz w:val="20"/>
        </w:rPr>
        <w:t xml:space="preserve">  —  junction_nav 模块的决策与状态机</w:t>
      </w:r>
    </w:p>
    <w:p>
      <w:r>
        <w:rPr>
          <w:b/>
          <w:sz w:val="22"/>
        </w:rPr>
        <w:t>7. 主循环集成</w:t>
      </w:r>
      <w:r>
        <w:rPr>
          <w:color w:val="888888"/>
          <w:sz w:val="20"/>
        </w:rPr>
        <w:t xml:space="preserve">  —  cpu0_main.c 中的速度/PID/电机控制</w:t>
      </w:r>
    </w:p>
    <w:p>
      <w:r>
        <w:rPr>
          <w:b/>
          <w:sz w:val="22"/>
        </w:rPr>
        <w:t>8. 偏差计算与PID控制</w:t>
      </w:r>
      <w:r>
        <w:rPr>
          <w:color w:val="888888"/>
          <w:sz w:val="20"/>
        </w:rPr>
        <w:t xml:space="preserve">  —  加权偏差与参数切换</w:t>
      </w:r>
    </w:p>
    <w:p>
      <w:r>
        <w:rPr>
          <w:b/>
          <w:sz w:val="22"/>
        </w:rPr>
        <w:t>9. 关键参数速查表</w:t>
      </w:r>
      <w:r>
        <w:rPr>
          <w:color w:val="888888"/>
          <w:sz w:val="20"/>
        </w:rPr>
        <w:t xml:space="preserve">  —  所有阈值与常量汇总</w:t>
      </w:r>
    </w:p>
    <w:p>
      <w:r>
        <w:rPr>
          <w:b/>
          <w:sz w:val="22"/>
        </w:rPr>
        <w:t>10. 已知问题与实测建议</w:t>
      </w:r>
      <w:r>
        <w:rPr>
          <w:color w:val="888888"/>
          <w:sz w:val="20"/>
        </w:rPr>
        <w:t xml:space="preserve">  —  待验证项与调优方向</w:t>
      </w:r>
    </w:p>
    <w:p>
      <w:r>
        <w:br w:type="page"/>
      </w:r>
    </w:p>
    <w:p>
      <w:pPr>
        <w:pStyle w:val="Heading1"/>
      </w:pPr>
      <w:r>
        <w:t>1. 概述</w:t>
      </w:r>
    </w:p>
    <w:p>
      <w:pPr>
        <w:pStyle w:val="Heading2"/>
      </w:pPr>
      <w:r>
        <w:t>1.1 问题背景</w:t>
      </w:r>
    </w:p>
    <w:p>
      <w:r>
        <w:rPr>
          <w:sz w:val="22"/>
        </w:rPr>
        <w:t>在电路板赛道（白线蓝底）上，T字路口是一种常见的赛道元素。T字路口的特征是：</w:t>
      </w:r>
    </w:p>
    <w:p>
      <w:pPr>
        <w:pStyle w:val="ListBullet"/>
      </w:pPr>
      <w:r>
        <w:t>赛道在前方分叉为左右两条支路</w:t>
      </w:r>
    </w:p>
    <w:p>
      <w:pPr>
        <w:pStyle w:val="ListBullet"/>
      </w:pPr>
      <w:r>
        <w:t>图像顶部出现一条横向的白色赛道</w:t>
      </w:r>
    </w:p>
    <w:p>
      <w:pPr>
        <w:pStyle w:val="ListBullet"/>
      </w:pPr>
      <w:r>
        <w:t>两侧内边缘均检测到黑→白跳变</w:t>
      </w:r>
    </w:p>
    <w:p>
      <w:r>
        <w:rPr>
          <w:b/>
        </w:rPr>
        <w:t>核心问题：</w:t>
      </w:r>
      <w:r>
        <w:t>原始代码将T字路口误识别为十字路口（两者特征相似），补线方向固定向右，导致车辆在T字路口驶入墙壁。</w:t>
      </w:r>
    </w:p>
    <w:p>
      <w:pPr>
        <w:pStyle w:val="Heading2"/>
      </w:pPr>
      <w:r>
        <w:t>1.2 解决方案总览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35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4535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417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新增 ELEMENT_T_JUNCTION 类型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在元素枚举中添加T字路口类型，与十字路口区分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顶部横向赛道检测</w:t>
            </w:r>
          </w:p>
        </w:tc>
        <w:tc>
          <w:tcPr>
            <w:tcW w:type="dxa" w:w="45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通过统计顶部中心区域白色像素数判断是纵向还是横向赛道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补线跟随导航决策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补线方向不再固定，而是跟随 junction_nav 的转弯决策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岔路口导航集成</w:t>
            </w:r>
          </w:p>
        </w:tc>
        <w:tc>
          <w:tcPr>
            <w:tcW w:type="dxa" w:w="45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junction_nav 模块识别 T字路口并执行 DFS 探索策略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✅ 已实现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速度/PID/调试集成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主循环中为 T字路口添加专用的速度、PID参数和调试输出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✅ 已实现</w:t>
            </w:r>
          </w:p>
        </w:tc>
      </w:tr>
    </w:tbl>
    <w:p>
      <w:r>
        <w:br w:type="page"/>
      </w:r>
    </w:p>
    <w:p>
      <w:pPr>
        <w:pStyle w:val="Heading1"/>
      </w:pPr>
      <w:r>
        <w:t>2. 整体数据流</w:t>
      </w:r>
    </w:p>
    <w:p>
      <w:r>
        <w:t>每一帧图像的完整处理流程如下：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                  摄像头采集图像 (188×120)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└─────────────────────────┬───────────────────────────────────┘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▼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compressimage()  ─→  裁剪为 100×60 (中心区域)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otsuThreshold()  ─→  OTSU 自适应阈值二值化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median_filter()  ─→  3×3 中值滤波去噪    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image_filter()   ─→  腐蚀+膨胀形态学滤波  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└─────────────────────────┬───────────────────────────────────┘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▼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track_find_line()  ─→  主巡线函数 (核心)  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  ├─ basic_line_tracking()      逐行搜索左右边界 → 中线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  ├─ detect_element_features()  边缘特征检测 (含T字判断)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  ├─ identify_element_and_supplement()  元素分类 + 补线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  └─ update_align_state()       弯道回正状态机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└─────────────────────────┬───────────────────────────────────┘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▼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track_get_error()  ─→  加权平均偏差计算   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adjust_steering_pid()  ─→  根据元素类型切换PID参数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pid_calculate()  ─→  位置式PID → 转向输出 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└─────────────────────────┬───────────────────────────────────┘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▼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junc_nav_detect_junction()  ─→  检测岔路口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junc_nav_decide()           ─→  DFS 决策方向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junc_nav_start_turn()       ─→  差速转向 (覆盖PID电机)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junc_nav_check_turn_complete()  ─→  转弯完成检测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└─────────────────────────┬───────────────────────────────────┘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▼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my_motor_set_speed()  ─→  PWM 输出到左右电机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3. T字路口检测原理</w:t>
      </w:r>
    </w:p>
    <w:p>
      <w:pPr>
        <w:pStyle w:val="Heading2"/>
      </w:pPr>
      <w:r>
        <w:t>3.1 T字路口 vs 十字路口</w:t>
      </w:r>
    </w:p>
    <w:p>
      <w:r>
        <w:t>T字路口和十字路口在图像中的特征非常相似，区别在于顶部赛道的方向：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268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特征</w:t>
            </w:r>
          </w:p>
        </w:tc>
        <w:tc>
          <w:tcPr>
            <w:tcW w:type="dxa" w:w="3118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T字路口</w:t>
            </w:r>
          </w:p>
        </w:tc>
        <w:tc>
          <w:tcPr>
            <w:tcW w:type="dxa" w:w="3118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十字路口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内区左侧跳变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20"/>
              </w:rPr>
              <w:t>✅ 有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20"/>
              </w:rPr>
              <w:t>✅ 有</w:t>
            </w:r>
          </w:p>
        </w:tc>
      </w:tr>
      <w:tr>
        <w:tc>
          <w:tcPr>
            <w:tcW w:type="dxa" w:w="226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内区右侧跳变</w:t>
            </w:r>
          </w:p>
        </w:tc>
        <w:tc>
          <w:tcPr>
            <w:tcW w:type="dxa" w:w="311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✅ 有</w:t>
            </w:r>
          </w:p>
        </w:tc>
        <w:tc>
          <w:tcPr>
            <w:tcW w:type="dxa" w:w="311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✅ 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顶部赛道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20"/>
              </w:rPr>
              <w:t>✅ 有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20"/>
              </w:rPr>
              <w:t>✅ 有</w:t>
            </w:r>
          </w:p>
        </w:tc>
      </w:tr>
      <w:tr>
        <w:tc>
          <w:tcPr>
            <w:tcW w:type="dxa" w:w="226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顶部赛道方向</w:t>
            </w:r>
          </w:p>
        </w:tc>
        <w:tc>
          <w:tcPr>
            <w:tcW w:type="dxa" w:w="311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横向（穿过图像顶部）</w:t>
            </w:r>
          </w:p>
        </w:tc>
        <w:tc>
          <w:tcPr>
            <w:tcW w:type="dxa" w:w="311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纵向（从顶部延伸下来）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顶部中心区域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20"/>
              </w:rPr>
              <w:t>白色（赛道穿过）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20"/>
              </w:rPr>
              <w:t>黑色（赛道缺口）</w:t>
            </w:r>
          </w:p>
        </w:tc>
      </w:tr>
      <w:tr>
        <w:tc>
          <w:tcPr>
            <w:tcW w:type="dxa" w:w="226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补线方向</w:t>
            </w:r>
          </w:p>
        </w:tc>
        <w:tc>
          <w:tcPr>
            <w:tcW w:type="dxa" w:w="311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跟随导航决策（左/右）</w:t>
            </w:r>
          </w:p>
        </w:tc>
        <w:tc>
          <w:tcPr>
            <w:tcW w:type="dxa" w:w="311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直行通过</w:t>
            </w:r>
          </w:p>
        </w:tc>
      </w:tr>
    </w:tbl>
    <w:p>
      <w:pPr>
        <w:pStyle w:val="Heading2"/>
      </w:pPr>
      <w:r>
        <w:t>3.2 检测方法</w:t>
      </w:r>
    </w:p>
    <w:p>
      <w:r>
        <w:t>核心思路：</w:t>
      </w:r>
      <w:r>
        <w:rPr>
          <w:b/>
        </w:rPr>
        <w:t>统计顶部行中心区域（列 35~65）的白色像素数量。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T字路口图像 (顶部中心为白色赛道):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██████████████████████████████ │  ← 顶部行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██████                ████████ │  ← 中心区域为白色(赛道)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██████                ████████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    │                │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    │                │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    │       车       │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└────────────────────────────────┘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十字路口图像 (顶部中心为黑色缺口):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██████████████████████████████ │  ← 顶部行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██████                ████████ │  ← 中心区域为黑色(缺口)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██████  ████████████  ████████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    │                │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    │       车       │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     │                │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└────────────────────────────────┘</w:t>
      </w:r>
    </w:p>
    <w:p>
      <w:pPr>
        <w:pStyle w:val="Heading2"/>
      </w:pPr>
      <w:r>
        <w:t>3.3 判定公式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扫描区域: 列 [image_w/2 - 15, image_w/2 + 15]  即 [35, 65]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统计: center_white_count = 该区域中 bin_image[i][j] == 255 的像素数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判定条件: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if (center_white_count &gt; (scan_col_end - scan_col_start) / 2)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→ top_is_horizontal = 1   // T字路口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else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→ top_is_horizontal = 0   // 十字路口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阈值: 白色像素 &gt; 30个 (总60个像素的一半)</w:t>
      </w:r>
    </w:p>
    <w:p>
      <w:pPr>
        <w:shd w:fill="E8F4FD" w:val="clear"/>
        <w:pBdr>
          <w:left w:val="single" w:sz="24" w:space="4" w:color="1976D2"/>
        </w:pBdr>
      </w:pPr>
      <w:r>
        <w:rPr>
          <w:color w:val="1976D2"/>
          <w:sz w:val="20"/>
        </w:rPr>
        <w:t>ℹ️ top_is_horizontal 仅在 top_found=1 且 top_change&gt;=2 时才被检测。如果顶部没有赛道，则不会进入T字路口判断逻辑。</w:t>
      </w:r>
    </w:p>
    <w:p>
      <w:r>
        <w:br w:type="page"/>
      </w:r>
    </w:p>
    <w:p>
      <w:pPr>
        <w:pStyle w:val="Heading1"/>
      </w:pPr>
      <w:r>
        <w:t>4. 特征检测函数详解</w:t>
      </w:r>
    </w:p>
    <w:p>
      <w:r>
        <w:rPr>
          <w:b/>
        </w:rPr>
        <w:t xml:space="preserve">函数: </w:t>
      </w:r>
      <w:r>
        <w:t>detect_element_features(ElementFeature *feat)</w:t>
      </w:r>
      <w:r>
        <w:rPr>
          <w:color w:val="888888"/>
        </w:rPr>
        <w:t xml:space="preserve">  位于 track_way.c:128-325</w:t>
      </w:r>
    </w:p>
    <w:p>
      <w:pPr>
        <w:pStyle w:val="Heading2"/>
      </w:pPr>
      <w:r>
        <w:t>4.1 数据结构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typedef struct 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uint8 inner_left_found;      // 内区左侧是否检测到跳变 (直角弯特征)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uint8 inner_right_found;     // 内区右侧是否检测到跳变 (直角弯特征)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int16 inner_left_start_y;    // 内区左侧第一个跳变的起始行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int16 inner_right_start_y;   // 内区右侧第一个跳变的起始行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uint8 outer_left_found;      // 外区左侧是否检测到跳变 (钝角弯特征)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uint8 outer_right_found;     // 外区右侧是否检测到跳变 (钝角弯特征)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uint8 top_found;             // 顶部是否检测到赛道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uint8 bottom_found;          // 底部是否检测到赛道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int16 top_mid_x;             // 顶部赛道中点x坐标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int16 bottom_mid_x;          // 底部赛道中点x坐标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int16 bottom_mid_y;          // 底部赛道中点y坐标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int16 center_offset;         // 底部中线偏移量 (正=偏右, 负=偏左)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int16 center_offset_top;     // 顶部中线偏移量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uint8 top_is_horizontal;     // ★ 新增: 顶部是否为横向赛道 (T字路口标志)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} ElementFeature;</w:t>
      </w:r>
    </w:p>
    <w:p>
      <w:pPr>
        <w:pStyle w:val="Heading2"/>
      </w:pPr>
      <w:r>
        <w:t>4.2 执行流程</w:t>
      </w:r>
    </w:p>
    <w:p>
      <w:r>
        <w:t>函数按以下5个步骤执行：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扫描区域</w:t>
            </w:r>
          </w:p>
        </w:tc>
        <w:tc>
          <w:tcPr>
            <w:tcW w:type="dxa" w:w="3402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①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顶部横向扫线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行 0~14, 全宽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top_found, top_mid_x, top_is_horizontal</w:t>
            </w:r>
          </w:p>
        </w:tc>
      </w:tr>
      <w:tr>
        <w:tc>
          <w:tcPr>
            <w:tcW w:type="dxa" w:w="68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②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底部横向扫线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行 50~59, 全宽</w:t>
            </w:r>
          </w:p>
        </w:tc>
        <w:tc>
          <w:tcPr>
            <w:tcW w:type="dxa" w:w="340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bottom_found, bottom_mid_x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③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中线偏移计算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底部5行 + 顶部5行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center_offset, center_offset_top</w:t>
            </w:r>
          </w:p>
        </w:tc>
      </w:tr>
      <w:tr>
        <w:tc>
          <w:tcPr>
            <w:tcW w:type="dxa" w:w="68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④</w:t>
            </w:r>
          </w:p>
        </w:tc>
        <w:tc>
          <w:tcPr>
            <w:tcW w:type="dxa" w:w="198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内区纵向扫线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左8列 + 右8列</w:t>
            </w:r>
          </w:p>
        </w:tc>
        <w:tc>
          <w:tcPr>
            <w:tcW w:type="dxa" w:w="340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inner_left/right_found, start_y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0"/>
              </w:rPr>
              <w:t>⑤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外区纵向扫线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左25列 + 右25列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outer_left/right_found</w:t>
            </w:r>
          </w:p>
        </w:tc>
      </w:tr>
    </w:tbl>
    <w:p>
      <w:pPr>
        <w:pStyle w:val="Heading2"/>
      </w:pPr>
      <w:r>
        <w:t>4.3 顶部横向扫线 (T字检测核心)</w:t>
      </w:r>
    </w:p>
    <w:p>
      <w:r>
        <w:t>这是T字路口检测的关键步骤。逐行从上往下扫描，找到第一行有 ≥2 个黑白跳变的行：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for (i = 0; i &lt; TOP_SEARCH_ROWS; i++)        // 行 0 → 14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统计该行的黑白跳变数 top_change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记录跳变位置到 top_change_pos[0..3]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if (top_change &gt;= 2)                      // 找到赛道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feat-&gt;top_found = 1;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feat-&gt;top_mid_x = (第一个跳变 + 最后一个跳变) / 2;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// ★ T字路口检测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统计列 [35, 65] 中白色像素数 center_white_count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if (center_white_count &gt; 30)          // 白色超过一半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feat-&gt;top_is_horizontal = 1;      // → 横向赛道 (T字)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break;                                // 只检查第一行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Heading2"/>
      </w:pPr>
      <w:r>
        <w:t>4.4 内区纵向扫线 (直角弯特征)</w:t>
      </w:r>
    </w:p>
    <w:p>
      <w:r>
        <w:t>在图像最边缘的8列中，从上往下搜索黑→白跳变。只有直角弯才会在最边缘有这种跳变。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左侧: 列 0, 4, 8 (步长4)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找到黑→白跳变 → inner_left_change++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第一个跳变记录 inner_left_start_y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右侧: 列 99, 95, 91 (步长4)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找到黑→白跳变 → inner_right_change++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第一个跳变记录 inner_right_start_y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判定: inner_left_change &gt; 2  → inner_left_found = 1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inner_right_change &gt; 2 → inner_right_found = 1</w:t>
      </w:r>
    </w:p>
    <w:p>
      <w:r>
        <w:br w:type="page"/>
      </w:r>
    </w:p>
    <w:p>
      <w:pPr>
        <w:pStyle w:val="Heading1"/>
      </w:pPr>
      <w:r>
        <w:t>5. 补线策略</w:t>
      </w:r>
    </w:p>
    <w:p>
      <w:r>
        <w:rPr>
          <w:b/>
        </w:rPr>
        <w:t xml:space="preserve">函数: </w:t>
      </w:r>
      <w:r>
        <w:t>identify_element_and_supplement(ElementFeature *feat)</w:t>
      </w:r>
      <w:r>
        <w:rPr>
          <w:color w:val="888888"/>
        </w:rPr>
        <w:t xml:space="preserve">  位于 track_way.c:337-561</w:t>
      </w:r>
    </w:p>
    <w:p>
      <w:pPr>
        <w:pStyle w:val="Heading2"/>
      </w:pPr>
      <w:r>
        <w:t>5.1 元素分类优先级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402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元素类型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补线方向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inner_right + !inner_left + !top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右直角弯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推向右边缘</w:t>
            </w:r>
          </w:p>
        </w:tc>
      </w:tr>
      <w:tr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40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!inner_right + inner_left + !top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左直角弯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推向左边缘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inner_right + inner_left + top + horizontal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★ T字路口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跟随导航决策</w:t>
            </w:r>
          </w:p>
        </w:tc>
      </w:tr>
      <w:tr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40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inner_right + inner_left + top + !horizontal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十字路口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直行通过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!inner + !inner + top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直道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顶部→底部中线</w:t>
            </w:r>
          </w:p>
        </w:tc>
      </w:tr>
      <w:tr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40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!inner + !inner + !top + 偏移&gt;20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直角弯(未搜到)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按偏移方向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!inner + !inner + !top + 8&lt;偏移≤20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钝角弯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按偏移方向</w:t>
            </w:r>
          </w:p>
        </w:tc>
      </w:tr>
      <w:tr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340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!inner + !inner + !top + 偏移≤8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断路</w:t>
            </w:r>
          </w:p>
        </w:tc>
        <w:tc>
          <w:tcPr>
            <w:tcW w:type="dxa" w:w="226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无补线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其他组合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钝角弯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保守/激进补线</w:t>
            </w:r>
          </w:p>
        </w:tc>
      </w:tr>
    </w:tbl>
    <w:p>
      <w:pPr>
        <w:pStyle w:val="Heading2"/>
      </w:pPr>
      <w:r>
        <w:t>5.2 T字路口补线逻辑</w:t>
      </w:r>
    </w:p>
    <w:p>
      <w:r>
        <w:t xml:space="preserve">T字路口的补线方向不再固定，而是跟随 </w:t>
      </w:r>
      <w:r>
        <w:rPr>
          <w:b/>
        </w:rPr>
        <w:t>junction_nav 模块</w:t>
      </w:r>
      <w:r>
        <w:t>的转弯决策：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if (feat-&gt;inner_right_found &amp;&amp; feat-&gt;inner_left_found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&amp;&amp; feat-&gt;top_found &amp;&amp; feat-&gt;top_is_horizontal)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track_element_type = ELEMENT_T_JUNCTION;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uint8 nav_dir = g_nav.current_dir;   // 获取导航决策方向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if (nav_dir == DIR_LEFT)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// 导航决定左转: 补线推向左侧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track_add_line(5, inner_left_start_y, bottom_mid_x, 59);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// 底部强化: center_line[55~59] = min(center_line, 40)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else   // DIR_RIGHT 或 DIR_STRAIGHT (默认右转)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// 导航决定右转: 补线推向右侧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track_add_line(95, inner_right_start_y, bottom_mid_x, 59);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// 底部强化: center_line[55~59] = max(center_line, 60)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Heading2"/>
      </w:pPr>
      <w:r>
        <w:t>5.3 补线函数 track_add_line()</w:t>
      </w:r>
    </w:p>
    <w:p>
      <w:r>
        <w:t>从点 (x1,y1) 到点 (x2,y2) 画一条直线，覆盖 center_line[] 数组：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void track_add_line(int16 x1, int16 y1, int16 x2, int16 y2)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1. 坐标限幅 (0~image_w-1, 0~image_h-1)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2. 确保 y1 &lt; y2 (从上往下)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3. 线性插值: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   for (i = y1; i &lt;= y2; i++)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       center_line[i] = (i-y1)*(x2-x1)/(y2-y1) + x1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}</w:t>
      </w:r>
    </w:p>
    <w:p>
      <w:pPr>
        <w:shd w:fill="FFF8E1" w:val="clear"/>
        <w:pBdr>
          <w:left w:val="single" w:sz="24" w:space="4" w:color="F57F17"/>
        </w:pBdr>
      </w:pPr>
      <w:r>
        <w:rPr>
          <w:color w:val="F57F17"/>
          <w:sz w:val="20"/>
        </w:rPr>
        <w:t>⚠️ 补线会覆盖 basic_line_tracking() 计算的原始 center_line。这是有意为之——在特殊元素（弯道、路口）时，用补线后的中线来引导车辆。</w:t>
      </w:r>
    </w:p>
    <w:p>
      <w:r>
        <w:br w:type="page"/>
      </w:r>
    </w:p>
    <w:p>
      <w:pPr>
        <w:pStyle w:val="Heading1"/>
      </w:pPr>
      <w:r>
        <w:t>6. 岔路口导航集成</w:t>
      </w:r>
    </w:p>
    <w:p>
      <w:pPr>
        <w:pStyle w:val="Heading2"/>
      </w:pPr>
      <w:r>
        <w:t>6.1 状态机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┌──────────┐   检测到岔路口   ┌──────────────┐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│ NAV_IDLE │ ───────────────→ │ NAV_NORMAL   │←──────────────────┐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└──────────┘                  └──────┬───────┘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           │        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检测到T字/十字       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           ▼        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  ┌────────────────┐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  │ junc_nav_decide│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  │  (DFS决策)      │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  └───┬────┬───┬───┘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      │    │   │    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DIR_LEFT/  │    │   │ DIR_BACK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DIR_RIGHT  │    │   │    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      ▼    │   ▼       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┌──────────┐    │  ┌───────────────┐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│NAV_TURN  │    │  │NAV_BACKTRACK  │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│ 差速转向  │    │  │  掉头回溯      │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└────┬─────┘    │  └───────┬───────┘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│          │          │  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中线对准赛道 │          │  编码器距离足够│              │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              └──────────┴───────────┴────────────────┘</w:t>
      </w:r>
    </w:p>
    <w:p>
      <w:pPr>
        <w:pStyle w:val="Heading2"/>
      </w:pPr>
      <w:r>
        <w:t>6.2 岔路口检测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uint8 junc_nav_detect_junction(uint8 track_element_type)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方法1: 巡线模块已识别为十字路口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if (track_element_type == ELEMENT_CROSS) return 1;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方法1b: 巡线模块已识别为T字路口 ★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if (track_element_type == ELEMENT_T_JUNCTION) return 1;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方法2: 底部赛道宽度突变 (辅助检测)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if (width &gt; normal_width + 15) return 1;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return 0;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Heading2"/>
      </w:pPr>
      <w:r>
        <w:t>6.3 DFS 决策策略</w:t>
      </w:r>
    </w:p>
    <w:p>
      <w:r>
        <w:t>每个岔路口记录以下信息：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1984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102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seg_distance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int32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sz w:val="20"/>
              </w:rPr>
              <w:t>到上一个岔路口的段距离 (编码器脉冲)</w:t>
            </w:r>
          </w:p>
        </w:tc>
      </w:tr>
      <w:tr>
        <w:tc>
          <w:tcPr>
            <w:tcW w:type="dxa" w:w="198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abs_distance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int32</w:t>
            </w:r>
          </w:p>
        </w:tc>
        <w:tc>
          <w:tcPr>
            <w:tcW w:type="dxa" w:w="510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绝对编码器距离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dirs_available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uint8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sz w:val="20"/>
              </w:rPr>
              <w:t>可用方向位掩码 (bit0=直行, bit1=左, bit2=右)</w:t>
            </w:r>
          </w:p>
        </w:tc>
      </w:tr>
      <w:tr>
        <w:tc>
          <w:tcPr>
            <w:tcW w:type="dxa" w:w="198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dirs_tried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uint8</w:t>
            </w:r>
          </w:p>
        </w:tc>
        <w:tc>
          <w:tcPr>
            <w:tcW w:type="dxa" w:w="510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已尝试方向位掩码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0"/>
              </w:rPr>
              <w:t>entry_dir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uint8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sz w:val="20"/>
              </w:rPr>
              <w:t>进入方向</w:t>
            </w:r>
          </w:p>
        </w:tc>
      </w:tr>
      <w:tr>
        <w:tc>
          <w:tcPr>
            <w:tcW w:type="dxa" w:w="198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backtrack_count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uint8</w:t>
            </w:r>
          </w:p>
        </w:tc>
        <w:tc>
          <w:tcPr>
            <w:tcW w:type="dxa" w:w="510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回溯次数 (上限3次)</w:t>
            </w:r>
          </w:p>
        </w:tc>
      </w:tr>
    </w:tbl>
    <w:p>
      <w:r>
        <w:t>决策流程：</w:t>
      </w:r>
    </w:p>
    <w:p>
      <w:r>
        <w:t>1. 查找当前是否是已知岔路口（段距离匹配 + 绝对距离匹配）</w:t>
      </w:r>
    </w:p>
    <w:p>
      <w:r>
        <w:t>2. 如果是新岔路口：记录到 junctions[] 数组，DFS 选第一个可用方向</w:t>
      </w:r>
    </w:p>
    <w:p>
      <w:r>
        <w:t>3. 如果是已知岔路口：遍历所有方向，选第一个未尝试的方向</w:t>
      </w:r>
    </w:p>
    <w:p>
      <w:r>
        <w:t>4. 如果所有方向都走过：回溯（掉头），回溯次数上限 3 次</w:t>
      </w:r>
    </w:p>
    <w:p>
      <w:r>
        <w:t>5. 如果回溯次数超限：标记岔路口完成，直行通过</w:t>
      </w:r>
    </w:p>
    <w:p>
      <w:pPr>
        <w:pStyle w:val="Heading2"/>
      </w:pPr>
      <w:r>
        <w:t>6.4 转弯执行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void junc_nav_start_turn(uint8 direction)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g_nav.state = NAV_TURNING;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switch (direction) 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case DIR_LEFT: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my_motor_set_speed(350, 800);   // 左慢右快 → 左转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break;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case DIR_RIGHT: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my_motor_set_speed(800, 350);   // 左快右慢 → 右转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break;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case DIR_BACK: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my_motor_set_speed(350, 800);   // 掉头 (同左转)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    break;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Heading2"/>
      </w:pPr>
      <w:r>
        <w:t>6.5 转弯完成检测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uint8 junc_nav_check_turn_complete(void)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1. 超时保护: turn_timer &gt; 3000帧 → 强制完成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2. 中线对准: |center_line[30] - 50| &lt; 8 → 转弯完成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if (center_offset &gt; -8 &amp;&amp; center_offset &lt; 8) 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g_nav.state = NAV_NORMAL;   // 恢复巡线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return 1;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return 0;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}</w:t>
      </w:r>
    </w:p>
    <w:p>
      <w:r>
        <w:br w:type="page"/>
      </w:r>
    </w:p>
    <w:p>
      <w:pPr>
        <w:pStyle w:val="Heading1"/>
      </w:pPr>
      <w:r>
        <w:t>7. 主循环集成</w:t>
      </w:r>
    </w:p>
    <w:p>
      <w:r>
        <w:t>在 cpu0_main.c 的主循环中，T字路口的处理涉及三个层面：</w:t>
      </w:r>
    </w:p>
    <w:p>
      <w:pPr>
        <w:pStyle w:val="Heading2"/>
      </w:pPr>
      <w:r>
        <w:t>7.1 速度控制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3118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元素类型</w:t>
            </w:r>
          </w:p>
        </w:tc>
        <w:tc>
          <w:tcPr>
            <w:tcW w:type="dxa" w:w="1417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目标速度</w:t>
            </w:r>
          </w:p>
        </w:tc>
        <w:tc>
          <w:tcPr>
            <w:tcW w:type="dxa" w:w="3685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20"/>
              </w:rPr>
              <w:t>ELEMENT_NONE (直道)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800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20"/>
              </w:rPr>
              <w:t>正常巡航速度</w:t>
            </w:r>
          </w:p>
        </w:tc>
      </w:tr>
      <w:tr>
        <w:tc>
          <w:tcPr>
            <w:tcW w:type="dxa" w:w="311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ELEMENT_OBTUSE (钝角弯)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650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弯道减速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20"/>
              </w:rPr>
              <w:t>ELEMENT_T_JUNCTION (T字)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650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20"/>
              </w:rPr>
              <w:t>★ 弯道减速，与钝角弯相同</w:t>
            </w:r>
          </w:p>
        </w:tc>
      </w:tr>
      <w:tr>
        <w:tc>
          <w:tcPr>
            <w:tcW w:type="dxa" w:w="311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ELEMENT_RIGHT_ANGLE (直角)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500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急弯大幅减速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20"/>
              </w:rPr>
              <w:t>ELEMENT_CROSS (十字)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800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20"/>
              </w:rPr>
              <w:t>直行通过，不减速</w:t>
            </w:r>
          </w:p>
        </w:tc>
      </w:tr>
      <w:tr>
        <w:tc>
          <w:tcPr>
            <w:tcW w:type="dxa" w:w="3118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ELEMENT_BREAK (断路)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低速谨慎</w:t>
            </w:r>
          </w:p>
        </w:tc>
      </w:tr>
    </w:tbl>
    <w:p>
      <w:pPr>
        <w:pStyle w:val="Heading2"/>
      </w:pPr>
      <w:r>
        <w:t>7.2 PID 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元素类型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Kp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Kd</w:t>
            </w:r>
          </w:p>
        </w:tc>
        <w:tc>
          <w:tcPr>
            <w:tcW w:type="dxa" w:w="3685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直道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20"/>
              </w:rPr>
              <w:t>标准参数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钝角弯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7~10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根据回正状态动态调整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★ T字路口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20"/>
              </w:rPr>
              <w:t>弯道参数，较强转向力度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直角弯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最激进参数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十字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20"/>
              </w:rPr>
              <w:t>直道参数</w:t>
            </w:r>
          </w:p>
        </w:tc>
      </w:tr>
      <w:tr>
        <w:tc>
          <w:tcPr>
            <w:tcW w:type="dxa" w:w="1701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断路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368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小参数维持方向</w:t>
            </w:r>
          </w:p>
        </w:tc>
      </w:tr>
    </w:tbl>
    <w:p>
      <w:pPr>
        <w:pStyle w:val="Heading2"/>
      </w:pPr>
      <w:r>
        <w:t>7.3 电机控制互斥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// 导航状态决定电机控制权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if (junc_nav_get_state() == NAV_TURNING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|| junc_nav_get_state() == NAV_BACKTRACKING)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转弯/回溯中: 导航模块控制电机 (差速转向)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PID 计算正常执行但不输出到电机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}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else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正常巡线: PID 控制电机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my_motor_set_speed(l_duty, r_duty);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}</w:t>
      </w:r>
    </w:p>
    <w:p>
      <w:pPr>
        <w:shd w:fill="E8F4FD" w:val="clear"/>
        <w:pBdr>
          <w:left w:val="single" w:sz="24" w:space="4" w:color="1976D2"/>
        </w:pBdr>
      </w:pPr>
      <w:r>
        <w:rPr>
          <w:color w:val="1976D2"/>
          <w:sz w:val="20"/>
        </w:rPr>
        <w:t>ℹ️ 转弯期间 PID 仍然计算并输出 steer_output，但不会写入电机。这样转弯完成后 PID 状态是连续的，不会出现跳变。</w:t>
      </w:r>
    </w:p>
    <w:p>
      <w:pPr>
        <w:pStyle w:val="Heading2"/>
      </w:pPr>
      <w:r>
        <w:t>7.4 调试输出</w:t>
      </w:r>
    </w:p>
    <w:p>
      <w:r>
        <w:t>每10帧输出一次调试信息，T字路口的输出格式：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[TRACK] 偏差=23 元素=T字路口 强度=46 方向=1 回正=弯道中 连续=0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[PID]   转向=230 Kp=10 Kd=13 IMU补偿=0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[MOTOR] L=570 R=830 编码L=780 R=790 目标=650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[NAV]   状态=转弯中 岔路口数=3 总距离=12580</w:t>
      </w:r>
    </w:p>
    <w:p>
      <w:r>
        <w:br w:type="page"/>
      </w:r>
    </w:p>
    <w:p>
      <w:pPr>
        <w:pStyle w:val="Heading1"/>
      </w:pPr>
      <w:r>
        <w:t>8. 偏差计算与PID控制</w:t>
      </w:r>
    </w:p>
    <w:p>
      <w:pPr>
        <w:pStyle w:val="Heading2"/>
      </w:pPr>
      <w:r>
        <w:t>8.1 加权偏差计算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void track_get_error(void)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T字路口使用12行 (介于直角弯15行和十字10行之间)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int16 rows = 12;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// 加权平均: 越靠近底部(车前方)权重越大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for (i = 59; i &gt;= 48; i--)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{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w = i - 48 + 1;          // 底部行 w=12, 顶部行 w=1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error_sum += (center_line[i] - 50) * w;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    weight_sum += w;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}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  track_error = error_sum / weight_sum;   // 最终偏差值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}</w:t>
      </w:r>
    </w:p>
    <w:p>
      <w:pPr>
        <w:pStyle w:val="Heading2"/>
      </w:pPr>
      <w:r>
        <w:t>8.2 位置式PID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output = Kp × error + Ki × ∑error + Kd × (error - last_error)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T字路口参数: Kp=10, Ki=0, Kd=13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输出限幅: [-1600, +1600]</w:t>
      </w:r>
    </w:p>
    <w:p>
      <w:pPr>
        <w:pStyle w:val="Heading2"/>
      </w:pPr>
      <w:r>
        <w:t>8.3 差速转向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l_duty = target_speed + speed_output - steer_output   // 左轮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r_duty = target_speed + speed_output + steer_output   // 右轮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>示例 (T字路口右转):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target_speed = 650, steer_output = 230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l_duty = 650 - 230 = 420  (左轮慢)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r_duty = 650 + 230 = 880  (右轮快)</w:t>
      </w:r>
    </w:p>
    <w:p>
      <w:pPr>
        <w:spacing w:before="0" w:after="0" w:line="280" w:lineRule="exact"/>
        <w:shd w:fill="F2F2F2" w:val="clear"/>
      </w:pPr>
      <w:r>
        <w:rPr>
          <w:rFonts w:ascii="Consolas" w:hAnsi="Consolas"/>
          <w:color w:val="2D2D2D"/>
          <w:sz w:val="18"/>
        </w:rPr>
        <w:t xml:space="preserve">  → 车身右转</w:t>
      </w:r>
    </w:p>
    <w:p>
      <w:r>
        <w:br w:type="page"/>
      </w:r>
    </w:p>
    <w:p>
      <w:pPr>
        <w:pStyle w:val="Heading1"/>
      </w:pPr>
      <w:r>
        <w:t>9. 关键参数速查表</w:t>
      </w:r>
    </w:p>
    <w:p>
      <w:pPr>
        <w:pStyle w:val="Heading2"/>
      </w:pPr>
      <w:r>
        <w:t>9.1 图像参数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35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4252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image_w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sz w:val="20"/>
              </w:rPr>
              <w:t>裁剪后图像宽度 (像素)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image_h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60</w:t>
            </w:r>
          </w:p>
        </w:tc>
        <w:tc>
          <w:tcPr>
            <w:tcW w:type="dxa" w:w="425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裁剪后图像高度 (像素)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TOP_SEARCH_ROWS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sz w:val="20"/>
              </w:rPr>
              <w:t>顶部扫描行数 (行 0~14)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BOTTOM_SEARCH_ROWS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425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底部扫描行数 (行 50~59)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TRACK_SCAN_ROWS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45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sz w:val="20"/>
              </w:rPr>
              <w:t>巡线扫描行数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EDGE_SEARCH_COLS_INNER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425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内区边缘扫描列数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EDGE_SEARCH_COLS_OUTER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sz w:val="20"/>
              </w:rPr>
              <w:t>外区边缘扫描列数</w:t>
            </w:r>
          </w:p>
        </w:tc>
      </w:tr>
    </w:tbl>
    <w:p>
      <w:pPr>
        <w:pStyle w:val="Heading2"/>
      </w:pPr>
      <w:r>
        <w:t>9.2 T字路口检测参数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35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417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3969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中心扫描列范围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[35, 65]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20"/>
              </w:rPr>
              <w:t>image_w/2 ± 15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白色像素阈值</w:t>
            </w:r>
          </w:p>
        </w:tc>
        <w:tc>
          <w:tcPr>
            <w:tcW w:type="dxa" w:w="1417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&gt; 30</w:t>
            </w:r>
          </w:p>
        </w:tc>
        <w:tc>
          <w:tcPr>
            <w:tcW w:type="dxa" w:w="3969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超过总像素数(60)的一半判定为横向赛道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top_change 最小值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≥ 2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20"/>
              </w:rPr>
              <w:t>顶部行至少2个黑白跳变才算找到赛道</w:t>
            </w:r>
          </w:p>
        </w:tc>
      </w:tr>
    </w:tbl>
    <w:p>
      <w:pPr>
        <w:pStyle w:val="Heading2"/>
      </w:pPr>
      <w:r>
        <w:t>9.3 导航参数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35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4252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JUNC_MAX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sz w:val="20"/>
              </w:rPr>
              <w:t>最大岔路口记录数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JUNC_MIN_GAP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425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两个岔路口最小间隔 (编码器脉冲)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JUNC_SEG_TOLERANCE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80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sz w:val="20"/>
              </w:rPr>
              <w:t>段距离匹配容差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TURN_TIMEOUT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3000</w:t>
            </w:r>
          </w:p>
        </w:tc>
        <w:tc>
          <w:tcPr>
            <w:tcW w:type="dxa" w:w="425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转弯超时帧数 (~3秒)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MAX_BACKTRACK_VISITS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sz w:val="20"/>
              </w:rPr>
              <w:t>单个岔路口最大回溯次数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UTURN_DISTANCE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2000</w:t>
            </w:r>
          </w:p>
        </w:tc>
        <w:tc>
          <w:tcPr>
            <w:tcW w:type="dxa" w:w="425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掉头所需编码器距离 (需实测)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TURN_SPEED_L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350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sz w:val="20"/>
              </w:rPr>
              <w:t>转弯时慢轮速度</w:t>
            </w:r>
          </w:p>
        </w:tc>
      </w:tr>
      <w:tr>
        <w:tc>
          <w:tcPr>
            <w:tcW w:type="dxa" w:w="28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TURN_SPEED_R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800</w:t>
            </w:r>
          </w:p>
        </w:tc>
        <w:tc>
          <w:tcPr>
            <w:tcW w:type="dxa" w:w="4252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转弯时快轮速度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BACKTRACK_SPEED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600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sz w:val="20"/>
              </w:rPr>
              <w:t>回溯直行速度</w:t>
            </w:r>
          </w:p>
        </w:tc>
      </w:tr>
    </w:tbl>
    <w:p>
      <w:pPr>
        <w:pStyle w:val="Heading2"/>
      </w:pPr>
      <w:r>
        <w:t>9.4 速度与PID参数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17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020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直道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钝角弯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T字路口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直角弯</w:t>
            </w:r>
          </w:p>
        </w:tc>
        <w:tc>
          <w:tcPr>
            <w:tcW w:type="dxa" w:w="1020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十字</w:t>
            </w:r>
          </w:p>
        </w:tc>
        <w:tc>
          <w:tcPr>
            <w:tcW w:type="dxa" w:w="1020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断路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目标速度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800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650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650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800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400</w:t>
            </w:r>
          </w:p>
        </w:tc>
      </w:tr>
      <w:tr>
        <w:tc>
          <w:tcPr>
            <w:tcW w:type="dxa" w:w="1417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Kp</w:t>
            </w:r>
          </w:p>
        </w:tc>
        <w:tc>
          <w:tcPr>
            <w:tcW w:type="dxa" w:w="102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7~10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102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02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Ki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17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Kd</w:t>
            </w:r>
          </w:p>
        </w:tc>
        <w:tc>
          <w:tcPr>
            <w:tcW w:type="dxa" w:w="102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102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102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20"/>
              </w:rPr>
              <w:t>偏差行数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10. 已知问题与实测建议</w:t>
      </w:r>
    </w:p>
    <w:p>
      <w:pPr>
        <w:pStyle w:val="Heading2"/>
      </w:pPr>
      <w:r>
        <w:t>10.1 已知问题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严重度</w:t>
            </w:r>
          </w:p>
        </w:tc>
        <w:tc>
          <w:tcPr>
            <w:tcW w:type="dxa" w:w="2551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低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20"/>
              </w:rPr>
              <w:t>首帧 g_nav.current_dir 未初始化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T字路口首帧补线方向可能不正确 (默认右转)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需实测</w:t>
            </w:r>
          </w:p>
        </w:tc>
      </w:tr>
      <w:tr>
        <w:tc>
          <w:tcPr>
            <w:tcW w:type="dxa" w:w="567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850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低</w:t>
            </w:r>
          </w:p>
        </w:tc>
        <w:tc>
          <w:tcPr>
            <w:tcW w:type="dxa" w:w="2551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转弯完成检测受补线影响</w:t>
            </w:r>
          </w:p>
        </w:tc>
        <w:tc>
          <w:tcPr>
            <w:tcW w:type="dxa" w:w="2835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补线后的 center_line 可能导致提前判断转弯完成</w:t>
            </w:r>
          </w:p>
        </w:tc>
        <w:tc>
          <w:tcPr>
            <w:tcW w:type="dxa" w:w="1134"/>
            <w:shd w:fill="E8F0FE" w:val="clear"/>
          </w:tcPr>
          <w:p>
            <w:pPr>
              <w:jc w:val="center"/>
            </w:pPr>
            <w:r/>
            <w:r>
              <w:rPr>
                <w:sz w:val="20"/>
              </w:rPr>
              <w:t>需实测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无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20"/>
              </w:rPr>
              <w:t>junc_nav_update() 仅声明未实现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转弯速度衰减功能缺失 (当前不需要)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已知</w:t>
            </w:r>
          </w:p>
        </w:tc>
      </w:tr>
    </w:tbl>
    <w:p>
      <w:pPr>
        <w:pStyle w:val="Heading2"/>
      </w:pPr>
      <w:r>
        <w:t>10.2 实测调优建议</w:t>
      </w:r>
    </w:p>
    <w:p>
      <w:r>
        <w:rPr>
          <w:b/>
        </w:rPr>
        <w:t>• top_is_horizontal 阈值：</w:t>
      </w:r>
      <w:r>
        <w:t>在实际T字路口拍照，统计中心区域白色像素数，调整50%阈值。如果误判率高，可以提高到60%或降低到40%。</w:t>
      </w:r>
    </w:p>
    <w:p>
      <w:r>
        <w:rPr>
          <w:b/>
        </w:rPr>
        <w:t>• UTURN_DISTANCE：</w:t>
      </w:r>
      <w:r>
        <w:t>实际测量掉头需要的编码器脉冲数。在空旷处执行一次掉头，记录编码器差值。</w:t>
      </w:r>
    </w:p>
    <w:p>
      <w:r>
        <w:rPr>
          <w:b/>
        </w:rPr>
        <w:t>• TURN_TIMEOUT：</w:t>
      </w:r>
      <w:r>
        <w:t>观察实际转弯需要的帧数，设置合理的超时值。太短会导致转弯被强制中断，太长会导致超时后误操作。</w:t>
      </w:r>
    </w:p>
    <w:p>
      <w:r>
        <w:rPr>
          <w:b/>
        </w:rPr>
        <w:t>• 转弯速度 TURN_SPEED_L/R：</w:t>
      </w:r>
      <w:r>
        <w:t>350/800 的差速比需要实测。如果转弯半径太小或太大，调整快慢轮速度比。</w:t>
      </w:r>
    </w:p>
    <w:p>
      <w:r>
        <w:rPr>
          <w:b/>
        </w:rPr>
        <w:t>• 偏差行数 (T字=12)：</w:t>
      </w:r>
      <w:r>
        <w:t>如果转弯不够果断，增加到14行；如果转弯过度，减少到10行。</w:t>
      </w:r>
    </w:p>
    <w:p>
      <w:r>
        <w:rPr>
          <w:b/>
        </w:rPr>
        <w:t>• PID参数 Kp/Kd：</w:t>
      </w:r>
      <w:r>
        <w:t>如果转弯振荡，减小Kp或增大Kd；如果转弯迟钝，增大Kp或减小Kd。</w:t>
      </w:r>
    </w:p>
    <w:p>
      <w:pPr>
        <w:pStyle w:val="Heading2"/>
      </w:pPr>
      <w:r>
        <w:t>10.3 测试检查清单</w:t>
      </w:r>
    </w:p>
    <w:p>
      <w:r>
        <w:t>☐ T字路口能否正确识别（调试输出显示"元素=T字路口"）</w:t>
      </w:r>
    </w:p>
    <w:p>
      <w:r>
        <w:t>☐ T字路口左转和右转是否都能正常执行</w:t>
      </w:r>
    </w:p>
    <w:p>
      <w:r>
        <w:t>☐ 补线方向是否与导航决策一致</w:t>
      </w:r>
    </w:p>
    <w:p>
      <w:r>
        <w:t>☐ 转弯完成后是否能恢复巡线</w:t>
      </w:r>
    </w:p>
    <w:p>
      <w:r>
        <w:t>☐ 十字路口是否不受影响（不应显示"T字路口"）</w:t>
      </w:r>
    </w:p>
    <w:p>
      <w:r>
        <w:t>☐ 连续多个T字路口是否都能正确处理</w:t>
      </w:r>
    </w:p>
    <w:p>
      <w:r>
        <w:t>☐ 回溯（掉头）功能是否正常</w:t>
      </w:r>
    </w:p>
    <w:p>
      <w:r>
        <w:t>☐ 转弯超时保护是否生效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47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5F9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D77B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