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1E11" w14:textId="55E11841" w:rsidR="00754A44" w:rsidRPr="00C97B4E" w:rsidRDefault="00FC4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Pr="00C97B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BA7">
        <w:rPr>
          <w:rFonts w:ascii="Times New Roman" w:hAnsi="Times New Roman" w:cs="Times New Roman"/>
          <w:b/>
          <w:sz w:val="24"/>
          <w:szCs w:val="24"/>
        </w:rPr>
        <w:t>5</w:t>
      </w:r>
    </w:p>
    <w:p w14:paraId="65386663" w14:textId="0742D3F9" w:rsidR="00D34AA6" w:rsidRPr="00C97B4E" w:rsidRDefault="00D34AA6" w:rsidP="00D34AA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97B4E">
        <w:rPr>
          <w:rFonts w:ascii="Times New Roman" w:hAnsi="Times New Roman" w:cs="Times New Roman"/>
          <w:sz w:val="24"/>
          <w:szCs w:val="24"/>
        </w:rPr>
        <w:t>Asthma disproportionately affects low-income African-American and Hispanic children residing in inner cit</w:t>
      </w:r>
      <w:r w:rsidR="00C97B4E">
        <w:rPr>
          <w:rFonts w:ascii="Times New Roman" w:hAnsi="Times New Roman" w:cs="Times New Roman"/>
          <w:sz w:val="24"/>
          <w:szCs w:val="24"/>
        </w:rPr>
        <w:t>y area</w:t>
      </w:r>
      <w:r w:rsidRPr="00C97B4E">
        <w:rPr>
          <w:rFonts w:ascii="Times New Roman" w:hAnsi="Times New Roman" w:cs="Times New Roman"/>
          <w:sz w:val="24"/>
          <w:szCs w:val="24"/>
        </w:rPr>
        <w:t>s such as the Bronx, New York (NY). Physical activity (PA) is an important component of asthma management in children</w:t>
      </w:r>
      <w:r w:rsidR="00C97B4E">
        <w:rPr>
          <w:rFonts w:ascii="Times New Roman" w:hAnsi="Times New Roman" w:cs="Times New Roman"/>
          <w:sz w:val="24"/>
          <w:szCs w:val="24"/>
        </w:rPr>
        <w:t>,</w:t>
      </w:r>
      <w:r w:rsidR="00C97B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C97B4E">
        <w:rPr>
          <w:rFonts w:ascii="Times New Roman" w:hAnsi="Times New Roman" w:cs="Times New Roman"/>
          <w:sz w:val="24"/>
          <w:szCs w:val="24"/>
        </w:rPr>
        <w:t xml:space="preserve">as </w:t>
      </w:r>
      <w:r w:rsidRPr="00C97B4E">
        <w:rPr>
          <w:rFonts w:ascii="Times New Roman" w:hAnsi="Times New Roman" w:cs="Times New Roman"/>
          <w:sz w:val="24"/>
          <w:szCs w:val="24"/>
        </w:rPr>
        <w:t>it is associated with decreased severity of symptoms, reduced school absenteeism and improved quality of life. However, urban minority children with asthma face barriers to PA on</w:t>
      </w:r>
      <w:r w:rsidR="00C97B4E">
        <w:rPr>
          <w:rFonts w:ascii="Times New Roman" w:hAnsi="Times New Roman" w:cs="Times New Roman"/>
          <w:sz w:val="24"/>
          <w:szCs w:val="24"/>
        </w:rPr>
        <w:t xml:space="preserve"> the</w:t>
      </w:r>
      <w:r w:rsidRPr="00C97B4E">
        <w:rPr>
          <w:rFonts w:ascii="Times New Roman" w:hAnsi="Times New Roman" w:cs="Times New Roman"/>
          <w:sz w:val="24"/>
          <w:szCs w:val="24"/>
        </w:rPr>
        <w:t xml:space="preserve"> personal, family, school, health </w:t>
      </w:r>
      <w:r w:rsidR="00FB3BFF">
        <w:rPr>
          <w:rFonts w:ascii="Times New Roman" w:hAnsi="Times New Roman" w:cs="Times New Roman"/>
          <w:sz w:val="24"/>
          <w:szCs w:val="24"/>
        </w:rPr>
        <w:t xml:space="preserve">care </w:t>
      </w:r>
      <w:r w:rsidRPr="00C97B4E">
        <w:rPr>
          <w:rFonts w:ascii="Times New Roman" w:hAnsi="Times New Roman" w:cs="Times New Roman"/>
          <w:sz w:val="24"/>
          <w:szCs w:val="24"/>
        </w:rPr>
        <w:t>system and community levels.</w:t>
      </w:r>
      <w:hyperlink w:anchor="_ENREF_11" w:tooltip="Chiang, 2006 #198" w:history="1"/>
      <w:hyperlink w:anchor="_ENREF_11" w:tooltip="Walker, 2014 #1345" w:history="1"/>
      <w:r w:rsidRPr="00C97B4E">
        <w:rPr>
          <w:rFonts w:ascii="Times New Roman" w:hAnsi="Times New Roman" w:cs="Times New Roman"/>
          <w:sz w:val="24"/>
          <w:szCs w:val="24"/>
        </w:rPr>
        <w:t xml:space="preserve"> Schools can be an ideal setting for optimizing asthma management and promoting PA</w:t>
      </w:r>
      <w:r w:rsidR="00FB3BFF">
        <w:rPr>
          <w:rFonts w:ascii="Times New Roman" w:hAnsi="Times New Roman" w:cs="Times New Roman"/>
          <w:sz w:val="24"/>
          <w:szCs w:val="24"/>
        </w:rPr>
        <w:t>.</w:t>
      </w:r>
      <w:r w:rsidR="00FB3BFF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FB3BFF">
        <w:rPr>
          <w:rFonts w:ascii="Times New Roman" w:hAnsi="Times New Roman" w:cs="Times New Roman"/>
          <w:sz w:val="24"/>
          <w:szCs w:val="24"/>
        </w:rPr>
        <w:t>U</w:t>
      </w:r>
      <w:r w:rsidR="001C4B28">
        <w:rPr>
          <w:rFonts w:ascii="Times New Roman" w:hAnsi="Times New Roman" w:cs="Times New Roman"/>
          <w:sz w:val="24"/>
          <w:szCs w:val="24"/>
        </w:rPr>
        <w:t xml:space="preserve">nfortunately, they </w:t>
      </w:r>
      <w:r w:rsidRPr="00C97B4E">
        <w:rPr>
          <w:rFonts w:ascii="Times New Roman" w:hAnsi="Times New Roman" w:cs="Times New Roman"/>
          <w:sz w:val="24"/>
          <w:szCs w:val="24"/>
        </w:rPr>
        <w:t xml:space="preserve">often do not facilitate appropriate asthma management </w:t>
      </w:r>
      <w:r w:rsidR="00FB3BFF">
        <w:rPr>
          <w:rFonts w:ascii="Times New Roman" w:hAnsi="Times New Roman" w:cs="Times New Roman"/>
          <w:sz w:val="24"/>
          <w:szCs w:val="24"/>
        </w:rPr>
        <w:t>and related</w:t>
      </w:r>
      <w:r w:rsidR="00FB3BFF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 xml:space="preserve">exercise and may </w:t>
      </w:r>
      <w:r w:rsidR="00C97B4E">
        <w:rPr>
          <w:rFonts w:ascii="Times New Roman" w:hAnsi="Times New Roman" w:cs="Times New Roman"/>
          <w:sz w:val="24"/>
          <w:szCs w:val="24"/>
        </w:rPr>
        <w:t xml:space="preserve">even </w:t>
      </w:r>
      <w:r w:rsidRPr="00C97B4E">
        <w:rPr>
          <w:rFonts w:ascii="Times New Roman" w:hAnsi="Times New Roman" w:cs="Times New Roman"/>
          <w:sz w:val="24"/>
          <w:szCs w:val="24"/>
        </w:rPr>
        <w:t xml:space="preserve">discourage PA. </w:t>
      </w:r>
      <w:r w:rsidR="001C4B28">
        <w:rPr>
          <w:rFonts w:ascii="Times New Roman" w:hAnsi="Times New Roman" w:cs="Times New Roman"/>
          <w:sz w:val="24"/>
          <w:szCs w:val="24"/>
        </w:rPr>
        <w:t>Consequently,</w:t>
      </w:r>
      <w:r w:rsidR="001C4B28" w:rsidRPr="00C157F1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Pr="00C97B4E">
        <w:rPr>
          <w:rFonts w:ascii="Times New Roman" w:hAnsi="Times New Roman" w:cs="Times New Roman"/>
          <w:i/>
          <w:sz w:val="24"/>
          <w:szCs w:val="24"/>
        </w:rPr>
        <w:t>here i</w:t>
      </w:r>
      <w:r w:rsidRPr="00C97B4E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 a </w:t>
      </w:r>
      <w:r w:rsidR="00C97B4E">
        <w:rPr>
          <w:rFonts w:ascii="Times New Roman" w:hAnsi="Times New Roman" w:cs="Times New Roman"/>
          <w:i/>
          <w:sz w:val="24"/>
          <w:szCs w:val="24"/>
        </w:rPr>
        <w:t>need for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 comprehensive school-based interventions in collaboration with </w:t>
      </w:r>
      <w:r w:rsidR="004730F4" w:rsidRPr="00C97B4E">
        <w:rPr>
          <w:rFonts w:ascii="Times New Roman" w:hAnsi="Times New Roman" w:cs="Times New Roman"/>
          <w:i/>
          <w:sz w:val="24"/>
          <w:szCs w:val="24"/>
        </w:rPr>
        <w:t>communit</w:t>
      </w:r>
      <w:r w:rsidR="004730F4">
        <w:rPr>
          <w:rFonts w:ascii="Times New Roman" w:hAnsi="Times New Roman" w:cs="Times New Roman"/>
          <w:i/>
          <w:sz w:val="24"/>
          <w:szCs w:val="24"/>
        </w:rPr>
        <w:t>ies</w:t>
      </w:r>
      <w:r w:rsidR="004730F4" w:rsidRPr="00C97B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i/>
          <w:sz w:val="24"/>
          <w:szCs w:val="24"/>
        </w:rPr>
        <w:t xml:space="preserve">to reduce asthma morbidity and promote PA in </w:t>
      </w:r>
      <w:r w:rsidRPr="00C97B4E">
        <w:rPr>
          <w:rFonts w:ascii="Times New Roman" w:hAnsi="Times New Roman" w:cs="Times New Roman"/>
          <w:i/>
          <w:sz w:val="24"/>
          <w:szCs w:val="24"/>
          <w:u w:val="single"/>
        </w:rPr>
        <w:t>urban minority children with persistent asthma.</w:t>
      </w:r>
    </w:p>
    <w:p w14:paraId="727E5CA9" w14:textId="51F4E4A0" w:rsidR="007D7C76" w:rsidRDefault="00A2008C" w:rsidP="00A2008C">
      <w:pPr>
        <w:jc w:val="both"/>
        <w:rPr>
          <w:rFonts w:ascii="Times New Roman" w:hAnsi="Times New Roman" w:cs="Times New Roman"/>
          <w:sz w:val="24"/>
          <w:szCs w:val="24"/>
        </w:rPr>
      </w:pPr>
      <w:r w:rsidRPr="00C97B4E">
        <w:rPr>
          <w:rFonts w:ascii="Times New Roman" w:hAnsi="Times New Roman" w:cs="Times New Roman"/>
          <w:sz w:val="24"/>
          <w:szCs w:val="24"/>
        </w:rPr>
        <w:t xml:space="preserve">Several investigators </w:t>
      </w:r>
      <w:r w:rsidR="0056664E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C97B4E">
        <w:rPr>
          <w:rFonts w:ascii="Times New Roman" w:hAnsi="Times New Roman" w:cs="Times New Roman"/>
          <w:sz w:val="24"/>
          <w:szCs w:val="24"/>
        </w:rPr>
        <w:t>an intervention program that includes collaboration</w:t>
      </w:r>
      <w:r w:rsidR="004730F4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sz w:val="24"/>
          <w:szCs w:val="24"/>
        </w:rPr>
        <w:t xml:space="preserve"> with primary care physicians (PCPs) for</w:t>
      </w:r>
      <w:r w:rsidR="00C97B4E">
        <w:rPr>
          <w:rFonts w:ascii="Times New Roman" w:hAnsi="Times New Roman" w:cs="Times New Roman"/>
          <w:sz w:val="24"/>
          <w:szCs w:val="24"/>
        </w:rPr>
        <w:t xml:space="preserve"> pro</w:t>
      </w:r>
      <w:r w:rsidR="0056664E">
        <w:rPr>
          <w:rFonts w:ascii="Times New Roman" w:hAnsi="Times New Roman" w:cs="Times New Roman"/>
          <w:sz w:val="24"/>
          <w:szCs w:val="24"/>
        </w:rPr>
        <w:t>moting</w:t>
      </w:r>
      <w:r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F82CE7" w:rsidRPr="00C97B4E">
        <w:rPr>
          <w:rFonts w:ascii="Times New Roman" w:hAnsi="Times New Roman" w:cs="Times New Roman"/>
          <w:sz w:val="24"/>
          <w:szCs w:val="24"/>
        </w:rPr>
        <w:t xml:space="preserve">availability </w:t>
      </w:r>
      <w:r w:rsidR="00F82CE7">
        <w:rPr>
          <w:rFonts w:ascii="Times New Roman" w:hAnsi="Times New Roman" w:cs="Times New Roman"/>
          <w:sz w:val="24"/>
          <w:szCs w:val="24"/>
        </w:rPr>
        <w:t xml:space="preserve">of </w:t>
      </w:r>
      <w:r w:rsidRPr="00C97B4E">
        <w:rPr>
          <w:rFonts w:ascii="Times New Roman" w:hAnsi="Times New Roman" w:cs="Times New Roman"/>
          <w:sz w:val="24"/>
          <w:szCs w:val="24"/>
        </w:rPr>
        <w:t>guideline-based preventive medications and rescue medication at school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Pr="00C97B4E">
        <w:rPr>
          <w:rFonts w:ascii="Times New Roman" w:hAnsi="Times New Roman" w:cs="Times New Roman"/>
          <w:sz w:val="24"/>
          <w:szCs w:val="24"/>
        </w:rPr>
        <w:t xml:space="preserve">, </w:t>
      </w:r>
      <w:r w:rsidR="004730F4">
        <w:rPr>
          <w:rFonts w:ascii="Times New Roman" w:hAnsi="Times New Roman" w:cs="Times New Roman"/>
          <w:sz w:val="24"/>
          <w:szCs w:val="24"/>
        </w:rPr>
        <w:t>with</w:t>
      </w:r>
      <w:r w:rsidR="004730F4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>community health worker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="00F82CE7">
        <w:rPr>
          <w:rFonts w:ascii="Times New Roman" w:hAnsi="Times New Roman" w:cs="Times New Roman"/>
          <w:sz w:val="24"/>
          <w:szCs w:val="24"/>
        </w:rPr>
        <w:t xml:space="preserve"> </w:t>
      </w:r>
      <w:r w:rsidRPr="00C97B4E">
        <w:rPr>
          <w:rFonts w:ascii="Times New Roman" w:hAnsi="Times New Roman" w:cs="Times New Roman"/>
          <w:sz w:val="24"/>
          <w:szCs w:val="24"/>
        </w:rPr>
        <w:t xml:space="preserve">(CHW) </w:t>
      </w:r>
      <w:r w:rsidR="004730F4">
        <w:rPr>
          <w:rFonts w:ascii="Times New Roman" w:hAnsi="Times New Roman" w:cs="Times New Roman"/>
          <w:sz w:val="24"/>
          <w:szCs w:val="24"/>
        </w:rPr>
        <w:t xml:space="preserve">to </w:t>
      </w:r>
      <w:r w:rsidRPr="00C97B4E">
        <w:rPr>
          <w:rFonts w:ascii="Times New Roman" w:hAnsi="Times New Roman" w:cs="Times New Roman"/>
          <w:sz w:val="24"/>
          <w:szCs w:val="24"/>
        </w:rPr>
        <w:t xml:space="preserve">deliver education </w:t>
      </w:r>
      <w:r w:rsidR="0056664E">
        <w:rPr>
          <w:rFonts w:ascii="Times New Roman" w:hAnsi="Times New Roman" w:cs="Times New Roman"/>
          <w:sz w:val="24"/>
          <w:szCs w:val="24"/>
        </w:rPr>
        <w:t xml:space="preserve">for </w:t>
      </w:r>
      <w:r w:rsidRPr="00C97B4E">
        <w:rPr>
          <w:rFonts w:ascii="Times New Roman" w:hAnsi="Times New Roman" w:cs="Times New Roman"/>
          <w:sz w:val="24"/>
          <w:szCs w:val="24"/>
        </w:rPr>
        <w:t xml:space="preserve">children, caregivers, and </w:t>
      </w:r>
      <w:r w:rsidR="004730F4">
        <w:rPr>
          <w:rFonts w:ascii="Times New Roman" w:hAnsi="Times New Roman" w:cs="Times New Roman"/>
          <w:sz w:val="24"/>
          <w:szCs w:val="24"/>
        </w:rPr>
        <w:t xml:space="preserve">with </w:t>
      </w:r>
      <w:r w:rsidRPr="00C97B4E">
        <w:rPr>
          <w:rFonts w:ascii="Times New Roman" w:hAnsi="Times New Roman" w:cs="Times New Roman"/>
          <w:sz w:val="24"/>
          <w:szCs w:val="24"/>
        </w:rPr>
        <w:t xml:space="preserve">school personnel to encourage </w:t>
      </w:r>
      <w:r w:rsidR="00F82CE7">
        <w:rPr>
          <w:rFonts w:ascii="Times New Roman" w:hAnsi="Times New Roman" w:cs="Times New Roman"/>
          <w:sz w:val="24"/>
          <w:szCs w:val="24"/>
        </w:rPr>
        <w:t xml:space="preserve">physical </w:t>
      </w:r>
      <w:r w:rsidRPr="00C97B4E">
        <w:rPr>
          <w:rFonts w:ascii="Times New Roman" w:hAnsi="Times New Roman" w:cs="Times New Roman"/>
          <w:sz w:val="24"/>
          <w:szCs w:val="24"/>
        </w:rPr>
        <w:t>activity. They conducted a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 pilot cluster-RCT </w:t>
      </w:r>
      <w:r w:rsidR="0004423B">
        <w:rPr>
          <w:rFonts w:ascii="Times New Roman" w:hAnsi="Times New Roman" w:cs="Times New Roman"/>
          <w:sz w:val="24"/>
          <w:szCs w:val="24"/>
        </w:rPr>
        <w:t>(</w:t>
      </w:r>
      <w:r w:rsidR="0004423B" w:rsidRPr="004302DD">
        <w:rPr>
          <w:rFonts w:ascii="Times New Roman" w:hAnsi="Times New Roman" w:cs="Times New Roman"/>
          <w:sz w:val="24"/>
          <w:szCs w:val="24"/>
        </w:rPr>
        <w:t>i.e., the unit of randomization is school, NOT students</w:t>
      </w:r>
      <w:r w:rsidR="0004423B">
        <w:rPr>
          <w:rFonts w:ascii="Times New Roman" w:hAnsi="Times New Roman" w:cs="Times New Roman"/>
          <w:sz w:val="24"/>
          <w:szCs w:val="24"/>
        </w:rPr>
        <w:t>)</w:t>
      </w:r>
      <w:r w:rsidR="0004423B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of </w:t>
      </w:r>
      <w:r w:rsidR="00D34AA6" w:rsidRPr="00C97B4E">
        <w:rPr>
          <w:rFonts w:ascii="Times New Roman" w:hAnsi="Times New Roman" w:cs="Times New Roman"/>
          <w:i/>
          <w:sz w:val="24"/>
          <w:szCs w:val="24"/>
        </w:rPr>
        <w:t xml:space="preserve">Asthma-PASS </w:t>
      </w:r>
      <w:r w:rsidR="00D34AA6" w:rsidRPr="00C97B4E">
        <w:rPr>
          <w:rFonts w:ascii="Times New Roman" w:hAnsi="Times New Roman" w:cs="Times New Roman"/>
          <w:sz w:val="24"/>
          <w:szCs w:val="24"/>
        </w:rPr>
        <w:t>in</w:t>
      </w:r>
      <w:r w:rsidR="00D34AA6" w:rsidRPr="00C97B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664E">
        <w:rPr>
          <w:rFonts w:ascii="Times New Roman" w:hAnsi="Times New Roman" w:cs="Times New Roman"/>
          <w:sz w:val="24"/>
          <w:szCs w:val="24"/>
        </w:rPr>
        <w:t>four</w:t>
      </w:r>
      <w:r w:rsidR="005666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>Bronx elementary schools with 10</w:t>
      </w:r>
      <w:r w:rsidR="00A87D19">
        <w:rPr>
          <w:rFonts w:ascii="Times New Roman" w:hAnsi="Times New Roman" w:cs="Times New Roman"/>
          <w:sz w:val="24"/>
          <w:szCs w:val="24"/>
        </w:rPr>
        <w:t>8</w:t>
      </w:r>
      <w:r w:rsidR="00D34AA6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56664E" w:rsidRPr="00C97B4E">
        <w:rPr>
          <w:rFonts w:ascii="Times New Roman" w:hAnsi="Times New Roman" w:cs="Times New Roman"/>
          <w:sz w:val="24"/>
          <w:szCs w:val="24"/>
        </w:rPr>
        <w:t>asthma</w:t>
      </w:r>
      <w:r w:rsidR="0056664E">
        <w:rPr>
          <w:rFonts w:ascii="Times New Roman" w:hAnsi="Times New Roman" w:cs="Times New Roman"/>
          <w:sz w:val="24"/>
          <w:szCs w:val="24"/>
        </w:rPr>
        <w:t>tic</w:t>
      </w:r>
      <w:r w:rsidR="0056664E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D34AA6" w:rsidRPr="00C97B4E">
        <w:rPr>
          <w:rFonts w:ascii="Times New Roman" w:hAnsi="Times New Roman" w:cs="Times New Roman"/>
          <w:sz w:val="24"/>
          <w:szCs w:val="24"/>
        </w:rPr>
        <w:t>children</w:t>
      </w:r>
      <w:r w:rsidR="009219F4">
        <w:rPr>
          <w:rFonts w:ascii="Times New Roman" w:hAnsi="Times New Roman" w:cs="Times New Roman"/>
          <w:sz w:val="24"/>
          <w:szCs w:val="24"/>
        </w:rPr>
        <w:t xml:space="preserve"> in total</w:t>
      </w:r>
      <w:r w:rsidRPr="00C97B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01ECA3" w14:textId="55A08E53" w:rsidR="007D7C76" w:rsidRPr="007D7C76" w:rsidRDefault="007D7C76" w:rsidP="007D7C76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78E8" wp14:editId="0F2E3E71">
                <wp:simplePos x="0" y="0"/>
                <wp:positionH relativeFrom="column">
                  <wp:posOffset>3597215</wp:posOffset>
                </wp:positionH>
                <wp:positionV relativeFrom="paragraph">
                  <wp:posOffset>9837</wp:posOffset>
                </wp:positionV>
                <wp:extent cx="956945" cy="629728"/>
                <wp:effectExtent l="0" t="0" r="14605" b="18415"/>
                <wp:wrapNone/>
                <wp:docPr id="12" name="Text Box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29728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C5630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13678D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S-BEAM </w:t>
                            </w:r>
                          </w:p>
                          <w:p w14:paraId="1678464C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Intervention</w:t>
                            </w:r>
                          </w:p>
                          <w:p w14:paraId="1F2D7C52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F78E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83.25pt;margin-top:.75pt;width:75.35pt;height:49.6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BCMQIAAFwEAAAOAAAAZHJzL2Uyb0RvYy54bWysVNuO2yAQfa/Uf0C8N06sJLux4qy22aaq&#10;tL1Iu/0ADNhGxQwFEjv9+g44m1ptn6r6ATHMcDhzZsbbu6HT5CSdV2BKupjNKZGGg1CmKenX58Ob&#10;W0p8YEYwDUaW9Cw9vdu9frXtbSFzaEEL6QiCGF/0tqRtCLbIMs9b2TE/AysNOmtwHQtouiYTjvWI&#10;3uksn8/XWQ9OWAdceo+nD6OT7hJ+XUsePte1l4HokiK3kFaX1iqu2W7LisYx2yp+ocH+gUXHlMFH&#10;r1APLDBydOoPqE5xBx7qMOPQZVDXisuUA2azmP+WzVPLrEy5oDjeXmXy/w+Wfzp9cUQJrF1OiWEd&#10;1uhZDoG8hYHEo1YJIWNpo1S99QXeeLJ4JwwYEs9j2t4+Av/miYF9y0wj752DvpVMINV0M5tcHXF8&#10;BKn6jyDwSXYMkICG2nUREJUhiI4lO1/LFGlxPNys1pvlihKOrnW+uclvI7eMFS+XrfPhvYSOxE1J&#10;HXZBAmenRx/G0JeQRB60EgeldTJcU+21IyeGHbPfH/C7oPtpmDakj0zy1Zj/1OenEPP0/Q2iUwFb&#10;X6uupLfXIFZE1d4ZkRozMKXHPWanDSYZZYzKjRqGoRouZalAnFFQB2OL40jipgX3g5Ie27uk/vuR&#10;OUmJ/mCwKJvFchnnIRnL1U2Ohpt6qqmHGY5QJQ2UjNt9GGfoaJ1qWnxpbAMD91jIWiWRI9WR1YU3&#10;tnAq02Xc4oxM7RT166ew+wkAAP//AwBQSwMEFAAGAAgAAAAhAFSWTkrcAAAACQEAAA8AAABkcnMv&#10;ZG93bnJldi54bWxMj8FOwzAQRO9I/IO1SNyonUpNUIhToQoOSFwacuhxG5skwl5HsduEv2c5wWk1&#10;eqPZmWq/eieudo5jIA3ZRoGw1AUzUq+h/Xh9eAQRE5JBF8hq+LYR9vXtTYWlCQsd7bVJveAQiiVq&#10;GFKaSiljN1iPcRMmS8w+w+wxsZx7aWZcONw7uVUqlx5H4g8DTvYw2O6ruXgNxUt/WsNbNuF7uwTX&#10;pKGVh6PW93fr8xOIZNf0Z4bf+lwdau50DhcyUTgNuzzfsZUBH+ZFVmxBnFkrVYCsK/l/Qf0DAAD/&#10;/wMAUEsBAi0AFAAGAAgAAAAhALaDOJL+AAAA4QEAABMAAAAAAAAAAAAAAAAAAAAAAFtDb250ZW50&#10;X1R5cGVzXS54bWxQSwECLQAUAAYACAAAACEAOP0h/9YAAACUAQAACwAAAAAAAAAAAAAAAAAvAQAA&#10;X3JlbHMvLnJlbHNQSwECLQAUAAYACAAAACEAZEygQjECAABcBAAADgAAAAAAAAAAAAAAAAAuAgAA&#10;ZHJzL2Uyb0RvYy54bWxQSwECLQAUAAYACAAAACEAVJZOStwAAAAJAQAADwAAAAAAAAAAAAAAAACL&#10;BAAAZHJzL2Rvd25yZXYueG1sUEsFBgAAAAAEAAQA8wAAAJQFAAAAAA==&#10;" fillcolor="#cff">
                <v:textbox>
                  <w:txbxContent>
                    <w:p w14:paraId="79CC5630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2F13678D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S-BEAM </w:t>
                      </w:r>
                    </w:p>
                    <w:p w14:paraId="1678464C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Intervention</w:t>
                      </w:r>
                    </w:p>
                    <w:p w14:paraId="1F2D7C52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i/>
          <w:sz w:val="24"/>
          <w:szCs w:val="24"/>
        </w:rPr>
        <w:t>Recruitment of study schools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7D7C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7FD1">
        <w:rPr>
          <w:rFonts w:ascii="Times New Roman" w:hAnsi="Times New Roman" w:cs="Times New Roman"/>
          <w:sz w:val="24"/>
          <w:szCs w:val="24"/>
        </w:rPr>
        <w:t>T</w:t>
      </w:r>
      <w:r w:rsidR="009219F4">
        <w:rPr>
          <w:rFonts w:ascii="Times New Roman" w:hAnsi="Times New Roman" w:cs="Times New Roman"/>
          <w:sz w:val="24"/>
          <w:szCs w:val="24"/>
        </w:rPr>
        <w:t>he</w:t>
      </w:r>
      <w:r w:rsidRPr="007D7C76">
        <w:rPr>
          <w:rFonts w:ascii="Times New Roman" w:hAnsi="Times New Roman" w:cs="Times New Roman"/>
          <w:sz w:val="24"/>
          <w:szCs w:val="24"/>
        </w:rPr>
        <w:t xml:space="preserve"> characteristics representative of Bronx and other NYC schools</w:t>
      </w:r>
      <w:r w:rsidR="00597FD1">
        <w:rPr>
          <w:rFonts w:ascii="Times New Roman" w:hAnsi="Times New Roman" w:cs="Times New Roman"/>
          <w:sz w:val="24"/>
          <w:szCs w:val="24"/>
        </w:rPr>
        <w:t xml:space="preserve"> included that a</w:t>
      </w:r>
      <w:r w:rsidR="009219F4">
        <w:rPr>
          <w:rFonts w:ascii="Times New Roman" w:hAnsi="Times New Roman" w:cs="Times New Roman"/>
          <w:sz w:val="24"/>
          <w:szCs w:val="24"/>
        </w:rPr>
        <w:t xml:space="preserve">mong the school students, </w:t>
      </w:r>
      <w:r w:rsidRPr="007D7C76">
        <w:rPr>
          <w:rFonts w:ascii="Times New Roman" w:hAnsi="Times New Roman" w:cs="Times New Roman"/>
          <w:sz w:val="24"/>
          <w:szCs w:val="24"/>
        </w:rPr>
        <w:t xml:space="preserve">1) 89%-99%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eligible for free lunch</w:t>
      </w:r>
      <w:r w:rsidR="00597FD1">
        <w:rPr>
          <w:rFonts w:ascii="Times New Roman" w:hAnsi="Times New Roman" w:cs="Times New Roman"/>
          <w:sz w:val="24"/>
          <w:szCs w:val="24"/>
        </w:rPr>
        <w:t xml:space="preserve"> (</w:t>
      </w:r>
      <w:r w:rsidRPr="007D7C76">
        <w:rPr>
          <w:rFonts w:ascii="Times New Roman" w:hAnsi="Times New Roman" w:cs="Times New Roman"/>
          <w:sz w:val="24"/>
          <w:szCs w:val="24"/>
        </w:rPr>
        <w:t>a marker of poverty</w:t>
      </w:r>
      <w:r w:rsidR="00597FD1">
        <w:rPr>
          <w:rFonts w:ascii="Times New Roman" w:hAnsi="Times New Roman" w:cs="Times New Roman"/>
          <w:sz w:val="24"/>
          <w:szCs w:val="24"/>
        </w:rPr>
        <w:t>)</w:t>
      </w:r>
      <w:r w:rsidRPr="007D7C76">
        <w:rPr>
          <w:rFonts w:ascii="Times New Roman" w:hAnsi="Times New Roman" w:cs="Times New Roman"/>
          <w:sz w:val="24"/>
          <w:szCs w:val="24"/>
        </w:rPr>
        <w:t xml:space="preserve">; 2) 48%-52%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 xml:space="preserve">male; 3) 62%-78%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Hispanic</w:t>
      </w:r>
      <w:r w:rsidR="009219F4">
        <w:rPr>
          <w:rFonts w:ascii="Times New Roman" w:hAnsi="Times New Roman" w:cs="Times New Roman"/>
          <w:sz w:val="24"/>
          <w:szCs w:val="24"/>
        </w:rPr>
        <w:t xml:space="preserve">s and </w:t>
      </w:r>
      <w:r w:rsidRPr="007D7C76">
        <w:rPr>
          <w:rFonts w:ascii="Times New Roman" w:hAnsi="Times New Roman" w:cs="Times New Roman"/>
          <w:sz w:val="24"/>
          <w:szCs w:val="24"/>
        </w:rPr>
        <w:t xml:space="preserve">20%-38% </w:t>
      </w:r>
      <w:r w:rsidR="009219F4">
        <w:rPr>
          <w:rFonts w:ascii="Times New Roman" w:hAnsi="Times New Roman" w:cs="Times New Roman"/>
          <w:sz w:val="24"/>
          <w:szCs w:val="24"/>
        </w:rPr>
        <w:t xml:space="preserve">were </w:t>
      </w:r>
      <w:r w:rsidRPr="007D7C76">
        <w:rPr>
          <w:rFonts w:ascii="Times New Roman" w:hAnsi="Times New Roman" w:cs="Times New Roman"/>
          <w:sz w:val="24"/>
          <w:szCs w:val="24"/>
        </w:rPr>
        <w:t>African American</w:t>
      </w:r>
      <w:r w:rsidR="009219F4">
        <w:rPr>
          <w:rFonts w:ascii="Times New Roman" w:hAnsi="Times New Roman" w:cs="Times New Roman"/>
          <w:sz w:val="24"/>
          <w:szCs w:val="24"/>
        </w:rPr>
        <w:t>s</w:t>
      </w:r>
      <w:r w:rsidR="00597FD1">
        <w:rPr>
          <w:rFonts w:ascii="Times New Roman" w:hAnsi="Times New Roman" w:cs="Times New Roman"/>
          <w:sz w:val="24"/>
          <w:szCs w:val="24"/>
        </w:rPr>
        <w:t>. Among the</w:t>
      </w:r>
      <w:r w:rsidR="009219F4">
        <w:rPr>
          <w:rFonts w:ascii="Times New Roman" w:hAnsi="Times New Roman" w:cs="Times New Roman"/>
          <w:sz w:val="24"/>
          <w:szCs w:val="24"/>
        </w:rPr>
        <w:t xml:space="preserve"> </w:t>
      </w:r>
      <w:r w:rsidRPr="007D7C76">
        <w:rPr>
          <w:rFonts w:ascii="Times New Roman" w:hAnsi="Times New Roman" w:cs="Times New Roman"/>
          <w:sz w:val="24"/>
          <w:szCs w:val="24"/>
        </w:rPr>
        <w:t xml:space="preserve">104 Bronx elementary schools </w:t>
      </w:r>
      <w:r w:rsidR="009219F4">
        <w:rPr>
          <w:rFonts w:ascii="Times New Roman" w:hAnsi="Times New Roman" w:cs="Times New Roman"/>
          <w:sz w:val="24"/>
          <w:szCs w:val="24"/>
        </w:rPr>
        <w:t xml:space="preserve">that </w:t>
      </w:r>
      <w:r w:rsidRPr="007D7C76">
        <w:rPr>
          <w:rFonts w:ascii="Times New Roman" w:hAnsi="Times New Roman" w:cs="Times New Roman"/>
          <w:sz w:val="24"/>
          <w:szCs w:val="24"/>
        </w:rPr>
        <w:t xml:space="preserve">expressed </w:t>
      </w:r>
      <w:r w:rsidR="00597FD1">
        <w:rPr>
          <w:rFonts w:ascii="Times New Roman" w:hAnsi="Times New Roman" w:cs="Times New Roman"/>
          <w:sz w:val="24"/>
          <w:szCs w:val="24"/>
        </w:rPr>
        <w:t xml:space="preserve">their </w:t>
      </w:r>
      <w:r w:rsidRPr="007D7C76"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597FD1">
        <w:rPr>
          <w:rFonts w:ascii="Times New Roman" w:hAnsi="Times New Roman" w:cs="Times New Roman"/>
          <w:sz w:val="24"/>
          <w:szCs w:val="24"/>
        </w:rPr>
        <w:t xml:space="preserve">the </w:t>
      </w:r>
      <w:r w:rsidRPr="007D7C76">
        <w:rPr>
          <w:rFonts w:ascii="Times New Roman" w:hAnsi="Times New Roman" w:cs="Times New Roman"/>
          <w:sz w:val="24"/>
          <w:szCs w:val="24"/>
        </w:rPr>
        <w:t>study participation</w:t>
      </w:r>
      <w:r w:rsidR="00597FD1">
        <w:rPr>
          <w:rFonts w:ascii="Times New Roman" w:hAnsi="Times New Roman" w:cs="Times New Roman"/>
          <w:sz w:val="24"/>
          <w:szCs w:val="24"/>
        </w:rPr>
        <w:t>,</w:t>
      </w:r>
      <w:r w:rsidR="009219F4" w:rsidRPr="007D7C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9219F4" w:rsidRPr="007D7C76">
        <w:rPr>
          <w:rFonts w:ascii="Times New Roman" w:hAnsi="Times New Roman" w:cs="Times New Roman"/>
          <w:sz w:val="24"/>
          <w:szCs w:val="24"/>
          <w:u w:val="single"/>
        </w:rPr>
        <w:t xml:space="preserve"> Bronx elementary schools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were </w:t>
      </w:r>
      <w:r w:rsidR="00597FD1">
        <w:rPr>
          <w:rFonts w:ascii="Times New Roman" w:hAnsi="Times New Roman" w:cs="Times New Roman"/>
          <w:sz w:val="24"/>
          <w:szCs w:val="24"/>
          <w:u w:val="single"/>
        </w:rPr>
        <w:t>recruited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597FD1">
        <w:rPr>
          <w:rFonts w:ascii="Times New Roman" w:hAnsi="Times New Roman" w:cs="Times New Roman"/>
          <w:sz w:val="24"/>
          <w:szCs w:val="24"/>
          <w:u w:val="single"/>
        </w:rPr>
        <w:t>to</w:t>
      </w:r>
      <w:r w:rsidR="009219F4">
        <w:rPr>
          <w:rFonts w:ascii="Times New Roman" w:hAnsi="Times New Roman" w:cs="Times New Roman"/>
          <w:sz w:val="24"/>
          <w:szCs w:val="24"/>
          <w:u w:val="single"/>
        </w:rPr>
        <w:t xml:space="preserve"> the pilot study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D7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BD651" wp14:editId="4FB99C81">
                <wp:simplePos x="0" y="0"/>
                <wp:positionH relativeFrom="column">
                  <wp:posOffset>17528</wp:posOffset>
                </wp:positionH>
                <wp:positionV relativeFrom="paragraph">
                  <wp:posOffset>-3810</wp:posOffset>
                </wp:positionV>
                <wp:extent cx="956945" cy="1060450"/>
                <wp:effectExtent l="0" t="0" r="14605" b="25400"/>
                <wp:wrapNone/>
                <wp:docPr id="15" name="Text Box 1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10604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EE3F1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Students screened for asthma in </w:t>
                            </w:r>
                            <w:r w:rsidRPr="008260B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1</w:t>
                            </w:r>
                            <w:r w:rsidRPr="00E0752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6</w:t>
                            </w:r>
                          </w:p>
                          <w:p w14:paraId="394B5D4F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B3B9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Bronx elementary</w:t>
                            </w:r>
                          </w:p>
                          <w:p w14:paraId="1B47617D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B3B9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schools</w:t>
                            </w:r>
                          </w:p>
                          <w:p w14:paraId="1C73BE52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BD651" id="Text Box 15" o:spid="_x0000_s1027" type="#_x0000_t202" style="position:absolute;left:0;text-align:left;margin-left:1.4pt;margin-top:-.3pt;width:75.35pt;height:83.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9uNQIAAGQEAAAOAAAAZHJzL2Uyb0RvYy54bWysVMGO0zAQvSPxD5bvNGnVlm206WrpUoS0&#10;LEi7fIBjO4mF4zG226R8PWOnLRFwQuRg2Z6Z5zdvZnJ7N3SaHKXzCkxJ57OcEmk4CGWakn592b+5&#10;ocQHZgTTYGRJT9LTu+3rV7e9LeQCWtBCOoIgxhe9LWkbgi2yzPNWdszPwEqDxhpcxwIeXZMJx3pE&#10;73S2yPN11oMT1gGX3uPtw2ik24Rf15KHz3XtZSC6pMgtpNWltYprtr1lReOYbRU/02D/wKJjyuCj&#10;V6gHFhg5OPUHVKe4Aw91mHHoMqhrxWXKAbOZ579l89wyK1MuKI63V5n8/4PlT8cvjiiBtVtRYliH&#10;NXqRQyDvYCDxqlVCyFjaKFVvfYERzxZjwoAu8T6m7e0j8G+eGNi1zDTy3jnoW8kEUk2R2SR0xPER&#10;pOo/gcAn2SFAAhpq10VAVIYgOpbsdC1TpMXxcrNab5ZIjaNpnq/z5SrVMWPFJdo6Hz5I6EjclNRh&#10;GyR0dnz0AfNA14tLYg9aib3SOh1cU+20I0eGLbPb7fGLqWOIn7ppQ/pIZbEaBZja/BQiT9/fIDoV&#10;sPe16kp6c3ViRZTtvRGpMwNTetzj+9ogjahjlG4UMQzVMFbvUp4KxAmFdTC2Oo4mblpwPyjpsc1L&#10;6r8fmJOU6I8Gi7OZL5dxLtJhuXq7wIObWqqphRmOUCUNlIzbXRhn6WCdalp8aWwHA/dY0FolrSPj&#10;kdWZPrZy0vM8dnFWpufk9evnsP0JAAD//wMAUEsDBBQABgAIAAAAIQAJgP9H3AAAAAcBAAAPAAAA&#10;ZHJzL2Rvd25yZXYueG1sTM7BTsMwDAbgOxLvEBmJ25ZusIK6phOa4IDEZaUHjl7jNRWJUzXZWt6e&#10;7AQ3W7/1+yt3s7PiQmPoPStYLTMQxK3XPXcKms+3xTOIEJE1Ws+k4IcC7KrbmxIL7Sc+0KWOnUgl&#10;HApUYGIcCilDa8hhWPqBOGUnPzqMaR07qUecUrmzcp1luXTYc/pgcKC9ofa7PjsFT6/d1+zfVwN+&#10;NJO3dTSN3B+Uur+bX7YgIs3x7xiu/ESHKpmO/sw6CKtgneBRwSIHcU03DxsQxzTk+SPIqpT//dUv&#10;AAAA//8DAFBLAQItABQABgAIAAAAIQC2gziS/gAAAOEBAAATAAAAAAAAAAAAAAAAAAAAAABbQ29u&#10;dGVudF9UeXBlc10ueG1sUEsBAi0AFAAGAAgAAAAhADj9If/WAAAAlAEAAAsAAAAAAAAAAAAAAAAA&#10;LwEAAF9yZWxzLy5yZWxzUEsBAi0AFAAGAAgAAAAhAGmCX241AgAAZAQAAA4AAAAAAAAAAAAAAAAA&#10;LgIAAGRycy9lMm9Eb2MueG1sUEsBAi0AFAAGAAgAAAAhAAmA/0fcAAAABwEAAA8AAAAAAAAAAAAA&#10;AAAAjwQAAGRycy9kb3ducmV2LnhtbFBLBQYAAAAABAAEAPMAAACYBQAAAAA=&#10;" fillcolor="#cff">
                <v:textbox>
                  <w:txbxContent>
                    <w:p w14:paraId="3F0EE3F1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Students screened for asthma in </w:t>
                      </w:r>
                      <w:r w:rsidRPr="008260B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1</w:t>
                      </w:r>
                      <w:r w:rsidRPr="00E0752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6</w:t>
                      </w:r>
                    </w:p>
                    <w:p w14:paraId="394B5D4F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4B3B9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Bronx elementary</w:t>
                      </w:r>
                    </w:p>
                    <w:p w14:paraId="1B47617D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4B3B9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schools</w:t>
                      </w:r>
                    </w:p>
                    <w:p w14:paraId="1C73BE52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A2969" wp14:editId="19D3997B">
                <wp:simplePos x="0" y="0"/>
                <wp:positionH relativeFrom="column">
                  <wp:posOffset>4554160</wp:posOffset>
                </wp:positionH>
                <wp:positionV relativeFrom="paragraph">
                  <wp:posOffset>99348</wp:posOffset>
                </wp:positionV>
                <wp:extent cx="216248" cy="379562"/>
                <wp:effectExtent l="0" t="0" r="50800" b="59055"/>
                <wp:wrapNone/>
                <wp:docPr id="16" name="Straight Arrow Connector 1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8" cy="37956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E9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left:0;text-align:left;margin-left:358.6pt;margin-top:7.8pt;width:17.05pt;height:29.9pt;z-index:2516725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6+9wEAAD8EAAAOAAAAZHJzL2Uyb0RvYy54bWysU9uO0zAQfUfiHyy/06SBdnerpivUZXlB&#10;UO0uH+D1pbHwTWPTtH/P2ElTWHhAiBcntufMnHNmvL49WkMOEqL2rqXzWU2JdNwL7fYt/fp0/+aa&#10;kpiYE8x4J1t6kpHebl6/WvdhJRvfeSMkEEzi4qoPLe1SCquqiryTlsWZD9LhpfJgWcIt7CsBrMfs&#10;1lRNXS+r3oMI4LmMEU/vhku6KfmVkjx9USrKRExLkVsqK5T1Oa/VZs1We2Ch03ykwf6BhWXaYdEp&#10;1R1LjHwH/Vsqqzn46FWacW8rr5TmsmhANfP6hZrHjgVZtKA5MUw2xf+Xln8+7IBogb1bUuKYxR49&#10;JmB63yXyHsD3ZOudQx89kBzSaSFkbnW2rg9xhRm2bgfjLoYdZB+OCmz+okJyLHafJrvlMRGOh818&#10;2bzD+eB49fbqZrFscs7qAg4Q00fpLck/LY0jr4nQvFjODp9iGoBnQK5sHOmR5uL6alHCojda3Gtj&#10;8mWZL7k1QA4MJyMdixws/UtUYtp8cIKkU0BbWHZjZGgcEs3qB73lL52MHAo/SIWWosKB4Iti4tu5&#10;mHEYmSEKaU2geqCbX8CF4QU0xmaYLAP+t8ApulT0Lk1Aq52HP1W9+KKG+LPqQWuW/ezFqXS/2IFT&#10;Wjo4vqj8DH7eF/jl3W9+AAAA//8DAFBLAwQUAAYACAAAACEAijmPlN4AAAAJAQAADwAAAGRycy9k&#10;b3ducmV2LnhtbEyPQU7DMBBF90jcwRokNog6SWlTpXEqVKkSUjcQOIATT+MIexxitwm3x13R3Yz+&#10;05835W62hl1w9L0jAekiAYbUOtVTJ+Dr8/C8AeaDJCWNIxTwix521f1dKQvlJvrASx06FkvIF1KA&#10;DmEoOPetRiv9wg1IMTu50coQ17HjapRTLLeGZ0my5lb2FC9oOeBeY/tdn60A+zPVG5M1h+aNlvzp&#10;XR/3R8qFeHyYX7fAAs7hH4arflSHKjo17kzKMyMgT/MsojFYrYFFIF+lS2DNdXgBXpX89oPqDwAA&#10;//8DAFBLAQItABQABgAIAAAAIQC2gziS/gAAAOEBAAATAAAAAAAAAAAAAAAAAAAAAABbQ29udGVu&#10;dF9UeXBlc10ueG1sUEsBAi0AFAAGAAgAAAAhADj9If/WAAAAlAEAAAsAAAAAAAAAAAAAAAAALwEA&#10;AF9yZWxzLy5yZWxzUEsBAi0AFAAGAAgAAAAhAG6pvr73AQAAPwQAAA4AAAAAAAAAAAAAAAAALgIA&#10;AGRycy9lMm9Eb2MueG1sUEsBAi0AFAAGAAgAAAAhAIo5j5TeAAAACQEAAA8AAAAAAAAAAAAAAAAA&#10;UQQAAGRycy9kb3ducmV2LnhtbFBLBQYAAAAABAAEAPMAAABcBQAAAAA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3D2BB" wp14:editId="3EA841FA">
                <wp:simplePos x="0" y="0"/>
                <wp:positionH relativeFrom="column">
                  <wp:posOffset>3251571</wp:posOffset>
                </wp:positionH>
                <wp:positionV relativeFrom="paragraph">
                  <wp:posOffset>99348</wp:posOffset>
                </wp:positionV>
                <wp:extent cx="345644" cy="379119"/>
                <wp:effectExtent l="0" t="38100" r="54610" b="20955"/>
                <wp:wrapNone/>
                <wp:docPr id="18" name="Straight Arrow Connector 1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44" cy="37911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12FB" id="Straight Arrow Connector 18" o:spid="_x0000_s1026" type="#_x0000_t32" style="position:absolute;left:0;text-align:left;margin-left:256.05pt;margin-top:7.8pt;width:27.2pt;height:29.85pt;flip:y;z-index:251670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bpAQIAAFUEAAAOAAAAZHJzL2Uyb0RvYy54bWysVMtu2zAQvBfoPxC817ITOw/BclA4TS9F&#10;ayRt7wwfFgG+sGQt6++7pGS5SXtp0Qshkjuzs7NLre+O1pCDhKi9a+hiNqdEOu6FdvuGfvv68O6G&#10;kpiYE8x4Jxvay0jvNm/frLtQywvfeiMkECRxse5CQ9uUQl1VkbfSsjjzQTq8VB4sS7iFfSWAdchu&#10;TXUxn19VnQcRwHMZI57eD5d0U/iVkjx9USrKRExDUVsqK5T1Oa/VZs3qPbDQaj7KYP+gwjLtMOlE&#10;dc8SIz9A/0ZlNQcfvUoz7m3lldJclhqwmsX8VTVPLQuy1ILmxDDZFP8fLf982AHRAnuHnXLMYo+e&#10;EjC9bxN5D+A7svXOoY8eSA5ptRAytzpb14VYI8PW7WDcxbCD7MNRgSXK6PA9h+YTrJUci/H9ZLw8&#10;JsLx8HK5ulouKeF4dXl9u1jcZvZqoMngADF9lN6S/NHQOCqcpA0p2OFTTAPwBMhg40iHKlY316ui&#10;JHqjxYM2Jl+WSZNbA+TAcEbSsRSGqV9EJabNBydI6gMaxLIvo0LjUGj2Yai8fKXeyCHxo1RoLlY4&#10;CHyVjHEuXTolNA6jM0yhtAk4HyTn93BW+RI4xmeoLCP/N+AJUTJ7lyaw1c7Dn7KfPVJD/MmBoe5s&#10;wbMXfZmJYg3Obunm+M7y4/h1X+Dnv8HmJwAAAP//AwBQSwMEFAAGAAgAAAAhAHg1zrfeAAAACQEA&#10;AA8AAABkcnMvZG93bnJldi54bWxMj0FOwzAQRfdI3MEaJDaIOilyQCFOVYpgA0hQOIAbD3GUeBxi&#10;tw23Z1jBcvSf/n9TrWY/iANOsQukIV9kIJCaYDtqNXy8P1zegIjJkDVDINTwjRFW9elJZUobjvSG&#10;h21qBZdQLI0Gl9JYShkbh97ERRiROPsMkzeJz6mVdjJHLveDXGZZIb3piBecGXHjsOm3e68hPT/2&#10;tl/L9uXePV2Mdxt6pS/S+vxsXt+CSDinPxh+9VkdanbahT3ZKAYNKl/mjHKgChAMqKJQIHYartUV&#10;yLqS/z+ofwAAAP//AwBQSwECLQAUAAYACAAAACEAtoM4kv4AAADhAQAAEwAAAAAAAAAAAAAAAAAA&#10;AAAAW0NvbnRlbnRfVHlwZXNdLnhtbFBLAQItABQABgAIAAAAIQA4/SH/1gAAAJQBAAALAAAAAAAA&#10;AAAAAAAAAC8BAABfcmVscy8ucmVsc1BLAQItABQABgAIAAAAIQCRkIbpAQIAAFUEAAAOAAAAAAAA&#10;AAAAAAAAAC4CAABkcnMvZTJvRG9jLnhtbFBLAQItABQABgAIAAAAIQB4Nc633gAAAAkBAAAPAAAA&#10;AAAAAAAAAAAAAFsEAABkcnMvZG93bnJldi54bWxQSwUGAAAAAAQABADzAAAAZgUAAAAA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7D8D4" wp14:editId="5A462205">
                <wp:simplePos x="0" y="0"/>
                <wp:positionH relativeFrom="column">
                  <wp:posOffset>2294255</wp:posOffset>
                </wp:positionH>
                <wp:positionV relativeFrom="paragraph">
                  <wp:posOffset>151082</wp:posOffset>
                </wp:positionV>
                <wp:extent cx="956945" cy="655608"/>
                <wp:effectExtent l="0" t="0" r="14605" b="11430"/>
                <wp:wrapNone/>
                <wp:docPr id="19" name="Text Box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55608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DA35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2700EA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Baseline </w:t>
                            </w:r>
                          </w:p>
                          <w:p w14:paraId="795AECCB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Assessment</w:t>
                            </w:r>
                          </w:p>
                          <w:p w14:paraId="303B1525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7D8D4" id="Text Box 19" o:spid="_x0000_s1028" type="#_x0000_t202" style="position:absolute;left:0;text-align:left;margin-left:180.65pt;margin-top:11.9pt;width:75.35pt;height:51.6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kXNAIAAGMEAAAOAAAAZHJzL2Uyb0RvYy54bWysVMGO0zAQvSPxD5bvNG3VlDZqulq6FCEt&#10;C9IuH+DaTmLheIztNilfz9hpSwScEDlYHs/4+c28mWzu+laTk3RegSnpbDKlRBoOQpm6pF9f9m9W&#10;lPjAjGAajCzpWXp6t339atPZQs6hAS2kIwhifNHZkjYh2CLLPG9ky/wErDTorMC1LKDp6kw41iF6&#10;q7P5dLrMOnDCOuDSezx9GJx0m/CrSvLwuaq8DESXFLmFtLq0HuKabTesqB2zjeIXGuwfWLRMGXz0&#10;BvXAAiNHp/6AahV34KEKEw5tBlWluEw5YDaz6W/ZPDfMypQLFsfbW5n8/4PlT6cvjiiB2q0pMaxF&#10;jV5kH8g76Ek8apQQMkobS9VZX+CNZ4t3Qo8h8Tym7e0j8G+eGNg1zNTy3jnoGskEUk03s9HVAcdH&#10;kEP3CQQ+yY4BElBfuTYCYmUIoqNk55tMkRbHw3W+XC9ySji6lnm+nK4it4wV18vW+fBBQkvipqQO&#10;uyCBs9OjD0PoNSSRB63EXmmdDFcfdtqRE8OO2e32+F3Q/ThMG9JFJvN8yH/s82OIafr+BtGqgK2v&#10;VVvS1S2IFbFq741IjRmY0sMes9MGk4xljJUbahj6Q5/Em1/VOYA4Y10dDJ2Ok4mbBtwPSjrs8pL6&#10;70fmJCX6o0Ft1rPFIo5FMhb52zkabuw5jD3McIQqaaBk2O7CMEpH61Td4EtDNxi4Rz0rlWodGQ+s&#10;LvSxk5Nal6mLozK2U9Svf8P2JwAAAP//AwBQSwMEFAAGAAgAAAAhAHKQGJHdAAAACgEAAA8AAABk&#10;cnMvZG93bnJldi54bWxMj8tOwzAQRfdI/IM1SOyo8xAtCnEqVMECiU1DFizdeIgj7HEUu034e4YV&#10;LEdzdO+59X71TlxwjmMgBfkmA4HUBzPSoKB7f7l7ABGTJqNdIFTwjRH2zfVVrSsTFjripU2D4BCK&#10;lVZgU5oqKWNv0eu4CRMS/z7D7HXicx6kmfXC4d7JIsu20uuRuMHqCQ8W+6/27BXsnoePNbzmk37r&#10;luDaZDt5OCp1e7M+PYJIuKY/GH71WR0adjqFM5konIJym5eMKihKnsDAfV7wuBOTxS4D2dTy/4Tm&#10;BwAA//8DAFBLAQItABQABgAIAAAAIQC2gziS/gAAAOEBAAATAAAAAAAAAAAAAAAAAAAAAABbQ29u&#10;dGVudF9UeXBlc10ueG1sUEsBAi0AFAAGAAgAAAAhADj9If/WAAAAlAEAAAsAAAAAAAAAAAAAAAAA&#10;LwEAAF9yZWxzLy5yZWxzUEsBAi0AFAAGAAgAAAAhAJngCRc0AgAAYwQAAA4AAAAAAAAAAAAAAAAA&#10;LgIAAGRycy9lMm9Eb2MueG1sUEsBAi0AFAAGAAgAAAAhAHKQGJHdAAAACgEAAA8AAAAAAAAAAAAA&#10;AAAAjgQAAGRycy9kb3ducmV2LnhtbFBLBQYAAAAABAAEAPMAAACYBQAAAAA=&#10;" fillcolor="#cff">
                <v:textbox>
                  <w:txbxContent>
                    <w:p w14:paraId="3793DA35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3E2700EA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Baseline </w:t>
                      </w:r>
                    </w:p>
                    <w:p w14:paraId="795AECCB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Assessment</w:t>
                      </w:r>
                    </w:p>
                    <w:p w14:paraId="303B1525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3EDF6" wp14:editId="791CCF87">
                <wp:simplePos x="0" y="0"/>
                <wp:positionH relativeFrom="column">
                  <wp:posOffset>1181100</wp:posOffset>
                </wp:positionH>
                <wp:positionV relativeFrom="paragraph">
                  <wp:posOffset>98425</wp:posOffset>
                </wp:positionV>
                <wp:extent cx="956945" cy="828040"/>
                <wp:effectExtent l="0" t="0" r="14605" b="10160"/>
                <wp:wrapNone/>
                <wp:docPr id="22" name="Text Box 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2804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7F1C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Eligible students and parents identified and recruited</w:t>
                            </w:r>
                          </w:p>
                          <w:p w14:paraId="14013874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3EDF6" id="Text Box 22" o:spid="_x0000_s1029" type="#_x0000_t202" style="position:absolute;left:0;text-align:left;margin-left:93pt;margin-top:7.75pt;width:75.35pt;height:65.2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ZLNgIAAGMEAAAOAAAAZHJzL2Uyb0RvYy54bWysVNuO0zAQfUfiHyy/02RDu7RR09XSpQhp&#10;uUi7fIBjO42F4zG226R8PWOnLRHwhMiD5fHMHJ85M876bug0OUrnFZiK3sxySqThIJTZV/Tr8+7V&#10;khIfmBFMg5EVPUlP7zYvX6x7W8oCWtBCOoIgxpe9rWgbgi2zzPNWdszPwEqDzgZcxwKabp8Jx3pE&#10;73RW5Plt1oMT1gGX3uPpw+ikm4TfNJKHz03jZSC6osgtpNWltY5rtlmzcu+YbRU/02D/wKJjyuCl&#10;V6gHFhg5OPUHVKe4Aw9NmHHoMmgaxWWqAau5yX+r5qllVqZaUBxvrzL5/wfLPx2/OKJERYuCEsM6&#10;7NGzHAJ5CwOJR60SQsbWRql660vMeLKYEwYMieexbG8fgX/zxMC2ZWYv752DvpVMINWUmU1SRxwf&#10;Qer+Iwi8kh0CJKChcV0ERGUIomPLTtc2RVocD1eL29V8QQlH17JY5vPUxoyVl2TrfHgvoSNxU1GH&#10;U5DA2fHRBywDQy8hiTxoJXZK62S4fb3VjhwZTsx2u8MvVo4pfhqmDekjk2Ix1j/1+SlEnr6/QXQq&#10;4Ohr1WEV1yBWRtXeGZEGMzClxz3erw3SiDJG5UYNw1APqXmvL92pQZxQVwfjpOPLxE0L7gclPU55&#10;Rf33A3OSEv3BYG9WN3NUj4RkzBdvCjTc1FNPPcxwhKpooGTcbsP4lA7WqX2LN43TYOAe+9mopHVk&#10;PLI608dJTnqeX118KlM7Rf36N2x+AgAA//8DAFBLAwQUAAYACAAAACEAWqL4td8AAAAKAQAADwAA&#10;AGRycy9kb3ducmV2LnhtbEyPMU/DMBCFdyT+g3VIbNQpJWkJcSpU0QGJpSED4zU2cUR8jmK3Sf89&#10;x0S3e3dP775XbGfXi7MZQ+dJwXKRgDDUeN1Rq6D+3D9sQISIpLH3ZBRcTIBteXtTYK79RAdzrmIr&#10;OIRCjgpsjEMuZWiscRgWfjDEt28/Oowsx1bqEScOd718TJJMOuyIP1gczM6a5qc6OQXrt/Zr9u/L&#10;AT/qyfdVtLXcHZS6v5tfX0BEM8d/M/zhMzqUzHT0J9JB9Kw3GXeJPKQpCDasVtkaxJEXT+kzyLKQ&#10;1xXKXwAAAP//AwBQSwECLQAUAAYACAAAACEAtoM4kv4AAADhAQAAEwAAAAAAAAAAAAAAAAAAAAAA&#10;W0NvbnRlbnRfVHlwZXNdLnhtbFBLAQItABQABgAIAAAAIQA4/SH/1gAAAJQBAAALAAAAAAAAAAAA&#10;AAAAAC8BAABfcmVscy8ucmVsc1BLAQItABQABgAIAAAAIQC0ZFZLNgIAAGMEAAAOAAAAAAAAAAAA&#10;AAAAAC4CAABkcnMvZTJvRG9jLnhtbFBLAQItABQABgAIAAAAIQBaovi13wAAAAoBAAAPAAAAAAAA&#10;AAAAAAAAAJAEAABkcnMvZG93bnJldi54bWxQSwUGAAAAAAQABADzAAAAnAUAAAAA&#10;" fillcolor="#cff">
                <v:textbox>
                  <w:txbxContent>
                    <w:p w14:paraId="4F087F1C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Eligible students and parents identified and recruited</w:t>
                      </w:r>
                    </w:p>
                    <w:p w14:paraId="14013874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27417" wp14:editId="333C6E8C">
                <wp:simplePos x="0" y="0"/>
                <wp:positionH relativeFrom="column">
                  <wp:posOffset>5879465</wp:posOffset>
                </wp:positionH>
                <wp:positionV relativeFrom="paragraph">
                  <wp:posOffset>133350</wp:posOffset>
                </wp:positionV>
                <wp:extent cx="956945" cy="655320"/>
                <wp:effectExtent l="0" t="0" r="14605" b="11430"/>
                <wp:wrapNone/>
                <wp:docPr id="23" name="Text Box 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5532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CB74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F5F835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Final Assessment</w:t>
                            </w:r>
                          </w:p>
                          <w:p w14:paraId="5C3FE5A4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27417" id="Text Box 23" o:spid="_x0000_s1030" type="#_x0000_t202" style="position:absolute;left:0;text-align:left;margin-left:462.95pt;margin-top:10.5pt;width:75.35pt;height:51.6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ZbNwIAAGMEAAAOAAAAZHJzL2Uyb0RvYy54bWysVNuO2yAQfa/Uf0C8N06ySbqx4qy22aaq&#10;tL1Iu/0ADNhGxQwFEjv9+h1wklptn6r6AQEzczhzZsabu77V5CidV2AKOptMKZGGg1CmLui35/2b&#10;W0p8YEYwDUYW9CQ9vdu+frXpbC7n0IAW0hEEMT7vbEGbEGyeZZ43smV+AlYaNFbgWhbw6OpMONYh&#10;equz+XS6yjpwwjrg0nu8fRiMdJvwq0ry8KWqvAxEFxS5hbS6tJZxzbYblteO2UbxMw32Dyxapgw+&#10;eoV6YIGRg1N/QLWKO/BQhQmHNoOqUlymHDCb2fS3bJ4aZmXKBcXx9iqT/3+w/PPxqyNKFHR+Q4lh&#10;LdboWfaBvIOexKtGCSFjaaNUnfU5RjxZjAk9usT7mLa3j8C/e2Jg1zBTy3vnoGskE0g1RWaj0AHH&#10;R5Cy+wQCn2SHAAmor1wbAVEZguhYstO1TJEWx8v1crVeLCnhaFotlzfzVMaM5Zdg63z4IKElcVNQ&#10;h12QwNnx0QdMA10vLok8aCX2Sut0cHW5044cGXbMbrfHL2aOIX7spg3pIpP5csh/bPNjiGn6/gbR&#10;qoCtr1Vb0NurE8ujau+NSI0ZmNLDHt/XBmlEGaNyg4ahL/tUvMWlOiWIE+rqYOh0nEzcNOB+UtJh&#10;lxfU/zgwJynRHw3WZj1bLOJYpMNi+RalJG5sKccWZjhCFTRQMmx3YRilg3WqbvCloRsM3GM9K5W0&#10;jowHVmf62MlJz/PUxVEZn5PXr3/D9gUAAP//AwBQSwMEFAAGAAgAAAAhAMbwmoHfAAAACwEAAA8A&#10;AABkcnMvZG93bnJldi54bWxMj7FOwzAQhnck3sE6JDbqxIKUpnEqVMGAxNKQgdGNjziqfY5itwlv&#10;jzvBdqf79N/3V7vFWXbBKQyeJOSrDBhS5/VAvYT28+3hGViIirSynlDCDwbY1bc3lSq1n+mAlyb2&#10;LIVQKJUEE+NYch46g06FlR+R0u3bT07FtE4915OaU7izXGRZwZ0aKH0wasS9we7UnJ2E9Wv/tfj3&#10;fFQf7extE03L9wcp7++Wly2wiEv8g+Gqn9ShTk5HfyYdmJWwEU+bhEoQeep0BbJ1UQA7pkk8CuB1&#10;xf93qH8BAAD//wMAUEsBAi0AFAAGAAgAAAAhALaDOJL+AAAA4QEAABMAAAAAAAAAAAAAAAAAAAAA&#10;AFtDb250ZW50X1R5cGVzXS54bWxQSwECLQAUAAYACAAAACEAOP0h/9YAAACUAQAACwAAAAAAAAAA&#10;AAAAAAAvAQAAX3JlbHMvLnJlbHNQSwECLQAUAAYACAAAACEA1v+mWzcCAABjBAAADgAAAAAAAAAA&#10;AAAAAAAuAgAAZHJzL2Uyb0RvYy54bWxQSwECLQAUAAYACAAAACEAxvCagd8AAAALAQAADwAAAAAA&#10;AAAAAAAAAACRBAAAZHJzL2Rvd25yZXYueG1sUEsFBgAAAAAEAAQA8wAAAJ0FAAAAAA==&#10;" fillcolor="#cff">
                <v:textbox>
                  <w:txbxContent>
                    <w:p w14:paraId="535CCB74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29F5F835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Final Assessment</w:t>
                      </w:r>
                    </w:p>
                    <w:p w14:paraId="5C3FE5A4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9C2AF" wp14:editId="645E7489">
                <wp:simplePos x="0" y="0"/>
                <wp:positionH relativeFrom="column">
                  <wp:posOffset>4770408</wp:posOffset>
                </wp:positionH>
                <wp:positionV relativeFrom="paragraph">
                  <wp:posOffset>42210</wp:posOffset>
                </wp:positionV>
                <wp:extent cx="956945" cy="853416"/>
                <wp:effectExtent l="0" t="0" r="14605" b="23495"/>
                <wp:wrapNone/>
                <wp:docPr id="25" name="Text Box 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53416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A2FF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C211F6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Outcomes Assessed every </w:t>
                            </w:r>
                            <w:r w:rsidRPr="00AE63D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months</w:t>
                            </w:r>
                          </w:p>
                          <w:p w14:paraId="3537F7FD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C2AF" id="Text Box 25" o:spid="_x0000_s1031" type="#_x0000_t202" style="position:absolute;left:0;text-align:left;margin-left:375.6pt;margin-top:3.3pt;width:75.35pt;height:67.2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iuMQIAAGMEAAAOAAAAZHJzL2Uyb0RvYy54bWysVNuO2yAQfa/Uf0C8N07SJN1YcVbbbFNV&#10;2l6k3X4ABhyjAkOBxE6/fgecpFFb9aGqHxADM4czZ2a8uu2NJgfpgwJb0cloTIm0HISyu4p+fdq+&#10;uqEkRGYF02BlRY8y0Nv1yxerzpVyCi1oIT1BEBvKzlW0jdGVRRF4Kw0LI3DS4mUD3rCIpt8VwrMO&#10;0Y0upuPxoujAC+eByxDw9H64pOuM3zSSx89NE2QkuqLILebV57VOa7FesXLnmWsVP9Fg/8DCMGXx&#10;0QvUPYuM7L36Dcoo7iFAE0ccTAFNo7jMOWA2k/Ev2Ty2zMmcC4oT3EWm8P9g+afDF0+UqOh0Toll&#10;Bmv0JPtI3kJP0lGrhJCptEmqzoUSIx4dxsQeXdJ5Sju4B+DfArGwaZndyTvvoWslE0g1RxZXoQNO&#10;SCB19xEEPsn2ETJQ33iTAFEZguhYsuOlTIkWx8PlfLGcITWOVzfz17PJInErWHkOdj7E9xIMSZuK&#10;euyCDM4ODyEOrmeXTB60EluldTb8rt5oTw4MO2az2eJ3Qg/XbtqSLjFBif4OMc7fnyCMitj6WhnM&#10;4uLEyqTaOytyY0am9LDH7LTFJJOMSblBw9jXfS7e/FydGsQRdfUwdDpOJm5a8D8o6bDLKxq+75mX&#10;lOgPFmuznMxmaSyyMZu/maLhr2/q6xtmOUJVNFIybDdxGKW982rX4ktDN1i4w3o2KmudGA+sTvSx&#10;k3O1TlOXRuXazl4//w3rZwAAAP//AwBQSwMEFAAGAAgAAAAhAKnOuJDdAAAACQEAAA8AAABkcnMv&#10;ZG93bnJldi54bWxMjzFPwzAQhXck/oN1SGzUdgWBpnEqVMGAxNKQgdGN3TjCPkex24R/zzHBeHpP&#10;3/uu2i3Bs4ud0hBRgVwJYBa7aAbsFbQfr3dPwFLWaLSPaBV82wS7+vqq0qWJMx7spck9IwimUitw&#10;OY8l56lzNui0iqNFyk5xCjrTOfXcTHomePB8LUTBgx6QFpwe7d7Z7qs5BwWPL/3nEt/kqN/bOfom&#10;u5bvD0rd3izPW2DZLvmvDL/6pA41OR3jGU1inhgPck1VBUUBjPKNkBtgRyreSwG8rvj/D+ofAAAA&#10;//8DAFBLAQItABQABgAIAAAAIQC2gziS/gAAAOEBAAATAAAAAAAAAAAAAAAAAAAAAABbQ29udGVu&#10;dF9UeXBlc10ueG1sUEsBAi0AFAAGAAgAAAAhADj9If/WAAAAlAEAAAsAAAAAAAAAAAAAAAAALwEA&#10;AF9yZWxzLy5yZWxzUEsBAi0AFAAGAAgAAAAhAEJTWK4xAgAAYwQAAA4AAAAAAAAAAAAAAAAALgIA&#10;AGRycy9lMm9Eb2MueG1sUEsBAi0AFAAGAAgAAAAhAKnOuJDdAAAACQEAAA8AAAAAAAAAAAAAAAAA&#10;iwQAAGRycy9kb3ducmV2LnhtbFBLBQYAAAAABAAEAPMAAACVBQAAAAA=&#10;" fillcolor="#cff">
                <v:textbox>
                  <w:txbxContent>
                    <w:p w14:paraId="7AE8A2FF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49C211F6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Outcomes Assessed every </w:t>
                      </w:r>
                      <w:r w:rsidRPr="00AE63D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yellow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months</w:t>
                      </w:r>
                    </w:p>
                    <w:p w14:paraId="3537F7FD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9981E" wp14:editId="033D8367">
                <wp:simplePos x="0" y="0"/>
                <wp:positionH relativeFrom="column">
                  <wp:posOffset>2780115</wp:posOffset>
                </wp:positionH>
                <wp:positionV relativeFrom="paragraph">
                  <wp:posOffset>56491</wp:posOffset>
                </wp:positionV>
                <wp:extent cx="1273138" cy="215900"/>
                <wp:effectExtent l="33020" t="5080" r="55880" b="55880"/>
                <wp:wrapNone/>
                <wp:docPr id="27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3138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675A0E9F" w14:textId="77777777" w:rsidR="007D7C76" w:rsidRPr="001245B2" w:rsidRDefault="007D7C76" w:rsidP="007D7C76">
                            <w:pP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1245B2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Cluster Randomization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981E" id="Text Box 2" o:spid="_x0000_s1032" type="#_x0000_t202" style="position:absolute;left:0;text-align:left;margin-left:218.9pt;margin-top:4.45pt;width:100.25pt;height:17pt;rotation:-90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QkigIAABgFAAAOAAAAZHJzL2Uyb0RvYy54bWysVE1v3CAQvVfqf0DcG+86u/lYxRulm6aq&#10;lH6oSdUzBrxGxYwL7Nrpr+8wbLZWc6vqg8UA83hv5sHV9dhZttc+GHAVn5/MONNOgjJuW/Fvj3dv&#10;LjgLUTglLDhd8Scd+PX69auroV/pElqwSnuGIC6shr7ibYz9qiiCbHUnwgn02uFiA74TEUO/LZQX&#10;A6J3tihns7NiAK96D1KHgLO3eZGvCb9ptIyfmyboyGzFkVukv6d/nf7F+kqstl70rZEHGuIfWHTC&#10;ODz0CHUromA7b15AdUZ6CNDEEwldAU1jpCYNqGY++0vNQyt6TVqwOKE/lin8P1j5af/FM6MqXp5z&#10;5kSHPXrUY2RvYWQlZ61RSqfOpkoNfVhhwkOPKXHEHWk+qQ79PcgfgTnYtMJt9Y33MLRaKGRKmcUk&#10;NeOEBFIPH0HhiWIXgYDGxnfMA7ZpfobtxY+msU4MD8MGPh2blkjKxKA8P52fos0krpXz5SXmINdC&#10;rBJYYtf7EN9r6FgaVNyjKQhV7O9DzFuft5AYsEbdGWsp8Nt6Yz3bCzTQHX0H9DDdZh0bKn65LJe5&#10;HtM18rI+gsQxVwSrNt3VmYgXwZqu4hdZOFkzFfGdUzSOwtg8RnHWJXqaLI4yUgA7hHho1cBqu/Nf&#10;BTZ1OUMwzpRJwo8B+n+5yIcwYbfYXhk9T3X/bmJLrktlfqGfUvK8sH0rclWeyx1yqaj0RyoUTViS&#10;EVLvswviWI/kvrNnf9WgntAZ5AFkjk8LMm/B/+JswGta8fBzJ7zmzH5w6K7L+WKR7jUFi+V5iYGf&#10;rtTTFeEkQlU8cpaHm0hvQVLq4AZd2BhyRLJrZoICUoDXj6Qcnop0v6cx7frzoK1/AwAA//8DAFBL&#10;AwQUAAYACAAAACEA/Ch0euEAAAALAQAADwAAAGRycy9kb3ducmV2LnhtbEyPwU7DMAyG70i8Q2Qk&#10;blvaah1Qmk4DwYQmgbQxcc4ar6lonNJkW3l7zAmOtj/9/v5yMbpOnHAIrScF6TQBgVR701KjYPf+&#10;PLkFEaImoztPqOAbAyyqy4tSF8afaYOnbWwEh1AotAIbY19IGWqLToep75H4dvCD05HHoZFm0GcO&#10;d53MkmQunW6JP1jd46PF+nN7dAo+6pfdSq8e1oflXWrN09fmLbxapa6vxuU9iIhj/IPhV5/VoWKn&#10;vT+SCaJTkGdpyqiCyc1sBoKJPM95s2c0m6cgq1L+71D9AAAA//8DAFBLAQItABQABgAIAAAAIQC2&#10;gziS/gAAAOEBAAATAAAAAAAAAAAAAAAAAAAAAABbQ29udGVudF9UeXBlc10ueG1sUEsBAi0AFAAG&#10;AAgAAAAhADj9If/WAAAAlAEAAAsAAAAAAAAAAAAAAAAALwEAAF9yZWxzLy5yZWxzUEsBAi0AFAAG&#10;AAgAAAAhADXrtCSKAgAAGAUAAA4AAAAAAAAAAAAAAAAALgIAAGRycy9lMm9Eb2MueG1sUEsBAi0A&#10;FAAGAAgAAAAhAPwodHrhAAAACwEAAA8AAAAAAAAAAAAAAAAA5AQAAGRycy9kb3ducmV2LnhtbFBL&#10;BQYAAAAABAAEAPMAAADyBQAAAAA=&#10;" strokecolor="black [3213]">
                <v:shadow on="t" color="black" opacity="0" offset="0,4pt"/>
                <v:textbox>
                  <w:txbxContent>
                    <w:p w14:paraId="675A0E9F" w14:textId="77777777" w:rsidR="007D7C76" w:rsidRPr="001245B2" w:rsidRDefault="007D7C76" w:rsidP="007D7C76">
                      <w:pP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1245B2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Cluster Randomization</w:t>
                      </w:r>
                    </w:p>
                  </w:txbxContent>
                </v:textbox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6CB5A" wp14:editId="561419BB">
                <wp:simplePos x="0" y="0"/>
                <wp:positionH relativeFrom="column">
                  <wp:posOffset>3252158</wp:posOffset>
                </wp:positionH>
                <wp:positionV relativeFrom="paragraph">
                  <wp:posOffset>48703</wp:posOffset>
                </wp:positionV>
                <wp:extent cx="345440" cy="422407"/>
                <wp:effectExtent l="0" t="0" r="73660" b="53975"/>
                <wp:wrapNone/>
                <wp:docPr id="28" name="Straight Arrow Connector 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22407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C18A" id="Straight Arrow Connector 28" o:spid="_x0000_s1026" type="#_x0000_t32" style="position:absolute;left:0;text-align:left;margin-left:256.1pt;margin-top:3.85pt;width:27.2pt;height:33.25pt;z-index:251671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XYAAIAAFYEAAAOAAAAZHJzL2Uyb0RvYy54bWysVNuO0zAQfUfiHyy/06QhZVdV0xXqsrwg&#10;qFj4AK8vjSXfNDZN+/eMnTRlF15AvDhxPGfmnDPjbO5O1pCjhKi96+hyUVMiHfdCu0NHv397eHNL&#10;SUzMCWa8kx09y0jvtq9fbYawlo3vvRESCCZxcT2EjvYphXVVRd5Ly+LCB+nwUHmwLOEWDpUANmB2&#10;a6qmrt9VgwcRwHMZI369Hw/ptuRXSvL0RakoEzEdRW6prFDWp7xW2w1bH4CFXvOJBvsHFpZph0Xn&#10;VPcsMfID9G+prObgo1dpwb2tvFKay6IB1SzrF2oeexZk0YLmxDDbFP9fWv75uAeiRUcb7JRjFnv0&#10;mIDpQ5/IewA/kJ13Dn30QHJIr4WQudXZuiHENWbYuT1Muxj2kH04KbD5iQrJqdh9nu2Wp0Q4fnzb&#10;rtoWm8LxqG2atr7JOasrOEBMH6W3JL90NE68ZkLLYjk7foppBF4AubJxZECaq9ubFZawASVGdyiI&#10;6I0WD9qYHFdGTe4MkCPDIUmnogxZPItKTJsPTpB0DugQy8ZMZI1DztmIUXp5S2cjRw5fpUJ3UezI&#10;9UUxxrl06VLQOIzOMIXUZmA9Us4X4sryOXCKz1BZZv5vwDOiVPYuzWCrnYc/Vb96pMb4iwOj7mzB&#10;kxfnMhTFGhze0tjpouXb8eu+wK+/g+1PAAAA//8DAFBLAwQUAAYACAAAACEAZO9JNN0AAAAIAQAA&#10;DwAAAGRycy9kb3ducmV2LnhtbEyPwU7DMBBE70j8g7VIXBB1amhShTgVqlQJqRcIfIATL3GEvQ6x&#10;24S/x5zocTSjmTfVbnGWnXEKgycJ61UGDKnzeqBewsf74X4LLERFWllPKOEHA+zq66tKldrP9Ibn&#10;JvYslVAolQQT41hyHjqDToWVH5GS9+knp2KSU8/1pOZU7iwXWZZzpwZKC0aNuDfYfTUnJ8F9z83W&#10;ivbQvtADv3s1x/2RCilvb5bnJ2ARl/gfhj/8hA51Ymr9iXRgVsJmLUSKSigKYMnf5HkOrE36UQCv&#10;K355oP4FAAD//wMAUEsBAi0AFAAGAAgAAAAhALaDOJL+AAAA4QEAABMAAAAAAAAAAAAAAAAAAAAA&#10;AFtDb250ZW50X1R5cGVzXS54bWxQSwECLQAUAAYACAAAACEAOP0h/9YAAACUAQAACwAAAAAAAAAA&#10;AAAAAAAvAQAAX3JlbHMvLnJlbHNQSwECLQAUAAYACAAAACEAnAd12AACAABWBAAADgAAAAAAAAAA&#10;AAAAAAAuAgAAZHJzL2Uyb0RvYy54bWxQSwECLQAUAAYACAAAACEAZO9JNN0AAAAIAQAADwAAAAAA&#10;AAAAAAAAAABaBAAAZHJzL2Rvd25yZXYueG1sUEsFBgAAAAAEAAQA8wAAAGQFAAAAAA=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C0A33" wp14:editId="20903C9E">
                <wp:simplePos x="0" y="0"/>
                <wp:positionH relativeFrom="column">
                  <wp:posOffset>2130725</wp:posOffset>
                </wp:positionH>
                <wp:positionV relativeFrom="paragraph">
                  <wp:posOffset>-3055</wp:posOffset>
                </wp:positionV>
                <wp:extent cx="163901" cy="0"/>
                <wp:effectExtent l="0" t="76200" r="26670" b="114300"/>
                <wp:wrapNone/>
                <wp:docPr id="29" name="Straight Arrow Connector 2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3197" id="Straight Arrow Connector 29" o:spid="_x0000_s1026" type="#_x0000_t32" style="position:absolute;left:0;text-align:left;margin-left:167.75pt;margin-top:-.25pt;width:12.9pt;height:0;z-index:251666432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Nu4AEAAKsDAAAOAAAAZHJzL2Uyb0RvYy54bWysU01v2zAMvQ/YfxB0X+xkWLEGcYohWXcZ&#10;tgDtfgArybYAfYHU4uTfj1LctNtuw3yQSdF85HukN3cn78TRINkYOrlctFKYoKK2Yejkj8f7dx+l&#10;oAxBg4vBdPJsSN5t377ZTGltVnGMThsUDBJoPaVOjjmnddOQGo0HWsRkAgf7iB4yuzg0GmFidO+a&#10;VdveNFNEnTAqQ8S3+0tQbit+3xuVv/c9mSxcJ7m3XE+s51M5m+0G1gNCGq2a24B/6MKDDVz0CrWH&#10;DOIn2r+gvFUYKfZ5oaJvYt9bZSoHZrNs/2DzMEIylQuLQ+kqE/0/WPXteEBhdSdXt1IE8Dyjh4xg&#10;hzGLT4hxErsYAusYUZRPRqu1KaMu0k2J1oywCwecPUoHLDqcevTlzQzFqcp9vsptTlkovlzevL9t&#10;l1Ko51DzkpeQ8hcTvShGJ2lu6drLsqoNx6+UuTInPieUoiHeW+fqaF0QE1e6bT/w9BXwhvUOMps+&#10;MWcKgxTgBuajMlZIis7qkl6A6Ew7h+IIvD28dDpOj9y8FA4oc4AZ1adIwS38llr62QONl+Qauixb&#10;Bus+By3yObHWUCSe810oNU3d2plXEfgiabGeoj5XpZvi8UbUsvP2lpV77bP9+h/b/gIAAP//AwBQ&#10;SwMEFAAGAAgAAAAhAEKZqXnZAAAABwEAAA8AAABkcnMvZG93bnJldi54bWxMjkFPhDAUhO8m/ofm&#10;mXjbLYjgBikbNNGzonGvhVZobF8J7bL47316cU+TyUxmvmq/OssWPQfjUUC6TYBp7L0yOAh4f3va&#10;7ICFKFFJ61EL+NYB9vXlRSVL5U/4qpc2DoxGMJRSwBjjVHIe+lE7GbZ+0kjZp5+djGTngatZnmjc&#10;WX6TJAV30iA9jHLSj6Puv9qjE/D8ckhMl3/cYro8FE0zGXs3tUJcX63NPbCo1/hfhl98QoeamDp/&#10;RBWYFZBleU5VARsSyrMizYB1f57XFT/nr38AAAD//wMAUEsBAi0AFAAGAAgAAAAhALaDOJL+AAAA&#10;4QEAABMAAAAAAAAAAAAAAAAAAAAAAFtDb250ZW50X1R5cGVzXS54bWxQSwECLQAUAAYACAAAACEA&#10;OP0h/9YAAACUAQAACwAAAAAAAAAAAAAAAAAvAQAAX3JlbHMvLnJlbHNQSwECLQAUAAYACAAAACEA&#10;CcdjbuABAACrAwAADgAAAAAAAAAAAAAAAAAuAgAAZHJzL2Uyb0RvYy54bWxQSwECLQAUAAYACAAA&#10;ACEAQpmpedkAAAAHAQAADwAAAAAAAAAAAAAAAAA6BAAAZHJzL2Rvd25yZXYueG1sUEsFBgAAAAAE&#10;AAQA8wAAAEAFAAAAAA==&#10;" strokecolor="windowText" strokeweight="1.5pt">
                <v:stroke endarrow="open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23710" wp14:editId="30B74D76">
                <wp:simplePos x="0" y="0"/>
                <wp:positionH relativeFrom="column">
                  <wp:posOffset>974198</wp:posOffset>
                </wp:positionH>
                <wp:positionV relativeFrom="paragraph">
                  <wp:posOffset>48703</wp:posOffset>
                </wp:positionV>
                <wp:extent cx="207621" cy="0"/>
                <wp:effectExtent l="0" t="76200" r="21590" b="114300"/>
                <wp:wrapNone/>
                <wp:docPr id="30" name="Straight Arrow Connector 3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21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18BB" id="Straight Arrow Connector 30" o:spid="_x0000_s1026" type="#_x0000_t32" style="position:absolute;left:0;text-align:left;margin-left:76.7pt;margin-top:3.85pt;width:16.35pt;height:0;z-index:2516654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yV+wEAAFEEAAAOAAAAZHJzL2Uyb0RvYy54bWysVE1vEzEQvSPxHyzfyW6CKBBlU6GUckEQ&#10;tfQHuP7IWrI91thkk3/P2JtsaOkFxMVe2/Nm3nse7+r64B3ba0wWQsfns5YzHSQoG3Ydf/hx++YD&#10;ZymLoISDoDt+1Ilfr1+/Wg1xqRfQg1MaGSUJaTnEjvc5x2XTJNlrL9IMog50aAC9yLTEXaNQDJTd&#10;u2bRtlfNAKgigtQp0e7NeMjXNb8xWubvxiSdmes4cct1xDo+lrFZr8RyhyL2Vp5oiH9g4YUNVHRK&#10;dSOyYD/R/pHKW4mQwOSZBN+AMVbqqoHUzNtnau57EXXVQuakONmU/l9a+W2/RWZVx9+SPUF4uqP7&#10;jMLu+sw+IcLANhAC+QjISkhvldLlqot1Q0xLyrAJWzytUtxi8eFg0JeZFLJDtfs42a0PmUnaXLTv&#10;rxZzzuT5qLngIqb8RYNn5aPj6URp4jKvbov915SpMgHPgFLUBTYQw4/tOyIsfSR1KewqIoGz6tY6&#10;V+Jql+mNQ7YX1B/5UEVRsidRWVj3OSiWj5HMEcWTop3CXKCpeDCqrl/56PTI4U4bMpZ0jlyfFRNS&#10;6pDPBV2g6AIzRG0CtiPl8hYuLJ8CT/EFqmu7/w14QtTKEPIE9jYAvlT94pEZ488OjLqLBY+gjrUf&#10;qjXUt9Wr0xsrD+P3dYVf/gTrXwAAAP//AwBQSwMEFAAGAAgAAAAhANq+WmXbAAAABwEAAA8AAABk&#10;cnMvZG93bnJldi54bWxMjsFKw0AURfeC/zA8wY3YSbW2Jc2kiCWguDIV3L5mXpPQmTchM2lTv96p&#10;G10e7uXek61Ha8SRet86VjCdJCCIK6dbrhV8bov7JQgfkDUax6TgTB7W+fVVhql2J/6gYxlqEUfY&#10;p6igCaFLpfRVQxb9xHXEMdu73mKI2NdS93iK49bIhySZS4stx4cGO3ppqDqUg1XgzbCZkXu/K8oD&#10;n3Wx3Xy9vn0rdXszPq9ABBrDXxku+lEd8ui0cwNrL0zkp8dZrCpYLEBc8uV8CmL3yzLP5H///AcA&#10;AP//AwBQSwECLQAUAAYACAAAACEAtoM4kv4AAADhAQAAEwAAAAAAAAAAAAAAAAAAAAAAW0NvbnRl&#10;bnRfVHlwZXNdLnhtbFBLAQItABQABgAIAAAAIQA4/SH/1gAAAJQBAAALAAAAAAAAAAAAAAAAAC8B&#10;AABfcmVscy8ucmVsc1BLAQItABQABgAIAAAAIQBwrHyV+wEAAFEEAAAOAAAAAAAAAAAAAAAAAC4C&#10;AABkcnMvZTJvRG9jLnhtbFBLAQItABQABgAIAAAAIQDavlpl2wAAAAcBAAAPAAAAAAAAAAAAAAAA&#10;AFUEAABkcnMvZG93bnJldi54bWxQSwUGAAAAAAQABADzAAAAXQUAAAAA&#10;" strokecolor="black [3213]" strokeweight="1.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369E2" wp14:editId="00A1B78E">
                <wp:simplePos x="0" y="0"/>
                <wp:positionH relativeFrom="column">
                  <wp:posOffset>5727353</wp:posOffset>
                </wp:positionH>
                <wp:positionV relativeFrom="paragraph">
                  <wp:posOffset>192</wp:posOffset>
                </wp:positionV>
                <wp:extent cx="155862" cy="0"/>
                <wp:effectExtent l="0" t="76200" r="15875" b="114300"/>
                <wp:wrapNone/>
                <wp:docPr id="31" name="Straight Arrow Connector 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2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1AF7" id="Straight Arrow Connector 31" o:spid="_x0000_s1026" type="#_x0000_t32" style="position:absolute;left:0;text-align:left;margin-left:450.95pt;margin-top:0;width:12.25pt;height:0;z-index:2516746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LF7wEAAEYEAAAOAAAAZHJzL2Uyb0RvYy54bWysU12P0zAQfEfiP1h+p2mLelRV0xPqcbwg&#10;qDj4AT573Vjyl9amaf89a6dNOUBCd+LFieOdmZ3Jen17dJYdAJMJvuWzyZQz8DIo4/ct//7t/s2S&#10;s5SFV8IGDy0/QeK3m9ev1n1cwTx0wSpARiQ+rfrY8i7nuGqaJDtwIk1CBE+HOqATmba4bxSKntid&#10;bebT6U3TB1QRg4SU6OvdcMg3lV9rkPmL1gkysy2n3nJdsa6PZW02a7Hao4idkec2xAu6cMJ4Eh2p&#10;7kQW7AeaP6ickRhS0Hkig2uC1kZC9UBuZtPf3Dx0IkL1QuGkOMaU/h+t/HzYITOq5W9nnHnh6B89&#10;ZBRm32X2HjH0bBu8pxwDslLSGaWg/OoSXR/Tihi2fofnXYo7LDkcNbryJIfsWOM+jXHDMTNJH2eL&#10;xfJmzpm8HDVXXMSUP0JwrLy0PJ1bGnuZ1bTF4VPKpEzAC6CIWs/6Qr98t6hlKVij7o215bCOFmwt&#10;soOgocjH6oQYnlRlYewHr1g+RUpElCCKYSqznh7F+GC1vuWThUH4K2hKs5gblMscX8WElODzRdB6&#10;qi4wTa2NwOm/gef6AoU6488Bj4iqHHwewc74gH9Tv2akh/pLAoPvEsFjUKc6BDUaGtaa1flildvw&#10;677Cr9d/8xMAAP//AwBQSwMEFAAGAAgAAAAhAPIxO4rbAAAABQEAAA8AAABkcnMvZG93bnJldi54&#10;bWxMj8FOwzAQRO9I/IO1SFxQ6zSg0oQ4FapUCakXCHyAk2zjCHsdYrcJf8/2RI+jGc28Kbazs+KM&#10;Y+g9KVgtExBIjW976hR8fe4XGxAhamq19YQKfjHAtry9KXTe+ok+8FzFTnAJhVwrMDEOuZShMeh0&#10;WPoBib2jH52OLMdOtqOeuNxZmSbJWjrdEy8YPeDOYPNdnZwC9zNVG5vW+/qNHuXDuznsDvSs1P3d&#10;/PoCIuIc/8NwwWd0KJmp9idqg7AKsmSVcVQBP2I7S9dPIOqLlGUhr+nLPwAAAP//AwBQSwECLQAU&#10;AAYACAAAACEAtoM4kv4AAADhAQAAEwAAAAAAAAAAAAAAAAAAAAAAW0NvbnRlbnRfVHlwZXNdLnht&#10;bFBLAQItABQABgAIAAAAIQA4/SH/1gAAAJQBAAALAAAAAAAAAAAAAAAAAC8BAABfcmVscy8ucmVs&#10;c1BLAQItABQABgAIAAAAIQBK21LF7wEAAEYEAAAOAAAAAAAAAAAAAAAAAC4CAABkcnMvZTJvRG9j&#10;LnhtbFBLAQItABQABgAIAAAAIQDyMTuK2wAAAAUBAAAPAAAAAAAAAAAAAAAAAEkEAABkcnMvZG93&#10;bnJldi54bWxQSwUGAAAAAAQABADzAAAAUQUAAAAA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B7BC2" wp14:editId="6E97A2A6">
                <wp:simplePos x="0" y="0"/>
                <wp:positionH relativeFrom="column">
                  <wp:posOffset>4554747</wp:posOffset>
                </wp:positionH>
                <wp:positionV relativeFrom="paragraph">
                  <wp:posOffset>192</wp:posOffset>
                </wp:positionV>
                <wp:extent cx="215661" cy="413469"/>
                <wp:effectExtent l="0" t="38100" r="51435" b="24765"/>
                <wp:wrapNone/>
                <wp:docPr id="288" name="Straight Arrow Connector 28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41346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AEAB" id="Straight Arrow Connector 288" o:spid="_x0000_s1026" type="#_x0000_t32" style="position:absolute;left:0;text-align:left;margin-left:358.65pt;margin-top:0;width:17pt;height:32.55pt;flip:y;z-index:2516736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lAQIAAFcEAAAOAAAAZHJzL2Uyb0RvYy54bWysVE2P0zAQvSPxHyzfaZqyLSVqukJdlguC&#10;igXuXn80lvylsWnaf8/YSVN24QLiYsWeeW/ePI+zuT1ZQ44SovaupfVsTol03AvtDi399vX+1ZqS&#10;mJgTzHgnW3qWkd5uX77Y9KGRC995IyQQJHGx6UNLu5RCU1WRd9KyOPNBOgwqD5Yl3MKhEsB6ZLem&#10;Wsznq6r3IAJ4LmPE07shSLeFXynJ02elokzEtBS1pbJCWR/zWm03rDkAC53mowz2Dyos0w6LTlR3&#10;LDHyA/RvVFZz8NGrNOPeVl4pzWXpAbup58+6eehYkKUXNCeGyab4/2j5p+MeiBYtXazxqhyzeEkP&#10;CZg+dIm8A/A92Xnn0EgPpOR0WgiZLzub14fYIMfO7WHcxbCH7MRJgSXK6PA9p+YT7JacivXnyXp5&#10;SoTj4aJerlY1JRxDN/Xrm9XbzF4NNBkcIKYP0luSP1oaR4mTtqEEO36MaQBeABlsHOlRxXL9ZlmU&#10;RG+0uNfG5GCZNbkzQI4MpySdSmNY+klWYtq8d4Kkc0CHWDZmVGgcCs0+DJ2Xr3Q2cij8RSq0Fzsc&#10;BD4rxjiXLl0KGofZGaZQ2gScD5Lzi7iqfAoc8zNUlqH/G/CEKJW9SxPYaufhT9WvHqkh/+LA0He2&#10;4NGLc5mJYg1Ob7nN8aXl5/HrvsCv/4PtTwAAAP//AwBQSwMEFAAGAAgAAAAhAIhl9d3cAAAABwEA&#10;AA8AAABkcnMvZG93bnJldi54bWxMj8FOwzAQRO9I/IO1SFwQdQJqU4VsqlIEF0CClg9w4yWJEq9D&#10;7Lbh71lOcBzNaOZNsZpcr440htYzQjpLQBFX3rZcI3zsHq+XoEI0bE3vmRC+KcCqPD8rTG79id/p&#10;uI21khIOuUFoYhxyrUPVkDNh5gdi8T796EwUOdbajuYk5a7XN0my0M60LAuNGWjTUNVtDw4hvjx1&#10;tlvr+vWheb4a7jf8xl+MeHkxre9ARZriXxh+8QUdSmHa+wPboHqELM1uJYogj8TO5qnIPcJinoIu&#10;C/2fv/wBAAD//wMAUEsBAi0AFAAGAAgAAAAhALaDOJL+AAAA4QEAABMAAAAAAAAAAAAAAAAAAAAA&#10;AFtDb250ZW50X1R5cGVzXS54bWxQSwECLQAUAAYACAAAACEAOP0h/9YAAACUAQAACwAAAAAAAAAA&#10;AAAAAAAvAQAAX3JlbHMvLnJlbHNQSwECLQAUAAYACAAAACEA2sLY5QECAABXBAAADgAAAAAAAAAA&#10;AAAAAAAuAgAAZHJzL2Uyb0RvYy54bWxQSwECLQAUAAYACAAAACEAiGX13dwAAAAHAQAADwAAAAAA&#10;AAAAAAAAAABbBAAAZHJzL2Rvd25yZXYueG1sUEsFBgAAAAAEAAQA8wAAAGQFAAAAAA==&#10;" strokecolor="black [3213]" strokeweight="1.25pt">
                <v:stroke endarrow="open" joinstyle="miter"/>
              </v:shape>
            </w:pict>
          </mc:Fallback>
        </mc:AlternateContent>
      </w:r>
      <w:r w:rsidRPr="007D7C7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7BDF4" wp14:editId="3D4F1906">
                <wp:simplePos x="0" y="0"/>
                <wp:positionH relativeFrom="column">
                  <wp:posOffset>3593465</wp:posOffset>
                </wp:positionH>
                <wp:positionV relativeFrom="paragraph">
                  <wp:posOffset>48260</wp:posOffset>
                </wp:positionV>
                <wp:extent cx="956945" cy="629285"/>
                <wp:effectExtent l="0" t="0" r="14605" b="18415"/>
                <wp:wrapNone/>
                <wp:docPr id="289" name="Text Box 28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6292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0A61" w14:textId="77777777" w:rsidR="007D7C76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2C255F" w14:textId="77777777" w:rsidR="007D7C76" w:rsidRPr="004B3B93" w:rsidRDefault="007D7C76" w:rsidP="007D7C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Usual Care</w:t>
                            </w:r>
                          </w:p>
                          <w:p w14:paraId="00A28A5A" w14:textId="77777777" w:rsidR="007D7C76" w:rsidRPr="004B3B93" w:rsidRDefault="007D7C76" w:rsidP="007D7C76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7BDF4" id="Text Box 289" o:spid="_x0000_s1033" type="#_x0000_t202" style="position:absolute;left:0;text-align:left;margin-left:282.95pt;margin-top:3.8pt;width:75.35pt;height:49.55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VRNQIAAGUEAAAOAAAAZHJzL2Uyb0RvYy54bWysVNuO2yAQfa/Uf0C8N06sJJtYcVbbbFNV&#10;2l6k3X4ABhyjYoYCiZ1+fQecpFbbp6p+QAwzHM6cmfHmvm81OUnnFZiSziZTSqThIJQ5lPTry/7N&#10;ihIfmBFMg5ElPUtP77evX206W8gcGtBCOoIgxhedLWkTgi2yzPNGtsxPwEqDzhpcywKa7pAJxzpE&#10;b3WWT6fLrAMnrAMuvcfTx8FJtwm/riUPn+vay0B0SZFbSKtLaxXXbLthxcEx2yh+ocH+gUXLlMFH&#10;b1CPLDBydOoPqFZxBx7qMOHQZlDXisuUA2Yzm/6WzXPDrEy5oDje3mTy/w+Wfzp9cUSJkuarNSWG&#10;tVikF9kH8hZ6ks4aJYSMxY1iddYXeOfZ4q3QY0w8j4l7+wT8mycGdg0zB/ngHHSNZALJppvZ6OqA&#10;4yNI1X0EgW+yY4AE1NeujYCoDUF0LNr5VqjIi+PherFczxeUcHQt83W+WkRuGSuul63z4b2ElsRN&#10;SR32QQJnpycfhtBrSCIPWom90joZ7lDttCMnhj2zx2+3u6D7cZg2pItM8sWQ/9jnxxDT9P0NolUB&#10;m1+rtqSrWxAromrvjEitGZjSwx6z0waTjDJG5QYNQ1/1qXx31+pUIM6oq4Oh13E2cdOA+0FJh31e&#10;Uv/9yJykRH8wWJv1bD6Pg5GM+eIuR8ONPdXYwwxHqJIGSobtLgzDdLROHRp8aegGAw9Yz1olrSPj&#10;gdWFPvZyqtZl7uKwjO0U9evvsP0JAAD//wMAUEsDBBQABgAIAAAAIQAtTFx+2wAAAAkBAAAPAAAA&#10;ZHJzL2Rvd25yZXYueG1sTI/BToQwEIbvJr5DMybe3IK6RVjKxhiN50X33qVdINAptmXBt3c86W0m&#10;/5d/vin3qx3ZxfjQO5SQbhJgBhune2wlfH683T0BC1GhVqNDI+HbBNhX11elKrRb8GAudWwZlWAo&#10;lIQuxqngPDSdsSps3GSQsrPzVkVafcu1VwuV25HfJ4ngVvVIFzo1mZfONEM9Wwn4GvNhGVI3H4+P&#10;h7y17/WXf5Dy9mZ93gGLZo1/MPzqkzpU5HRyM+rARglbsc0JlZAJYJRnqaDhRGAiMuBVyf9/UP0A&#10;AAD//wMAUEsBAi0AFAAGAAgAAAAhALaDOJL+AAAA4QEAABMAAAAAAAAAAAAAAAAAAAAAAFtDb250&#10;ZW50X1R5cGVzXS54bWxQSwECLQAUAAYACAAAACEAOP0h/9YAAACUAQAACwAAAAAAAAAAAAAAAAAv&#10;AQAAX3JlbHMvLnJlbHNQSwECLQAUAAYACAAAACEA3pxlUTUCAABlBAAADgAAAAAAAAAAAAAAAAAu&#10;AgAAZHJzL2Uyb0RvYy54bWxQSwECLQAUAAYACAAAACEALUxcftsAAAAJAQAADwAAAAAAAAAAAAAA&#10;AACPBAAAZHJzL2Rvd25yZXYueG1sUEsFBgAAAAAEAAQA8wAAAJcFAAAAAA==&#10;" fillcolor="#ffc">
                <v:textbox>
                  <w:txbxContent>
                    <w:p w14:paraId="7EC50A61" w14:textId="77777777" w:rsidR="007D7C76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</w:p>
                    <w:p w14:paraId="682C255F" w14:textId="77777777" w:rsidR="007D7C76" w:rsidRPr="004B3B93" w:rsidRDefault="007D7C76" w:rsidP="007D7C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>Usual Care</w:t>
                      </w:r>
                    </w:p>
                    <w:p w14:paraId="00A28A5A" w14:textId="77777777" w:rsidR="007D7C76" w:rsidRPr="004B3B93" w:rsidRDefault="007D7C76" w:rsidP="007D7C76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CB203" w14:textId="0B50A822" w:rsidR="00FB2FB8" w:rsidRDefault="00AE68D8" w:rsidP="00D46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Study p</w:t>
      </w:r>
      <w:r w:rsidR="007D7C76" w:rsidRPr="007D7C76">
        <w:rPr>
          <w:rFonts w:ascii="Times New Roman" w:hAnsi="Times New Roman" w:cs="Times New Roman"/>
          <w:b/>
          <w:i/>
          <w:sz w:val="24"/>
          <w:szCs w:val="24"/>
        </w:rPr>
        <w:t>articipant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D7C76">
        <w:rPr>
          <w:rFonts w:ascii="Times New Roman" w:hAnsi="Times New Roman" w:cs="Times New Roman"/>
          <w:sz w:val="24"/>
          <w:szCs w:val="24"/>
        </w:rPr>
        <w:t xml:space="preserve">ecause the intervention is developmentally appropriate for </w:t>
      </w:r>
      <w:r>
        <w:rPr>
          <w:rFonts w:ascii="Times New Roman" w:hAnsi="Times New Roman" w:cs="Times New Roman"/>
          <w:sz w:val="24"/>
          <w:szCs w:val="24"/>
        </w:rPr>
        <w:t>child</w:t>
      </w:r>
      <w:r w:rsidRPr="007D7C76">
        <w:rPr>
          <w:rFonts w:ascii="Times New Roman" w:hAnsi="Times New Roman" w:cs="Times New Roman"/>
          <w:sz w:val="24"/>
          <w:szCs w:val="24"/>
        </w:rPr>
        <w:t xml:space="preserve"> age </w:t>
      </w:r>
      <w:r>
        <w:rPr>
          <w:rFonts w:ascii="Times New Roman" w:hAnsi="Times New Roman" w:cs="Times New Roman"/>
          <w:sz w:val="24"/>
          <w:szCs w:val="24"/>
        </w:rPr>
        <w:t>4-11 years,</w:t>
      </w:r>
      <w:r w:rsidR="00C157F1">
        <w:rPr>
          <w:rFonts w:ascii="Times New Roman" w:hAnsi="Times New Roman" w:cs="Times New Roman"/>
          <w:sz w:val="24"/>
          <w:szCs w:val="24"/>
        </w:rPr>
        <w:t xml:space="preserve"> </w:t>
      </w:r>
      <w:r w:rsidR="004730F4">
        <w:rPr>
          <w:rFonts w:ascii="Times New Roman" w:hAnsi="Times New Roman" w:cs="Times New Roman"/>
          <w:sz w:val="24"/>
          <w:szCs w:val="24"/>
        </w:rPr>
        <w:t>the pilot study</w:t>
      </w:r>
      <w:r w:rsidR="004730F4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 w:rsidRPr="007D7C76">
        <w:rPr>
          <w:rFonts w:ascii="Times New Roman" w:hAnsi="Times New Roman" w:cs="Times New Roman"/>
          <w:sz w:val="24"/>
          <w:szCs w:val="24"/>
        </w:rPr>
        <w:t>recruit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>
        <w:rPr>
          <w:rFonts w:ascii="Times New Roman" w:hAnsi="Times New Roman" w:cs="Times New Roman"/>
          <w:sz w:val="24"/>
          <w:szCs w:val="24"/>
        </w:rPr>
        <w:t>10</w:t>
      </w:r>
      <w:r w:rsidR="00A87D19">
        <w:rPr>
          <w:rFonts w:ascii="Times New Roman" w:hAnsi="Times New Roman" w:cs="Times New Roman"/>
          <w:sz w:val="24"/>
          <w:szCs w:val="24"/>
        </w:rPr>
        <w:t>8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children aged 4-11 years with physician-diagnosed persistent or uncontrolled asthma attending kindergarten</w:t>
      </w:r>
      <w:r w:rsidR="004730F4">
        <w:rPr>
          <w:rFonts w:ascii="Times New Roman" w:hAnsi="Times New Roman" w:cs="Times New Roman"/>
          <w:sz w:val="24"/>
          <w:szCs w:val="24"/>
        </w:rPr>
        <w:t xml:space="preserve"> to </w:t>
      </w:r>
      <w:r w:rsidR="007D7C76" w:rsidRPr="007D7C76">
        <w:rPr>
          <w:rFonts w:ascii="Times New Roman" w:hAnsi="Times New Roman" w:cs="Times New Roman"/>
          <w:sz w:val="24"/>
          <w:szCs w:val="24"/>
        </w:rPr>
        <w:t>5</w:t>
      </w:r>
      <w:r w:rsidR="007D7C76" w:rsidRPr="007D7C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grades </w:t>
      </w:r>
      <w:r>
        <w:rPr>
          <w:rFonts w:ascii="Times New Roman" w:hAnsi="Times New Roman" w:cs="Times New Roman"/>
          <w:sz w:val="24"/>
          <w:szCs w:val="24"/>
        </w:rPr>
        <w:t>from the</w:t>
      </w:r>
      <w:r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7D7C76">
        <w:rPr>
          <w:rFonts w:ascii="Times New Roman" w:hAnsi="Times New Roman" w:cs="Times New Roman"/>
          <w:sz w:val="24"/>
          <w:szCs w:val="24"/>
        </w:rPr>
        <w:t>4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Bronx elementary schools</w:t>
      </w:r>
      <w:r w:rsidR="00C157F1">
        <w:rPr>
          <w:rFonts w:ascii="Times New Roman" w:hAnsi="Times New Roman" w:cs="Times New Roman"/>
          <w:sz w:val="24"/>
          <w:szCs w:val="24"/>
        </w:rPr>
        <w:t>.</w:t>
      </w:r>
      <w:r w:rsidR="007D7C76" w:rsidRPr="007D7C76">
        <w:rPr>
          <w:rFonts w:ascii="Times New Roman" w:hAnsi="Times New Roman" w:cs="Times New Roman"/>
          <w:sz w:val="24"/>
          <w:szCs w:val="24"/>
        </w:rPr>
        <w:t xml:space="preserve"> </w:t>
      </w:r>
      <w:r w:rsidR="002C1A66">
        <w:rPr>
          <w:rFonts w:ascii="Times New Roman" w:hAnsi="Times New Roman" w:cs="Times New Roman"/>
          <w:sz w:val="24"/>
          <w:szCs w:val="24"/>
        </w:rPr>
        <w:t>The four elementary schools</w:t>
      </w:r>
      <w:r w:rsidR="00A0332D">
        <w:rPr>
          <w:rFonts w:ascii="Times New Roman" w:hAnsi="Times New Roman" w:cs="Times New Roman"/>
          <w:sz w:val="24"/>
          <w:szCs w:val="24"/>
        </w:rPr>
        <w:t xml:space="preserve"> were randomly assigned into </w:t>
      </w:r>
      <w:r w:rsidR="00A0332D" w:rsidRPr="00C157F1">
        <w:rPr>
          <w:rFonts w:ascii="Times New Roman" w:hAnsi="Times New Roman" w:cs="Times New Roman"/>
          <w:i/>
          <w:sz w:val="24"/>
          <w:szCs w:val="24"/>
        </w:rPr>
        <w:t xml:space="preserve">Asthma-PASS </w:t>
      </w:r>
      <w:r w:rsidR="00A0332D" w:rsidRPr="00C157F1">
        <w:rPr>
          <w:rFonts w:ascii="Times New Roman" w:hAnsi="Times New Roman" w:cs="Times New Roman"/>
          <w:sz w:val="24"/>
          <w:szCs w:val="24"/>
        </w:rPr>
        <w:t>intervention group</w:t>
      </w:r>
      <w:r w:rsidR="002C1A66">
        <w:rPr>
          <w:rFonts w:ascii="Times New Roman" w:hAnsi="Times New Roman" w:cs="Times New Roman"/>
          <w:sz w:val="24"/>
          <w:szCs w:val="24"/>
        </w:rPr>
        <w:t xml:space="preserve"> (2 schools)</w:t>
      </w:r>
      <w:r w:rsidR="00A0332D" w:rsidRPr="00C157F1">
        <w:rPr>
          <w:rFonts w:ascii="Times New Roman" w:hAnsi="Times New Roman" w:cs="Times New Roman"/>
          <w:sz w:val="24"/>
          <w:szCs w:val="24"/>
        </w:rPr>
        <w:t xml:space="preserve"> or </w:t>
      </w:r>
      <w:r w:rsidR="002C1A66">
        <w:rPr>
          <w:rFonts w:ascii="Times New Roman" w:hAnsi="Times New Roman" w:cs="Times New Roman"/>
          <w:sz w:val="24"/>
          <w:szCs w:val="24"/>
        </w:rPr>
        <w:t>AM comparison</w:t>
      </w:r>
      <w:r w:rsidR="00A0332D" w:rsidRPr="00C157F1">
        <w:rPr>
          <w:rFonts w:ascii="Times New Roman" w:hAnsi="Times New Roman" w:cs="Times New Roman"/>
          <w:sz w:val="24"/>
          <w:szCs w:val="24"/>
        </w:rPr>
        <w:t xml:space="preserve"> group</w:t>
      </w:r>
      <w:r w:rsidR="00A0332D">
        <w:rPr>
          <w:rFonts w:ascii="Times New Roman" w:hAnsi="Times New Roman" w:cs="Times New Roman"/>
          <w:sz w:val="24"/>
          <w:szCs w:val="24"/>
        </w:rPr>
        <w:t xml:space="preserve"> </w:t>
      </w:r>
      <w:r w:rsidR="006C1617">
        <w:rPr>
          <w:rFonts w:ascii="Times New Roman" w:hAnsi="Times New Roman" w:cs="Times New Roman"/>
          <w:sz w:val="24"/>
          <w:szCs w:val="24"/>
        </w:rPr>
        <w:t xml:space="preserve">(in which participants just follow the routine provided by each school, </w:t>
      </w:r>
      <w:r w:rsidR="00CE2419">
        <w:rPr>
          <w:rFonts w:ascii="Times New Roman" w:hAnsi="Times New Roman" w:cs="Times New Roman"/>
          <w:sz w:val="24"/>
          <w:szCs w:val="24"/>
        </w:rPr>
        <w:t>i.e., the standard of care</w:t>
      </w:r>
      <w:r w:rsidR="006C1617">
        <w:rPr>
          <w:rFonts w:ascii="Times New Roman" w:hAnsi="Times New Roman" w:cs="Times New Roman"/>
          <w:sz w:val="24"/>
          <w:szCs w:val="24"/>
        </w:rPr>
        <w:t xml:space="preserve">) </w:t>
      </w:r>
      <w:r w:rsidR="002C1A66">
        <w:rPr>
          <w:rFonts w:ascii="Times New Roman" w:hAnsi="Times New Roman" w:cs="Times New Roman"/>
          <w:sz w:val="24"/>
          <w:szCs w:val="24"/>
        </w:rPr>
        <w:t>(2 schools)</w:t>
      </w:r>
      <w:r w:rsidR="00CE2419">
        <w:rPr>
          <w:rFonts w:ascii="Times New Roman" w:hAnsi="Times New Roman" w:cs="Times New Roman"/>
          <w:sz w:val="24"/>
          <w:szCs w:val="24"/>
        </w:rPr>
        <w:t>.</w:t>
      </w:r>
      <w:r w:rsidR="002C1A66">
        <w:rPr>
          <w:rFonts w:ascii="Times New Roman" w:hAnsi="Times New Roman" w:cs="Times New Roman"/>
          <w:sz w:val="24"/>
          <w:szCs w:val="24"/>
        </w:rPr>
        <w:t xml:space="preserve"> </w:t>
      </w:r>
      <w:r w:rsidR="00CE2419">
        <w:rPr>
          <w:rFonts w:ascii="Times New Roman" w:hAnsi="Times New Roman" w:cs="Times New Roman"/>
          <w:sz w:val="24"/>
          <w:szCs w:val="24"/>
        </w:rPr>
        <w:t>T</w:t>
      </w:r>
      <w:r w:rsidR="00A0332D">
        <w:rPr>
          <w:rFonts w:ascii="Times New Roman" w:hAnsi="Times New Roman" w:cs="Times New Roman"/>
          <w:sz w:val="24"/>
          <w:szCs w:val="24"/>
        </w:rPr>
        <w:t xml:space="preserve">he participated children were </w:t>
      </w:r>
      <w:r w:rsidR="002C1A66">
        <w:rPr>
          <w:rFonts w:ascii="Times New Roman" w:hAnsi="Times New Roman" w:cs="Times New Roman"/>
          <w:sz w:val="24"/>
          <w:szCs w:val="24"/>
        </w:rPr>
        <w:t>followed at 6</w:t>
      </w:r>
      <w:r w:rsidR="00FB3BFF">
        <w:rPr>
          <w:rFonts w:ascii="Times New Roman" w:hAnsi="Times New Roman" w:cs="Times New Roman"/>
          <w:sz w:val="24"/>
          <w:szCs w:val="24"/>
        </w:rPr>
        <w:t xml:space="preserve"> </w:t>
      </w:r>
      <w:r w:rsidR="002C1A66">
        <w:rPr>
          <w:rFonts w:ascii="Times New Roman" w:hAnsi="Times New Roman" w:cs="Times New Roman"/>
          <w:sz w:val="24"/>
          <w:szCs w:val="24"/>
        </w:rPr>
        <w:t>and 12 months after baseline.</w:t>
      </w:r>
    </w:p>
    <w:p w14:paraId="6BF714F9" w14:textId="36A0BCEB" w:rsidR="004730F4" w:rsidRDefault="004730F4" w:rsidP="00D46B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DD175" w14:textId="79821234" w:rsidR="00DC01E4" w:rsidRDefault="00DC01E4" w:rsidP="00DC01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1724">
        <w:rPr>
          <w:rFonts w:ascii="Times New Roman" w:hAnsi="Times New Roman"/>
          <w:b/>
          <w:i/>
          <w:sz w:val="24"/>
          <w:szCs w:val="24"/>
        </w:rPr>
        <w:t>Goal of the study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The investigators had primary interest on whether</w:t>
      </w:r>
      <w:r w:rsidRPr="00571037">
        <w:rPr>
          <w:rFonts w:ascii="Times New Roman" w:hAnsi="Times New Roman" w:cs="Times New Roman"/>
          <w:sz w:val="24"/>
          <w:szCs w:val="24"/>
        </w:rPr>
        <w:t xml:space="preserve"> </w:t>
      </w:r>
      <w:r w:rsidRPr="00C157F1">
        <w:rPr>
          <w:rFonts w:ascii="Times New Roman" w:hAnsi="Times New Roman" w:cs="Times New Roman"/>
          <w:sz w:val="24"/>
          <w:szCs w:val="24"/>
        </w:rPr>
        <w:t xml:space="preserve">Children in schools </w:t>
      </w:r>
      <w:r>
        <w:rPr>
          <w:rFonts w:ascii="Times New Roman" w:hAnsi="Times New Roman" w:cs="Times New Roman"/>
          <w:sz w:val="24"/>
          <w:szCs w:val="24"/>
        </w:rPr>
        <w:t>receiving</w:t>
      </w:r>
      <w:r w:rsidRPr="00C157F1">
        <w:rPr>
          <w:rFonts w:ascii="Times New Roman" w:hAnsi="Times New Roman" w:cs="Times New Roman"/>
          <w:sz w:val="24"/>
          <w:szCs w:val="24"/>
        </w:rPr>
        <w:t xml:space="preserve"> </w:t>
      </w:r>
      <w:r w:rsidRPr="00C157F1">
        <w:rPr>
          <w:rFonts w:ascii="Times New Roman" w:hAnsi="Times New Roman" w:cs="Times New Roman"/>
          <w:i/>
          <w:sz w:val="24"/>
          <w:szCs w:val="24"/>
        </w:rPr>
        <w:t>Asthma-PASS</w:t>
      </w:r>
      <w:r w:rsidRPr="00C15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intervention </w:t>
      </w:r>
      <w:r w:rsidRPr="00C157F1">
        <w:rPr>
          <w:rFonts w:ascii="Times New Roman" w:hAnsi="Times New Roman" w:cs="Times New Roman"/>
          <w:sz w:val="24"/>
          <w:szCs w:val="24"/>
        </w:rPr>
        <w:t xml:space="preserve">may experience a greater improvement in the number of SFD at 6 or 12 months follow up than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157F1">
        <w:rPr>
          <w:rFonts w:ascii="Times New Roman" w:hAnsi="Times New Roman" w:cs="Times New Roman"/>
          <w:sz w:val="24"/>
          <w:szCs w:val="24"/>
        </w:rPr>
        <w:t>children in the AM comparison 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C56EA" w14:textId="5160EA01" w:rsidR="009F1E60" w:rsidRDefault="009F1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791F3A" w14:textId="66868EFA" w:rsidR="00967AC1" w:rsidRPr="00F87026" w:rsidRDefault="00FC4E98" w:rsidP="004302DD">
      <w:pPr>
        <w:jc w:val="both"/>
        <w:rPr>
          <w:rFonts w:ascii="Times New Roman" w:hAnsi="Times New Roman"/>
          <w:sz w:val="24"/>
          <w:szCs w:val="24"/>
        </w:rPr>
      </w:pPr>
      <w:r w:rsidRPr="00C157F1">
        <w:rPr>
          <w:rFonts w:ascii="Times New Roman" w:hAnsi="Times New Roman" w:cs="Times New Roman"/>
          <w:b/>
          <w:i/>
          <w:sz w:val="24"/>
          <w:szCs w:val="24"/>
        </w:rPr>
        <w:lastRenderedPageBreak/>
        <w:t>Data</w:t>
      </w:r>
      <w:r w:rsidR="004730F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4730F4">
        <w:rPr>
          <w:rFonts w:ascii="Times New Roman" w:hAnsi="Times New Roman" w:cs="Times New Roman"/>
          <w:sz w:val="24"/>
          <w:szCs w:val="24"/>
        </w:rPr>
        <w:t xml:space="preserve"> </w:t>
      </w:r>
      <w:r w:rsidR="008038B8" w:rsidRPr="00C97B4E">
        <w:rPr>
          <w:rFonts w:ascii="Times New Roman" w:hAnsi="Times New Roman" w:cs="Times New Roman"/>
          <w:sz w:val="24"/>
          <w:szCs w:val="24"/>
        </w:rPr>
        <w:t xml:space="preserve">The table below listed the </w:t>
      </w:r>
      <w:r w:rsidR="00967AC1">
        <w:rPr>
          <w:rFonts w:ascii="Times New Roman" w:hAnsi="Times New Roman" w:cs="Times New Roman"/>
          <w:sz w:val="24"/>
          <w:szCs w:val="24"/>
        </w:rPr>
        <w:t xml:space="preserve">name and </w:t>
      </w:r>
      <w:r w:rsidR="00967AC1" w:rsidRPr="00F87026">
        <w:rPr>
          <w:rFonts w:ascii="Times New Roman" w:hAnsi="Times New Roman"/>
          <w:sz w:val="24"/>
          <w:szCs w:val="24"/>
        </w:rPr>
        <w:t>description</w:t>
      </w:r>
      <w:r w:rsidR="00967AC1">
        <w:rPr>
          <w:rFonts w:ascii="Times New Roman" w:hAnsi="Times New Roman" w:cs="Times New Roman"/>
          <w:sz w:val="24"/>
          <w:szCs w:val="24"/>
        </w:rPr>
        <w:t xml:space="preserve"> of the </w:t>
      </w:r>
      <w:r w:rsidR="008038B8" w:rsidRPr="00C97B4E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67AC1">
        <w:rPr>
          <w:rFonts w:ascii="Times New Roman" w:hAnsi="Times New Roman"/>
          <w:sz w:val="24"/>
          <w:szCs w:val="24"/>
        </w:rPr>
        <w:t xml:space="preserve">in </w:t>
      </w:r>
      <w:r w:rsidR="00967AC1" w:rsidRPr="00F87026">
        <w:rPr>
          <w:rFonts w:ascii="Times New Roman" w:hAnsi="Times New Roman"/>
          <w:sz w:val="24"/>
          <w:szCs w:val="24"/>
        </w:rPr>
        <w:t xml:space="preserve">the file </w:t>
      </w:r>
      <w:r w:rsidR="00776742">
        <w:rPr>
          <w:rFonts w:ascii="Times New Roman" w:hAnsi="Times New Roman" w:cs="Times New Roman"/>
          <w:sz w:val="24"/>
          <w:szCs w:val="24"/>
        </w:rPr>
        <w:t>(</w:t>
      </w:r>
      <w:r w:rsidR="00AD16E5">
        <w:rPr>
          <w:rFonts w:ascii="Times New Roman" w:hAnsi="Times New Roman" w:cs="Times New Roman"/>
          <w:sz w:val="24"/>
          <w:szCs w:val="24"/>
        </w:rPr>
        <w:t>Proj 5</w:t>
      </w:r>
      <w:r w:rsidR="00776742">
        <w:rPr>
          <w:rFonts w:ascii="Times New Roman" w:hAnsi="Times New Roman" w:cs="Times New Roman"/>
          <w:sz w:val="24"/>
          <w:szCs w:val="24"/>
        </w:rPr>
        <w:t>.xlsx</w:t>
      </w:r>
      <w:r w:rsidR="00967AC1" w:rsidRPr="00C97B4E">
        <w:rPr>
          <w:rFonts w:ascii="Times New Roman" w:hAnsi="Times New Roman" w:cs="Times New Roman"/>
          <w:sz w:val="24"/>
          <w:szCs w:val="24"/>
        </w:rPr>
        <w:t>)</w:t>
      </w:r>
      <w:r w:rsidR="00A9689A">
        <w:rPr>
          <w:rFonts w:ascii="Times New Roman" w:hAnsi="Times New Roman" w:cs="Times New Roman"/>
          <w:sz w:val="24"/>
          <w:szCs w:val="24"/>
        </w:rPr>
        <w:t xml:space="preserve"> of pilot data</w:t>
      </w:r>
      <w:r w:rsidR="00967AC1" w:rsidRPr="00C97B4E">
        <w:rPr>
          <w:rFonts w:ascii="Times New Roman" w:hAnsi="Times New Roman" w:cs="Times New Roman"/>
          <w:sz w:val="24"/>
          <w:szCs w:val="24"/>
        </w:rPr>
        <w:t xml:space="preserve"> </w:t>
      </w:r>
      <w:r w:rsidR="00967AC1" w:rsidRPr="00F87026">
        <w:rPr>
          <w:rFonts w:ascii="Times New Roman" w:hAnsi="Times New Roman"/>
          <w:sz w:val="24"/>
          <w:szCs w:val="24"/>
        </w:rPr>
        <w:t>prepared for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4"/>
        <w:gridCol w:w="4951"/>
        <w:gridCol w:w="2425"/>
      </w:tblGrid>
      <w:tr w:rsidR="009F1E60" w:rsidRPr="00F87026" w14:paraId="2F5DC449" w14:textId="77777777" w:rsidTr="003A3E15">
        <w:tc>
          <w:tcPr>
            <w:tcW w:w="9350" w:type="dxa"/>
            <w:gridSpan w:val="3"/>
          </w:tcPr>
          <w:p w14:paraId="3F1F5071" w14:textId="00813705" w:rsidR="009F1E60" w:rsidRPr="009F1E60" w:rsidRDefault="009F1E60" w:rsidP="001706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1E60">
              <w:rPr>
                <w:rFonts w:ascii="Times New Roman" w:hAnsi="Times New Roman"/>
                <w:sz w:val="24"/>
                <w:szCs w:val="24"/>
              </w:rPr>
              <w:t xml:space="preserve">For data file: </w:t>
            </w:r>
            <w:r w:rsidR="000C7D62">
              <w:rPr>
                <w:rFonts w:ascii="Times New Roman" w:hAnsi="Times New Roman" w:cs="Times New Roman"/>
                <w:sz w:val="24"/>
                <w:szCs w:val="24"/>
              </w:rPr>
              <w:t>Proj 5</w:t>
            </w:r>
            <w:r w:rsidRPr="009F1E60"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</w:tr>
      <w:tr w:rsidR="009F1E60" w:rsidRPr="00F87026" w14:paraId="1EB4B972" w14:textId="77777777" w:rsidTr="004A406C">
        <w:tc>
          <w:tcPr>
            <w:tcW w:w="1974" w:type="dxa"/>
          </w:tcPr>
          <w:p w14:paraId="382414EE" w14:textId="45E07ED4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951" w:type="dxa"/>
          </w:tcPr>
          <w:p w14:paraId="5B43CD05" w14:textId="506E59B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 xml:space="preserve">Definition </w:t>
            </w:r>
          </w:p>
        </w:tc>
        <w:tc>
          <w:tcPr>
            <w:tcW w:w="2425" w:type="dxa"/>
          </w:tcPr>
          <w:p w14:paraId="531D1B7F" w14:textId="3473AA80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7026">
              <w:rPr>
                <w:rFonts w:ascii="Times New Roman" w:hAnsi="Times New Roman"/>
                <w:b/>
                <w:sz w:val="24"/>
                <w:szCs w:val="24"/>
              </w:rPr>
              <w:t>Coding</w:t>
            </w:r>
          </w:p>
        </w:tc>
      </w:tr>
      <w:tr w:rsidR="009F1E60" w:rsidRPr="00F87026" w14:paraId="5DEEC25D" w14:textId="77777777" w:rsidTr="004A406C">
        <w:tc>
          <w:tcPr>
            <w:tcW w:w="1974" w:type="dxa"/>
          </w:tcPr>
          <w:p w14:paraId="3B3FF811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70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951" w:type="dxa"/>
          </w:tcPr>
          <w:p w14:paraId="201C6BF6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Participant’s</w:t>
            </w:r>
            <w:r w:rsidRPr="00F87026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</w:p>
        </w:tc>
        <w:tc>
          <w:tcPr>
            <w:tcW w:w="2425" w:type="dxa"/>
          </w:tcPr>
          <w:p w14:paraId="7D66704A" w14:textId="7777777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1E60" w:rsidRPr="00F87026" w14:paraId="06390FAB" w14:textId="77777777" w:rsidTr="004A406C">
        <w:tc>
          <w:tcPr>
            <w:tcW w:w="1974" w:type="dxa"/>
          </w:tcPr>
          <w:p w14:paraId="2BA350D0" w14:textId="6C3A9913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4951" w:type="dxa"/>
          </w:tcPr>
          <w:p w14:paraId="33600C09" w14:textId="69D3BB91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Follow up time</w:t>
            </w:r>
          </w:p>
        </w:tc>
        <w:tc>
          <w:tcPr>
            <w:tcW w:w="2425" w:type="dxa"/>
          </w:tcPr>
          <w:p w14:paraId="2225DE2B" w14:textId="25032E48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Baseline</w:t>
            </w:r>
          </w:p>
          <w:p w14:paraId="38B75048" w14:textId="7F612437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6-month follow up</w:t>
            </w:r>
          </w:p>
          <w:p w14:paraId="4367F544" w14:textId="6CA9394C" w:rsidR="009F1E60" w:rsidRDefault="00B90355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F1E60">
              <w:rPr>
                <w:rFonts w:ascii="Times New Roman" w:hAnsi="Times New Roman"/>
                <w:sz w:val="24"/>
                <w:szCs w:val="24"/>
              </w:rPr>
              <w:t>: 12-month follow up</w:t>
            </w:r>
          </w:p>
        </w:tc>
      </w:tr>
      <w:tr w:rsidR="009F1E60" w:rsidRPr="00F87026" w14:paraId="3AC402F2" w14:textId="77777777" w:rsidTr="004A406C">
        <w:tc>
          <w:tcPr>
            <w:tcW w:w="1974" w:type="dxa"/>
          </w:tcPr>
          <w:p w14:paraId="2DF5BD9B" w14:textId="608F25FC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4951" w:type="dxa"/>
          </w:tcPr>
          <w:p w14:paraId="4777BDAC" w14:textId="734CF843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Intervention group indicator</w:t>
            </w:r>
          </w:p>
        </w:tc>
        <w:tc>
          <w:tcPr>
            <w:tcW w:w="2425" w:type="dxa"/>
          </w:tcPr>
          <w:p w14:paraId="777F8EDB" w14:textId="5E59F48A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0: Control</w:t>
            </w:r>
          </w:p>
          <w:p w14:paraId="57B44B92" w14:textId="3C074081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 Intervention</w:t>
            </w:r>
          </w:p>
        </w:tc>
      </w:tr>
      <w:tr w:rsidR="009F1E60" w:rsidRPr="00F87026" w14:paraId="55726150" w14:textId="77777777" w:rsidTr="004A406C">
        <w:tc>
          <w:tcPr>
            <w:tcW w:w="1974" w:type="dxa"/>
          </w:tcPr>
          <w:p w14:paraId="561ABE0E" w14:textId="049C4DF7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SFD</w:t>
            </w:r>
          </w:p>
        </w:tc>
        <w:tc>
          <w:tcPr>
            <w:tcW w:w="4951" w:type="dxa"/>
          </w:tcPr>
          <w:p w14:paraId="5AF9FBFF" w14:textId="3579436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Symptom free days in the past two weeks prior to each follow up visit</w:t>
            </w:r>
          </w:p>
        </w:tc>
        <w:tc>
          <w:tcPr>
            <w:tcW w:w="2425" w:type="dxa"/>
          </w:tcPr>
          <w:p w14:paraId="3618188B" w14:textId="48538D21" w:rsidR="009F1E60" w:rsidRPr="00F87026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Quantitative </w:t>
            </w:r>
          </w:p>
        </w:tc>
      </w:tr>
      <w:tr w:rsidR="009F1E60" w:rsidRPr="00F87026" w14:paraId="3C7B491E" w14:textId="77777777" w:rsidTr="004A406C">
        <w:tc>
          <w:tcPr>
            <w:tcW w:w="1974" w:type="dxa"/>
          </w:tcPr>
          <w:p w14:paraId="6889E3E4" w14:textId="76A84DF8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School </w:t>
            </w:r>
          </w:p>
        </w:tc>
        <w:tc>
          <w:tcPr>
            <w:tcW w:w="4951" w:type="dxa"/>
          </w:tcPr>
          <w:p w14:paraId="0CF89718" w14:textId="7A19DE9B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recruited for the study</w:t>
            </w:r>
          </w:p>
        </w:tc>
        <w:tc>
          <w:tcPr>
            <w:tcW w:w="2425" w:type="dxa"/>
          </w:tcPr>
          <w:p w14:paraId="5E5C1BA8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 School 1</w:t>
            </w:r>
          </w:p>
          <w:p w14:paraId="10B441D5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2: School 2</w:t>
            </w:r>
          </w:p>
          <w:p w14:paraId="59DA9614" w14:textId="77777777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3: School 3</w:t>
            </w:r>
          </w:p>
          <w:p w14:paraId="37C93176" w14:textId="6124866D" w:rsidR="009F1E60" w:rsidRDefault="009F1E60" w:rsidP="009F1E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4: School 4</w:t>
            </w:r>
          </w:p>
        </w:tc>
      </w:tr>
    </w:tbl>
    <w:p w14:paraId="2D20AE96" w14:textId="77777777" w:rsidR="00BB0A02" w:rsidRDefault="00BB0A02" w:rsidP="00BB0A0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757E1E7" w14:textId="5E8B9D5C" w:rsidR="00BB0A02" w:rsidRPr="00BB0A02" w:rsidRDefault="00BB0A02" w:rsidP="00BB0A02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>Examine the data and use appropriate models to answer questions below</w:t>
      </w:r>
      <w:r>
        <w:rPr>
          <w:rFonts w:ascii="Times New Roman" w:hAnsi="Times New Roman"/>
          <w:sz w:val="24"/>
          <w:szCs w:val="24"/>
        </w:rPr>
        <w:t>.</w:t>
      </w:r>
    </w:p>
    <w:p w14:paraId="05D402DE" w14:textId="6F5181C0" w:rsidR="00DC01E4" w:rsidRPr="00C157F1" w:rsidRDefault="00FC4E98" w:rsidP="00DC01E4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C157F1">
        <w:rPr>
          <w:rFonts w:ascii="Times New Roman" w:hAnsi="Times New Roman"/>
          <w:b/>
          <w:sz w:val="24"/>
          <w:szCs w:val="24"/>
        </w:rPr>
        <w:t>Questions</w:t>
      </w:r>
    </w:p>
    <w:p w14:paraId="076F637B" w14:textId="2EB61549" w:rsidR="00583515" w:rsidRDefault="00A2008C" w:rsidP="00845838">
      <w:pPr>
        <w:pStyle w:val="ListParagraph"/>
        <w:numPr>
          <w:ilvl w:val="0"/>
          <w:numId w:val="4"/>
        </w:numPr>
        <w:adjustRightInd w:val="0"/>
        <w:snapToGrid w:val="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02DD">
        <w:rPr>
          <w:rFonts w:ascii="Times New Roman" w:hAnsi="Times New Roman" w:cs="Times New Roman"/>
          <w:sz w:val="24"/>
          <w:szCs w:val="24"/>
        </w:rPr>
        <w:t>D</w:t>
      </w:r>
      <w:r w:rsidR="00F82CE7">
        <w:rPr>
          <w:rFonts w:ascii="Times New Roman" w:hAnsi="Times New Roman" w:cs="Times New Roman"/>
          <w:sz w:val="24"/>
          <w:szCs w:val="24"/>
        </w:rPr>
        <w:t>id</w:t>
      </w:r>
      <w:r w:rsidRPr="004302DD">
        <w:rPr>
          <w:rFonts w:ascii="Times New Roman" w:hAnsi="Times New Roman" w:cs="Times New Roman"/>
          <w:sz w:val="24"/>
          <w:szCs w:val="24"/>
        </w:rPr>
        <w:t xml:space="preserve"> the pilot</w:t>
      </w:r>
      <w:r w:rsidR="00F82CE7">
        <w:rPr>
          <w:rFonts w:ascii="Times New Roman" w:hAnsi="Times New Roman" w:cs="Times New Roman"/>
          <w:sz w:val="24"/>
          <w:szCs w:val="24"/>
        </w:rPr>
        <w:t xml:space="preserve"> study </w:t>
      </w:r>
      <w:r w:rsidR="00583515">
        <w:rPr>
          <w:rFonts w:ascii="Times New Roman" w:hAnsi="Times New Roman" w:cs="Times New Roman"/>
          <w:sz w:val="24"/>
          <w:szCs w:val="24"/>
        </w:rPr>
        <w:t>provide</w:t>
      </w:r>
      <w:r w:rsidR="004C54E4" w:rsidRPr="005F7B79">
        <w:rPr>
          <w:rFonts w:ascii="Times New Roman" w:hAnsi="Times New Roman" w:cs="Times New Roman"/>
          <w:sz w:val="24"/>
          <w:szCs w:val="24"/>
        </w:rPr>
        <w:t xml:space="preserve"> </w:t>
      </w:r>
      <w:r w:rsidR="00583515">
        <w:rPr>
          <w:rFonts w:ascii="Times New Roman" w:hAnsi="Times New Roman" w:cs="Times New Roman"/>
          <w:sz w:val="24"/>
          <w:szCs w:val="24"/>
        </w:rPr>
        <w:t>any</w:t>
      </w:r>
      <w:r w:rsidRPr="004302DD">
        <w:rPr>
          <w:rFonts w:ascii="Times New Roman" w:hAnsi="Times New Roman" w:cs="Times New Roman"/>
          <w:sz w:val="24"/>
          <w:szCs w:val="24"/>
        </w:rPr>
        <w:t xml:space="preserve"> evidence </w:t>
      </w:r>
      <w:r w:rsidR="004C54E4" w:rsidRPr="005F7B79">
        <w:rPr>
          <w:rFonts w:ascii="Times New Roman" w:hAnsi="Times New Roman" w:cs="Times New Roman"/>
          <w:sz w:val="24"/>
          <w:szCs w:val="24"/>
        </w:rPr>
        <w:t xml:space="preserve">for </w:t>
      </w:r>
      <w:r w:rsidRPr="004302DD">
        <w:rPr>
          <w:rFonts w:ascii="Times New Roman" w:hAnsi="Times New Roman" w:cs="Times New Roman"/>
          <w:sz w:val="24"/>
          <w:szCs w:val="24"/>
        </w:rPr>
        <w:t>effectiveness</w:t>
      </w:r>
      <w:r w:rsidR="004C54E4" w:rsidRPr="005F7B79">
        <w:rPr>
          <w:rFonts w:ascii="Times New Roman" w:hAnsi="Times New Roman" w:cs="Times New Roman"/>
          <w:sz w:val="24"/>
          <w:szCs w:val="24"/>
        </w:rPr>
        <w:t xml:space="preserve"> of the interv</w:t>
      </w:r>
      <w:r w:rsidR="00142F93">
        <w:rPr>
          <w:rFonts w:ascii="Times New Roman" w:hAnsi="Times New Roman" w:cs="Times New Roman"/>
          <w:sz w:val="24"/>
          <w:szCs w:val="24"/>
        </w:rPr>
        <w:t>enti</w:t>
      </w:r>
      <w:r w:rsidR="004C54E4" w:rsidRPr="005F7B79">
        <w:rPr>
          <w:rFonts w:ascii="Times New Roman" w:hAnsi="Times New Roman" w:cs="Times New Roman"/>
          <w:sz w:val="24"/>
          <w:szCs w:val="24"/>
        </w:rPr>
        <w:t>on program</w:t>
      </w:r>
      <w:r w:rsidR="00055156">
        <w:rPr>
          <w:rFonts w:ascii="Times New Roman" w:hAnsi="Times New Roman" w:cs="Times New Roman"/>
          <w:sz w:val="24"/>
          <w:szCs w:val="24"/>
        </w:rPr>
        <w:t xml:space="preserve"> (i.e. </w:t>
      </w:r>
      <w:r w:rsidR="00DB6DEF">
        <w:rPr>
          <w:rFonts w:ascii="Times New Roman" w:hAnsi="Times New Roman" w:cs="Times New Roman"/>
          <w:sz w:val="24"/>
          <w:szCs w:val="24"/>
        </w:rPr>
        <w:t>any clues to answer their questions for primary interests)</w:t>
      </w:r>
      <w:r w:rsidR="005A5317">
        <w:rPr>
          <w:rFonts w:ascii="Times New Roman" w:hAnsi="Times New Roman" w:cs="Times New Roman"/>
          <w:sz w:val="24"/>
          <w:szCs w:val="24"/>
        </w:rPr>
        <w:t xml:space="preserve">? </w:t>
      </w:r>
      <w:r w:rsidR="00A87B80">
        <w:rPr>
          <w:rFonts w:ascii="Times New Roman" w:hAnsi="Times New Roman" w:cs="Times New Roman"/>
          <w:sz w:val="24"/>
          <w:szCs w:val="24"/>
        </w:rPr>
        <w:t>Describe</w:t>
      </w:r>
      <w:r w:rsidR="00583515">
        <w:rPr>
          <w:rFonts w:ascii="Times New Roman" w:hAnsi="Times New Roman" w:cs="Times New Roman"/>
          <w:sz w:val="24"/>
          <w:szCs w:val="24"/>
        </w:rPr>
        <w:t xml:space="preserve"> and comment on the effect size</w:t>
      </w:r>
      <w:r w:rsidR="00DB6DEF">
        <w:rPr>
          <w:rFonts w:ascii="Times New Roman" w:hAnsi="Times New Roman" w:cs="Times New Roman"/>
          <w:sz w:val="24"/>
          <w:szCs w:val="24"/>
        </w:rPr>
        <w:t>s</w:t>
      </w:r>
      <w:r w:rsidR="00A87B80">
        <w:rPr>
          <w:rFonts w:ascii="Times New Roman" w:hAnsi="Times New Roman" w:cs="Times New Roman"/>
          <w:sz w:val="24"/>
          <w:szCs w:val="24"/>
        </w:rPr>
        <w:t>.</w:t>
      </w:r>
      <w:r w:rsidR="00843C2B">
        <w:rPr>
          <w:rFonts w:ascii="Times New Roman" w:hAnsi="Times New Roman" w:cs="Times New Roman"/>
          <w:sz w:val="24"/>
          <w:szCs w:val="24"/>
        </w:rPr>
        <w:t xml:space="preserve"> The primary outcome of interest is </w:t>
      </w:r>
      <w:r w:rsidR="00843C2B">
        <w:rPr>
          <w:rFonts w:ascii="Times New Roman" w:hAnsi="Times New Roman"/>
          <w:sz w:val="24"/>
          <w:szCs w:val="24"/>
        </w:rPr>
        <w:t xml:space="preserve">SFD (symptom free days in the past two weeks prior to each </w:t>
      </w:r>
      <w:r w:rsidR="00142F93">
        <w:rPr>
          <w:rFonts w:ascii="Times New Roman" w:hAnsi="Times New Roman"/>
          <w:sz w:val="24"/>
          <w:szCs w:val="24"/>
        </w:rPr>
        <w:t xml:space="preserve">of the </w:t>
      </w:r>
      <w:r w:rsidR="00142F93" w:rsidRPr="00142F93">
        <w:rPr>
          <w:rFonts w:ascii="Times New Roman" w:hAnsi="Times New Roman"/>
          <w:i/>
          <w:sz w:val="24"/>
          <w:szCs w:val="24"/>
        </w:rPr>
        <w:t>three</w:t>
      </w:r>
      <w:r w:rsidR="00142F93">
        <w:rPr>
          <w:rFonts w:ascii="Times New Roman" w:hAnsi="Times New Roman"/>
          <w:sz w:val="24"/>
          <w:szCs w:val="24"/>
        </w:rPr>
        <w:t xml:space="preserve"> time points</w:t>
      </w:r>
      <w:r w:rsidR="0066050D">
        <w:rPr>
          <w:rFonts w:ascii="Times New Roman" w:hAnsi="Times New Roman"/>
          <w:sz w:val="24"/>
          <w:szCs w:val="24"/>
        </w:rPr>
        <w:t>)</w:t>
      </w:r>
      <w:r w:rsidR="00E85516">
        <w:rPr>
          <w:rFonts w:ascii="Times New Roman" w:hAnsi="Times New Roman"/>
          <w:sz w:val="24"/>
          <w:szCs w:val="24"/>
        </w:rPr>
        <w:t>.</w:t>
      </w:r>
    </w:p>
    <w:p w14:paraId="6CD46C0D" w14:textId="5E34E7AC" w:rsidR="003E28FF" w:rsidRPr="00BB0A02" w:rsidRDefault="00080E4F" w:rsidP="00BB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A02">
        <w:rPr>
          <w:rFonts w:ascii="Times New Roman" w:hAnsi="Times New Roman" w:cs="Times New Roman"/>
          <w:sz w:val="24"/>
          <w:szCs w:val="24"/>
        </w:rPr>
        <w:t>T</w:t>
      </w:r>
      <w:r w:rsidR="004C54E4" w:rsidRPr="00BB0A02">
        <w:rPr>
          <w:rFonts w:ascii="Times New Roman" w:hAnsi="Times New Roman" w:cs="Times New Roman"/>
          <w:sz w:val="24"/>
          <w:szCs w:val="24"/>
        </w:rPr>
        <w:t>he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 investigators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wish </w:t>
      </w:r>
      <w:r w:rsidR="009C0B03" w:rsidRPr="00BB0A02">
        <w:rPr>
          <w:rFonts w:ascii="Times New Roman" w:hAnsi="Times New Roman" w:cs="Times New Roman"/>
          <w:sz w:val="24"/>
          <w:szCs w:val="24"/>
        </w:rPr>
        <w:t xml:space="preserve">to 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propose a cluster-randomized clinical trial (RCT) </w:t>
      </w:r>
      <w:r w:rsidR="009C0B03" w:rsidRPr="00BB0A02">
        <w:rPr>
          <w:rFonts w:ascii="Times New Roman" w:hAnsi="Times New Roman" w:cs="Times New Roman"/>
          <w:sz w:val="24"/>
          <w:szCs w:val="24"/>
        </w:rPr>
        <w:t>in 30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Bronx schools 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(i.e., the unit of randomization is school, NOT students) </w:t>
      </w:r>
      <w:r w:rsidR="00264AC9" w:rsidRPr="00BB0A02">
        <w:rPr>
          <w:rFonts w:ascii="Times New Roman" w:hAnsi="Times New Roman" w:cs="Times New Roman"/>
          <w:sz w:val="24"/>
          <w:szCs w:val="24"/>
        </w:rPr>
        <w:t>to evaluate the effectiveness of their intervention</w:t>
      </w:r>
      <w:r w:rsidR="005F7B79" w:rsidRPr="00BB0A02">
        <w:rPr>
          <w:rFonts w:ascii="Times New Roman" w:hAnsi="Times New Roman" w:cs="Times New Roman"/>
          <w:sz w:val="24"/>
          <w:szCs w:val="24"/>
        </w:rPr>
        <w:t xml:space="preserve"> program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3"/>
      <w:bookmarkStart w:id="1" w:name="OLE_LINK4"/>
      <w:r w:rsidR="00A2008C" w:rsidRPr="00BB0A02">
        <w:rPr>
          <w:rFonts w:ascii="Times New Roman" w:hAnsi="Times New Roman" w:cs="Times New Roman"/>
          <w:sz w:val="24"/>
          <w:szCs w:val="24"/>
        </w:rPr>
        <w:t>The p</w:t>
      </w:r>
      <w:r w:rsidR="00264AC9" w:rsidRPr="00BB0A02">
        <w:rPr>
          <w:rFonts w:ascii="Times New Roman" w:hAnsi="Times New Roman" w:cs="Times New Roman"/>
          <w:sz w:val="24"/>
          <w:szCs w:val="24"/>
        </w:rPr>
        <w:t xml:space="preserve">rimary </w:t>
      </w:r>
      <w:r w:rsidR="00A2008C" w:rsidRPr="00BB0A02">
        <w:rPr>
          <w:rFonts w:ascii="Times New Roman" w:hAnsi="Times New Roman" w:cs="Times New Roman"/>
          <w:sz w:val="24"/>
          <w:szCs w:val="24"/>
        </w:rPr>
        <w:t>h</w:t>
      </w:r>
      <w:r w:rsidR="00D34AA6" w:rsidRPr="00BB0A02">
        <w:rPr>
          <w:rFonts w:ascii="Times New Roman" w:hAnsi="Times New Roman" w:cs="Times New Roman"/>
          <w:sz w:val="24"/>
          <w:szCs w:val="24"/>
        </w:rPr>
        <w:t>ypothesis</w:t>
      </w:r>
      <w:r w:rsidR="00A2008C" w:rsidRPr="00BB0A02">
        <w:rPr>
          <w:rFonts w:ascii="Times New Roman" w:hAnsi="Times New Roman" w:cs="Times New Roman"/>
          <w:sz w:val="24"/>
          <w:szCs w:val="24"/>
        </w:rPr>
        <w:t xml:space="preserve"> is that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compared to the control group, </w:t>
      </w:r>
      <w:r w:rsidR="00A2008C" w:rsidRPr="00BB0A02">
        <w:rPr>
          <w:rFonts w:ascii="Times New Roman" w:hAnsi="Times New Roman" w:cs="Times New Roman"/>
          <w:sz w:val="24"/>
          <w:szCs w:val="24"/>
        </w:rPr>
        <w:t>c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hildren in schools randomized to </w:t>
      </w:r>
      <w:r w:rsidR="00264AC9" w:rsidRPr="00BB0A02">
        <w:rPr>
          <w:rFonts w:ascii="Times New Roman" w:hAnsi="Times New Roman" w:cs="Times New Roman"/>
          <w:sz w:val="24"/>
          <w:szCs w:val="24"/>
        </w:rPr>
        <w:t>intervention group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will experience a greater improvement in the number of SFD </w:t>
      </w:r>
      <w:r w:rsidR="003E28FF" w:rsidRPr="00BB0A02">
        <w:rPr>
          <w:rFonts w:ascii="Times New Roman" w:hAnsi="Times New Roman" w:cs="Times New Roman"/>
          <w:sz w:val="24"/>
          <w:szCs w:val="24"/>
        </w:rPr>
        <w:t>(</w:t>
      </w:r>
      <w:r w:rsidR="00142CE7" w:rsidRPr="00BB0A02">
        <w:rPr>
          <w:rFonts w:ascii="Times New Roman" w:hAnsi="Times New Roman" w:cs="Times New Roman"/>
          <w:sz w:val="24"/>
          <w:szCs w:val="24"/>
        </w:rPr>
        <w:t xml:space="preserve">symptom free days </w:t>
      </w:r>
      <w:r w:rsidR="00A2008C" w:rsidRPr="00BB0A02">
        <w:rPr>
          <w:rFonts w:ascii="Times New Roman" w:hAnsi="Times New Roman" w:cs="Times New Roman"/>
          <w:sz w:val="24"/>
          <w:szCs w:val="24"/>
        </w:rPr>
        <w:t>in the past two weeks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) </w:t>
      </w:r>
      <w:r w:rsidR="003E28FF" w:rsidRPr="00BB0A02">
        <w:rPr>
          <w:rFonts w:ascii="Times New Roman" w:hAnsi="Times New Roman" w:cs="Times New Roman"/>
          <w:sz w:val="24"/>
          <w:szCs w:val="24"/>
          <w:u w:val="single"/>
        </w:rPr>
        <w:t>at</w:t>
      </w:r>
      <w:r w:rsidR="00184F03" w:rsidRPr="00BB0A02">
        <w:rPr>
          <w:rFonts w:ascii="Times New Roman" w:hAnsi="Times New Roman" w:cs="Times New Roman"/>
          <w:sz w:val="24"/>
          <w:szCs w:val="24"/>
          <w:u w:val="single"/>
        </w:rPr>
        <w:t xml:space="preserve"> any</w:t>
      </w:r>
      <w:r w:rsidR="00A2008C" w:rsidRPr="00BB0A02">
        <w:rPr>
          <w:rFonts w:ascii="Times New Roman" w:hAnsi="Times New Roman" w:cs="Times New Roman"/>
          <w:sz w:val="24"/>
          <w:szCs w:val="24"/>
          <w:u w:val="single"/>
        </w:rPr>
        <w:t xml:space="preserve"> of the </w:t>
      </w:r>
      <w:r w:rsidR="00D34AA6" w:rsidRPr="00BB0A02">
        <w:rPr>
          <w:rFonts w:ascii="Times New Roman" w:hAnsi="Times New Roman" w:cs="Times New Roman"/>
          <w:sz w:val="24"/>
          <w:szCs w:val="24"/>
          <w:u w:val="single"/>
        </w:rPr>
        <w:t>3, 6, 9, and 12 months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A2008C" w:rsidRPr="00BB0A02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="003E28FF" w:rsidRPr="00BB0A02">
        <w:rPr>
          <w:rFonts w:ascii="Times New Roman" w:hAnsi="Times New Roman" w:cs="Times New Roman"/>
          <w:sz w:val="24"/>
          <w:szCs w:val="24"/>
        </w:rPr>
        <w:t>.</w:t>
      </w:r>
      <w:r w:rsidR="00D34AA6" w:rsidRPr="00BB0A02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3E28FF" w:rsidRPr="00BB0A02">
        <w:rPr>
          <w:rFonts w:ascii="Times New Roman" w:hAnsi="Times New Roman" w:cs="Times New Roman"/>
          <w:sz w:val="24"/>
          <w:szCs w:val="24"/>
        </w:rPr>
        <w:t xml:space="preserve">In other words, if children in the intervention group perform better than those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in </w:t>
      </w:r>
      <w:r w:rsidR="00DC01E4" w:rsidRPr="00BB0A02">
        <w:rPr>
          <w:rFonts w:ascii="Times New Roman" w:hAnsi="Times New Roman" w:cs="Times New Roman"/>
          <w:sz w:val="24"/>
          <w:szCs w:val="24"/>
        </w:rPr>
        <w:t xml:space="preserve">the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control group at any of those 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four </w:t>
      </w:r>
      <w:r w:rsidR="003E28FF" w:rsidRPr="00BB0A02">
        <w:rPr>
          <w:rFonts w:ascii="Times New Roman" w:hAnsi="Times New Roman" w:cs="Times New Roman"/>
          <w:sz w:val="24"/>
          <w:szCs w:val="24"/>
        </w:rPr>
        <w:t>assessment time point</w:t>
      </w:r>
      <w:r w:rsidR="00A818DF" w:rsidRPr="00BB0A02">
        <w:rPr>
          <w:rFonts w:ascii="Times New Roman" w:hAnsi="Times New Roman" w:cs="Times New Roman"/>
          <w:sz w:val="24"/>
          <w:szCs w:val="24"/>
        </w:rPr>
        <w:t>s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, the intervention is considered as success. </w:t>
      </w:r>
      <w:r w:rsidR="00DC01E4" w:rsidRPr="00BB0A02">
        <w:rPr>
          <w:rFonts w:ascii="Times New Roman" w:hAnsi="Times New Roman" w:cs="Times New Roman"/>
          <w:sz w:val="24"/>
          <w:szCs w:val="24"/>
        </w:rPr>
        <w:t>The i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nvestigators would like to have at 80% probability to declare the trial is successful if the true effect size in </w:t>
      </w:r>
      <w:r w:rsidR="00D70379" w:rsidRPr="00BB0A02">
        <w:rPr>
          <w:rFonts w:ascii="Times New Roman" w:hAnsi="Times New Roman" w:cs="Times New Roman"/>
          <w:sz w:val="24"/>
          <w:szCs w:val="24"/>
        </w:rPr>
        <w:t xml:space="preserve">improvement </w:t>
      </w:r>
      <w:r w:rsidR="00F510E4" w:rsidRPr="00BB0A02">
        <w:rPr>
          <w:rFonts w:ascii="Times New Roman" w:hAnsi="Times New Roman" w:cs="Times New Roman"/>
          <w:sz w:val="24"/>
          <w:szCs w:val="24"/>
        </w:rPr>
        <w:t xml:space="preserve">of SFD </w:t>
      </w:r>
      <w:r w:rsidR="00184F03" w:rsidRPr="00BB0A02">
        <w:rPr>
          <w:rFonts w:ascii="Times New Roman" w:hAnsi="Times New Roman" w:cs="Times New Roman"/>
          <w:sz w:val="24"/>
          <w:szCs w:val="24"/>
        </w:rPr>
        <w:t>over time is at least 1/3 standard deviation</w:t>
      </w:r>
      <w:r w:rsidR="00F510E4" w:rsidRPr="00BB0A02">
        <w:rPr>
          <w:rFonts w:ascii="Times New Roman" w:hAnsi="Times New Roman" w:cs="Times New Roman"/>
          <w:sz w:val="24"/>
          <w:szCs w:val="24"/>
        </w:rPr>
        <w:t>.</w:t>
      </w:r>
      <w:r w:rsidR="00184F03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DB6DEF" w:rsidRPr="00BB0A02">
        <w:rPr>
          <w:rFonts w:ascii="Times New Roman" w:hAnsi="Times New Roman" w:cs="Times New Roman"/>
          <w:sz w:val="24"/>
          <w:szCs w:val="24"/>
        </w:rPr>
        <w:t xml:space="preserve">As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a </w:t>
      </w:r>
      <w:r w:rsidR="00A2008C" w:rsidRPr="00BB0A02">
        <w:rPr>
          <w:rFonts w:ascii="Times New Roman" w:hAnsi="Times New Roman" w:cs="Times New Roman"/>
          <w:sz w:val="24"/>
          <w:szCs w:val="24"/>
        </w:rPr>
        <w:t>stud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y statistician, 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you are asked to </w:t>
      </w:r>
      <w:r w:rsidR="003E28FF" w:rsidRPr="00BB0A02">
        <w:rPr>
          <w:rFonts w:ascii="Times New Roman" w:hAnsi="Times New Roman" w:cs="Times New Roman"/>
          <w:sz w:val="24"/>
          <w:szCs w:val="24"/>
        </w:rPr>
        <w:t>use the</w:t>
      </w:r>
      <w:r w:rsidRPr="00BB0A02">
        <w:rPr>
          <w:rFonts w:ascii="Times New Roman" w:hAnsi="Times New Roman" w:cs="Times New Roman"/>
          <w:sz w:val="24"/>
          <w:szCs w:val="24"/>
        </w:rPr>
        <w:t xml:space="preserve"> above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information </w:t>
      </w:r>
      <w:r w:rsidRPr="00BB0A02">
        <w:rPr>
          <w:rFonts w:ascii="Times New Roman" w:hAnsi="Times New Roman" w:cs="Times New Roman"/>
          <w:sz w:val="24"/>
          <w:szCs w:val="24"/>
        </w:rPr>
        <w:t>and the result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from </w:t>
      </w:r>
      <w:r w:rsidRPr="00BB0A02">
        <w:rPr>
          <w:rFonts w:ascii="Times New Roman" w:hAnsi="Times New Roman" w:cs="Times New Roman"/>
          <w:sz w:val="24"/>
          <w:szCs w:val="24"/>
        </w:rPr>
        <w:t xml:space="preserve">analyzing </w:t>
      </w:r>
      <w:r w:rsidR="003E28FF" w:rsidRPr="00BB0A02">
        <w:rPr>
          <w:rFonts w:ascii="Times New Roman" w:hAnsi="Times New Roman" w:cs="Times New Roman"/>
          <w:sz w:val="24"/>
          <w:szCs w:val="24"/>
        </w:rPr>
        <w:t>the</w:t>
      </w:r>
      <w:r w:rsidRPr="00BB0A02">
        <w:rPr>
          <w:rFonts w:ascii="Times New Roman" w:hAnsi="Times New Roman" w:cs="Times New Roman"/>
          <w:sz w:val="24"/>
          <w:szCs w:val="24"/>
        </w:rPr>
        <w:t xml:space="preserve"> data of the above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pilot study </w:t>
      </w:r>
      <w:r w:rsidR="00D907E3" w:rsidRPr="00BB0A02">
        <w:rPr>
          <w:rFonts w:ascii="Times New Roman" w:hAnsi="Times New Roman" w:cs="Times New Roman"/>
          <w:sz w:val="24"/>
          <w:szCs w:val="24"/>
        </w:rPr>
        <w:t>t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o </w:t>
      </w:r>
      <w:r w:rsidR="00CC6A55" w:rsidRPr="00BB0A02">
        <w:rPr>
          <w:rFonts w:ascii="Times New Roman" w:hAnsi="Times New Roman" w:cs="Times New Roman"/>
          <w:sz w:val="24"/>
          <w:szCs w:val="24"/>
        </w:rPr>
        <w:t>conduct a power analysis for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D907E3" w:rsidRPr="00BB0A02">
        <w:rPr>
          <w:rFonts w:ascii="Times New Roman" w:hAnsi="Times New Roman" w:cs="Times New Roman"/>
          <w:sz w:val="24"/>
          <w:szCs w:val="24"/>
        </w:rPr>
        <w:t>total</w:t>
      </w:r>
      <w:r w:rsidR="004C54E4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sample size </w:t>
      </w:r>
      <w:r w:rsidR="00D70379" w:rsidRPr="00BB0A02">
        <w:rPr>
          <w:rFonts w:ascii="Times New Roman" w:hAnsi="Times New Roman" w:cs="Times New Roman"/>
          <w:sz w:val="24"/>
          <w:szCs w:val="24"/>
        </w:rPr>
        <w:t>of children</w:t>
      </w:r>
      <w:r w:rsidR="00400783" w:rsidRPr="00BB0A02">
        <w:rPr>
          <w:rFonts w:ascii="Times New Roman" w:hAnsi="Times New Roman" w:cs="Times New Roman"/>
          <w:sz w:val="24"/>
          <w:szCs w:val="24"/>
        </w:rPr>
        <w:t xml:space="preserve"> needed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 to the</w:t>
      </w:r>
      <w:r w:rsidR="003E28FF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A818DF" w:rsidRPr="00BB0A02">
        <w:rPr>
          <w:rFonts w:ascii="Times New Roman" w:hAnsi="Times New Roman" w:cs="Times New Roman"/>
          <w:sz w:val="24"/>
          <w:szCs w:val="24"/>
        </w:rPr>
        <w:t xml:space="preserve">proposed </w:t>
      </w:r>
      <w:r w:rsidR="003E28FF" w:rsidRPr="00BB0A02">
        <w:rPr>
          <w:rFonts w:ascii="Times New Roman" w:hAnsi="Times New Roman" w:cs="Times New Roman"/>
          <w:sz w:val="24"/>
          <w:szCs w:val="24"/>
        </w:rPr>
        <w:t>study.</w:t>
      </w:r>
      <w:r w:rsidR="00400783" w:rsidRPr="00BB0A02">
        <w:rPr>
          <w:rFonts w:ascii="Times New Roman" w:hAnsi="Times New Roman" w:cs="Times New Roman"/>
          <w:sz w:val="24"/>
          <w:szCs w:val="24"/>
        </w:rPr>
        <w:t xml:space="preserve"> </w:t>
      </w:r>
      <w:r w:rsidR="00663245">
        <w:rPr>
          <w:rFonts w:ascii="Times New Roman" w:hAnsi="Times New Roman" w:cs="Times New Roman"/>
          <w:sz w:val="24"/>
          <w:szCs w:val="24"/>
        </w:rPr>
        <w:t xml:space="preserve">(Hint: </w:t>
      </w:r>
      <w:r w:rsidR="00663245">
        <w:rPr>
          <w:rFonts w:ascii="Times New Roman" w:hAnsi="Times New Roman" w:cs="Times New Roman"/>
          <w:color w:val="212121"/>
          <w:sz w:val="24"/>
          <w:szCs w:val="24"/>
        </w:rPr>
        <w:t>Consider intra-class-correlation (ICC) in your design.)</w:t>
      </w:r>
    </w:p>
    <w:p w14:paraId="3ABDC25C" w14:textId="1AB0E6D1" w:rsidR="00BB0A02" w:rsidRPr="00F87026" w:rsidRDefault="00BB0A02" w:rsidP="00BB0A02">
      <w:pPr>
        <w:spacing w:after="0"/>
        <w:rPr>
          <w:rFonts w:ascii="Times New Roman" w:hAnsi="Times New Roman"/>
          <w:sz w:val="24"/>
          <w:szCs w:val="24"/>
        </w:rPr>
      </w:pPr>
      <w:r w:rsidRPr="00C157F1">
        <w:rPr>
          <w:rFonts w:ascii="Times New Roman" w:hAnsi="Times New Roman"/>
          <w:sz w:val="24"/>
          <w:szCs w:val="24"/>
          <w:u w:val="single"/>
        </w:rPr>
        <w:t>Instruction</w:t>
      </w:r>
      <w:r>
        <w:rPr>
          <w:rFonts w:ascii="Times New Roman" w:hAnsi="Times New Roman"/>
          <w:sz w:val="24"/>
          <w:szCs w:val="24"/>
        </w:rPr>
        <w:t xml:space="preserve">: Answer the above questions </w:t>
      </w:r>
      <w:r w:rsidRPr="00F87026">
        <w:rPr>
          <w:rFonts w:ascii="Times New Roman" w:hAnsi="Times New Roman"/>
          <w:sz w:val="24"/>
          <w:szCs w:val="24"/>
        </w:rPr>
        <w:t>with statistical and descriptive justifications including</w:t>
      </w:r>
      <w:r>
        <w:rPr>
          <w:rFonts w:ascii="Times New Roman" w:hAnsi="Times New Roman"/>
          <w:sz w:val="24"/>
          <w:szCs w:val="24"/>
        </w:rPr>
        <w:t>,</w:t>
      </w:r>
    </w:p>
    <w:p w14:paraId="1CD61BEA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>Formulation of the hypotheses relevant to specific questions and testing those hypotheses</w:t>
      </w:r>
      <w:r>
        <w:rPr>
          <w:rFonts w:ascii="Times New Roman" w:hAnsi="Times New Roman"/>
          <w:sz w:val="24"/>
          <w:szCs w:val="24"/>
        </w:rPr>
        <w:t>;</w:t>
      </w:r>
    </w:p>
    <w:p w14:paraId="5CF9A757" w14:textId="77777777" w:rsidR="00BB0A02" w:rsidRPr="00F87026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 xml:space="preserve">Presenting </w:t>
      </w:r>
      <w:r>
        <w:rPr>
          <w:rFonts w:ascii="Times New Roman" w:hAnsi="Times New Roman"/>
          <w:sz w:val="24"/>
          <w:szCs w:val="24"/>
        </w:rPr>
        <w:t>g</w:t>
      </w:r>
      <w:r w:rsidRPr="00F87026">
        <w:rPr>
          <w:rFonts w:ascii="Times New Roman" w:hAnsi="Times New Roman"/>
          <w:sz w:val="24"/>
          <w:szCs w:val="24"/>
        </w:rPr>
        <w:t xml:space="preserve">raphical displays and </w:t>
      </w:r>
      <w:r>
        <w:rPr>
          <w:rFonts w:ascii="Times New Roman" w:hAnsi="Times New Roman"/>
          <w:sz w:val="24"/>
          <w:szCs w:val="24"/>
        </w:rPr>
        <w:t>relevant</w:t>
      </w:r>
      <w:r w:rsidRPr="00F87026">
        <w:rPr>
          <w:rFonts w:ascii="Times New Roman" w:hAnsi="Times New Roman"/>
          <w:sz w:val="24"/>
          <w:szCs w:val="24"/>
        </w:rPr>
        <w:t xml:space="preserve"> descriptive statistics;</w:t>
      </w:r>
    </w:p>
    <w:p w14:paraId="70958B72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87026">
        <w:rPr>
          <w:rFonts w:ascii="Times New Roman" w:hAnsi="Times New Roman"/>
          <w:sz w:val="24"/>
          <w:szCs w:val="24"/>
        </w:rPr>
        <w:t xml:space="preserve">Justification and </w:t>
      </w:r>
      <w:r>
        <w:rPr>
          <w:rFonts w:ascii="Times New Roman" w:hAnsi="Times New Roman"/>
          <w:sz w:val="24"/>
          <w:szCs w:val="24"/>
        </w:rPr>
        <w:t>d</w:t>
      </w:r>
      <w:r w:rsidRPr="00F87026">
        <w:rPr>
          <w:rFonts w:ascii="Times New Roman" w:hAnsi="Times New Roman"/>
          <w:sz w:val="24"/>
          <w:szCs w:val="24"/>
        </w:rPr>
        <w:t>escription of the statistical modelling approach used (i.e. write down the statistical models with interpretation of model parameters);</w:t>
      </w:r>
    </w:p>
    <w:p w14:paraId="34138243" w14:textId="77777777" w:rsidR="00BB0A02" w:rsidRDefault="00BB0A02" w:rsidP="00BB0A0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CB51F7">
        <w:rPr>
          <w:rFonts w:ascii="Times New Roman" w:hAnsi="Times New Roman"/>
          <w:sz w:val="24"/>
          <w:szCs w:val="24"/>
        </w:rPr>
        <w:lastRenderedPageBreak/>
        <w:t>Summary of the results, with appropriate comments</w:t>
      </w:r>
      <w:r>
        <w:rPr>
          <w:rFonts w:ascii="Times New Roman" w:hAnsi="Times New Roman"/>
          <w:sz w:val="24"/>
          <w:szCs w:val="24"/>
        </w:rPr>
        <w:t>, tables and figures</w:t>
      </w:r>
      <w:r w:rsidRPr="00CB51F7">
        <w:rPr>
          <w:rFonts w:ascii="Times New Roman" w:hAnsi="Times New Roman"/>
          <w:sz w:val="24"/>
          <w:szCs w:val="24"/>
        </w:rPr>
        <w:t xml:space="preserve"> to support your answers.</w:t>
      </w:r>
    </w:p>
    <w:p w14:paraId="132D1718" w14:textId="77777777" w:rsidR="00BB0A02" w:rsidRPr="00BB0A02" w:rsidRDefault="00BB0A02" w:rsidP="00BB0A02">
      <w:pPr>
        <w:ind w:left="180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BB0A02" w:rsidRPr="00BB0A02" w:rsidSect="00140319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C48"/>
    <w:multiLevelType w:val="hybridMultilevel"/>
    <w:tmpl w:val="597C5D5C"/>
    <w:lvl w:ilvl="0" w:tplc="37D8A0A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5C4542"/>
    <w:multiLevelType w:val="hybridMultilevel"/>
    <w:tmpl w:val="C4FED6CC"/>
    <w:lvl w:ilvl="0" w:tplc="6DE09E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4E10EC9"/>
    <w:multiLevelType w:val="hybridMultilevel"/>
    <w:tmpl w:val="26645548"/>
    <w:lvl w:ilvl="0" w:tplc="0B5077EC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" w15:restartNumberingAfterBreak="0">
    <w:nsid w:val="2E82675D"/>
    <w:multiLevelType w:val="hybridMultilevel"/>
    <w:tmpl w:val="3724EBF8"/>
    <w:lvl w:ilvl="0" w:tplc="A17EF9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3DA4"/>
    <w:multiLevelType w:val="hybridMultilevel"/>
    <w:tmpl w:val="2B9C45A0"/>
    <w:lvl w:ilvl="0" w:tplc="D6201BF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DIyMza2MDK0MDJQ0lEKTi0uzszPAykwqgUA78zSXiwAAAA="/>
  </w:docVars>
  <w:rsids>
    <w:rsidRoot w:val="004D670A"/>
    <w:rsid w:val="0004423B"/>
    <w:rsid w:val="00055156"/>
    <w:rsid w:val="00074F48"/>
    <w:rsid w:val="00080E4F"/>
    <w:rsid w:val="000C7D62"/>
    <w:rsid w:val="000E0C34"/>
    <w:rsid w:val="00132165"/>
    <w:rsid w:val="00140319"/>
    <w:rsid w:val="00142CE7"/>
    <w:rsid w:val="00142F93"/>
    <w:rsid w:val="00184F03"/>
    <w:rsid w:val="001C4B28"/>
    <w:rsid w:val="001C652D"/>
    <w:rsid w:val="001E1DD3"/>
    <w:rsid w:val="001F43C9"/>
    <w:rsid w:val="00264AC9"/>
    <w:rsid w:val="002A24AA"/>
    <w:rsid w:val="002C1A66"/>
    <w:rsid w:val="003055ED"/>
    <w:rsid w:val="003E28FF"/>
    <w:rsid w:val="00400783"/>
    <w:rsid w:val="004302DD"/>
    <w:rsid w:val="00436407"/>
    <w:rsid w:val="004730F4"/>
    <w:rsid w:val="0048229E"/>
    <w:rsid w:val="004A406C"/>
    <w:rsid w:val="004C54E4"/>
    <w:rsid w:val="004D670A"/>
    <w:rsid w:val="0056664E"/>
    <w:rsid w:val="00571037"/>
    <w:rsid w:val="00583515"/>
    <w:rsid w:val="00591CEA"/>
    <w:rsid w:val="00597FD1"/>
    <w:rsid w:val="005A5317"/>
    <w:rsid w:val="005F7B79"/>
    <w:rsid w:val="0065417F"/>
    <w:rsid w:val="00654BA7"/>
    <w:rsid w:val="0066050D"/>
    <w:rsid w:val="00663245"/>
    <w:rsid w:val="006C1617"/>
    <w:rsid w:val="006E5172"/>
    <w:rsid w:val="00754A44"/>
    <w:rsid w:val="00776742"/>
    <w:rsid w:val="007D3B8C"/>
    <w:rsid w:val="007D7C76"/>
    <w:rsid w:val="008038B8"/>
    <w:rsid w:val="00824136"/>
    <w:rsid w:val="00843C2B"/>
    <w:rsid w:val="00845838"/>
    <w:rsid w:val="008B6BDE"/>
    <w:rsid w:val="009219F4"/>
    <w:rsid w:val="00967AC1"/>
    <w:rsid w:val="009C0B03"/>
    <w:rsid w:val="009F1E60"/>
    <w:rsid w:val="00A0332D"/>
    <w:rsid w:val="00A2008C"/>
    <w:rsid w:val="00A818DF"/>
    <w:rsid w:val="00A87B80"/>
    <w:rsid w:val="00A87D19"/>
    <w:rsid w:val="00A9689A"/>
    <w:rsid w:val="00AC1597"/>
    <w:rsid w:val="00AD16E5"/>
    <w:rsid w:val="00AE68D8"/>
    <w:rsid w:val="00B644A0"/>
    <w:rsid w:val="00B64FE8"/>
    <w:rsid w:val="00B90355"/>
    <w:rsid w:val="00BB0A02"/>
    <w:rsid w:val="00C157F1"/>
    <w:rsid w:val="00C97B4E"/>
    <w:rsid w:val="00CC6A55"/>
    <w:rsid w:val="00CE2419"/>
    <w:rsid w:val="00CF05AD"/>
    <w:rsid w:val="00D34AA6"/>
    <w:rsid w:val="00D46B02"/>
    <w:rsid w:val="00D70379"/>
    <w:rsid w:val="00D7046B"/>
    <w:rsid w:val="00D907E3"/>
    <w:rsid w:val="00DB6DEF"/>
    <w:rsid w:val="00DC01E4"/>
    <w:rsid w:val="00E81CB1"/>
    <w:rsid w:val="00E85516"/>
    <w:rsid w:val="00EE5C9D"/>
    <w:rsid w:val="00F06E48"/>
    <w:rsid w:val="00F510E4"/>
    <w:rsid w:val="00F82CE7"/>
    <w:rsid w:val="00FB2FB8"/>
    <w:rsid w:val="00FB3BFF"/>
    <w:rsid w:val="00F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7D2"/>
  <w15:chartTrackingRefBased/>
  <w15:docId w15:val="{53F6F8C1-7118-4625-B1E0-7A18B5F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5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B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Peter Xu</cp:lastModifiedBy>
  <cp:revision>17</cp:revision>
  <cp:lastPrinted>2019-08-29T01:05:00Z</cp:lastPrinted>
  <dcterms:created xsi:type="dcterms:W3CDTF">2019-08-21T01:13:00Z</dcterms:created>
  <dcterms:modified xsi:type="dcterms:W3CDTF">2021-04-11T07:39:00Z</dcterms:modified>
</cp:coreProperties>
</file>