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Breast</w:t>
      </w:r>
      <w:r>
        <w:t xml:space="preserve"> </w:t>
      </w:r>
      <w:r>
        <w:t xml:space="preserve">Cancer</w:t>
      </w:r>
      <w:r>
        <w:t xml:space="preserve"> </w:t>
      </w:r>
      <w:r>
        <w:t xml:space="preserve">Prediction</w:t>
      </w:r>
      <w:r>
        <w:t xml:space="preserve"> </w:t>
      </w:r>
      <w:r>
        <w:t xml:space="preserve">Model</w:t>
      </w:r>
    </w:p>
    <w:p>
      <w:pPr>
        <w:pStyle w:val="Author"/>
      </w:pPr>
      <w:r>
        <w:t xml:space="preserve">Group</w:t>
      </w:r>
      <w:r>
        <w:t xml:space="preserve"> </w:t>
      </w:r>
      <w:r>
        <w:t xml:space="preserve">7:</w:t>
      </w:r>
      <w:r>
        <w:t xml:space="preserve"> </w:t>
      </w:r>
      <w:r>
        <w:t xml:space="preserve">Melanie</w:t>
      </w:r>
      <w:r>
        <w:t xml:space="preserve"> </w:t>
      </w:r>
      <w:r>
        <w:t xml:space="preserve">Mayer,</w:t>
      </w:r>
      <w:r>
        <w:t xml:space="preserve"> </w:t>
      </w:r>
      <w:r>
        <w:t xml:space="preserve">Yuqi</w:t>
      </w:r>
      <w:r>
        <w:t xml:space="preserve"> </w:t>
      </w:r>
      <w:r>
        <w:t xml:space="preserve">Miao,</w:t>
      </w:r>
      <w:r>
        <w:t xml:space="preserve"> </w:t>
      </w:r>
      <w:r>
        <w:t xml:space="preserve">Sibei</w:t>
      </w:r>
      <w:r>
        <w:t xml:space="preserve"> </w:t>
      </w:r>
      <w:r>
        <w:t xml:space="preserve">Liu,</w:t>
      </w:r>
      <w:r>
        <w:t xml:space="preserve"> </w:t>
      </w:r>
      <w:r>
        <w:t xml:space="preserve">Xue</w:t>
      </w:r>
      <w:r>
        <w:t xml:space="preserve"> </w:t>
      </w:r>
      <w:r>
        <w:t xml:space="preserve">Jin</w:t>
      </w:r>
    </w:p>
    <w:p>
      <w:pPr>
        <w:pStyle w:val="Date"/>
      </w:pPr>
      <w:r>
        <w:t xml:space="preserve">March</w:t>
      </w:r>
      <w:r>
        <w:t xml:space="preserve"> </w:t>
      </w:r>
      <w:r>
        <w:t xml:space="preserve">31,</w:t>
      </w:r>
      <w:r>
        <w:t xml:space="preserve"> </w:t>
      </w:r>
      <w:r>
        <w:t xml:space="preserve">2020</w:t>
      </w:r>
    </w:p>
    <w:p>
      <w:pPr>
        <w:pStyle w:val="Heading3"/>
      </w:pPr>
      <w:bookmarkStart w:id="20" w:name="introduction"/>
      <w:r>
        <w:t xml:space="preserve">Introduction</w:t>
      </w:r>
      <w:bookmarkEnd w:id="20"/>
    </w:p>
    <w:p>
      <w:pPr>
        <w:pStyle w:val="FirstParagraph"/>
      </w:pPr>
      <w:r>
        <w:t xml:space="preserve">Breast cancer is the most common invasive cancer and the second leading cause of death from cancer in women worldwide, marked by the uncontrolled growth of breast cells. Non-cancerous breast tumors do not metastasize and are usually not life-threatening, while malignant tumors are cancerous, aggressive and deadly. Therefore, it’s important to have breast lumps accurately diagnosed so that decision with regard to medical treatment, rehabilitation and personal matters can be made appropriately.</w:t>
      </w:r>
    </w:p>
    <w:p>
      <w:pPr>
        <w:pStyle w:val="Heading3"/>
      </w:pPr>
      <w:bookmarkStart w:id="21" w:name="objectives"/>
      <w:r>
        <w:t xml:space="preserve">Objectives</w:t>
      </w:r>
      <w:bookmarkEnd w:id="21"/>
    </w:p>
    <w:p>
      <w:pPr>
        <w:pStyle w:val="FirstParagraph"/>
      </w:pPr>
      <w:r>
        <w:t xml:space="preserve">The main objective of this project is to build an accurate predictive model based on logistic regression that classifies between malignant and benign images of breast tissue. Using the Breast Cancer Diagnosis dataset, logistics model and logistic-LASSO model will be implemented to predict the diagnosis. A Newton-Raphson algorithm and Pathwise Coordinate optimization will be developed to estimate the logistic model and the lasso model respectively. We aim to find the model with the best performance in terms of predicting when breast tissue is malignant.</w:t>
      </w:r>
    </w:p>
    <w:p>
      <w:pPr>
        <w:pStyle w:val="Heading3"/>
      </w:pPr>
      <w:bookmarkStart w:id="22" w:name="breast-cancer-diagnosis-dataset"/>
      <w:r>
        <w:t xml:space="preserve">Breast Cancer Diagnosis Dataset</w:t>
      </w:r>
      <w:bookmarkEnd w:id="22"/>
    </w:p>
    <w:p>
      <w:pPr>
        <w:pStyle w:val="FirstParagraph"/>
      </w:pPr>
      <w:r>
        <w:t xml:space="preserve">The Breast Cancer Diagnosis dataset, with 569 observations, contains the diagnosis and a set of 10 features capturing the characteristics of the cell nuclei present in the digitized image of breast mass. The ten features collected for each cell nucleus are:</w:t>
      </w:r>
    </w:p>
    <w:p>
      <w:pPr>
        <w:pStyle w:val="Compact"/>
        <w:numPr>
          <w:numId w:val="1001"/>
          <w:ilvl w:val="0"/>
        </w:numPr>
      </w:pPr>
      <w:r>
        <w:t xml:space="preserve">radius (mean of distances from center to points on the perimeter)</w:t>
      </w:r>
    </w:p>
    <w:p>
      <w:pPr>
        <w:pStyle w:val="Compact"/>
        <w:numPr>
          <w:numId w:val="1001"/>
          <w:ilvl w:val="0"/>
        </w:numPr>
      </w:pPr>
      <w:r>
        <w:t xml:space="preserve">texture (standard deviation of gray-scale values)</w:t>
      </w:r>
    </w:p>
    <w:p>
      <w:pPr>
        <w:pStyle w:val="Compact"/>
        <w:numPr>
          <w:numId w:val="1001"/>
          <w:ilvl w:val="0"/>
        </w:numPr>
      </w:pPr>
      <w:r>
        <w:t xml:space="preserve">perimeter</w:t>
      </w:r>
    </w:p>
    <w:p>
      <w:pPr>
        <w:pStyle w:val="Compact"/>
        <w:numPr>
          <w:numId w:val="1001"/>
          <w:ilvl w:val="0"/>
        </w:numPr>
      </w:pPr>
      <w:r>
        <w:t xml:space="preserve">area</w:t>
      </w:r>
    </w:p>
    <w:p>
      <w:pPr>
        <w:pStyle w:val="Compact"/>
        <w:numPr>
          <w:numId w:val="1001"/>
          <w:ilvl w:val="0"/>
        </w:numPr>
      </w:pPr>
      <w:r>
        <w:t xml:space="preserve">smoothness (local variation in radius lengths)</w:t>
      </w:r>
    </w:p>
    <w:p>
      <w:pPr>
        <w:pStyle w:val="Compact"/>
        <w:numPr>
          <w:numId w:val="1001"/>
          <w:ilvl w:val="0"/>
        </w:numPr>
      </w:pPr>
      <w:r>
        <w:t xml:space="preserve">compactness (perimeter^2 / area - 1.0)</w:t>
      </w:r>
    </w:p>
    <w:p>
      <w:pPr>
        <w:pStyle w:val="Compact"/>
        <w:numPr>
          <w:numId w:val="1001"/>
          <w:ilvl w:val="0"/>
        </w:numPr>
      </w:pPr>
      <w:r>
        <w:t xml:space="preserve">concavity (severity of concave portions of the contour)</w:t>
      </w:r>
    </w:p>
    <w:p>
      <w:pPr>
        <w:pStyle w:val="Compact"/>
        <w:numPr>
          <w:numId w:val="1001"/>
          <w:ilvl w:val="0"/>
        </w:numPr>
      </w:pPr>
      <w:r>
        <w:t xml:space="preserve">concave points (number of concave portions of the contour)</w:t>
      </w:r>
    </w:p>
    <w:p>
      <w:pPr>
        <w:pStyle w:val="Compact"/>
        <w:numPr>
          <w:numId w:val="1001"/>
          <w:ilvl w:val="0"/>
        </w:numPr>
      </w:pPr>
      <w:r>
        <w:t xml:space="preserve">symmetry</w:t>
      </w:r>
    </w:p>
    <w:p>
      <w:pPr>
        <w:pStyle w:val="Compact"/>
        <w:numPr>
          <w:numId w:val="1001"/>
          <w:ilvl w:val="0"/>
        </w:numPr>
      </w:pPr>
      <w:r>
        <w:t xml:space="preserve">fractal dimension (</w:t>
      </w:r>
      <w:r>
        <w:t xml:space="preserve">“</w:t>
      </w:r>
      <w:r>
        <w:t xml:space="preserve">coastline approximation</w:t>
      </w:r>
      <w:r>
        <w:t xml:space="preserve">”</w:t>
      </w:r>
      <w:r>
        <w:t xml:space="preserve"> </w:t>
      </w:r>
      <w:r>
        <w:t xml:space="preserve">- 1)</w:t>
      </w:r>
    </w:p>
    <w:p>
      <w:pPr>
        <w:pStyle w:val="FirstParagraph"/>
      </w:pPr>
      <w:r>
        <w:t xml:space="preserve">The mean, standard deviation (SD) and largest values of these features are computed for each image, resulting in 30 possible predictive variables. We will analyze the predictive ability for diagnosis of malignant or benign cases of these covariates. The mean of each feature will be included in our models and presented in the result section. We will also create models with all 30 predictors however, these results will be reported in the supplement section.</w:t>
      </w:r>
    </w:p>
    <w:p>
      <w:pPr>
        <w:pStyle w:val="Heading3"/>
      </w:pPr>
      <w:bookmarkStart w:id="23" w:name="methods"/>
      <w:r>
        <w:t xml:space="preserve">Methods</w:t>
      </w:r>
      <w:bookmarkEnd w:id="23"/>
    </w:p>
    <w:p>
      <w:pPr>
        <w:pStyle w:val="Heading4"/>
      </w:pPr>
      <w:bookmarkStart w:id="24" w:name="model-parameters"/>
      <w:r>
        <w:t xml:space="preserve">Model Parameters</w:t>
      </w:r>
      <w:bookmarkEnd w:id="24"/>
    </w:p>
    <w:p>
      <w:pPr>
        <w:pStyle w:val="FirstParagraph"/>
      </w:pPr>
      <w:r>
        <w:t xml:space="preserve">For logistic regression we assume the response variable</w:t>
      </w:r>
      <w:r>
        <w:t xml:space="preserve"> </w:t>
      </w:r>
      <m:oMath>
        <m:sSub>
          <m:e>
            <m:r>
              <m:t>Y</m:t>
            </m:r>
          </m:e>
          <m:sub>
            <m:r>
              <m:t>i</m:t>
            </m:r>
          </m:sub>
        </m:sSub>
      </m:oMath>
      <w:r>
        <w:t xml:space="preserve"> </w:t>
      </w:r>
      <w:r>
        <w:t xml:space="preserve">for the</w:t>
      </w:r>
      <w:r>
        <w:t xml:space="preserve"> </w:t>
      </w:r>
      <m:oMath>
        <m:sSub>
          <m:e>
            <m:r>
              <m:t>i</m:t>
            </m:r>
          </m:e>
          <m:sub>
            <m:r>
              <m:t>t</m:t>
            </m:r>
            <m:r>
              <m:t>h</m:t>
            </m:r>
          </m:sub>
        </m:sSub>
      </m:oMath>
      <w:r>
        <w:t xml:space="preserve"> </w:t>
      </w:r>
      <w:r>
        <w:t xml:space="preserve">observation follows a binary distribution:</w:t>
      </w:r>
    </w:p>
    <w:p>
      <w:pPr>
        <w:pStyle w:val="BodyText"/>
      </w:pPr>
      <m:oMathPara>
        <m:oMathParaPr>
          <m:jc m:val="center"/>
        </m:oMathParaPr>
        <m:oMath>
          <m:sSub>
            <m:e>
              <m:r>
                <m:t>Y</m:t>
              </m:r>
            </m:e>
            <m:sub>
              <m:r>
                <m:t>i</m:t>
              </m:r>
            </m:sub>
          </m:sSub>
          <m:r>
            <m:t>∼</m:t>
          </m:r>
          <m:r>
            <m:t>B</m:t>
          </m:r>
          <m:r>
            <m:t>i</m:t>
          </m:r>
          <m:r>
            <m:t>n</m:t>
          </m:r>
          <m:r>
            <m:t>(</m:t>
          </m:r>
          <m:sSub>
            <m:e>
              <m:r>
                <m:t>π</m:t>
              </m:r>
            </m:e>
            <m:sub>
              <m:r>
                <m:t>i</m:t>
              </m:r>
            </m:sub>
          </m:sSub>
          <m:r>
            <m:t>)</m:t>
          </m:r>
        </m:oMath>
      </m:oMathPara>
    </w:p>
    <w:p>
      <w:pPr>
        <w:pStyle w:val="FirstParagraph"/>
      </w:pPr>
      <w:r>
        <w:t xml:space="preserve">where</w:t>
      </w:r>
      <w:r>
        <w:t xml:space="preserve"> </w:t>
      </w:r>
      <m:oMath>
        <m:sSub>
          <m:e>
            <m:r>
              <m:t>π</m:t>
            </m:r>
          </m:e>
          <m:sub>
            <m:r>
              <m:t>i</m:t>
            </m:r>
          </m:sub>
        </m:sSub>
      </m:oMath>
      <w:r>
        <w:t xml:space="preserve"> </w:t>
      </w:r>
      <w:r>
        <w:t xml:space="preserve">denotes the probablity that the</w:t>
      </w:r>
      <w:r>
        <w:t xml:space="preserve"> </w:t>
      </w:r>
      <m:oMath>
        <m:sSub>
          <m:e>
            <m:r>
              <m:t>i</m:t>
            </m:r>
          </m:e>
          <m:sub>
            <m:r>
              <m:t>t</m:t>
            </m:r>
            <m:r>
              <m:t>h</m:t>
            </m:r>
          </m:sub>
        </m:sSub>
      </m:oMath>
      <w:r>
        <w:t xml:space="preserve"> </w:t>
      </w:r>
      <w:r>
        <w:t xml:space="preserve">observation’s tissue is malignant. We can assume all observations are independent from one another, hence the likelihood function for the vector</w:t>
      </w:r>
      <w:r>
        <w:t xml:space="preserve"> </w:t>
      </w:r>
      <m:oMath>
        <m:r>
          <m:rPr>
            <m:sty m:val="b"/>
          </m:rPr>
          <m:t>π</m:t>
        </m:r>
      </m:oMath>
      <w:r>
        <w:t xml:space="preserve"> </w:t>
      </w:r>
      <w:r>
        <w:t xml:space="preserve">can be written as:</w:t>
      </w:r>
    </w:p>
    <w:p>
      <w:pPr>
        <w:pStyle w:val="BodyText"/>
      </w:pPr>
      <m:oMathPara>
        <m:oMathParaPr>
          <m:jc m:val="center"/>
        </m:oMathParaPr>
        <m:oMath>
          <m:r>
            <m:t>L</m:t>
          </m:r>
          <m:r>
            <m:t>(</m:t>
          </m:r>
          <m:r>
            <m:rPr>
              <m:sty m:val="b"/>
            </m:rPr>
            <m:t>π</m:t>
          </m:r>
          <m:r>
            <m:t>)</m:t>
          </m:r>
          <m:r>
            <m:t>=</m:t>
          </m:r>
          <m:nary>
            <m:naryPr>
              <m:chr m:val="∏"/>
              <m:limLoc m:val="undOvr"/>
              <m:subHide m:val="0"/>
              <m:supHide m:val="0"/>
            </m:naryPr>
            <m:sub>
              <m:r>
                <m:t>i</m:t>
              </m:r>
              <m:r>
                <m:t>=</m:t>
              </m:r>
              <m:r>
                <m:t>1</m:t>
              </m:r>
            </m:sub>
            <m:sup>
              <m:r>
                <m:t>n</m:t>
              </m:r>
            </m:sup>
            <m:e>
              <m:r>
                <m:t>f</m:t>
              </m:r>
            </m:e>
          </m:nary>
          <m:r>
            <m:t>(</m:t>
          </m:r>
          <m:sSub>
            <m:e>
              <m:r>
                <m:t>y</m:t>
              </m:r>
            </m:e>
            <m:sub>
              <m:r>
                <m:t>i</m:t>
              </m:r>
            </m:sub>
          </m:sSub>
          <m:r>
            <m:t>)</m:t>
          </m:r>
          <m:r>
            <m:t>=</m:t>
          </m:r>
          <m:nary>
            <m:naryPr>
              <m:chr m:val="∏"/>
              <m:limLoc m:val="undOvr"/>
              <m:subHide m:val="0"/>
              <m:supHide m:val="0"/>
            </m:naryPr>
            <m:sub>
              <m:r>
                <m:t>i</m:t>
              </m:r>
              <m:r>
                <m:t>=</m:t>
              </m:r>
              <m:r>
                <m:t>1</m:t>
              </m:r>
            </m:sub>
            <m:sup>
              <m:r>
                <m:t>n</m:t>
              </m:r>
            </m:sup>
            <m:e>
              <m:sSubSup>
                <m:e>
                  <m:r>
                    <m:t>π</m:t>
                  </m:r>
                </m:e>
                <m:sub>
                  <m:r>
                    <m:t>i</m:t>
                  </m:r>
                </m:sub>
                <m:sup>
                  <m:sSub>
                    <m:e>
                      <m:r>
                        <m:t>y</m:t>
                      </m:r>
                    </m:e>
                    <m:sub>
                      <m:r>
                        <m:t>i</m:t>
                      </m:r>
                    </m:sub>
                  </m:sSub>
                </m:sup>
              </m:sSubSup>
            </m:e>
          </m:nary>
          <m:r>
            <m:t>(</m:t>
          </m:r>
          <m:r>
            <m:t>1</m:t>
          </m:r>
          <m:r>
            <m:t>−</m:t>
          </m:r>
          <m:sSub>
            <m:e>
              <m:r>
                <m:t>π</m:t>
              </m:r>
            </m:e>
            <m:sub>
              <m:r>
                <m:t>i</m:t>
              </m:r>
            </m:sub>
          </m:sSub>
          <m:sSup>
            <m:e>
              <m:r>
                <m:t>)</m:t>
              </m:r>
            </m:e>
            <m:sup>
              <m:r>
                <m:t>1</m:t>
              </m:r>
              <m:r>
                <m:t>−</m:t>
              </m:r>
              <m:sSub>
                <m:e>
                  <m:r>
                    <m:t>y</m:t>
                  </m:r>
                </m:e>
                <m:sub>
                  <m:r>
                    <m:t>i</m:t>
                  </m:r>
                </m:sub>
              </m:sSub>
            </m:sup>
          </m:sSup>
        </m:oMath>
      </m:oMathPara>
    </w:p>
    <w:p>
      <w:pPr>
        <w:pStyle w:val="FirstParagraph"/>
      </w:pPr>
      <w:r>
        <w:t xml:space="preserve">For logistic regression, the logit link function is used:</w:t>
      </w:r>
    </w:p>
    <w:p>
      <w:pPr>
        <w:pStyle w:val="BodyText"/>
      </w:pPr>
      <m:oMathPara>
        <m:oMathParaPr>
          <m:jc m:val="center"/>
        </m:oMathParaPr>
        <m:oMath>
          <m:r>
            <m:rPr>
              <m:sty m:val="p"/>
            </m:rPr>
            <m:t>log</m:t>
          </m:r>
          <m:r>
            <m:t>(</m:t>
          </m:r>
          <m:f>
            <m:fPr>
              <m:type m:val="bar"/>
            </m:fPr>
            <m:num>
              <m:sSub>
                <m:e>
                  <m:r>
                    <m:t>π</m:t>
                  </m:r>
                </m:e>
                <m:sub>
                  <m:r>
                    <m:t>i</m:t>
                  </m:r>
                </m:sub>
              </m:sSub>
            </m:num>
            <m:den>
              <m:r>
                <m:t>1</m:t>
              </m:r>
              <m:r>
                <m:t>−</m:t>
              </m:r>
              <m:sSub>
                <m:e>
                  <m:r>
                    <m:t>π</m:t>
                  </m:r>
                </m:e>
                <m:sub>
                  <m:r>
                    <m:t>i</m:t>
                  </m:r>
                </m:sub>
              </m:sSub>
            </m:den>
          </m:f>
          <m:r>
            <m:t>)</m:t>
          </m:r>
          <m:r>
            <m:t>=</m:t>
          </m:r>
          <m:sSup>
            <m:e>
              <m:r>
                <m:rPr>
                  <m:sty m:val="b"/>
                </m:rPr>
                <m:t>β</m:t>
              </m:r>
            </m:e>
            <m:sup>
              <m:r>
                <m:t>T</m:t>
              </m:r>
            </m:sup>
          </m:sSup>
          <m:sSub>
            <m:e>
              <m:r>
                <m:rPr>
                  <m:sty m:val="b"/>
                </m:rPr>
                <m:t>x</m:t>
              </m:r>
            </m:e>
            <m:sub>
              <m:r>
                <m:t>i</m:t>
              </m:r>
            </m:sub>
          </m:sSub>
          <m:r>
            <m:t>=</m:t>
          </m:r>
          <m:sSub>
            <m:e>
              <m:r>
                <m:t>θ</m:t>
              </m:r>
            </m:e>
            <m:sub>
              <m:r>
                <m:t>i</m:t>
              </m:r>
            </m:sub>
          </m:sSub>
        </m:oMath>
      </m:oMathPara>
    </w:p>
    <w:p>
      <w:pPr>
        <w:pStyle w:val="FirstParagraph"/>
      </w:pPr>
      <w:r>
        <w:t xml:space="preserve">where</w:t>
      </w:r>
      <w:r>
        <w:t xml:space="preserve"> </w:t>
      </w:r>
      <m:oMath>
        <m:sSubSup>
          <m:e>
            <m:r>
              <m:rPr>
                <m:sty m:val="b"/>
              </m:rPr>
              <m:t>x</m:t>
            </m:r>
          </m:e>
          <m:sub>
            <m:r>
              <m:t>i</m:t>
            </m:r>
          </m:sub>
          <m:sup>
            <m:r>
              <m:t>T</m:t>
            </m:r>
          </m:sup>
        </m:sSubSup>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sSub>
                    <m:e>
                      <m:r>
                        <m:t>x</m:t>
                      </m:r>
                    </m:e>
                    <m:sub>
                      <m:r>
                        <m:t>1</m:t>
                      </m:r>
                      <m:r>
                        <m:t>i</m:t>
                      </m:r>
                    </m:sub>
                  </m:sSub>
                </m:e>
                <m:e>
                  <m:sSub>
                    <m:e>
                      <m:r>
                        <m:t>x</m:t>
                      </m:r>
                    </m:e>
                    <m:sub>
                      <m:r>
                        <m:t>2</m:t>
                      </m:r>
                      <m:r>
                        <m:t>i</m:t>
                      </m:r>
                    </m:sub>
                  </m:sSub>
                </m:e>
                <m:e>
                  <m:r>
                    <m:t>.</m:t>
                  </m:r>
                  <m:r>
                    <m:t>.</m:t>
                  </m:r>
                  <m:r>
                    <m:t>.</m:t>
                  </m:r>
                </m:e>
                <m:e>
                  <m:sSub>
                    <m:e>
                      <m:r>
                        <m:t>x</m:t>
                      </m:r>
                    </m:e>
                    <m:sub>
                      <m:r>
                        <m:t>p</m:t>
                      </m:r>
                      <m:r>
                        <m:t>i</m:t>
                      </m:r>
                    </m:sub>
                  </m:sSub>
                </m:e>
              </m:mr>
            </m:m>
          </m:e>
        </m:d>
      </m:oMath>
      <w:r>
        <w:t xml:space="preserve"> </w:t>
      </w:r>
      <w:r>
        <w:t xml:space="preserve">and</w:t>
      </w:r>
      <w:r>
        <w:t xml:space="preserve"> </w:t>
      </w:r>
      <m:oMath>
        <m:sSup>
          <m:e>
            <m:r>
              <m:rPr>
                <m:sty m:val="b"/>
              </m:rPr>
              <m:t>β</m:t>
            </m:r>
          </m:e>
          <m:sup>
            <m:r>
              <m:t>T</m:t>
            </m:r>
          </m:sup>
        </m:sSup>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β</m:t>
                      </m:r>
                    </m:e>
                    <m:sub>
                      <m:r>
                        <m:t>0</m:t>
                      </m:r>
                    </m:sub>
                  </m:sSub>
                </m:e>
                <m:e>
                  <m:sSub>
                    <m:e>
                      <m:r>
                        <m:t>β</m:t>
                      </m:r>
                    </m:e>
                    <m:sub>
                      <m:r>
                        <m:t>1</m:t>
                      </m:r>
                    </m:sub>
                  </m:sSub>
                </m:e>
                <m:e>
                  <m:sSub>
                    <m:e>
                      <m:r>
                        <m:t>β</m:t>
                      </m:r>
                    </m:e>
                    <m:sub>
                      <m:r>
                        <m:t>2</m:t>
                      </m:r>
                    </m:sub>
                  </m:sSub>
                </m:e>
                <m:e>
                  <m:r>
                    <m:t>.</m:t>
                  </m:r>
                  <m:r>
                    <m:t>.</m:t>
                  </m:r>
                  <m:r>
                    <m:t>.</m:t>
                  </m:r>
                </m:e>
                <m:e>
                  <m:sSub>
                    <m:e>
                      <m:r>
                        <m:t>β</m:t>
                      </m:r>
                    </m:e>
                    <m:sub>
                      <m:r>
                        <m:t>p</m:t>
                      </m:r>
                    </m:sub>
                  </m:sSub>
                </m:e>
              </m:mr>
            </m:m>
          </m:e>
        </m:d>
      </m:oMath>
      <w:r>
        <w:t xml:space="preserve">. One can solve for</w:t>
      </w:r>
      <w:r>
        <w:t xml:space="preserve"> </w:t>
      </w:r>
      <m:oMath>
        <m:sSub>
          <m:e>
            <m:r>
              <m:t>π</m:t>
            </m:r>
          </m:e>
          <m:sub>
            <m:r>
              <m:t>i</m:t>
            </m:r>
          </m:sub>
        </m:sSub>
        <m:r>
          <m:t>=</m:t>
        </m:r>
        <m:f>
          <m:fPr>
            <m:type m:val="bar"/>
          </m:fPr>
          <m:num>
            <m:sSup>
              <m:e>
                <m:r>
                  <m:t>e</m:t>
                </m:r>
              </m:e>
              <m:sup>
                <m:sSub>
                  <m:e>
                    <m:r>
                      <m:t>θ</m:t>
                    </m:r>
                  </m:e>
                  <m:sub>
                    <m:r>
                      <m:t>i</m:t>
                    </m:r>
                  </m:sub>
                </m:sSub>
              </m:sup>
            </m:sSup>
          </m:num>
          <m:den>
            <m:r>
              <m:t>1</m:t>
            </m:r>
            <m:r>
              <m:t>+</m:t>
            </m:r>
            <m:sSup>
              <m:e>
                <m:r>
                  <m:t>e</m:t>
                </m:r>
              </m:e>
              <m:sup>
                <m:sSub>
                  <m:e>
                    <m:r>
                      <m:t>θ</m:t>
                    </m:r>
                  </m:e>
                  <m:sub>
                    <m:r>
                      <m:t>i</m:t>
                    </m:r>
                  </m:sub>
                </m:sSub>
              </m:sup>
            </m:sSup>
          </m:den>
        </m:f>
      </m:oMath>
      <w:r>
        <w:t xml:space="preserve">. We aim to find the best estimate of the vector of coefficients,</w:t>
      </w:r>
      <w:r>
        <w:t xml:space="preserve"> </w:t>
      </w:r>
      <m:oMath>
        <m:r>
          <m:rPr>
            <m:sty m:val="b"/>
          </m:rPr>
          <m:t>β</m:t>
        </m:r>
      </m:oMath>
      <w:r>
        <w:t xml:space="preserve">. The log-likelihood function for this vector can be written as:</w:t>
      </w:r>
    </w:p>
    <w:p>
      <w:pPr>
        <w:pStyle w:val="BodyText"/>
      </w:pPr>
      <w:r>
        <w:t xml:space="preserve">$$l(\boldsymbol\theta)=logL(\boldsymbol\pi) =\sum_{i=1}^n(Y_ilog\frac{\pi_i}{1-\pi_i}+log(1-\pi_i)) = \sum_{i=1}^n(Y_i\theta_i - log(1 + e^{\mathbf \theta_i}))\\$$</w:t>
      </w:r>
    </w:p>
    <w:p>
      <w:pPr>
        <w:pStyle w:val="FirstParagraph"/>
      </w:pPr>
      <w:r>
        <w:t xml:space="preserve">The maximum likelihood is thus achieved when the gradient is equal to zero and the Hessian is negative definite. The gradient can be found to be:</w:t>
      </w:r>
    </w:p>
    <w:p>
      <w:pPr>
        <w:pStyle w:val="BodyText"/>
      </w:pPr>
      <m:oMathPara>
        <m:oMathParaPr>
          <m:jc m:val="center"/>
        </m:oMathParaPr>
        <m:oMath>
          <m:r>
            <m:t>∇</m:t>
          </m:r>
          <m:r>
            <m:t>l</m:t>
          </m:r>
          <m:r>
            <m:t>(</m:t>
          </m:r>
          <m:r>
            <m:rPr>
              <m:sty m:val="b"/>
            </m:rPr>
            <m:t>θ</m:t>
          </m:r>
          <m:r>
            <m:t>|</m:t>
          </m:r>
          <m:r>
            <m:rPr>
              <m:sty m:val="b"/>
            </m:rPr>
            <m:t>X</m:t>
          </m:r>
          <m:r>
            <m:t>)</m:t>
          </m:r>
          <m:r>
            <m:t>=</m:t>
          </m:r>
          <m:nary>
            <m:naryPr>
              <m:chr m:val="∑"/>
              <m:limLoc m:val="undOvr"/>
              <m:subHide m:val="0"/>
              <m:supHide m:val="0"/>
            </m:naryPr>
            <m:sub>
              <m:r>
                <m:t>i</m:t>
              </m:r>
              <m:r>
                <m:t>=</m:t>
              </m:r>
              <m:r>
                <m:t>1</m:t>
              </m:r>
            </m:sub>
            <m:sup>
              <m:r>
                <m:t>n</m:t>
              </m:r>
            </m:sup>
            <m:e>
              <m:r>
                <m:t>(</m:t>
              </m:r>
            </m:e>
          </m:nary>
          <m:sSub>
            <m:e>
              <m:r>
                <m:t>Y</m:t>
              </m:r>
            </m:e>
            <m:sub>
              <m:r>
                <m:t>i</m:t>
              </m:r>
            </m:sub>
          </m:sSub>
          <m:r>
            <m:t>−</m:t>
          </m:r>
          <m:sSub>
            <m:e>
              <m:r>
                <m:t>π</m:t>
              </m:r>
            </m:e>
            <m:sub>
              <m:r>
                <m:t>i</m:t>
              </m:r>
            </m:sub>
          </m:sSub>
          <m:r>
            <m:t>)</m:t>
          </m:r>
          <m:sSub>
            <m:e>
              <m:r>
                <m:rPr>
                  <m:sty m:val="b"/>
                </m:rPr>
                <m:t>x</m:t>
              </m:r>
            </m:e>
            <m:sub>
              <m:r>
                <m:t>i</m:t>
              </m:r>
            </m:sub>
          </m:sSub>
          <m:r>
            <m:t>=</m:t>
          </m:r>
          <m:sSup>
            <m:e>
              <m:r>
                <m:rPr>
                  <m:sty m:val="b"/>
                </m:rPr>
                <m:t>X</m:t>
              </m:r>
            </m:e>
            <m:sup>
              <m:r>
                <m:t>T</m:t>
              </m:r>
            </m:sup>
          </m:sSup>
          <m:r>
            <m:t>(</m:t>
          </m:r>
          <m:r>
            <m:rPr>
              <m:sty m:val="b"/>
            </m:rPr>
            <m:t>Y</m:t>
          </m:r>
          <m:r>
            <m:t>−</m:t>
          </m:r>
          <m:r>
            <m:rPr>
              <m:sty m:val="b"/>
            </m:rPr>
            <m:t>π</m:t>
          </m:r>
          <m:r>
            <m:t>)</m:t>
          </m:r>
        </m:oMath>
      </m:oMathPara>
    </w:p>
    <w:p>
      <w:pPr>
        <w:pStyle w:val="FirstParagraph"/>
      </w:pPr>
      <w:r>
        <w:t xml:space="preserve">The Hessian matrix is thus:</w:t>
      </w:r>
    </w:p>
    <w:p>
      <w:pPr>
        <w:pStyle w:val="BodyText"/>
      </w:pPr>
      <m:oMathPara>
        <m:oMathParaPr>
          <m:jc m:val="center"/>
        </m:oMathParaPr>
        <m:oMath>
          <m:sSup>
            <m:e>
              <m:r>
                <m:t>∇</m:t>
              </m:r>
            </m:e>
            <m:sup>
              <m:r>
                <m:t>2</m:t>
              </m:r>
            </m:sup>
          </m:sSup>
          <m:r>
            <m:t>l</m:t>
          </m:r>
          <m:r>
            <m:t>(</m:t>
          </m:r>
          <m:r>
            <m:rPr>
              <m:sty m:val="b"/>
            </m:rPr>
            <m:t>θ</m:t>
          </m:r>
          <m:r>
            <m:t>|</m:t>
          </m:r>
          <m:r>
            <m:rPr>
              <m:sty m:val="b"/>
            </m:rPr>
            <m:t>X</m:t>
          </m:r>
          <m:r>
            <m:t>)</m:t>
          </m:r>
          <m:r>
            <m:t>=</m:t>
          </m:r>
          <m:r>
            <m:t>−</m:t>
          </m:r>
          <m:nary>
            <m:naryPr>
              <m:chr m:val="∑"/>
              <m:limLoc m:val="undOvr"/>
              <m:subHide m:val="0"/>
              <m:supHide m:val="0"/>
            </m:naryPr>
            <m:sub>
              <m:r>
                <m:t>i</m:t>
              </m:r>
              <m:r>
                <m:t>=</m:t>
              </m:r>
              <m:r>
                <m:t>1</m:t>
              </m:r>
            </m:sub>
            <m:sup>
              <m:r>
                <m:t>n</m:t>
              </m:r>
            </m:sup>
            <m:e>
              <m:sSub>
                <m:e>
                  <m:r>
                    <m:t>π</m:t>
                  </m:r>
                </m:e>
                <m:sub>
                  <m:r>
                    <m:t>i</m:t>
                  </m:r>
                </m:sub>
              </m:sSub>
            </m:e>
          </m:nary>
          <m:r>
            <m:t>(</m:t>
          </m:r>
          <m:r>
            <m:t>1</m:t>
          </m:r>
          <m:r>
            <m:t>−</m:t>
          </m:r>
          <m:sSub>
            <m:e>
              <m:r>
                <m:t>π</m:t>
              </m:r>
            </m:e>
            <m:sub>
              <m:r>
                <m:t>i</m:t>
              </m:r>
            </m:sub>
          </m:sSub>
          <m:r>
            <m:t>)</m:t>
          </m:r>
          <m:sSub>
            <m:e>
              <m:r>
                <m:rPr>
                  <m:sty m:val="b"/>
                </m:rPr>
                <m:t>x</m:t>
              </m:r>
            </m:e>
            <m:sub>
              <m:r>
                <m:t>i</m:t>
              </m:r>
            </m:sub>
          </m:sSub>
          <m:sSubSup>
            <m:e>
              <m:r>
                <m:rPr>
                  <m:sty m:val="b"/>
                </m:rPr>
                <m:t>x</m:t>
              </m:r>
            </m:e>
            <m:sub>
              <m:r>
                <m:t>i</m:t>
              </m:r>
            </m:sub>
            <m:sup>
              <m:r>
                <m:t>T</m:t>
              </m:r>
            </m:sup>
          </m:sSubSup>
          <m:r>
            <m:t>=</m:t>
          </m:r>
          <m:r>
            <m:t>−</m:t>
          </m:r>
          <m:sSup>
            <m:e>
              <m:r>
                <m:rPr>
                  <m:sty m:val="b"/>
                </m:rPr>
                <m:t>X</m:t>
              </m:r>
            </m:e>
            <m:sup>
              <m:r>
                <m:t>T</m:t>
              </m:r>
            </m:sup>
          </m:sSup>
          <m:r>
            <m:t>d</m:t>
          </m:r>
          <m:r>
            <m:t>i</m:t>
          </m:r>
          <m:r>
            <m:t>a</m:t>
          </m:r>
          <m:r>
            <m:t>g</m:t>
          </m:r>
          <m:r>
            <m:t>(</m:t>
          </m:r>
          <m:sSub>
            <m:e>
              <m:r>
                <m:t>π</m:t>
              </m:r>
            </m:e>
            <m:sub>
              <m:r>
                <m:t>i</m:t>
              </m:r>
            </m:sub>
          </m:sSub>
          <m:r>
            <m:t>(</m:t>
          </m:r>
          <m:r>
            <m:t>1</m:t>
          </m:r>
          <m:r>
            <m:t>−</m:t>
          </m:r>
          <m:sSub>
            <m:e>
              <m:r>
                <m:t>π</m:t>
              </m:r>
            </m:e>
            <m:sub>
              <m:r>
                <m:t>i</m:t>
              </m:r>
            </m:sub>
          </m:sSub>
          <m:r>
            <m:t>)</m:t>
          </m:r>
          <m:r>
            <m:t>)</m:t>
          </m:r>
          <m:r>
            <m:rPr>
              <m:sty m:val="b"/>
            </m:rPr>
            <m:t>X</m:t>
          </m:r>
        </m:oMath>
      </m:oMathPara>
    </w:p>
    <w:p>
      <w:pPr>
        <w:pStyle w:val="Heading4"/>
      </w:pPr>
      <w:bookmarkStart w:id="25" w:name="full-model"/>
      <w:r>
        <w:t xml:space="preserve">Full model</w:t>
      </w:r>
      <w:bookmarkEnd w:id="25"/>
    </w:p>
    <w:p>
      <w:pPr>
        <w:pStyle w:val="FirstParagraph"/>
      </w:pPr>
      <w:r>
        <w:t xml:space="preserve">In order to estimate</w:t>
      </w:r>
      <w:r>
        <w:t xml:space="preserve"> </w:t>
      </w:r>
      <m:oMath>
        <m:r>
          <m:rPr>
            <m:sty m:val="b"/>
          </m:rPr>
          <m:t>β</m:t>
        </m:r>
      </m:oMath>
      <w:r>
        <w:t xml:space="preserve"> </w:t>
      </w:r>
      <w:r>
        <w:t xml:space="preserve">we need to maximize the loglikelihood function. There is no closed form, hence we turn to numerical methods. The Newton-Raphson method is used to fit the full logistic model. To find the maximum likelihood estimate of each element of</w:t>
      </w:r>
      <w:r>
        <w:t xml:space="preserve"> </w:t>
      </w:r>
      <m:oMath>
        <m:r>
          <m:rPr>
            <m:sty m:val="b"/>
          </m:rPr>
          <m:t>β</m:t>
        </m:r>
      </m:oMath>
      <w:r>
        <w:t xml:space="preserve">, an iterative process is set as follows:</w:t>
      </w:r>
    </w:p>
    <w:p>
      <w:pPr>
        <w:pStyle w:val="BodyText"/>
      </w:pPr>
      <m:oMathPara>
        <m:oMathParaPr>
          <m:jc m:val="center"/>
        </m:oMathParaPr>
        <m:oMath>
          <m:sSub>
            <m:e>
              <m:r>
                <m:t>θ</m:t>
              </m:r>
            </m:e>
            <m:sub>
              <m:r>
                <m:t>i</m:t>
              </m:r>
              <m:r>
                <m:t>+</m:t>
              </m:r>
              <m:r>
                <m:t>1</m:t>
              </m:r>
            </m:sub>
          </m:sSub>
          <m:r>
            <m:t>=</m:t>
          </m:r>
          <m:sSub>
            <m:e>
              <m:r>
                <m:t>θ</m:t>
              </m:r>
            </m:e>
            <m:sub>
              <m:r>
                <m:t>i</m:t>
              </m:r>
            </m:sub>
          </m:sSub>
          <m:r>
            <m:t>−</m:t>
          </m:r>
          <m:r>
            <m:t>δ</m:t>
          </m:r>
          <m:r>
            <m:t>(</m:t>
          </m:r>
          <m:sSup>
            <m:e>
              <m:r>
                <m:t>∇</m:t>
              </m:r>
            </m:e>
            <m:sup>
              <m:r>
                <m:t>2</m:t>
              </m:r>
            </m:sup>
          </m:sSup>
          <m:r>
            <m:t>l</m:t>
          </m:r>
          <m:r>
            <m:t>(</m:t>
          </m:r>
          <m:sSub>
            <m:e>
              <m:r>
                <m:t>θ</m:t>
              </m:r>
            </m:e>
            <m:sub>
              <m:r>
                <m:t>i</m:t>
              </m:r>
            </m:sub>
          </m:sSub>
          <m:r>
            <m:t>|</m:t>
          </m:r>
          <m:r>
            <m:rPr>
              <m:sty m:val="b"/>
            </m:rPr>
            <m:t>X</m:t>
          </m:r>
          <m:r>
            <m:t>)</m:t>
          </m:r>
          <m:r>
            <m:t>−</m:t>
          </m:r>
          <m:r>
            <m:t>γ</m:t>
          </m:r>
          <m:r>
            <m:t>I</m:t>
          </m:r>
          <m:sSup>
            <m:e>
              <m:r>
                <m:t>)</m:t>
              </m:r>
            </m:e>
            <m:sup>
              <m:r>
                <m:t>−</m:t>
              </m:r>
              <m:r>
                <m:t>1</m:t>
              </m:r>
            </m:sup>
          </m:sSup>
          <m:r>
            <m:t>∇</m:t>
          </m:r>
          <m:r>
            <m:t>l</m:t>
          </m:r>
          <m:r>
            <m:t>(</m:t>
          </m:r>
          <m:sSub>
            <m:e>
              <m:r>
                <m:t>θ</m:t>
              </m:r>
            </m:e>
            <m:sub>
              <m:r>
                <m:t>i</m:t>
              </m:r>
            </m:sub>
          </m:sSub>
          <m:r>
            <m:t>|</m:t>
          </m:r>
          <m:r>
            <m:rPr>
              <m:sty m:val="b"/>
            </m:rPr>
            <m:t>X</m:t>
          </m:r>
          <m:r>
            <m:t>)</m:t>
          </m:r>
        </m:oMath>
      </m:oMathPara>
    </w:p>
    <w:p>
      <w:pPr>
        <w:pStyle w:val="FirstParagraph"/>
      </w:pPr>
      <w:r>
        <w:t xml:space="preserve">This is the Newton-Raphson method with two modifications.</w:t>
      </w:r>
      <w:r>
        <w:t xml:space="preserve"> </w:t>
      </w:r>
      <m:oMath>
        <m:r>
          <m:t>δ</m:t>
        </m:r>
      </m:oMath>
      <w:r>
        <w:t xml:space="preserve"> </w:t>
      </w:r>
      <w:r>
        <w:t xml:space="preserve">is included in the process to accomplish the step-halving modification, the step coefficient ensures the likelihood is always increasing in order to achieve quicker convergence. Once the likelihood approaches convergence the steps become smaller until convergence is reached.</w:t>
      </w:r>
      <w:r>
        <w:t xml:space="preserve"> </w:t>
      </w:r>
      <m:oMath>
        <m:r>
          <m:t>γ</m:t>
        </m:r>
      </m:oMath>
      <w:r>
        <w:t xml:space="preserve"> </w:t>
      </w:r>
      <w:r>
        <w:t xml:space="preserve">is the modification coefficient to ensure the aescent direction of the iteration vector at</w:t>
      </w:r>
      <w:r>
        <w:t xml:space="preserve"> </w:t>
      </w:r>
      <m:oMath>
        <m:sSub>
          <m:e>
            <m:r>
              <m:t>θ</m:t>
            </m:r>
          </m:e>
          <m:sub>
            <m:r>
              <m:t>i</m:t>
            </m:r>
          </m:sub>
        </m:sSub>
      </m:oMath>
      <w:r>
        <w:t xml:space="preserve">.</w:t>
      </w:r>
    </w:p>
    <w:p>
      <w:pPr>
        <w:pStyle w:val="Heading4"/>
      </w:pPr>
      <w:bookmarkStart w:id="26" w:name="logit-lasso-pathwise-coordinate-wise-update-algorithm"/>
      <w:r>
        <w:t xml:space="preserve">Logit-lasso Pathwise Coordinate-wise Update Algorithm</w:t>
      </w:r>
      <w:bookmarkEnd w:id="26"/>
    </w:p>
    <w:p>
      <w:pPr>
        <w:pStyle w:val="FirstParagraph"/>
      </w:pPr>
      <w:r>
        <w:t xml:space="preserve">In the case of large dimensionality or multicollinearity of predictors it can be beneficial to perform a regularization method which shrinks coefficients and can perform variable selection. Here we implement the Least Absolute Shrinkage and Selection Operator (LASSO) method for logistic regression with a path-wise coordinate-wise optimization algorithm to select variables from the full model, increase the prediction efficiency and avoid overfitting. With the ten predictor model, LASSO may not be as beneficial compared to the 30 predictor model where we have 30 predictors describing 10 features hence are likely to experience multicollinearity and expect LASSO to outperform the classical logistic regression.</w:t>
      </w:r>
    </w:p>
    <w:p>
      <w:pPr>
        <w:pStyle w:val="BodyText"/>
      </w:pPr>
      <w:r>
        <w:t xml:space="preserve">In LASSO we add an L1 penalization term to the loss function, such that we try to find the coefficients to minimize:</w:t>
      </w:r>
    </w:p>
    <w:p>
      <w:pPr>
        <w:pStyle w:val="BodyText"/>
      </w:pPr>
      <m:oMathPara>
        <m:oMathParaPr>
          <m:jc m:val="center"/>
        </m:oMathParaPr>
        <m:oMath>
          <m:r>
            <m:t>m</m:t>
          </m:r>
          <m:r>
            <m:t>i</m:t>
          </m:r>
          <m:sSub>
            <m:e>
              <m:r>
                <m:t>n</m:t>
              </m:r>
            </m:e>
            <m:sub>
              <m:r>
                <m:t>(</m:t>
              </m:r>
              <m:r>
                <m:rPr>
                  <m:sty m:val="b"/>
                </m:rPr>
                <m:t>β</m:t>
              </m:r>
              <m:r>
                <m:t>)</m:t>
              </m:r>
            </m:sub>
          </m:sSub>
          <m:r>
            <m:t>{</m:t>
          </m:r>
          <m:r>
            <m:t>−</m:t>
          </m:r>
          <m:r>
            <m:t>l</m:t>
          </m:r>
          <m:r>
            <m:t>(</m:t>
          </m:r>
          <m:r>
            <m:rPr>
              <m:sty m:val="b"/>
            </m:rPr>
            <m:t>β</m:t>
          </m:r>
          <m:r>
            <m:t>)</m:t>
          </m:r>
          <m:r>
            <m:t>+</m:t>
          </m:r>
          <m:r>
            <m:t>λ</m:t>
          </m:r>
          <m:nary>
            <m:naryPr>
              <m:chr m:val="∑"/>
              <m:limLoc m:val="undOvr"/>
              <m:subHide m:val="0"/>
              <m:supHide m:val="0"/>
            </m:naryPr>
            <m:sub>
              <m:r>
                <m:t>j</m:t>
              </m:r>
              <m:r>
                <m:t>=</m:t>
              </m:r>
              <m:r>
                <m:t>0</m:t>
              </m:r>
            </m:sub>
            <m:sup>
              <m:r>
                <m:t>p</m:t>
              </m:r>
            </m:sup>
            <m:e>
              <m:r>
                <m:t>|</m:t>
              </m:r>
            </m:e>
          </m:nary>
          <m:sSub>
            <m:e>
              <m:r>
                <m:t>β</m:t>
              </m:r>
            </m:e>
            <m:sub>
              <m:r>
                <m:t>j</m:t>
              </m:r>
            </m:sub>
          </m:sSub>
          <m:r>
            <m:t>|</m:t>
          </m:r>
          <m:r>
            <m:t>}</m:t>
          </m:r>
        </m:oMath>
      </m:oMathPara>
    </w:p>
    <w:p>
      <w:pPr>
        <w:pStyle w:val="FirstParagraph"/>
      </w:pPr>
      <w:r>
        <w:t xml:space="preserve">With the pathwise coordinate-wise update algorithm, we find the likelihood to be:</w:t>
      </w:r>
    </w:p>
    <w:p>
      <w:pPr>
        <w:pStyle w:val="BodyText"/>
      </w:pPr>
      <m:oMathPara>
        <m:oMathParaPr>
          <m:jc m:val="center"/>
        </m:oMathParaPr>
        <m:oMath>
          <m:r>
            <m:t>l</m:t>
          </m:r>
          <m:r>
            <m:t>(</m:t>
          </m:r>
          <m:r>
            <m:rPr>
              <m:sty m:val="b"/>
            </m:rPr>
            <m:t>β</m:t>
          </m:r>
          <m:r>
            <m:t>)</m:t>
          </m:r>
          <m:r>
            <m:t>=</m:t>
          </m:r>
          <m:r>
            <m:t>−</m:t>
          </m:r>
          <m:f>
            <m:fPr>
              <m:type m:val="bar"/>
            </m:fPr>
            <m:num>
              <m:r>
                <m:t>1</m:t>
              </m:r>
            </m:num>
            <m:den>
              <m:r>
                <m:t>2</m:t>
              </m:r>
              <m:r>
                <m:t>n</m:t>
              </m:r>
            </m:den>
          </m:f>
          <m:nary>
            <m:naryPr>
              <m:chr m:val="∑"/>
              <m:limLoc m:val="undOvr"/>
              <m:subHide m:val="0"/>
              <m:supHide m:val="0"/>
            </m:naryPr>
            <m:sub>
              <m:r>
                <m:t>i</m:t>
              </m:r>
              <m:r>
                <m:t>=</m:t>
              </m:r>
              <m:r>
                <m:t>1</m:t>
              </m:r>
            </m:sub>
            <m:sup>
              <m:r>
                <m:t>n</m:t>
              </m:r>
            </m:sup>
            <m:e>
              <m:sSub>
                <m:e>
                  <m:r>
                    <m:t>ω</m:t>
                  </m:r>
                </m:e>
                <m:sub>
                  <m:r>
                    <m:t>i</m:t>
                  </m:r>
                </m:sub>
              </m:sSub>
            </m:e>
          </m:nary>
          <m:r>
            <m:t>(</m:t>
          </m:r>
          <m:sSub>
            <m:e>
              <m:r>
                <m:t>z</m:t>
              </m:r>
            </m:e>
            <m:sub>
              <m:r>
                <m:t>i</m:t>
              </m:r>
            </m:sub>
          </m:sSub>
          <m:r>
            <m:t>−</m:t>
          </m:r>
          <m:sSub>
            <m:e>
              <m:r>
                <m:rPr>
                  <m:sty m:val="b"/>
                </m:rPr>
                <m:t>X</m:t>
              </m:r>
            </m:e>
            <m:sub>
              <m:r>
                <m:rPr>
                  <m:sty m:val="b"/>
                </m:rPr>
                <m:t>i</m:t>
              </m:r>
            </m:sub>
          </m:sSub>
          <m:r>
            <m:rPr>
              <m:sty m:val="b"/>
            </m:rPr>
            <m:t>β</m:t>
          </m:r>
          <m:sSup>
            <m:e>
              <m:r>
                <m:t>)</m:t>
              </m:r>
            </m:e>
            <m:sup>
              <m:r>
                <m:t>2</m:t>
              </m:r>
            </m:sup>
          </m:sSup>
        </m:oMath>
      </m:oMathPara>
    </w:p>
    <w:p>
      <w:pPr>
        <w:pStyle w:val="FirstParagraph"/>
      </w:pPr>
      <w:r>
        <w:t xml:space="preserve">where,</w:t>
      </w:r>
    </w:p>
    <w:p>
      <w:pPr>
        <w:pStyle w:val="BodyText"/>
      </w:pPr>
      <m:oMathPara>
        <m:oMathParaPr>
          <m:jc m:val="center"/>
        </m:oMathParaPr>
        <m:oMath>
          <m:sSub>
            <m:e>
              <m:r>
                <m:t>π</m:t>
              </m:r>
            </m:e>
            <m:sub>
              <m:r>
                <m:t>i</m:t>
              </m:r>
            </m:sub>
          </m:sSub>
          <m:r>
            <m:t>=</m:t>
          </m:r>
          <m:f>
            <m:fPr>
              <m:type m:val="bar"/>
            </m:fPr>
            <m:num>
              <m:r>
                <m:t>e</m:t>
              </m:r>
              <m:r>
                <m:t>x</m:t>
              </m:r>
              <m:r>
                <m:t>p</m:t>
              </m:r>
              <m:r>
                <m:t>(</m:t>
              </m:r>
              <m:sSub>
                <m:e>
                  <m:r>
                    <m:rPr>
                      <m:sty m:val="b"/>
                    </m:rPr>
                    <m:t>X</m:t>
                  </m:r>
                </m:e>
                <m:sub>
                  <m:r>
                    <m:rPr>
                      <m:sty m:val="b"/>
                    </m:rPr>
                    <m:t>i</m:t>
                  </m:r>
                </m:sub>
              </m:sSub>
              <m:r>
                <m:rPr>
                  <m:sty m:val="b"/>
                </m:rPr>
                <m:t>β</m:t>
              </m:r>
              <m:r>
                <m:t>)</m:t>
              </m:r>
            </m:num>
            <m:den>
              <m:r>
                <m:t>1</m:t>
              </m:r>
              <m:r>
                <m:t>+</m:t>
              </m:r>
              <m:r>
                <m:t>e</m:t>
              </m:r>
              <m:r>
                <m:t>x</m:t>
              </m:r>
              <m:r>
                <m:t>p</m:t>
              </m:r>
              <m:r>
                <m:t>(</m:t>
              </m:r>
              <m:sSub>
                <m:e>
                  <m:r>
                    <m:rPr>
                      <m:sty m:val="b"/>
                    </m:rPr>
                    <m:t>X</m:t>
                  </m:r>
                </m:e>
                <m:sub>
                  <m:r>
                    <m:rPr>
                      <m:sty m:val="b"/>
                    </m:rPr>
                    <m:t>i</m:t>
                  </m:r>
                </m:sub>
              </m:sSub>
              <m:r>
                <m:rPr>
                  <m:sty m:val="b"/>
                </m:rPr>
                <m:t>β</m:t>
              </m:r>
              <m:r>
                <m:t>)</m:t>
              </m:r>
            </m:den>
          </m:f>
        </m:oMath>
      </m:oMathPara>
    </w:p>
    <w:p>
      <w:pPr>
        <w:pStyle w:val="FirstParagraph"/>
      </w:pPr>
      <m:oMathPara>
        <m:oMathParaPr>
          <m:jc m:val="center"/>
        </m:oMathParaPr>
        <m:oMath>
          <m:sSub>
            <m:e>
              <m:r>
                <m:t>ω</m:t>
              </m:r>
            </m:e>
            <m:sub>
              <m:r>
                <m:t>i</m:t>
              </m:r>
            </m:sub>
          </m:sSub>
          <m:r>
            <m:t>=</m:t>
          </m:r>
          <m:sSub>
            <m:e>
              <m:r>
                <m:t>π</m:t>
              </m:r>
            </m:e>
            <m:sub>
              <m:r>
                <m:t>i</m:t>
              </m:r>
            </m:sub>
          </m:sSub>
          <m:r>
            <m:t>(</m:t>
          </m:r>
          <m:r>
            <m:t>1</m:t>
          </m:r>
          <m:r>
            <m:t>−</m:t>
          </m:r>
          <m:sSub>
            <m:e>
              <m:r>
                <m:t>π</m:t>
              </m:r>
            </m:e>
            <m:sub>
              <m:r>
                <m:t>i</m:t>
              </m:r>
            </m:sub>
          </m:sSub>
          <m:r>
            <m:t>)</m:t>
          </m:r>
        </m:oMath>
      </m:oMathPara>
    </w:p>
    <w:p>
      <w:pPr>
        <w:pStyle w:val="FirstParagraph"/>
      </w:pPr>
      <m:oMathPara>
        <m:oMathParaPr>
          <m:jc m:val="center"/>
        </m:oMathParaPr>
        <m:oMath>
          <m:sSub>
            <m:e>
              <m:r>
                <m:t>z</m:t>
              </m:r>
            </m:e>
            <m:sub>
              <m:r>
                <m:t>i</m:t>
              </m:r>
            </m:sub>
          </m:sSub>
          <m:r>
            <m:t>=</m:t>
          </m:r>
          <m:sSub>
            <m:e>
              <m:r>
                <m:rPr>
                  <m:sty m:val="b"/>
                </m:rPr>
                <m:t>X</m:t>
              </m:r>
            </m:e>
            <m:sub>
              <m:r>
                <m:rPr>
                  <m:sty m:val="b"/>
                </m:rPr>
                <m:t>i</m:t>
              </m:r>
            </m:sub>
          </m:sSub>
          <m:r>
            <m:rPr>
              <m:sty m:val="b"/>
            </m:rPr>
            <m:t>β</m:t>
          </m:r>
          <m:r>
            <m:t>+</m:t>
          </m:r>
          <m:f>
            <m:fPr>
              <m:type m:val="bar"/>
            </m:fPr>
            <m:num>
              <m:sSub>
                <m:e>
                  <m:r>
                    <m:t>y</m:t>
                  </m:r>
                </m:e>
                <m:sub>
                  <m:r>
                    <m:t>i</m:t>
                  </m:r>
                </m:sub>
              </m:sSub>
              <m:r>
                <m:t>−</m:t>
              </m:r>
              <m:sSub>
                <m:e>
                  <m:r>
                    <m:t>π</m:t>
                  </m:r>
                </m:e>
                <m:sub>
                  <m:r>
                    <m:t>i</m:t>
                  </m:r>
                </m:sub>
              </m:sSub>
            </m:num>
            <m:den>
              <m:sSub>
                <m:e>
                  <m:r>
                    <m:t>π</m:t>
                  </m:r>
                </m:e>
                <m:sub>
                  <m:r>
                    <m:t>i</m:t>
                  </m:r>
                </m:sub>
              </m:sSub>
              <m:r>
                <m:t>(</m:t>
              </m:r>
              <m:r>
                <m:t>1</m:t>
              </m:r>
              <m:r>
                <m:t>−</m:t>
              </m:r>
              <m:sSub>
                <m:e>
                  <m:r>
                    <m:t>π</m:t>
                  </m:r>
                </m:e>
                <m:sub>
                  <m:r>
                    <m:t>i</m:t>
                  </m:r>
                </m:sub>
              </m:sSub>
              <m:r>
                <m:t>)</m:t>
              </m:r>
            </m:den>
          </m:f>
        </m:oMath>
      </m:oMathPara>
    </w:p>
    <w:p>
      <w:pPr>
        <w:pStyle w:val="FirstParagraph"/>
      </w:pPr>
      <w:r>
        <w:t xml:space="preserve">One must pre-define the tuning parameter sequence</w:t>
      </w:r>
      <w:r>
        <w:t xml:space="preserve"> </w:t>
      </w:r>
      <m:oMath>
        <m:r>
          <m:t>{</m:t>
        </m:r>
        <m:sSub>
          <m:e>
            <m:r>
              <m:t>λ</m:t>
            </m:r>
          </m:e>
          <m:sub>
            <m:r>
              <m:t>1</m:t>
            </m:r>
          </m:sub>
        </m:sSub>
        <m:r>
          <m:t>,</m:t>
        </m:r>
        <m:r>
          <m:t>.</m:t>
        </m:r>
        <m:r>
          <m:t>.</m:t>
        </m:r>
        <m:r>
          <m:t>.</m:t>
        </m:r>
        <m:r>
          <m:t>,</m:t>
        </m:r>
        <m:sSub>
          <m:e>
            <m:r>
              <m:t>λ</m:t>
            </m:r>
          </m:e>
          <m:sub>
            <m:r>
              <m:t>s</m:t>
            </m:r>
          </m:sub>
        </m:sSub>
        <m:r>
          <m:t>}</m:t>
        </m:r>
      </m:oMath>
      <w:r>
        <w:t xml:space="preserve"> </w:t>
      </w:r>
      <w:r>
        <w:t xml:space="preserve">and a starting vector</w:t>
      </w:r>
      <w:r>
        <w:t xml:space="preserve"> </w:t>
      </w:r>
      <m:oMath>
        <m:sSub>
          <m:e>
            <m:r>
              <m:rPr>
                <m:sty m:val="b"/>
              </m:rPr>
              <m:t>β</m:t>
            </m:r>
          </m:e>
          <m:sub>
            <m:r>
              <m:rPr>
                <m:sty m:val="b"/>
              </m:rPr>
              <m:t>s</m:t>
            </m:r>
            <m:r>
              <m:rPr>
                <m:sty m:val="b"/>
              </m:rPr>
              <m:t>t</m:t>
            </m:r>
            <m:r>
              <m:rPr>
                <m:sty m:val="b"/>
              </m:rPr>
              <m:t>a</m:t>
            </m:r>
            <m:r>
              <m:rPr>
                <m:sty m:val="b"/>
              </m:rPr>
              <m:t>r</m:t>
            </m:r>
            <m:r>
              <m:rPr>
                <m:sty m:val="b"/>
              </m:rPr>
              <m:t>t</m:t>
            </m:r>
            <m:r>
              <m:rPr>
                <m:sty m:val="b"/>
              </m:rPr>
              <m:t>=</m:t>
            </m:r>
          </m:sub>
        </m:sSub>
        <m:r>
          <m:t>{</m:t>
        </m:r>
        <m:sSubSup>
          <m:e>
            <m:r>
              <m:t>β</m:t>
            </m:r>
          </m:e>
          <m:sub>
            <m:r>
              <m:t>0</m:t>
            </m:r>
          </m:sub>
          <m:sup>
            <m:r>
              <m:t>(</m:t>
            </m:r>
            <m:r>
              <m:t>0</m:t>
            </m:r>
            <m:r>
              <m:t>)</m:t>
            </m:r>
          </m:sup>
        </m:sSubSup>
        <m:r>
          <m:t>,</m:t>
        </m:r>
        <m:r>
          <m:t>.</m:t>
        </m:r>
        <m:r>
          <m:t>.</m:t>
        </m:r>
        <m:r>
          <m:t>.</m:t>
        </m:r>
        <m:r>
          <m:t>,</m:t>
        </m:r>
        <m:sSubSup>
          <m:e>
            <m:r>
              <m:t>β</m:t>
            </m:r>
          </m:e>
          <m:sub>
            <m:r>
              <m:t>p</m:t>
            </m:r>
          </m:sub>
          <m:sup>
            <m:r>
              <m:t>(</m:t>
            </m:r>
            <m:r>
              <m:t>0</m:t>
            </m:r>
            <m:r>
              <m:t>)</m:t>
            </m:r>
          </m:sup>
        </m:sSubSup>
        <m:r>
          <m:t>}</m:t>
        </m:r>
      </m:oMath>
      <w:r>
        <w:t xml:space="preserve">. When choosing the sequence of lambdas, it is best to define</w:t>
      </w:r>
      <w:r>
        <w:t xml:space="preserve"> </w:t>
      </w:r>
      <m:oMath>
        <m:r>
          <m:t>m</m:t>
        </m:r>
        <m:r>
          <m:t>a</m:t>
        </m:r>
        <m:r>
          <m:t>x</m:t>
        </m:r>
        <m:r>
          <m:t>(</m:t>
        </m:r>
        <m:r>
          <m:rPr>
            <m:sty m:val="b"/>
          </m:rPr>
          <m:t>λ</m:t>
        </m:r>
        <m:r>
          <m:t>)</m:t>
        </m:r>
        <m:r>
          <m:t>=</m:t>
        </m:r>
        <m:r>
          <m:t>m</m:t>
        </m:r>
        <m:r>
          <m:t>a</m:t>
        </m:r>
        <m:r>
          <m:t>x</m:t>
        </m:r>
        <m:r>
          <m:t>(</m:t>
        </m:r>
        <m:r>
          <m:rPr>
            <m:sty m:val="b"/>
          </m:rPr>
          <m:t>β</m:t>
        </m:r>
        <m:r>
          <m:t>)</m:t>
        </m:r>
      </m:oMath>
      <w:r>
        <w:t xml:space="preserve">, where</w:t>
      </w:r>
      <w:r>
        <w:t xml:space="preserve"> </w:t>
      </w:r>
      <m:oMath>
        <m:r>
          <m:rPr>
            <m:sty m:val="b"/>
          </m:rPr>
          <m:t>β</m:t>
        </m:r>
      </m:oMath>
      <w:r>
        <w:t xml:space="preserve"> </w:t>
      </w:r>
      <w:r>
        <w:t xml:space="preserve">refers to the estimated coefficients from the logistic regression, such that all coefficients will shrink to zero. The optimal process for each</w:t>
      </w:r>
      <w:r>
        <w:t xml:space="preserve"> </w:t>
      </w:r>
      <m:oMath>
        <m:sSub>
          <m:e>
            <m:r>
              <m:t>λ</m:t>
            </m:r>
          </m:e>
          <m:sub>
            <m:r>
              <m:t>u</m:t>
            </m:r>
          </m:sub>
        </m:sSub>
      </m:oMath>
      <w:r>
        <w:t xml:space="preserve"> </w:t>
      </w:r>
      <w:r>
        <w:t xml:space="preserve">is then found by using the optimal</w:t>
      </w:r>
      <w:r>
        <w:t xml:space="preserve"> </w:t>
      </w:r>
      <m:oMath>
        <m:sSub>
          <m:e>
            <m:r>
              <m:rPr>
                <m:sty m:val="b"/>
              </m:rPr>
              <m:t>β</m:t>
            </m:r>
          </m:e>
          <m:sub>
            <m:r>
              <m:rPr>
                <m:sty m:val="b"/>
              </m:rPr>
              <m:t>u</m:t>
            </m:r>
            <m:r>
              <m:rPr>
                <m:sty m:val="b"/>
              </m:rPr>
              <m:t>−</m:t>
            </m:r>
            <m:r>
              <m:rPr>
                <m:sty m:val="b"/>
              </m:rPr>
              <m:t>1</m:t>
            </m:r>
          </m:sub>
        </m:sSub>
      </m:oMath>
      <w:r>
        <w:t xml:space="preserve"> </w:t>
      </w:r>
      <w:r>
        <w:t xml:space="preserve">from the previous iteration as a warm start in order to reach the optimal values quicker. Within every iteration for each lambda, the optimal</w:t>
      </w:r>
      <w:r>
        <w:t xml:space="preserve"> </w:t>
      </w:r>
      <m:oMath>
        <m:r>
          <m:rPr>
            <m:sty m:val="b"/>
          </m:rPr>
          <m:t>β</m:t>
        </m:r>
      </m:oMath>
      <w:r>
        <w:t xml:space="preserve"> </w:t>
      </w:r>
      <w:r>
        <w:t xml:space="preserve">is searched using coordinate-wise updating, that is it is minimized over one parameter at a time while keeping all others fixed.</w:t>
      </w:r>
    </w:p>
    <w:p>
      <w:pPr>
        <w:pStyle w:val="BodyText"/>
      </w:pPr>
      <w:r>
        <w:t xml:space="preserve">For</w:t>
      </w:r>
      <w:r>
        <w:t xml:space="preserve"> </w:t>
      </w:r>
      <m:oMath>
        <m:sSub>
          <m:e>
            <m:r>
              <m:t>β</m:t>
            </m:r>
          </m:e>
          <m:sub>
            <m:r>
              <m:t>j</m:t>
            </m:r>
          </m:sub>
        </m:sSub>
      </m:oMath>
      <w:r>
        <w:t xml:space="preserve"> </w:t>
      </w:r>
      <w:r>
        <w:t xml:space="preserve">in</w:t>
      </w:r>
      <w:r>
        <w:t xml:space="preserve"> </w:t>
      </w:r>
      <m:oMath>
        <m:sSub>
          <m:e>
            <m:r>
              <m:t>t</m:t>
            </m:r>
          </m:e>
          <m:sub>
            <m:r>
              <m:t>t</m:t>
            </m:r>
            <m:r>
              <m:t>h</m:t>
            </m:r>
          </m:sub>
        </m:sSub>
      </m:oMath>
      <w:r>
        <w:t xml:space="preserve"> </w:t>
      </w:r>
      <w:r>
        <w:t xml:space="preserve">iteration</w:t>
      </w:r>
    </w:p>
    <w:p>
      <w:pPr>
        <w:pStyle w:val="BodyText"/>
      </w:pPr>
      <m:oMathPara>
        <m:oMathParaPr>
          <m:jc m:val="center"/>
        </m:oMathParaPr>
        <m:oMath>
          <m:sSubSup>
            <m:e>
              <m:r>
                <m:t>β</m:t>
              </m:r>
            </m:e>
            <m:sub>
              <m:r>
                <m:t>j</m:t>
              </m:r>
            </m:sub>
            <m:sup>
              <m:r>
                <m:t>(</m:t>
              </m:r>
              <m:r>
                <m:t>t</m:t>
              </m:r>
              <m:r>
                <m:t>)</m:t>
              </m:r>
            </m:sup>
          </m:sSubSup>
          <m:r>
            <m:t>=</m:t>
          </m:r>
          <m:d>
            <m:dPr>
              <m:begChr m:val="{"/>
              <m:endChr m:val=""/>
              <m:grow/>
            </m:dPr>
            <m:e>
              <m:m>
                <m:mPr>
                  <m:baseJc m:val="center"/>
                  <m:plcHide m:val="1"/>
                  <m:mcs>
                    <m:mc>
                      <m:mcPr>
                        <m:mcJc m:val="left"/>
                        <m:count m:val="1"/>
                      </m:mcPr>
                    </m:mc>
                    <m:mc>
                      <m:mcPr>
                        <m:mcJc m:val="center"/>
                        <m:count m:val="1"/>
                      </m:mcPr>
                    </m:mc>
                  </m:mcs>
                </m:mPr>
                <m:mr>
                  <m:e>
                    <m:f>
                      <m:fPr>
                        <m:type m:val="bar"/>
                      </m:fPr>
                      <m:num>
                        <m:nary>
                          <m:naryPr>
                            <m:chr m:val="∑"/>
                            <m:limLoc m:val="undOvr"/>
                            <m:subHide m:val="0"/>
                            <m:supHide m:val="0"/>
                          </m:naryPr>
                          <m:sub>
                            <m:r>
                              <m:t>i</m:t>
                            </m:r>
                            <m:r>
                              <m:t>=</m:t>
                            </m:r>
                            <m:r>
                              <m:t>1</m:t>
                            </m:r>
                          </m:sub>
                          <m:sup>
                            <m:r>
                              <m:t>n</m:t>
                            </m:r>
                          </m:sup>
                          <m:e>
                            <m:sSub>
                              <m:e>
                                <m:r>
                                  <m:t>ω</m:t>
                                </m:r>
                              </m:e>
                              <m:sub>
                                <m:r>
                                  <m:t>i</m:t>
                                </m:r>
                              </m:sub>
                            </m:sSub>
                          </m:e>
                        </m:nary>
                        <m:r>
                          <m:t>(</m:t>
                        </m:r>
                        <m:sSub>
                          <m:e>
                            <m:r>
                              <m:t>z</m:t>
                            </m:r>
                          </m:e>
                          <m:sub>
                            <m:r>
                              <m:t>i</m:t>
                            </m:r>
                          </m:sub>
                        </m:sSub>
                        <m:r>
                          <m:t>−</m:t>
                        </m:r>
                        <m:nary>
                          <m:naryPr>
                            <m:chr m:val="∑"/>
                            <m:limLoc m:val="undOvr"/>
                            <m:subHide m:val="0"/>
                            <m:supHide m:val="0"/>
                          </m:naryPr>
                          <m:sub>
                            <m:r>
                              <m:t>j</m:t>
                            </m:r>
                            <m:r>
                              <m:t>=</m:t>
                            </m:r>
                            <m:r>
                              <m:t>1</m:t>
                            </m:r>
                          </m:sub>
                          <m:sup>
                            <m:r>
                              <m:t>p</m:t>
                            </m:r>
                          </m:sup>
                          <m:e>
                            <m:sSub>
                              <m:e>
                                <m:r>
                                  <m:rPr>
                                    <m:sty m:val="b"/>
                                  </m:rPr>
                                  <m:t>X</m:t>
                                </m:r>
                              </m:e>
                              <m:sub>
                                <m:r>
                                  <m:rPr>
                                    <m:sty m:val="b"/>
                                  </m:rPr>
                                  <m:t>i</m:t>
                                </m:r>
                              </m:sub>
                            </m:sSub>
                            <m:sSub>
                              <m:e>
                                <m:r>
                                  <m:t>β</m:t>
                                </m:r>
                              </m:e>
                              <m:sub>
                                <m:r>
                                  <m:t>j</m:t>
                                </m:r>
                              </m:sub>
                            </m:sSub>
                          </m:e>
                        </m:nary>
                        <m:r>
                          <m:t>)</m:t>
                        </m:r>
                      </m:num>
                      <m:den>
                        <m:nary>
                          <m:naryPr>
                            <m:chr m:val="∑"/>
                            <m:limLoc m:val="undOvr"/>
                            <m:subHide m:val="0"/>
                            <m:supHide m:val="0"/>
                          </m:naryPr>
                          <m:sub>
                            <m:r>
                              <m:t>i</m:t>
                            </m:r>
                          </m:sub>
                          <m:sup>
                            <m:r>
                              <m:t>n</m:t>
                            </m:r>
                          </m:sup>
                          <m:e>
                            <m:sSub>
                              <m:e>
                                <m:r>
                                  <m:t>ω</m:t>
                                </m:r>
                              </m:e>
                              <m:sub>
                                <m:r>
                                  <m:t>i</m:t>
                                </m:r>
                              </m:sub>
                            </m:sSub>
                          </m:e>
                        </m:nary>
                      </m:den>
                    </m:f>
                    <m:r>
                      <m:t>,</m:t>
                    </m:r>
                  </m:e>
                  <m:e>
                    <m:r>
                      <m:t>j</m:t>
                    </m:r>
                    <m:r>
                      <m:t>=</m:t>
                    </m:r>
                    <m:r>
                      <m:t>0</m:t>
                    </m:r>
                  </m:e>
                </m:mr>
                <m:mr>
                  <m:e>
                    <m:f>
                      <m:fPr>
                        <m:type m:val="bar"/>
                      </m:fPr>
                      <m:num>
                        <m:r>
                          <m:t>s</m:t>
                        </m:r>
                        <m:r>
                          <m:t>(</m:t>
                        </m:r>
                        <m:sSubSup>
                          <m:e>
                            <m:r>
                              <m:t>β</m:t>
                            </m:r>
                          </m:e>
                          <m:sub>
                            <m:r>
                              <m:t>j</m:t>
                            </m:r>
                          </m:sub>
                          <m:sup>
                            <m:r>
                              <m:t>(</m:t>
                            </m:r>
                            <m:r>
                              <m:t>t</m:t>
                            </m:r>
                            <m:r>
                              <m:t>*</m:t>
                            </m:r>
                            <m:r>
                              <m:t>)</m:t>
                            </m:r>
                          </m:sup>
                        </m:sSubSup>
                        <m:r>
                          <m:t>,</m:t>
                        </m:r>
                        <m:sSub>
                          <m:e>
                            <m:r>
                              <m:t>λ</m:t>
                            </m:r>
                          </m:e>
                          <m:sub>
                            <m:r>
                              <m:t>u</m:t>
                            </m:r>
                          </m:sub>
                        </m:sSub>
                        <m:r>
                          <m:t>n</m:t>
                        </m:r>
                        <m:r>
                          <m:t>)</m:t>
                        </m:r>
                      </m:num>
                      <m:den>
                        <m:nary>
                          <m:naryPr>
                            <m:chr m:val="∑"/>
                            <m:limLoc m:val="undOvr"/>
                            <m:subHide m:val="0"/>
                            <m:supHide m:val="0"/>
                          </m:naryPr>
                          <m:sub>
                            <m:r>
                              <m:t>i</m:t>
                            </m:r>
                            <m:r>
                              <m:t>=</m:t>
                            </m:r>
                            <m:r>
                              <m:t>1</m:t>
                            </m:r>
                          </m:sub>
                          <m:sup>
                            <m:r>
                              <m:t>n</m:t>
                            </m:r>
                          </m:sup>
                          <m:e>
                            <m:sSub>
                              <m:e>
                                <m:r>
                                  <m:t>ω</m:t>
                                </m:r>
                              </m:e>
                              <m:sub>
                                <m:r>
                                  <m:t>i</m:t>
                                </m:r>
                              </m:sub>
                            </m:sSub>
                          </m:e>
                        </m:nary>
                        <m:sSubSup>
                          <m:e>
                            <m:r>
                              <m:t>x</m:t>
                            </m:r>
                          </m:e>
                          <m:sub>
                            <m:r>
                              <m:t>i</m:t>
                            </m:r>
                            <m:r>
                              <m:t>j</m:t>
                            </m:r>
                          </m:sub>
                          <m:sup>
                            <m:r>
                              <m:t>2</m:t>
                            </m:r>
                          </m:sup>
                        </m:sSubSup>
                      </m:den>
                    </m:f>
                    <m:r>
                      <m:t>,</m:t>
                    </m:r>
                  </m:e>
                  <m:e>
                    <m:r>
                      <m:t>j</m:t>
                    </m:r>
                    <m:r>
                      <m:t>=</m:t>
                    </m:r>
                    <m:r>
                      <m:t>1</m:t>
                    </m:r>
                    <m:r>
                      <m:t>,</m:t>
                    </m:r>
                    <m:r>
                      <m:t>2</m:t>
                    </m:r>
                    <m:r>
                      <m:t>,</m:t>
                    </m:r>
                    <m:r>
                      <m:t>.</m:t>
                    </m:r>
                    <m:r>
                      <m:t>.</m:t>
                    </m:r>
                    <m:r>
                      <m:t>.</m:t>
                    </m:r>
                    <m:r>
                      <m:t>,</m:t>
                    </m:r>
                    <m:r>
                      <m:t>p</m:t>
                    </m:r>
                  </m:e>
                </m:mr>
              </m:m>
            </m:e>
          </m:d>
        </m:oMath>
      </m:oMathPara>
    </w:p>
    <w:p>
      <w:pPr>
        <w:pStyle w:val="FirstParagraph"/>
      </w:pPr>
      <m:oMathPara>
        <m:oMathParaPr>
          <m:jc m:val="center"/>
        </m:oMathParaPr>
        <m:oMath>
          <m:sSubSup>
            <m:e>
              <m:r>
                <m:t>β</m:t>
              </m:r>
            </m:e>
            <m:sub>
              <m:r>
                <m:t>j</m:t>
              </m:r>
            </m:sub>
            <m:sup>
              <m:r>
                <m:t>(</m:t>
              </m:r>
              <m:r>
                <m:t>t</m:t>
              </m:r>
              <m:r>
                <m:t>*</m:t>
              </m:r>
              <m:r>
                <m:t>)</m:t>
              </m:r>
            </m:sup>
          </m:sSubSup>
          <m:r>
            <m:t>=</m:t>
          </m:r>
          <m:nary>
            <m:naryPr>
              <m:chr m:val="∑"/>
              <m:limLoc m:val="undOvr"/>
              <m:subHide m:val="0"/>
              <m:supHide m:val="0"/>
            </m:naryPr>
            <m:sub>
              <m:r>
                <m:t>i</m:t>
              </m:r>
              <m:r>
                <m:t>=</m:t>
              </m:r>
              <m:r>
                <m:t>1</m:t>
              </m:r>
            </m:sub>
            <m:sup>
              <m:r>
                <m:t>n</m:t>
              </m:r>
            </m:sup>
            <m:e>
              <m:sSub>
                <m:e>
                  <m:r>
                    <m:t>ω</m:t>
                  </m:r>
                </m:e>
                <m:sub>
                  <m:r>
                    <m:t>i</m:t>
                  </m:r>
                </m:sub>
              </m:sSub>
            </m:e>
          </m:nary>
          <m:sSub>
            <m:e>
              <m:r>
                <m:t>x</m:t>
              </m:r>
            </m:e>
            <m:sub>
              <m:r>
                <m:t>i</m:t>
              </m:r>
              <m:r>
                <m:t>j</m:t>
              </m:r>
            </m:sub>
          </m:sSub>
          <m:sSubSup>
            <m:e>
              <m:r>
                <m:t>z</m:t>
              </m:r>
            </m:e>
            <m:sub>
              <m:r>
                <m:t>i</m:t>
              </m:r>
              <m:r>
                <m:t>j</m:t>
              </m:r>
            </m:sub>
            <m:sup>
              <m:r>
                <m:t>*</m:t>
              </m:r>
            </m:sup>
          </m:sSubSup>
        </m:oMath>
      </m:oMathPara>
    </w:p>
    <w:p>
      <w:pPr>
        <w:pStyle w:val="FirstParagraph"/>
      </w:pPr>
      <m:oMathPara>
        <m:oMathParaPr>
          <m:jc m:val="center"/>
        </m:oMathParaPr>
        <m:oMath>
          <m:sSubSup>
            <m:e>
              <m:r>
                <m:t>z</m:t>
              </m:r>
            </m:e>
            <m:sub>
              <m:r>
                <m:t>i</m:t>
              </m:r>
              <m:r>
                <m:t>j</m:t>
              </m:r>
            </m:sub>
            <m:sup>
              <m:r>
                <m:t>*</m:t>
              </m:r>
            </m:sup>
          </m:sSubSup>
          <m:r>
            <m:t>=</m:t>
          </m:r>
          <m:sSub>
            <m:e>
              <m:r>
                <m:t>z</m:t>
              </m:r>
            </m:e>
            <m:sub>
              <m:r>
                <m:t>i</m:t>
              </m:r>
            </m:sub>
          </m:sSub>
          <m:r>
            <m:t>−</m:t>
          </m:r>
          <m:limLow>
            <m:e>
              <m:limLow>
                <m:e>
                  <m:limUpp>
                    <m:e>
                      <m:r>
                        <m:t>∑</m:t>
                      </m:r>
                    </m:e>
                    <m:lim>
                      <m:r>
                        <m:t>j</m:t>
                      </m:r>
                      <m:r>
                        <m:t>−</m:t>
                      </m:r>
                      <m:r>
                        <m:t>1</m:t>
                      </m:r>
                    </m:lim>
                  </m:limUpp>
                </m:e>
                <m:lim>
                  <m:r>
                    <m:t>k</m:t>
                  </m:r>
                  <m:r>
                    <m:t>=</m:t>
                  </m:r>
                  <m:r>
                    <m:t>0</m:t>
                  </m:r>
                </m:lim>
              </m:limLow>
            </m:e>
            <m:lim>
              <m:sSub>
                <m:e>
                  <m:r>
                    <m:t>β</m:t>
                  </m:r>
                </m:e>
                <m:sub>
                  <m:r>
                    <m:t>k</m:t>
                  </m:r>
                </m:sub>
              </m:sSub>
              <m:r>
                <m:t>≠</m:t>
              </m:r>
              <m:r>
                <m:t>0</m:t>
              </m:r>
            </m:lim>
          </m:limLow>
          <m:sSubSup>
            <m:e>
              <m:r>
                <m:t>β</m:t>
              </m:r>
            </m:e>
            <m:sub>
              <m:r>
                <m:t>k</m:t>
              </m:r>
            </m:sub>
            <m:sup>
              <m:r>
                <m:t>(</m:t>
              </m:r>
              <m:r>
                <m:t>i</m:t>
              </m:r>
              <m:r>
                <m:t>)</m:t>
              </m:r>
            </m:sup>
          </m:sSubSup>
          <m:sSub>
            <m:e>
              <m:r>
                <m:t>x</m:t>
              </m:r>
            </m:e>
            <m:sub>
              <m:r>
                <m:t>i</m:t>
              </m:r>
              <m:r>
                <m:t>k</m:t>
              </m:r>
            </m:sub>
          </m:sSub>
          <m:r>
            <m:t>−</m:t>
          </m:r>
          <m:limLow>
            <m:e>
              <m:limLow>
                <m:e>
                  <m:limUpp>
                    <m:e>
                      <m:r>
                        <m:t>∑</m:t>
                      </m:r>
                    </m:e>
                    <m:lim>
                      <m:r>
                        <m:t>p</m:t>
                      </m:r>
                    </m:lim>
                  </m:limUpp>
                </m:e>
                <m:lim>
                  <m:r>
                    <m:t>k</m:t>
                  </m:r>
                  <m:r>
                    <m:t>=</m:t>
                  </m:r>
                  <m:r>
                    <m:t>j</m:t>
                  </m:r>
                  <m:r>
                    <m:t>+</m:t>
                  </m:r>
                  <m:r>
                    <m:t>1</m:t>
                  </m:r>
                </m:lim>
              </m:limLow>
            </m:e>
            <m:lim>
              <m:sSub>
                <m:e>
                  <m:r>
                    <m:t>β</m:t>
                  </m:r>
                </m:e>
                <m:sub>
                  <m:r>
                    <m:t>k</m:t>
                  </m:r>
                </m:sub>
              </m:sSub>
              <m:r>
                <m:t>≠</m:t>
              </m:r>
              <m:r>
                <m:t>0</m:t>
              </m:r>
            </m:lim>
          </m:limLow>
          <m:sSubSup>
            <m:e>
              <m:r>
                <m:t>β</m:t>
              </m:r>
            </m:e>
            <m:sub>
              <m:r>
                <m:t>k</m:t>
              </m:r>
            </m:sub>
            <m:sup>
              <m:r>
                <m:t>(</m:t>
              </m:r>
              <m:r>
                <m:t>i</m:t>
              </m:r>
              <m:r>
                <m:t>−</m:t>
              </m:r>
              <m:r>
                <m:t>1</m:t>
              </m:r>
              <m:r>
                <m:t>)</m:t>
              </m:r>
            </m:sup>
          </m:sSubSup>
          <m:sSub>
            <m:e>
              <m:r>
                <m:t>x</m:t>
              </m:r>
            </m:e>
            <m:sub>
              <m:r>
                <m:t>i</m:t>
              </m:r>
              <m:r>
                <m:t>k</m:t>
              </m:r>
            </m:sub>
          </m:sSub>
        </m:oMath>
      </m:oMathPara>
    </w:p>
    <w:p>
      <w:pPr>
        <w:pStyle w:val="Heading4"/>
      </w:pPr>
      <w:bookmarkStart w:id="27" w:name="cross-validation"/>
      <w:r>
        <w:t xml:space="preserve">Cross Validation</w:t>
      </w:r>
      <w:bookmarkEnd w:id="27"/>
    </w:p>
    <w:p>
      <w:pPr>
        <w:pStyle w:val="FirstParagraph"/>
      </w:pPr>
      <w:r>
        <w:t xml:space="preserve">In order to find the optimal lambda, we use 5-fold cross validation. The dataset is divided into five subdatasets. The optimal coefficients is then found five times by running the logit-LASSO on a combination of four of the five subsets, leaving a different subset out each time. The subset left out is then used to estimate the model performance. This is done for all lambdas in the pre-defined sequence in order to search for the lambda with the highest average predictive ability. The statistics we use to compare predictive ability is SSE and pearson chi-square statistic. SSE is defined as:</w:t>
      </w:r>
    </w:p>
    <w:p>
      <w:pPr>
        <w:pStyle w:val="BodyText"/>
      </w:pPr>
      <m:oMathPara>
        <m:oMathParaPr>
          <m:jc m:val="center"/>
        </m:oMathParaPr>
        <m:oMath>
          <m:r>
            <m:t>S</m:t>
          </m:r>
          <m:r>
            <m:t>S</m:t>
          </m:r>
          <m:r>
            <m:t>E</m:t>
          </m:r>
          <m:r>
            <m:t>=</m:t>
          </m:r>
          <m:nary>
            <m:naryPr>
              <m:chr m:val="∑"/>
              <m:limLoc m:val="undOvr"/>
              <m:subHide m:val="0"/>
              <m:supHide m:val="0"/>
            </m:naryPr>
            <m:sub>
              <m:r>
                <m:t>i</m:t>
              </m:r>
              <m:r>
                <m:t>=</m:t>
              </m:r>
              <m:r>
                <m:t>1</m:t>
              </m:r>
            </m:sub>
            <m:sup>
              <m:r>
                <m:t>n</m:t>
              </m:r>
            </m:sup>
            <m:e>
              <m:r>
                <m:t>(</m:t>
              </m:r>
            </m:e>
          </m:nary>
          <m:sSub>
            <m:e>
              <m:r>
                <m:t>y</m:t>
              </m:r>
            </m:e>
            <m:sub>
              <m:r>
                <m:t>i</m:t>
              </m:r>
            </m:sub>
          </m:sSub>
          <m:r>
            <m:t>−</m:t>
          </m:r>
          <m:sSub>
            <m:e>
              <m:acc>
                <m:accPr>
                  <m:chr m:val="̂"/>
                </m:accPr>
                <m:e>
                  <m:r>
                    <m:t>π</m:t>
                  </m:r>
                </m:e>
              </m:acc>
            </m:e>
            <m:sub>
              <m:r>
                <m:t>i</m:t>
              </m:r>
            </m:sub>
          </m:sSub>
          <m:sSup>
            <m:e>
              <m:r>
                <m:t>)</m:t>
              </m:r>
            </m:e>
            <m:sup>
              <m:r>
                <m:t>2</m:t>
              </m:r>
            </m:sup>
          </m:sSup>
        </m:oMath>
      </m:oMathPara>
    </w:p>
    <w:p>
      <w:pPr>
        <w:pStyle w:val="FirstParagraph"/>
      </w:pPr>
      <w:r>
        <w:t xml:space="preserve">where</w:t>
      </w:r>
      <w:r>
        <w:t xml:space="preserve"> </w:t>
      </w:r>
      <m:oMath>
        <m:sSub>
          <m:e>
            <m:acc>
              <m:accPr>
                <m:chr m:val="̂"/>
              </m:accPr>
              <m:e>
                <m:r>
                  <m:t>π</m:t>
                </m:r>
              </m:e>
            </m:acc>
          </m:e>
          <m:sub>
            <m:r>
              <m:t>i</m:t>
            </m:r>
          </m:sub>
        </m:sSub>
        <m:r>
          <m:t>=</m:t>
        </m:r>
        <m:r>
          <m:t>l</m:t>
        </m:r>
        <m:r>
          <m:t>o</m:t>
        </m:r>
        <m:r>
          <m:t>g</m:t>
        </m:r>
        <m:f>
          <m:fPr>
            <m:type m:val="bar"/>
          </m:fPr>
          <m:num>
            <m:r>
              <m:t>e</m:t>
            </m:r>
            <m:r>
              <m:t>x</m:t>
            </m:r>
            <m:r>
              <m:t>p</m:t>
            </m:r>
            <m:r>
              <m:t>(</m:t>
            </m:r>
            <m:sSub>
              <m:e>
                <m:r>
                  <m:rPr>
                    <m:sty m:val="b"/>
                  </m:rPr>
                  <m:t>X</m:t>
                </m:r>
              </m:e>
              <m:sub>
                <m:r>
                  <m:t>i</m:t>
                </m:r>
              </m:sub>
            </m:sSub>
            <m:r>
              <m:t>β</m:t>
            </m:r>
            <m:r>
              <m:t>)</m:t>
            </m:r>
          </m:num>
          <m:den>
            <m:r>
              <m:t>1</m:t>
            </m:r>
            <m:r>
              <m:t>+</m:t>
            </m:r>
            <m:r>
              <m:t>e</m:t>
            </m:r>
            <m:r>
              <m:t>x</m:t>
            </m:r>
            <m:r>
              <m:t>p</m:t>
            </m:r>
            <m:r>
              <m:t>(</m:t>
            </m:r>
            <m:sSub>
              <m:e>
                <m:r>
                  <m:rPr>
                    <m:sty m:val="b"/>
                  </m:rPr>
                  <m:t>X</m:t>
                </m:r>
              </m:e>
              <m:sub>
                <m:r>
                  <m:t>i</m:t>
                </m:r>
              </m:sub>
            </m:sSub>
            <m:r>
              <m:t>β</m:t>
            </m:r>
            <m:r>
              <m:t>)</m:t>
            </m:r>
          </m:den>
        </m:f>
      </m:oMath>
      <w:r>
        <w:t xml:space="preserve">. Pearson chi-square statistic is defined as:</w:t>
      </w:r>
    </w:p>
    <w:p>
      <w:pPr>
        <w:pStyle w:val="BodyText"/>
      </w:pPr>
      <m:oMathPara>
        <m:oMathParaPr>
          <m:jc m:val="center"/>
        </m:oMathParaPr>
        <m:oMath>
          <m:r>
            <m:t>G</m:t>
          </m:r>
          <m:r>
            <m:t>=</m:t>
          </m:r>
          <m:nary>
            <m:naryPr>
              <m:chr m:val="∑"/>
              <m:limLoc m:val="undOvr"/>
              <m:subHide m:val="0"/>
              <m:supHide m:val="0"/>
            </m:naryPr>
            <m:sub>
              <m:r>
                <m:t>i</m:t>
              </m:r>
              <m:r>
                <m:t>=</m:t>
              </m:r>
              <m:r>
                <m:t>1</m:t>
              </m:r>
            </m:sub>
            <m:sup>
              <m:r>
                <m:t>n</m:t>
              </m:r>
            </m:sup>
            <m:e>
              <m:f>
                <m:fPr>
                  <m:type m:val="bar"/>
                </m:fPr>
                <m:num>
                  <m:sSub>
                    <m:e>
                      <m:r>
                        <m:t>y</m:t>
                      </m:r>
                    </m:e>
                    <m:sub>
                      <m:r>
                        <m:t>i</m:t>
                      </m:r>
                    </m:sub>
                  </m:sSub>
                  <m:r>
                    <m:t>−</m:t>
                  </m:r>
                  <m:sSub>
                    <m:e>
                      <m:acc>
                        <m:accPr>
                          <m:chr m:val="̂"/>
                        </m:accPr>
                        <m:e>
                          <m:r>
                            <m:t>π</m:t>
                          </m:r>
                        </m:e>
                      </m:acc>
                    </m:e>
                    <m:sub>
                      <m:r>
                        <m:t>i</m:t>
                      </m:r>
                    </m:sub>
                  </m:sSub>
                </m:num>
                <m:den>
                  <m:sSub>
                    <m:e>
                      <m:acc>
                        <m:accPr>
                          <m:chr m:val="̂"/>
                        </m:accPr>
                        <m:e>
                          <m:r>
                            <m:t>π</m:t>
                          </m:r>
                        </m:e>
                      </m:acc>
                    </m:e>
                    <m:sub>
                      <m:r>
                        <m:t>i</m:t>
                      </m:r>
                    </m:sub>
                  </m:sSub>
                  <m:r>
                    <m:t>(</m:t>
                  </m:r>
                  <m:r>
                    <m:t>1</m:t>
                  </m:r>
                  <m:r>
                    <m:t>−</m:t>
                  </m:r>
                  <m:sSub>
                    <m:e>
                      <m:acc>
                        <m:accPr>
                          <m:chr m:val="̂"/>
                        </m:accPr>
                        <m:e>
                          <m:r>
                            <m:t>π</m:t>
                          </m:r>
                        </m:e>
                      </m:acc>
                    </m:e>
                    <m:sub>
                      <m:r>
                        <m:t>i</m:t>
                      </m:r>
                    </m:sub>
                  </m:sSub>
                  <m:r>
                    <m:t>)</m:t>
                  </m:r>
                </m:den>
              </m:f>
            </m:e>
          </m:nary>
        </m:oMath>
      </m:oMathPara>
    </w:p>
    <w:p>
      <w:pPr>
        <w:pStyle w:val="FirstParagraph"/>
      </w:pPr>
      <w:r>
        <w:t xml:space="preserve">We want both of these statistics to be minimized. By taking the average of the above statistics over the value found for each of the five folds, we get a value to evaluate the model fit for each lambda.</w:t>
      </w:r>
    </w:p>
    <w:p>
      <w:pPr>
        <w:pStyle w:val="Heading3"/>
      </w:pPr>
      <w:bookmarkStart w:id="28" w:name="results"/>
      <w:r>
        <w:t xml:space="preserve">Results</w:t>
      </w:r>
      <w:bookmarkEnd w:id="28"/>
    </w:p>
    <w:p>
      <w:pPr>
        <w:pStyle w:val="Heading4"/>
      </w:pPr>
      <w:bookmarkStart w:id="29" w:name="logistic-regression-model"/>
      <w:r>
        <w:t xml:space="preserve">Logistic Regression Model</w:t>
      </w:r>
      <w:bookmarkEnd w:id="29"/>
    </w:p>
    <w:p>
      <w:pPr>
        <w:pStyle w:val="FirstParagraph"/>
      </w:pPr>
      <w:r>
        <w:t xml:space="preserve">The results from the logistic model estimated using the modified Newton-Raphson algorithm with step-halving and gradient ascent can be found in Table 1. Here we are showing the results when only using the means of the ten features as predictors. We found average area had the largest coefficient. For a one unit increase in the average area of the tissue, we expect to see a change in the log odds of having a malignant tutor of 14, holding all other predictors constant. The predictors were all standardized so caution must be used when analyzing these coefficients however, this seems to be very high however. The smallest coefficient, -7.22, was estimated for average radius. The results from logistic regression using the mean, SD and largest values of the 10 features (30 predictors) are shown in Supplementary Table 1.</w:t>
      </w:r>
    </w:p>
    <w:p>
      <w:pPr>
        <w:pStyle w:val="Heading4"/>
      </w:pPr>
      <w:bookmarkStart w:id="30" w:name="logistic-lasso-model"/>
      <w:r>
        <w:t xml:space="preserve">Logistic-LASSO Model</w:t>
      </w:r>
      <w:bookmarkEnd w:id="30"/>
    </w:p>
    <w:p>
      <w:pPr>
        <w:pStyle w:val="Compact"/>
      </w:pPr>
      <w:r>
        <w:t xml:space="preserve">The sequence of</w:t>
      </w:r>
      <w:r>
        <w:t xml:space="preserve"> </w:t>
      </w:r>
      <m:oMath>
        <m:r>
          <m:t>λ</m:t>
        </m:r>
      </m:oMath>
      <w:r>
        <w:t xml:space="preserve"> </w:t>
      </w:r>
      <w:r>
        <w:t xml:space="preserve">we compared ranged from three to zero, with a length of 100. The pre-defined values for all</w:t>
      </w:r>
      <w:r>
        <w:t xml:space="preserve"> </w:t>
      </w:r>
      <m:oMath>
        <m:r>
          <m:t>β</m:t>
        </m:r>
      </m:oMath>
      <w:r>
        <w:t xml:space="preserve"> </w:t>
      </w:r>
      <w:r>
        <w:t xml:space="preserve">coefficients including the intercept was 0.02. The optimal</w:t>
      </w:r>
      <w:r>
        <w:t xml:space="preserve"> </w:t>
      </w:r>
      <m:oMath>
        <m:r>
          <m:t>λ</m:t>
        </m:r>
      </m:oMath>
      <w:r>
        <w:t xml:space="preserve"> </w:t>
      </w:r>
      <w:r>
        <w:t xml:space="preserve">was selected based on the minimum SSE, maxmimum AUC and minimum g-statistics estimated on the test dataset. The results from each of the five folds can be found in Table 2.</w:t>
      </w:r>
    </w:p>
    <w:p>
      <w:pPr>
        <w:pStyle w:val="BodyText"/>
      </w:pPr>
      <w:r>
        <w:t xml:space="preserve">We find the results are consistant across all five folds based on all three statistics. The optimal</w:t>
      </w:r>
      <w:r>
        <w:t xml:space="preserve"> </w:t>
      </w:r>
      <m:oMath>
        <m:r>
          <m:t>λ</m:t>
        </m:r>
      </m:oMath>
      <w:r>
        <w:t xml:space="preserve"> </w:t>
      </w:r>
      <w:r>
        <w:t xml:space="preserve">appears to be zero. This implies the L1 penalization term added to the loss function is not effecting our model. Using the test data of each fold, the AUC ranges from 0.99 to 0.97, the g-statistic ranges from 22.6 to 48.0, while SSE ranges from 4.1 to 6.8.</w:t>
      </w:r>
    </w:p>
    <w:p>
      <w:pPr>
        <w:pStyle w:val="BodyText"/>
      </w:pPr>
      <w:r>
        <w:t xml:space="preserve">Figure 1 shows the trend in AUC, SSE and g-statistic over the range of lambdas tested. With the increase of</w:t>
      </w:r>
      <w:r>
        <w:t xml:space="preserve"> </w:t>
      </w:r>
      <m:oMath>
        <m:r>
          <m:t>λ</m:t>
        </m:r>
      </m:oMath>
      <w:r>
        <w:t xml:space="preserve">, both SSE and g-statistics have a dramatic increase and become constant around 0.4. AUC decreases drastically from 1 to 0.4. All of them indicate that the bigger the</w:t>
      </w:r>
      <w:r>
        <w:t xml:space="preserve"> </w:t>
      </w:r>
      <m:oMath>
        <m:r>
          <m:t>λ</m:t>
        </m:r>
      </m:oMath>
      <w:r>
        <w:t xml:space="preserve"> </w:t>
      </w:r>
      <w:r>
        <w:t xml:space="preserve">is, the worse the model performs.</w:t>
      </w:r>
    </w:p>
    <w:p>
      <w:pPr>
        <w:pStyle w:val="BodyText"/>
      </w:pPr>
      <w:r>
        <w:t xml:space="preserve">Since the optimal</w:t>
      </w:r>
      <w:r>
        <w:t xml:space="preserve"> </w:t>
      </w:r>
      <m:oMath>
        <m:r>
          <m:t>λ</m:t>
        </m:r>
      </m:oMath>
      <w:r>
        <w:t xml:space="preserve"> </w:t>
      </w:r>
      <w:r>
        <w:t xml:space="preserve">= 0, none of the coefficients of the logistic-lasso is shrunk to zero, as seen in Table 3. The coefficient terms are much smaller compared to those estimated by the classic logistic regression however.</w:t>
      </w:r>
    </w:p>
    <w:p>
      <w:pPr>
        <w:pStyle w:val="BodyText"/>
      </w:pPr>
      <w:r>
        <w:t xml:space="preserve">The results when all 30 predictors are considered, and their corresponding Cross Validation results in each fold, are shown in Supplementary Table 2. The optimal</w:t>
      </w:r>
      <w:r>
        <w:t xml:space="preserve"> </w:t>
      </w:r>
      <m:oMath>
        <m:r>
          <m:t>λ</m:t>
        </m:r>
      </m:oMath>
      <w:r>
        <w:t xml:space="preserve"> </w:t>
      </w:r>
      <w:r>
        <w:t xml:space="preserve">under that scenario is 0.03, which shrinks about 20 coefficients to 0, as presented in Supplementary Table 3.</w:t>
      </w:r>
    </w:p>
    <w:p>
      <w:pPr>
        <w:pStyle w:val="Heading3"/>
      </w:pPr>
      <w:bookmarkStart w:id="31" w:name="discussion"/>
      <w:r>
        <w:t xml:space="preserve">Discussion</w:t>
      </w:r>
      <w:bookmarkEnd w:id="31"/>
    </w:p>
    <w:p>
      <w:pPr>
        <w:pStyle w:val="FirstParagraph"/>
      </w:pPr>
      <w:r>
        <w:t xml:space="preserve">When attempting to estimate a binary outcome, there are many other models which could have been used. We could have compared our results to other generalized linear models using a probit or complementary log-log link function.</w:t>
      </w:r>
    </w:p>
    <w:p>
      <w:pPr>
        <w:pStyle w:val="Heading3"/>
      </w:pPr>
      <w:bookmarkStart w:id="32" w:name="supplement"/>
      <w:r>
        <w:t xml:space="preserve">Supplement</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Breast Cancer Prediction Model</dc:title>
  <dc:creator>Group 7: Melanie Mayer, Yuqi Miao, Sibei Liu, Xue Jin</dc:creator>
  <cp:keywords/>
  <dcterms:created xsi:type="dcterms:W3CDTF">2020-04-14T22:08:15Z</dcterms:created>
  <dcterms:modified xsi:type="dcterms:W3CDTF">2020-04-14T22:08:15Z</dcterms:modified>
</cp:coreProperties>
</file>