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5E801" w14:textId="77777777" w:rsidR="00B3411F" w:rsidRPr="00B3411F" w:rsidRDefault="00B3411F" w:rsidP="00B3411F">
      <w:pPr>
        <w:rPr>
          <w:b/>
          <w:bCs/>
        </w:rPr>
      </w:pPr>
      <w:r w:rsidRPr="00B3411F">
        <w:rPr>
          <w:b/>
          <w:bCs/>
        </w:rPr>
        <w:t>1. How to link design research with HRI (Human-Robot Interaction)</w:t>
      </w:r>
    </w:p>
    <w:p w14:paraId="71B4FAA9" w14:textId="3E35F924" w:rsidR="00B3411F" w:rsidRPr="00B3411F" w:rsidRDefault="00B3411F" w:rsidP="00B3411F">
      <w:r w:rsidRPr="00B3411F">
        <w:rPr>
          <w:rFonts w:hint="eastAsia"/>
        </w:rPr>
        <w:t>Design research optimizes the interaction experience between humans and robots by understanding user needs. Applying design research in HRI can help robots integrate more naturally into the human environment and improve communication efficiency and emotional identification.</w:t>
      </w:r>
      <w:r w:rsidRPr="00B3411F">
        <w:pict w14:anchorId="7C0668A0">
          <v:rect id="_x0000_i1067" style="width:0;height:1.5pt" o:hralign="center" o:hrstd="t" o:hr="t" fillcolor="#a0a0a0" stroked="f"/>
        </w:pict>
      </w:r>
    </w:p>
    <w:p w14:paraId="47011B1B" w14:textId="77777777" w:rsidR="00B3411F" w:rsidRPr="00B3411F" w:rsidRDefault="00B3411F" w:rsidP="00B3411F">
      <w:pPr>
        <w:rPr>
          <w:b/>
          <w:bCs/>
        </w:rPr>
      </w:pPr>
      <w:r w:rsidRPr="00B3411F">
        <w:rPr>
          <w:b/>
          <w:bCs/>
        </w:rPr>
        <w:t>2. Digital (AI) vs Embodiment</w:t>
      </w:r>
    </w:p>
    <w:p w14:paraId="2A24FE2F" w14:textId="55FC3B93" w:rsidR="00B3411F" w:rsidRPr="00B3411F" w:rsidRDefault="00B3411F" w:rsidP="00B3411F">
      <w:r w:rsidRPr="00B3411F">
        <w:rPr>
          <w:rFonts w:hint="eastAsia"/>
        </w:rPr>
        <w:t>Digital AI provides powerful information processing capabilities, but lacks emotional expression and physical presence. Embodied robots enhance the emotional connection between humans and machines through appearance, movement and emotional simulation, and are more suitable for long-term interaction.</w:t>
      </w:r>
      <w:r w:rsidRPr="00B3411F">
        <w:pict w14:anchorId="1CE8B418">
          <v:rect id="_x0000_i1068" style="width:0;height:1.5pt" o:hralign="center" o:hrstd="t" o:hr="t" fillcolor="#a0a0a0" stroked="f"/>
        </w:pict>
      </w:r>
    </w:p>
    <w:p w14:paraId="68380D17" w14:textId="77777777" w:rsidR="00B3411F" w:rsidRPr="00B3411F" w:rsidRDefault="00B3411F" w:rsidP="00B3411F">
      <w:pPr>
        <w:rPr>
          <w:b/>
          <w:bCs/>
        </w:rPr>
      </w:pPr>
      <w:r w:rsidRPr="00B3411F">
        <w:rPr>
          <w:b/>
          <w:bCs/>
        </w:rPr>
        <w:t xml:space="preserve">3. Why is the movie </w:t>
      </w:r>
      <w:r w:rsidRPr="00B3411F">
        <w:rPr>
          <w:b/>
          <w:bCs/>
          <w:i/>
          <w:iCs/>
        </w:rPr>
        <w:t>Her</w:t>
      </w:r>
      <w:r w:rsidRPr="00B3411F">
        <w:rPr>
          <w:b/>
          <w:bCs/>
        </w:rPr>
        <w:t xml:space="preserve"> (or not) a convincing argument?</w:t>
      </w:r>
    </w:p>
    <w:p w14:paraId="495B1827" w14:textId="4CDA3471" w:rsidR="00B3411F" w:rsidRPr="00B3411F" w:rsidRDefault="00B3411F" w:rsidP="00B3411F">
      <w:r w:rsidRPr="00B3411F">
        <w:rPr>
          <w:i/>
          <w:iCs/>
        </w:rPr>
        <w:t>Her</w:t>
      </w:r>
      <w:r w:rsidRPr="00B3411F">
        <w:t xml:space="preserve"> is a convincing film that shows the possibility of a deep emotional connection between humans and AI. However, the AI </w:t>
      </w:r>
      <w:r w:rsidRPr="00B3411F">
        <w:rPr>
          <w:rFonts w:ascii="Times New Roman" w:hAnsi="Times New Roman" w:cs="Times New Roman"/>
        </w:rPr>
        <w:t>​​</w:t>
      </w:r>
      <w:r w:rsidRPr="00B3411F">
        <w:t>in the film has no entity, ignoring the important role of embodiment in establishing emotions, so it also has limitations..</w:t>
      </w:r>
    </w:p>
    <w:p w14:paraId="46BA601E" w14:textId="77777777" w:rsidR="00B3411F" w:rsidRPr="00B3411F" w:rsidRDefault="00B3411F" w:rsidP="00B3411F">
      <w:r w:rsidRPr="00B3411F">
        <w:pict w14:anchorId="2651BAD6">
          <v:rect id="_x0000_i1069" style="width:0;height:1.5pt" o:hralign="center" o:hrstd="t" o:hr="t" fillcolor="#a0a0a0" stroked="f"/>
        </w:pict>
      </w:r>
    </w:p>
    <w:p w14:paraId="77063177" w14:textId="77777777" w:rsidR="00B3411F" w:rsidRPr="00B3411F" w:rsidRDefault="00B3411F" w:rsidP="00B3411F">
      <w:pPr>
        <w:rPr>
          <w:b/>
          <w:bCs/>
        </w:rPr>
      </w:pPr>
      <w:r w:rsidRPr="00B3411F">
        <w:rPr>
          <w:b/>
          <w:bCs/>
        </w:rPr>
        <w:t>4. When is the robot revolution?</w:t>
      </w:r>
    </w:p>
    <w:p w14:paraId="1EEF82F4" w14:textId="04B975DB" w:rsidR="00B3411F" w:rsidRPr="00B3411F" w:rsidRDefault="00B3411F" w:rsidP="00B3411F">
      <w:r w:rsidRPr="00B3411F">
        <w:rPr>
          <w:rFonts w:hint="eastAsia"/>
        </w:rPr>
        <w:t>The robot revolution has already occurred in some areas, such as manufacturing and service industries, but truly having a comprehensive impact on society requires a more mature intelligence, perception, and ethical system, which is expected to gradually deepen in the next two to three decades</w:t>
      </w:r>
      <w:r>
        <w:rPr>
          <w:rFonts w:hint="eastAsia"/>
        </w:rPr>
        <w:t>. If we are talking about violent, bleeding revolution that robots taking over the world situation, then I don</w:t>
      </w:r>
      <w:r>
        <w:t>’</w:t>
      </w:r>
      <w:r>
        <w:rPr>
          <w:rFonts w:hint="eastAsia"/>
        </w:rPr>
        <w:t>t think it will happen.</w:t>
      </w:r>
      <w:r w:rsidRPr="00B3411F">
        <w:pict w14:anchorId="28796D79">
          <v:rect id="_x0000_i1070" style="width:0;height:1.5pt" o:hralign="center" o:hrstd="t" o:hr="t" fillcolor="#a0a0a0" stroked="f"/>
        </w:pict>
      </w:r>
    </w:p>
    <w:p w14:paraId="657F7B7E" w14:textId="77777777" w:rsidR="00B3411F" w:rsidRPr="00B3411F" w:rsidRDefault="00B3411F" w:rsidP="00B3411F">
      <w:pPr>
        <w:rPr>
          <w:b/>
          <w:bCs/>
        </w:rPr>
      </w:pPr>
      <w:r w:rsidRPr="00B3411F">
        <w:rPr>
          <w:b/>
          <w:bCs/>
        </w:rPr>
        <w:t>5. Reflection: the dinosaur hotel</w:t>
      </w:r>
    </w:p>
    <w:p w14:paraId="41CC3E41" w14:textId="15853602" w:rsidR="00B3411F" w:rsidRPr="00B3411F" w:rsidRDefault="00B3411F" w:rsidP="00B3411F">
      <w:r w:rsidRPr="00B3411F">
        <w:rPr>
          <w:rFonts w:hint="eastAsia"/>
        </w:rPr>
        <w:t>The Dinosaur Hotel demonstrated an experiment of using robots to replace human services, but communication barriers and maintenance problems arose in actual operation, indicating that mechanical replacements cannot fully meet real service needs.</w:t>
      </w:r>
      <w:r>
        <w:rPr>
          <w:rFonts w:hint="eastAsia"/>
        </w:rPr>
        <w:t xml:space="preserve"> Also, for me, it is creepy to see a dinosaur waiter somehow.</w:t>
      </w:r>
      <w:r w:rsidRPr="00B3411F">
        <w:pict w14:anchorId="55698A9B">
          <v:rect id="_x0000_i1071" style="width:0;height:1.5pt" o:hralign="center" o:hrstd="t" o:hr="t" fillcolor="#a0a0a0" stroked="f"/>
        </w:pict>
      </w:r>
    </w:p>
    <w:p w14:paraId="537D2B17" w14:textId="77777777" w:rsidR="00B3411F" w:rsidRPr="00B3411F" w:rsidRDefault="00B3411F" w:rsidP="00B3411F">
      <w:pPr>
        <w:rPr>
          <w:b/>
          <w:bCs/>
        </w:rPr>
      </w:pPr>
      <w:r w:rsidRPr="00B3411F">
        <w:rPr>
          <w:b/>
          <w:bCs/>
        </w:rPr>
        <w:t>6. Reflection: nabaztag</w:t>
      </w:r>
    </w:p>
    <w:p w14:paraId="656A990D" w14:textId="2F661640" w:rsidR="00B3411F" w:rsidRPr="00B3411F" w:rsidRDefault="00B3411F" w:rsidP="00B3411F">
      <w:r w:rsidRPr="00B3411F">
        <w:rPr>
          <w:rFonts w:hint="eastAsia"/>
        </w:rPr>
        <w:t xml:space="preserve">As an early connected emotional device, Nabaztag is highly innovative, but has limited functions and a single interactive experience. It tells us that successful social robots </w:t>
      </w:r>
      <w:r w:rsidRPr="00B3411F">
        <w:rPr>
          <w:rFonts w:hint="eastAsia"/>
        </w:rPr>
        <w:lastRenderedPageBreak/>
        <w:t>require continuous interaction and rich feedback.</w:t>
      </w:r>
      <w:r w:rsidRPr="00B3411F">
        <w:pict w14:anchorId="4CF7395E">
          <v:rect id="_x0000_i1072" style="width:0;height:1.5pt" o:hralign="center" o:hrstd="t" o:hr="t" fillcolor="#a0a0a0" stroked="f"/>
        </w:pict>
      </w:r>
    </w:p>
    <w:p w14:paraId="457E73C5" w14:textId="77777777" w:rsidR="00B3411F" w:rsidRPr="00B3411F" w:rsidRDefault="00B3411F" w:rsidP="00B3411F">
      <w:pPr>
        <w:rPr>
          <w:b/>
          <w:bCs/>
        </w:rPr>
      </w:pPr>
      <w:r w:rsidRPr="00B3411F">
        <w:rPr>
          <w:b/>
          <w:bCs/>
        </w:rPr>
        <w:t>7. Reflection: cuddlebits</w:t>
      </w:r>
    </w:p>
    <w:p w14:paraId="7B5CFA5D" w14:textId="45C64CC3" w:rsidR="00B3411F" w:rsidRPr="00B3411F" w:rsidRDefault="00B3411F" w:rsidP="00B3411F">
      <w:r w:rsidRPr="00B3411F">
        <w:rPr>
          <w:rFonts w:hint="eastAsia"/>
        </w:rPr>
        <w:t>Cuddlebits achieves emotional communication with simple movements and plush appearance, proving that social machines do not have to be complicated. The key is to trigger people's emotional response and resonance.</w:t>
      </w:r>
      <w:r w:rsidRPr="00B3411F">
        <w:pict w14:anchorId="4360BBEA">
          <v:rect id="_x0000_i1073" style="width:0;height:1.5pt" o:hralign="center" o:hrstd="t" o:hr="t" fillcolor="#a0a0a0" stroked="f"/>
        </w:pict>
      </w:r>
    </w:p>
    <w:p w14:paraId="38FDC4B0" w14:textId="77777777" w:rsidR="00B3411F" w:rsidRPr="00B3411F" w:rsidRDefault="00B3411F" w:rsidP="00B3411F">
      <w:pPr>
        <w:rPr>
          <w:b/>
          <w:bCs/>
        </w:rPr>
      </w:pPr>
      <w:r w:rsidRPr="00B3411F">
        <w:rPr>
          <w:b/>
          <w:bCs/>
        </w:rPr>
        <w:t>8. Reflection: be-right-back</w:t>
      </w:r>
    </w:p>
    <w:p w14:paraId="7A6F53FF" w14:textId="568A18AD" w:rsidR="00B3411F" w:rsidRPr="00B3411F" w:rsidRDefault="00B3411F" w:rsidP="00B3411F">
      <w:r w:rsidRPr="00B3411F">
        <w:rPr>
          <w:i/>
          <w:iCs/>
        </w:rPr>
        <w:t>Be</w:t>
      </w:r>
      <w:r>
        <w:rPr>
          <w:rFonts w:hint="eastAsia"/>
          <w:i/>
          <w:iCs/>
        </w:rPr>
        <w:t>-</w:t>
      </w:r>
      <w:r w:rsidRPr="00B3411F">
        <w:rPr>
          <w:i/>
          <w:iCs/>
        </w:rPr>
        <w:t>Right</w:t>
      </w:r>
      <w:r>
        <w:rPr>
          <w:rFonts w:hint="eastAsia"/>
          <w:i/>
          <w:iCs/>
        </w:rPr>
        <w:t>-</w:t>
      </w:r>
      <w:r w:rsidRPr="00B3411F">
        <w:rPr>
          <w:i/>
          <w:iCs/>
        </w:rPr>
        <w:t>Back</w:t>
      </w:r>
      <w:r w:rsidRPr="00B3411F">
        <w:rPr>
          <w:rFonts w:hint="eastAsia"/>
        </w:rPr>
        <w:t xml:space="preserve"> explores the issue of using AI to reconstruct the deceased, reflecting the ethical dilemmas brought about by technology. Although it can alleviate grief, it may also hinder true emotional healing, which is worth pondering.</w:t>
      </w:r>
    </w:p>
    <w:p w14:paraId="0D315DA0" w14:textId="77777777" w:rsidR="00343D39" w:rsidRPr="00B3411F" w:rsidRDefault="00343D39">
      <w:pPr>
        <w:rPr>
          <w:rFonts w:hint="eastAsia"/>
        </w:rPr>
      </w:pPr>
    </w:p>
    <w:sectPr w:rsidR="00343D39" w:rsidRPr="00B341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7F021" w14:textId="77777777" w:rsidR="00BD4931" w:rsidRDefault="00BD4931" w:rsidP="00B3411F">
      <w:pPr>
        <w:spacing w:after="0" w:line="240" w:lineRule="auto"/>
        <w:rPr>
          <w:rFonts w:hint="eastAsia"/>
        </w:rPr>
      </w:pPr>
      <w:r>
        <w:separator/>
      </w:r>
    </w:p>
  </w:endnote>
  <w:endnote w:type="continuationSeparator" w:id="0">
    <w:p w14:paraId="00ED864D" w14:textId="77777777" w:rsidR="00BD4931" w:rsidRDefault="00BD4931" w:rsidP="00B3411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30FF0" w14:textId="77777777" w:rsidR="00BD4931" w:rsidRDefault="00BD4931" w:rsidP="00B3411F">
      <w:pPr>
        <w:spacing w:after="0" w:line="240" w:lineRule="auto"/>
        <w:rPr>
          <w:rFonts w:hint="eastAsia"/>
        </w:rPr>
      </w:pPr>
      <w:r>
        <w:separator/>
      </w:r>
    </w:p>
  </w:footnote>
  <w:footnote w:type="continuationSeparator" w:id="0">
    <w:p w14:paraId="0F4CB44E" w14:textId="77777777" w:rsidR="00BD4931" w:rsidRDefault="00BD4931" w:rsidP="00B3411F">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C2"/>
    <w:rsid w:val="00343D39"/>
    <w:rsid w:val="005C6854"/>
    <w:rsid w:val="00845020"/>
    <w:rsid w:val="00B3411F"/>
    <w:rsid w:val="00BD4931"/>
    <w:rsid w:val="00E11CC2"/>
    <w:rsid w:val="00E25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3B319D"/>
  <w15:chartTrackingRefBased/>
  <w15:docId w15:val="{FB123A59-AC5F-4A13-9159-AD51D4E7D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11C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11C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11CC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11CC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11CC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11CC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11CC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11CC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11CC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1CC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11CC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11CC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11CC2"/>
    <w:rPr>
      <w:rFonts w:cstheme="majorBidi"/>
      <w:color w:val="0F4761" w:themeColor="accent1" w:themeShade="BF"/>
      <w:sz w:val="28"/>
      <w:szCs w:val="28"/>
    </w:rPr>
  </w:style>
  <w:style w:type="character" w:customStyle="1" w:styleId="50">
    <w:name w:val="标题 5 字符"/>
    <w:basedOn w:val="a0"/>
    <w:link w:val="5"/>
    <w:uiPriority w:val="9"/>
    <w:semiHidden/>
    <w:rsid w:val="00E11CC2"/>
    <w:rPr>
      <w:rFonts w:cstheme="majorBidi"/>
      <w:color w:val="0F4761" w:themeColor="accent1" w:themeShade="BF"/>
      <w:sz w:val="24"/>
    </w:rPr>
  </w:style>
  <w:style w:type="character" w:customStyle="1" w:styleId="60">
    <w:name w:val="标题 6 字符"/>
    <w:basedOn w:val="a0"/>
    <w:link w:val="6"/>
    <w:uiPriority w:val="9"/>
    <w:semiHidden/>
    <w:rsid w:val="00E11CC2"/>
    <w:rPr>
      <w:rFonts w:cstheme="majorBidi"/>
      <w:b/>
      <w:bCs/>
      <w:color w:val="0F4761" w:themeColor="accent1" w:themeShade="BF"/>
    </w:rPr>
  </w:style>
  <w:style w:type="character" w:customStyle="1" w:styleId="70">
    <w:name w:val="标题 7 字符"/>
    <w:basedOn w:val="a0"/>
    <w:link w:val="7"/>
    <w:uiPriority w:val="9"/>
    <w:semiHidden/>
    <w:rsid w:val="00E11CC2"/>
    <w:rPr>
      <w:rFonts w:cstheme="majorBidi"/>
      <w:b/>
      <w:bCs/>
      <w:color w:val="595959" w:themeColor="text1" w:themeTint="A6"/>
    </w:rPr>
  </w:style>
  <w:style w:type="character" w:customStyle="1" w:styleId="80">
    <w:name w:val="标题 8 字符"/>
    <w:basedOn w:val="a0"/>
    <w:link w:val="8"/>
    <w:uiPriority w:val="9"/>
    <w:semiHidden/>
    <w:rsid w:val="00E11CC2"/>
    <w:rPr>
      <w:rFonts w:cstheme="majorBidi"/>
      <w:color w:val="595959" w:themeColor="text1" w:themeTint="A6"/>
    </w:rPr>
  </w:style>
  <w:style w:type="character" w:customStyle="1" w:styleId="90">
    <w:name w:val="标题 9 字符"/>
    <w:basedOn w:val="a0"/>
    <w:link w:val="9"/>
    <w:uiPriority w:val="9"/>
    <w:semiHidden/>
    <w:rsid w:val="00E11CC2"/>
    <w:rPr>
      <w:rFonts w:eastAsiaTheme="majorEastAsia" w:cstheme="majorBidi"/>
      <w:color w:val="595959" w:themeColor="text1" w:themeTint="A6"/>
    </w:rPr>
  </w:style>
  <w:style w:type="paragraph" w:styleId="a3">
    <w:name w:val="Title"/>
    <w:basedOn w:val="a"/>
    <w:next w:val="a"/>
    <w:link w:val="a4"/>
    <w:uiPriority w:val="10"/>
    <w:qFormat/>
    <w:rsid w:val="00E11CC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1C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1CC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1C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1CC2"/>
    <w:pPr>
      <w:spacing w:before="160"/>
      <w:jc w:val="center"/>
    </w:pPr>
    <w:rPr>
      <w:i/>
      <w:iCs/>
      <w:color w:val="404040" w:themeColor="text1" w:themeTint="BF"/>
    </w:rPr>
  </w:style>
  <w:style w:type="character" w:customStyle="1" w:styleId="a8">
    <w:name w:val="引用 字符"/>
    <w:basedOn w:val="a0"/>
    <w:link w:val="a7"/>
    <w:uiPriority w:val="29"/>
    <w:rsid w:val="00E11CC2"/>
    <w:rPr>
      <w:i/>
      <w:iCs/>
      <w:color w:val="404040" w:themeColor="text1" w:themeTint="BF"/>
    </w:rPr>
  </w:style>
  <w:style w:type="paragraph" w:styleId="a9">
    <w:name w:val="List Paragraph"/>
    <w:basedOn w:val="a"/>
    <w:uiPriority w:val="34"/>
    <w:qFormat/>
    <w:rsid w:val="00E11CC2"/>
    <w:pPr>
      <w:ind w:left="720"/>
      <w:contextualSpacing/>
    </w:pPr>
  </w:style>
  <w:style w:type="character" w:styleId="aa">
    <w:name w:val="Intense Emphasis"/>
    <w:basedOn w:val="a0"/>
    <w:uiPriority w:val="21"/>
    <w:qFormat/>
    <w:rsid w:val="00E11CC2"/>
    <w:rPr>
      <w:i/>
      <w:iCs/>
      <w:color w:val="0F4761" w:themeColor="accent1" w:themeShade="BF"/>
    </w:rPr>
  </w:style>
  <w:style w:type="paragraph" w:styleId="ab">
    <w:name w:val="Intense Quote"/>
    <w:basedOn w:val="a"/>
    <w:next w:val="a"/>
    <w:link w:val="ac"/>
    <w:uiPriority w:val="30"/>
    <w:qFormat/>
    <w:rsid w:val="00E11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1CC2"/>
    <w:rPr>
      <w:i/>
      <w:iCs/>
      <w:color w:val="0F4761" w:themeColor="accent1" w:themeShade="BF"/>
    </w:rPr>
  </w:style>
  <w:style w:type="character" w:styleId="ad">
    <w:name w:val="Intense Reference"/>
    <w:basedOn w:val="a0"/>
    <w:uiPriority w:val="32"/>
    <w:qFormat/>
    <w:rsid w:val="00E11CC2"/>
    <w:rPr>
      <w:b/>
      <w:bCs/>
      <w:smallCaps/>
      <w:color w:val="0F4761" w:themeColor="accent1" w:themeShade="BF"/>
      <w:spacing w:val="5"/>
    </w:rPr>
  </w:style>
  <w:style w:type="paragraph" w:styleId="ae">
    <w:name w:val="header"/>
    <w:basedOn w:val="a"/>
    <w:link w:val="af"/>
    <w:uiPriority w:val="99"/>
    <w:unhideWhenUsed/>
    <w:rsid w:val="00B3411F"/>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3411F"/>
    <w:rPr>
      <w:sz w:val="18"/>
      <w:szCs w:val="18"/>
    </w:rPr>
  </w:style>
  <w:style w:type="paragraph" w:styleId="af0">
    <w:name w:val="footer"/>
    <w:basedOn w:val="a"/>
    <w:link w:val="af1"/>
    <w:uiPriority w:val="99"/>
    <w:unhideWhenUsed/>
    <w:rsid w:val="00B3411F"/>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341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532784">
      <w:bodyDiv w:val="1"/>
      <w:marLeft w:val="0"/>
      <w:marRight w:val="0"/>
      <w:marTop w:val="0"/>
      <w:marBottom w:val="0"/>
      <w:divBdr>
        <w:top w:val="none" w:sz="0" w:space="0" w:color="auto"/>
        <w:left w:val="none" w:sz="0" w:space="0" w:color="auto"/>
        <w:bottom w:val="none" w:sz="0" w:space="0" w:color="auto"/>
        <w:right w:val="none" w:sz="0" w:space="0" w:color="auto"/>
      </w:divBdr>
    </w:div>
    <w:div w:id="175474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432</Words>
  <Characters>2110</Characters>
  <Application>Microsoft Office Word</Application>
  <DocSecurity>0</DocSecurity>
  <Lines>75</Lines>
  <Paragraphs>52</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yuqing liu</dc:creator>
  <cp:keywords/>
  <dc:description/>
  <cp:lastModifiedBy>yuqing liu</cp:lastModifiedBy>
  <cp:revision>2</cp:revision>
  <dcterms:created xsi:type="dcterms:W3CDTF">2025-04-28T15:54:00Z</dcterms:created>
  <dcterms:modified xsi:type="dcterms:W3CDTF">2025-04-28T16:00:00Z</dcterms:modified>
</cp:coreProperties>
</file>