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28F82" w14:textId="1B573B55" w:rsidR="00F8495C" w:rsidRDefault="001F5689">
      <w:r>
        <w:t>Observation:</w:t>
      </w:r>
    </w:p>
    <w:p w14:paraId="7C8BF348" w14:textId="3CD1EEAA" w:rsidR="001F5689" w:rsidRDefault="001F5689">
      <w:r>
        <w:t>1)Most of players are male.</w:t>
      </w:r>
    </w:p>
    <w:p w14:paraId="5CBDCD44" w14:textId="69257937" w:rsidR="001F5689" w:rsidRDefault="001F5689">
      <w:r>
        <w:t>2)Male players purchase almost 6 times as much as female player purchase</w:t>
      </w:r>
    </w:p>
    <w:p w14:paraId="5DA81B5B" w14:textId="26BC619F" w:rsidR="001F5689" w:rsidRDefault="001F5689">
      <w:r>
        <w:t>3)Most of players are between 20 and 24 years old</w:t>
      </w:r>
    </w:p>
    <w:sectPr w:rsidR="001F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89"/>
    <w:rsid w:val="001F5689"/>
    <w:rsid w:val="00F8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F0A4"/>
  <w15:chartTrackingRefBased/>
  <w15:docId w15:val="{9723F5FD-79EB-4846-977A-4B34F0D5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Daysal</dc:creator>
  <cp:keywords/>
  <dc:description/>
  <cp:lastModifiedBy>Kevin Daysal</cp:lastModifiedBy>
  <cp:revision>1</cp:revision>
  <dcterms:created xsi:type="dcterms:W3CDTF">2021-07-13T22:11:00Z</dcterms:created>
  <dcterms:modified xsi:type="dcterms:W3CDTF">2021-07-13T22:13:00Z</dcterms:modified>
</cp:coreProperties>
</file>