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Ketapril has highest standard deviation of tumor volume, which means tumor volume under Ketapril treatment are more spread out in relation to the mean of tumor volume.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Number of mouse is the lowest which are under Propriva treatment.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More male mouses than female mouses are included in this dataset.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