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3D" w:rsidRDefault="00E36C3D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附件1-1</w:t>
      </w:r>
    </w:p>
    <w:p w:rsidR="00E36C3D" w:rsidRDefault="00E36C3D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E36C3D" w:rsidRDefault="00E36C3D">
      <w:pPr>
        <w:jc w:val="center"/>
        <w:rPr>
          <w:rFonts w:hint="eastAsia"/>
        </w:rPr>
      </w:pP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农发行分支机构：</w:t>
      </w:r>
    </w:p>
    <w:p w:rsidR="00E36C3D" w:rsidRDefault="00E36C3D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**号）和《关于认真做好2020年早籼稻最低收购价收购工作的通知》（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</w:t>
      </w:r>
      <w:proofErr w:type="gramStart"/>
      <w:r>
        <w:rPr>
          <w:rFonts w:ascii="仿宋_GB2312" w:eastAsia="仿宋_GB2312" w:hint="eastAsia"/>
          <w:sz w:val="32"/>
          <w:szCs w:val="32"/>
        </w:rPr>
        <w:t>库参与</w:t>
      </w:r>
      <w:proofErr w:type="gramEnd"/>
      <w:r>
        <w:rPr>
          <w:rFonts w:ascii="仿宋_GB2312" w:eastAsia="仿宋_GB2312" w:hint="eastAsia"/>
          <w:sz w:val="32"/>
          <w:szCs w:val="32"/>
        </w:rPr>
        <w:t>收购，截止</w:t>
      </w:r>
      <w:r w:rsidR="009E2F20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9E2F20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9E2F20"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9E2F20">
        <w:rPr>
          <w:rFonts w:ascii="仿宋_GB2312" w:eastAsia="仿宋_GB2312" w:hint="eastAsia"/>
          <w:sz w:val="32"/>
          <w:szCs w:val="32"/>
        </w:rPr>
        <w:t>580</w:t>
      </w:r>
      <w:r>
        <w:rPr>
          <w:rFonts w:ascii="仿宋_GB2312" w:eastAsia="仿宋_GB2312" w:hint="eastAsia"/>
          <w:sz w:val="32"/>
          <w:szCs w:val="32"/>
        </w:rPr>
        <w:t>吨（</w:t>
      </w:r>
      <w:r w:rsidR="009E2F20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 w:rsidR="009E2F20">
        <w:rPr>
          <w:rFonts w:ascii="仿宋_GB2312" w:eastAsia="仿宋_GB2312" w:hint="eastAsia"/>
          <w:sz w:val="32"/>
          <w:szCs w:val="32"/>
        </w:rPr>
        <w:t>18.8</w:t>
      </w:r>
      <w:r>
        <w:rPr>
          <w:rFonts w:ascii="仿宋_GB2312" w:eastAsia="仿宋_GB2312" w:hint="eastAsia"/>
          <w:sz w:val="32"/>
          <w:szCs w:val="32"/>
        </w:rPr>
        <w:t>KOHmg/100g，重金属</w:t>
      </w:r>
      <w:proofErr w:type="gramStart"/>
      <w:r>
        <w:rPr>
          <w:rFonts w:ascii="仿宋_GB2312" w:eastAsia="仿宋_GB2312" w:hint="eastAsia"/>
          <w:sz w:val="32"/>
          <w:szCs w:val="32"/>
        </w:rPr>
        <w:t>镉</w:t>
      </w:r>
      <w:proofErr w:type="gramEnd"/>
      <w:r>
        <w:rPr>
          <w:rFonts w:ascii="仿宋_GB2312" w:eastAsia="仿宋_GB2312" w:hint="eastAsia"/>
          <w:sz w:val="32"/>
          <w:szCs w:val="32"/>
        </w:rPr>
        <w:t>最高为</w:t>
      </w:r>
      <w:r w:rsidR="009E2F20">
        <w:rPr>
          <w:rFonts w:ascii="仿宋_GB2312" w:eastAsia="仿宋_GB2312" w:hint="eastAsia"/>
          <w:sz w:val="32"/>
          <w:szCs w:val="32"/>
        </w:rPr>
        <w:t>0.096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mg/kg，等级、质量指标均达到要求。现申请对我库收购的2020年最低收购价早籼稻进行验收。</w:t>
      </w:r>
    </w:p>
    <w:p w:rsidR="00E36C3D" w:rsidRDefault="00E36C3D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E36C3D" w:rsidRDefault="00E36C3D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附件：2020年最低收购价早籼稻质量自检情况表</w:t>
      </w: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E36C3D" w:rsidRDefault="009E2F20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E36C3D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 w:rsidR="00E36C3D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 w:rsidR="00E36C3D">
        <w:rPr>
          <w:rFonts w:ascii="仿宋_GB2312" w:eastAsia="仿宋_GB2312" w:hint="eastAsia"/>
          <w:sz w:val="32"/>
          <w:szCs w:val="32"/>
        </w:rPr>
        <w:t>日</w:t>
      </w:r>
    </w:p>
    <w:p w:rsidR="00E36C3D" w:rsidRDefault="00E36C3D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附件1-2</w:t>
      </w:r>
    </w:p>
    <w:p w:rsidR="00E36C3D" w:rsidRDefault="00E36C3D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E36C3D" w:rsidRDefault="00E36C3D">
      <w:pPr>
        <w:jc w:val="center"/>
        <w:rPr>
          <w:rFonts w:hint="eastAsia"/>
        </w:rPr>
      </w:pP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E36C3D" w:rsidRDefault="00E36C3D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**号）和《关于认真做好2020年早籼稻最低收购价收购工作的通知》（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，我公司监管辖区**</w:t>
      </w:r>
      <w:proofErr w:type="gramStart"/>
      <w:r>
        <w:rPr>
          <w:rFonts w:ascii="仿宋_GB2312" w:eastAsia="仿宋_GB2312" w:hint="eastAsia"/>
          <w:sz w:val="32"/>
          <w:szCs w:val="32"/>
        </w:rPr>
        <w:t>个</w:t>
      </w:r>
      <w:proofErr w:type="gramEnd"/>
      <w:r>
        <w:rPr>
          <w:rFonts w:ascii="仿宋_GB2312" w:eastAsia="仿宋_GB2312" w:hint="eastAsia"/>
          <w:sz w:val="32"/>
          <w:szCs w:val="32"/>
        </w:rPr>
        <w:t>委托收储库点参与收购，截止</w:t>
      </w:r>
      <w:r w:rsidR="009E2F20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9E2F20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9E2F20"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9E2F20">
        <w:rPr>
          <w:rFonts w:ascii="仿宋_GB2312" w:eastAsia="仿宋_GB2312" w:hint="eastAsia"/>
          <w:sz w:val="32"/>
          <w:szCs w:val="32"/>
        </w:rPr>
        <w:t>580</w:t>
      </w:r>
      <w:r>
        <w:rPr>
          <w:rFonts w:ascii="仿宋_GB2312" w:eastAsia="仿宋_GB2312" w:hint="eastAsia"/>
          <w:sz w:val="32"/>
          <w:szCs w:val="32"/>
        </w:rPr>
        <w:t>吨（</w:t>
      </w:r>
      <w:r w:rsidR="009E2F20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个仓）。经初验，稻谷脂肪酸值最高为</w:t>
      </w:r>
      <w:r w:rsidR="009E2F20">
        <w:rPr>
          <w:rFonts w:ascii="仿宋_GB2312" w:eastAsia="仿宋_GB2312" w:hint="eastAsia"/>
          <w:sz w:val="32"/>
          <w:szCs w:val="32"/>
        </w:rPr>
        <w:t>18.8</w:t>
      </w:r>
      <w:r>
        <w:rPr>
          <w:rFonts w:ascii="仿宋_GB2312" w:eastAsia="仿宋_GB2312" w:hint="eastAsia"/>
          <w:sz w:val="32"/>
          <w:szCs w:val="32"/>
        </w:rPr>
        <w:t>KOHmg/100g，重金属</w:t>
      </w:r>
      <w:proofErr w:type="gramStart"/>
      <w:r>
        <w:rPr>
          <w:rFonts w:ascii="仿宋_GB2312" w:eastAsia="仿宋_GB2312" w:hint="eastAsia"/>
          <w:sz w:val="32"/>
          <w:szCs w:val="32"/>
        </w:rPr>
        <w:t>镉</w:t>
      </w:r>
      <w:proofErr w:type="gramEnd"/>
      <w:r>
        <w:rPr>
          <w:rFonts w:ascii="仿宋_GB2312" w:eastAsia="仿宋_GB2312" w:hint="eastAsia"/>
          <w:sz w:val="32"/>
          <w:szCs w:val="32"/>
        </w:rPr>
        <w:t>最高为</w:t>
      </w:r>
      <w:r w:rsidR="009E2F20">
        <w:rPr>
          <w:rFonts w:ascii="仿宋_GB2312" w:eastAsia="仿宋_GB2312" w:hint="eastAsia"/>
          <w:sz w:val="32"/>
          <w:szCs w:val="32"/>
        </w:rPr>
        <w:t>0.096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mg/kg，等级、质量指标均达到要求。现申请对该批收购的2020年最低收购价早籼稻进行验收。</w:t>
      </w:r>
    </w:p>
    <w:p w:rsidR="00E36C3D" w:rsidRDefault="00E36C3D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E36C3D" w:rsidRDefault="00E36C3D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附件：1.2020年最低收购价早籼稻</w:t>
      </w:r>
      <w:proofErr w:type="gramStart"/>
      <w:r>
        <w:rPr>
          <w:rFonts w:ascii="仿宋_GB2312" w:eastAsia="仿宋_GB2312" w:hint="eastAsia"/>
          <w:sz w:val="32"/>
          <w:szCs w:val="32"/>
        </w:rPr>
        <w:t>数量初</w:t>
      </w:r>
      <w:proofErr w:type="gramEnd"/>
      <w:r>
        <w:rPr>
          <w:rFonts w:ascii="仿宋_GB2312" w:eastAsia="仿宋_GB2312" w:hint="eastAsia"/>
          <w:sz w:val="32"/>
          <w:szCs w:val="32"/>
        </w:rPr>
        <w:t>验收汇总表</w:t>
      </w:r>
    </w:p>
    <w:p w:rsidR="00E36C3D" w:rsidRDefault="00E36C3D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2.2020年最低收购价早籼稻</w:t>
      </w:r>
      <w:proofErr w:type="gramStart"/>
      <w:r>
        <w:rPr>
          <w:rFonts w:ascii="仿宋_GB2312" w:eastAsia="仿宋_GB2312" w:hint="eastAsia"/>
          <w:sz w:val="32"/>
          <w:szCs w:val="32"/>
        </w:rPr>
        <w:t>质量初</w:t>
      </w:r>
      <w:proofErr w:type="gramEnd"/>
      <w:r>
        <w:rPr>
          <w:rFonts w:ascii="仿宋_GB2312" w:eastAsia="仿宋_GB2312" w:hint="eastAsia"/>
          <w:sz w:val="32"/>
          <w:szCs w:val="32"/>
        </w:rPr>
        <w:t>验收汇总表</w:t>
      </w:r>
    </w:p>
    <w:p w:rsidR="00E36C3D" w:rsidRDefault="00E36C3D">
      <w:pPr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E36C3D" w:rsidRDefault="009E2F20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E36C3D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 w:rsidR="00E36C3D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 w:rsidR="00E36C3D">
        <w:rPr>
          <w:rFonts w:ascii="仿宋_GB2312" w:eastAsia="仿宋_GB2312" w:hint="eastAsia"/>
          <w:sz w:val="32"/>
          <w:szCs w:val="32"/>
        </w:rPr>
        <w:t>日</w:t>
      </w:r>
    </w:p>
    <w:p w:rsidR="00E36C3D" w:rsidRDefault="00E36C3D">
      <w:pPr>
        <w:jc w:val="center"/>
        <w:rPr>
          <w:rFonts w:ascii="仿宋_GB2312" w:eastAsia="仿宋_GB2312" w:hint="eastAsia"/>
          <w:szCs w:val="21"/>
        </w:rPr>
      </w:pPr>
    </w:p>
    <w:p w:rsidR="00E36C3D" w:rsidRDefault="00E36C3D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                  江西中储粮粮油质监中心</w:t>
      </w:r>
    </w:p>
    <w:p w:rsidR="00E36C3D" w:rsidRDefault="00E36C3D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3187189340@qq.com</w:t>
        </w:r>
      </w:hyperlink>
      <w:r>
        <w:rPr>
          <w:rFonts w:ascii="仿宋_GB2312" w:eastAsia="仿宋_GB2312" w:hint="eastAsia"/>
          <w:szCs w:val="21"/>
        </w:rPr>
        <w:t xml:space="preserve">                 内网邮箱：中储粮质监中心-管理员邮箱</w:t>
      </w:r>
    </w:p>
    <w:p w:rsidR="00E36C3D" w:rsidRDefault="00E36C3D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联系人：蒋建云（17707099871）                 联系人：谢海荣（19979067862）</w:t>
      </w:r>
    </w:p>
    <w:p w:rsidR="00E36C3D" w:rsidRDefault="00E36C3D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熊佳倩（17679018007）</w:t>
      </w:r>
    </w:p>
    <w:sectPr w:rsidR="00E36C3D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FEC" w:rsidRDefault="00AB5FEC" w:rsidP="00AB5FEC">
      <w:r>
        <w:separator/>
      </w:r>
    </w:p>
  </w:endnote>
  <w:endnote w:type="continuationSeparator" w:id="1">
    <w:p w:rsidR="00AB5FEC" w:rsidRDefault="00AB5FEC" w:rsidP="00AB5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FEC" w:rsidRDefault="00AB5FEC" w:rsidP="00AB5FEC">
      <w:r>
        <w:separator/>
      </w:r>
    </w:p>
  </w:footnote>
  <w:footnote w:type="continuationSeparator" w:id="1">
    <w:p w:rsidR="00AB5FEC" w:rsidRDefault="00AB5FEC" w:rsidP="00AB5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9E2F20"/>
    <w:rsid w:val="00A01CA5"/>
    <w:rsid w:val="00A325B9"/>
    <w:rsid w:val="00A5153B"/>
    <w:rsid w:val="00A67E3C"/>
    <w:rsid w:val="00A75724"/>
    <w:rsid w:val="00A8136B"/>
    <w:rsid w:val="00AB5FEC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36C3D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942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2021-07-22T08:24:00Z</dcterms:created>
  <dcterms:modified xsi:type="dcterms:W3CDTF">2021-07-22T08:24:00Z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