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3.png" ContentType="image/png"/>
  <Override PartName="/word/media/rId50.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p>
    <w:p>
      <w:pPr>
        <w:pStyle w:val="Subtitle"/>
      </w:pPr>
      <w:r>
        <w:t xml:space="preserve">Visual</w:t>
      </w:r>
      <w:r>
        <w:t xml:space="preserve"> </w:t>
      </w:r>
      <w:r>
        <w:t xml:space="preserve">Analytics</w:t>
      </w:r>
      <w:r>
        <w:t xml:space="preserve"> </w:t>
      </w:r>
      <w:r>
        <w:t xml:space="preserve">of</w:t>
      </w:r>
      <w:r>
        <w:t xml:space="preserve"> </w:t>
      </w:r>
      <w:r>
        <w:t xml:space="preserve">Population</w:t>
      </w:r>
      <w:r>
        <w:t xml:space="preserve"> </w:t>
      </w:r>
      <w:r>
        <w:t xml:space="preserve">Structure</w:t>
      </w:r>
      <w:r>
        <w:t xml:space="preserve"> </w:t>
      </w:r>
      <w:r>
        <w:t xml:space="preserve">Across</w:t>
      </w:r>
      <w:r>
        <w:t xml:space="preserve"> </w:t>
      </w:r>
      <w:r>
        <w:t xml:space="preserve">Different</w:t>
      </w:r>
      <w:r>
        <w:t xml:space="preserve"> </w:t>
      </w:r>
      <w:r>
        <w:t xml:space="preserve">Planning</w:t>
      </w:r>
      <w:r>
        <w:t xml:space="preserve"> </w:t>
      </w:r>
      <w:r>
        <w:t xml:space="preserve">Areas</w:t>
      </w:r>
      <w:r>
        <w:t xml:space="preserve"> </w:t>
      </w:r>
      <w:r>
        <w:t xml:space="preserve">in</w:t>
      </w:r>
      <w:r>
        <w:t xml:space="preserve"> </w:t>
      </w:r>
      <w:r>
        <w:t xml:space="preserve">Singapore</w:t>
      </w:r>
    </w:p>
    <w:p>
      <w:pPr>
        <w:pStyle w:val="Author"/>
      </w:pPr>
      <w:r>
        <w:t xml:space="preserve">Li</w:t>
      </w:r>
      <w:r>
        <w:t xml:space="preserve"> </w:t>
      </w:r>
      <w:r>
        <w:t xml:space="preserve">Yuquan</w:t>
      </w:r>
    </w:p>
    <w:p>
      <w:pPr>
        <w:pStyle w:val="Date"/>
      </w:pPr>
      <w:r>
        <w:t xml:space="preserve">2025-04-30</w:t>
      </w:r>
    </w:p>
    <w:bookmarkStart w:id="22" w:name="overview"/>
    <w:p>
      <w:pPr>
        <w:pStyle w:val="Heading1"/>
      </w:pPr>
      <w:r>
        <w:t xml:space="preserve">1 Overview</w:t>
      </w:r>
    </w:p>
    <w:bookmarkStart w:id="20" w:name="setting-the-scene"/>
    <w:p>
      <w:pPr>
        <w:pStyle w:val="Heading2"/>
      </w:pPr>
      <w:r>
        <w:t xml:space="preserve">1.1 Setting the scene</w:t>
      </w:r>
    </w:p>
    <w:p>
      <w:pPr>
        <w:pStyle w:val="FirstParagraph"/>
      </w:pPr>
      <w:r>
        <w:t xml:space="preserve">A local online media company that publishes daily content on digital platforms is planning to release an article in 2024 focusing on the population structure and distribution of Singapore. The number of resident population is a key indicator in understanding population structure, as it helps analyze aspects such as age composition, gender ratio, regional population density, and developmental disparities. This study aims to explore the differences in Singapore’s population structure and distribution through the organization and visual representation of such data.</w:t>
      </w:r>
    </w:p>
    <w:bookmarkEnd w:id="20"/>
    <w:bookmarkStart w:id="21" w:name="objectives"/>
    <w:p>
      <w:pPr>
        <w:pStyle w:val="Heading2"/>
      </w:pPr>
      <w:r>
        <w:t xml:space="preserve">1.2 Objectives</w:t>
      </w:r>
    </w:p>
    <w:p>
      <w:pPr>
        <w:pStyle w:val="FirstParagraph"/>
      </w:pPr>
      <w:r>
        <w:t xml:space="preserve">As a graphical editor of a median company, I conduct exploratory data analysis and visualize the data from the following three aspects:</w:t>
      </w:r>
    </w:p>
    <w:p>
      <w:pPr>
        <w:numPr>
          <w:ilvl w:val="0"/>
          <w:numId w:val="1001"/>
        </w:numPr>
      </w:pPr>
      <w:r>
        <w:rPr>
          <w:b/>
          <w:bCs/>
        </w:rPr>
        <w:t xml:space="preserve">Age Group Composition across Planning Areas</w:t>
      </w:r>
    </w:p>
    <w:p>
      <w:pPr>
        <w:numPr>
          <w:ilvl w:val="0"/>
          <w:numId w:val="1000"/>
        </w:numPr>
      </w:pPr>
      <w:r>
        <w:t xml:space="preserve">Identify spatial disparities in youth, middle-aged, and elderly population distribution to reveal areas with aging or younger communities.</w:t>
      </w:r>
    </w:p>
    <w:p>
      <w:pPr>
        <w:numPr>
          <w:ilvl w:val="0"/>
          <w:numId w:val="1001"/>
        </w:numPr>
      </w:pPr>
      <w:r>
        <w:rPr>
          <w:b/>
          <w:bCs/>
        </w:rPr>
        <w:t xml:space="preserve">Gender Distribution and Elderly Gender Imbalance</w:t>
      </w:r>
    </w:p>
    <w:p>
      <w:pPr>
        <w:numPr>
          <w:ilvl w:val="0"/>
          <w:numId w:val="1000"/>
        </w:numPr>
      </w:pPr>
      <w:r>
        <w:t xml:space="preserve">Explore male-female ratios and highlight significant gender differences in the elderly population across planning areas.</w:t>
      </w:r>
    </w:p>
    <w:p>
      <w:pPr>
        <w:numPr>
          <w:ilvl w:val="0"/>
          <w:numId w:val="1001"/>
        </w:numPr>
      </w:pPr>
      <w:r>
        <w:rPr>
          <w:b/>
          <w:bCs/>
        </w:rPr>
        <w:t xml:space="preserve">Regional Demographics by Age and Gender</w:t>
      </w:r>
    </w:p>
    <w:p>
      <w:pPr>
        <w:numPr>
          <w:ilvl w:val="0"/>
          <w:numId w:val="1000"/>
        </w:numPr>
      </w:pPr>
      <w:r>
        <w:t xml:space="preserve">Compare age and gender structures across five major regions to uncover regional demographic trends and planning implications.</w:t>
      </w:r>
    </w:p>
    <w:bookmarkEnd w:id="21"/>
    <w:bookmarkEnd w:id="22"/>
    <w:bookmarkStart w:id="42" w:name="data-pre-processing-data-exploration"/>
    <w:p>
      <w:pPr>
        <w:pStyle w:val="Heading1"/>
      </w:pPr>
      <w:r>
        <w:t xml:space="preserve">2 Data pre-processing &amp; data exploration</w:t>
      </w:r>
    </w:p>
    <w:bookmarkStart w:id="24" w:name="dataset-overview"/>
    <w:p>
      <w:pPr>
        <w:pStyle w:val="Heading2"/>
      </w:pPr>
      <w:r>
        <w:t xml:space="preserve">2.1 Dataset Overview</w:t>
      </w:r>
    </w:p>
    <w:p>
      <w:pPr>
        <w:pStyle w:val="FirstParagraph"/>
      </w:pPr>
      <w:r>
        <w:t xml:space="preserve">The dataset used for this analysis is</w:t>
      </w:r>
      <w:r>
        <w:t xml:space="preserve"> </w:t>
      </w:r>
      <w:r>
        <w:t xml:space="preserve">“</w:t>
      </w:r>
      <w:r>
        <w:t xml:space="preserve">Singapore Resident Population by Planning Area/Subzone, Single Year of Age and Sex, June 2024,</w:t>
      </w:r>
      <w:r>
        <w:t xml:space="preserve">”</w:t>
      </w:r>
      <w:r>
        <w:t xml:space="preserve"> </w:t>
      </w:r>
      <w:r>
        <w:t xml:space="preserve">published by the Singapore Department of Statistics (DOS) on</w:t>
      </w:r>
      <w:r>
        <w:t xml:space="preserve"> </w:t>
      </w:r>
      <w:hyperlink r:id="rId23">
        <w:r>
          <w:rPr>
            <w:rStyle w:val="Hyperlink"/>
          </w:rPr>
          <w:t xml:space="preserve">https://www.singstat.gov.sg</w:t>
        </w:r>
      </w:hyperlink>
      <w:r>
        <w:t xml:space="preserve">. The data covers all planning areas and subzones across the Singapore, listing the number of resident population (Residents) by age and sex.</w:t>
      </w:r>
    </w:p>
    <w:bookmarkEnd w:id="24"/>
    <w:bookmarkStart w:id="25" w:name="loading-r-packages"/>
    <w:p>
      <w:pPr>
        <w:pStyle w:val="Heading2"/>
      </w:pPr>
      <w:r>
        <w:t xml:space="preserve">2.2 Loading R packages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Library</w:t>
            </w:r>
          </w:p>
        </w:tc>
        <w:tc>
          <w:tcPr/>
          <w:p>
            <w:pPr>
              <w:pStyle w:val="Compact"/>
              <w:jc w:val="left"/>
            </w:pPr>
            <w:r>
              <w:t xml:space="preserve">Purpose</w:t>
            </w:r>
          </w:p>
        </w:tc>
      </w:tr>
      <w:tr>
        <w:tc>
          <w:tcPr/>
          <w:p>
            <w:pPr>
              <w:pStyle w:val="Compact"/>
              <w:jc w:val="left"/>
            </w:pPr>
            <w:r>
              <w:t xml:space="preserve"> </w:t>
            </w:r>
            <w:r>
              <w:rPr>
                <w:rStyle w:val="VerbatimChar"/>
              </w:rPr>
              <w:t xml:space="preserve">tidyverse</w:t>
            </w:r>
            <w:r>
              <w:t xml:space="preserve"> </w:t>
            </w:r>
          </w:p>
        </w:tc>
        <w:tc>
          <w:tcPr/>
          <w:p>
            <w:pPr>
              <w:pStyle w:val="Compact"/>
              <w:jc w:val="left"/>
            </w:pPr>
            <w:r>
              <w:t xml:space="preserve">Include dplyr for data manipulation (mutate, group_by, summarize), ggplot2 for visualization (histograms, boxplots), and forcats for factor handling and variable ordering</w:t>
            </w:r>
          </w:p>
        </w:tc>
      </w:tr>
      <w:tr>
        <w:tc>
          <w:tcPr/>
          <w:p>
            <w:pPr>
              <w:pStyle w:val="Compact"/>
              <w:jc w:val="left"/>
            </w:pPr>
            <w:r>
              <w:t xml:space="preserve"> </w:t>
            </w:r>
            <w:r>
              <w:rPr>
                <w:rStyle w:val="VerbatimChar"/>
              </w:rPr>
              <w:t xml:space="preserve">ggrepel</w:t>
            </w:r>
            <w:r>
              <w:t xml:space="preserve"> </w:t>
            </w:r>
          </w:p>
        </w:tc>
        <w:tc>
          <w:tcPr/>
          <w:p>
            <w:pPr>
              <w:pStyle w:val="Compact"/>
              <w:jc w:val="left"/>
            </w:pPr>
            <w:r>
              <w:t xml:space="preserve">an R package provides geoms for ggplot2 to repel overlapping text labels</w:t>
            </w:r>
          </w:p>
        </w:tc>
      </w:tr>
      <w:tr>
        <w:tc>
          <w:tcPr/>
          <w:p>
            <w:pPr>
              <w:pStyle w:val="Compact"/>
              <w:jc w:val="left"/>
            </w:pPr>
            <w:r>
              <w:t xml:space="preserve"> </w:t>
            </w:r>
            <w:r>
              <w:rPr>
                <w:rStyle w:val="VerbatimChar"/>
              </w:rPr>
              <w:t xml:space="preserve">ggthemes</w:t>
            </w:r>
            <w:r>
              <w:t xml:space="preserve"> </w:t>
            </w:r>
          </w:p>
        </w:tc>
        <w:tc>
          <w:tcPr/>
          <w:p>
            <w:pPr>
              <w:pStyle w:val="Compact"/>
              <w:jc w:val="left"/>
            </w:pPr>
            <w:r>
              <w:t xml:space="preserve">an R package provides some extra themes, geoms, and scales for</w:t>
            </w:r>
            <w:r>
              <w:t xml:space="preserve"> </w:t>
            </w:r>
            <w:r>
              <w:t xml:space="preserve">‘</w:t>
            </w:r>
            <w:r>
              <w:t xml:space="preserve">ggplot2</w:t>
            </w:r>
            <w:r>
              <w:t xml:space="preserve">’</w:t>
            </w:r>
          </w:p>
        </w:tc>
      </w:tr>
      <w:tr>
        <w:tc>
          <w:tcPr/>
          <w:p>
            <w:pPr>
              <w:pStyle w:val="Compact"/>
              <w:jc w:val="left"/>
            </w:pPr>
            <w:r>
              <w:t xml:space="preserve"> </w:t>
            </w:r>
            <w:r>
              <w:rPr>
                <w:rStyle w:val="VerbatimChar"/>
              </w:rPr>
              <w:t xml:space="preserve">hrbrthemes</w:t>
            </w:r>
            <w:r>
              <w:t xml:space="preserve"> </w:t>
            </w:r>
          </w:p>
        </w:tc>
        <w:tc>
          <w:tcPr/>
          <w:p>
            <w:pPr>
              <w:pStyle w:val="Compact"/>
              <w:jc w:val="left"/>
            </w:pPr>
            <w:r>
              <w:t xml:space="preserve">an R package provides typography-centric themes and theme components for ggplot2</w:t>
            </w:r>
          </w:p>
        </w:tc>
      </w:tr>
      <w:tr>
        <w:tc>
          <w:tcPr/>
          <w:p>
            <w:pPr>
              <w:pStyle w:val="Compact"/>
              <w:jc w:val="left"/>
            </w:pPr>
            <w:r>
              <w:t xml:space="preserve"> </w:t>
            </w:r>
            <w:r>
              <w:rPr>
                <w:rStyle w:val="VerbatimChar"/>
              </w:rPr>
              <w:t xml:space="preserve">patchwork</w:t>
            </w:r>
            <w:r>
              <w:t xml:space="preserve"> </w:t>
            </w:r>
          </w:p>
        </w:tc>
        <w:tc>
          <w:tcPr/>
          <w:p>
            <w:pPr>
              <w:pStyle w:val="Compact"/>
              <w:jc w:val="left"/>
            </w:pPr>
            <w:r>
              <w:t xml:space="preserve">an R package for preparing composite figure created using ggplot2</w:t>
            </w:r>
          </w:p>
        </w:tc>
      </w:tr>
      <w:tr>
        <w:tc>
          <w:tcPr/>
          <w:p>
            <w:pPr>
              <w:pStyle w:val="Compact"/>
              <w:jc w:val="left"/>
            </w:pPr>
            <w:r>
              <w:t xml:space="preserve"> </w:t>
            </w:r>
            <w:r>
              <w:rPr>
                <w:rStyle w:val="VerbatimChar"/>
              </w:rPr>
              <w:t xml:space="preserve">ggdist</w:t>
            </w:r>
            <w:r>
              <w:t xml:space="preserve"> </w:t>
            </w:r>
          </w:p>
        </w:tc>
        <w:tc>
          <w:tcPr/>
          <w:p>
            <w:pPr>
              <w:pStyle w:val="Compact"/>
              <w:jc w:val="left"/>
            </w:pPr>
            <w:r>
              <w:t xml:space="preserve">an R package for visualisation of distributions and uncertainity.</w:t>
            </w:r>
          </w:p>
        </w:tc>
      </w:tr>
      <w:tr>
        <w:tc>
          <w:tcPr/>
          <w:p>
            <w:pPr>
              <w:pStyle w:val="Compact"/>
              <w:jc w:val="left"/>
            </w:pPr>
            <w:r>
              <w:t xml:space="preserve"> </w:t>
            </w:r>
            <w:r>
              <w:rPr>
                <w:rStyle w:val="VerbatimChar"/>
              </w:rPr>
              <w:t xml:space="preserve">ggridges</w:t>
            </w:r>
            <w:r>
              <w:t xml:space="preserve"> </w:t>
            </w:r>
          </w:p>
        </w:tc>
        <w:tc>
          <w:tcPr/>
          <w:p>
            <w:pPr>
              <w:pStyle w:val="Compact"/>
              <w:jc w:val="left"/>
            </w:pPr>
            <w:r>
              <w:t xml:space="preserve">an R package for creating density plots for visualisation of continuous distribution.</w:t>
            </w:r>
          </w:p>
        </w:tc>
      </w:tr>
      <w:tr>
        <w:tc>
          <w:tcPr/>
          <w:p>
            <w:pPr>
              <w:pStyle w:val="Compact"/>
              <w:jc w:val="left"/>
            </w:pPr>
            <w:r>
              <w:t xml:space="preserve"> </w:t>
            </w:r>
            <w:r>
              <w:rPr>
                <w:rStyle w:val="VerbatimChar"/>
              </w:rPr>
              <w:t xml:space="preserve">forcats</w:t>
            </w:r>
            <w:r>
              <w:t xml:space="preserve"> </w:t>
            </w:r>
          </w:p>
        </w:tc>
        <w:tc>
          <w:tcPr/>
          <w:p>
            <w:pPr>
              <w:pStyle w:val="Compact"/>
              <w:jc w:val="left"/>
            </w:pPr>
            <w:r>
              <w:t xml:space="preserve">an R package for working with categorical variables (factors), including tools for reordering and modifying factor levels</w:t>
            </w:r>
          </w:p>
        </w:tc>
      </w:tr>
      <w:tr>
        <w:tc>
          <w:tcPr/>
          <w:p>
            <w:pPr>
              <w:pStyle w:val="Compact"/>
              <w:jc w:val="left"/>
            </w:pPr>
            <w:r>
              <w:t xml:space="preserve"> </w:t>
            </w:r>
            <w:r>
              <w:rPr>
                <w:rStyle w:val="VerbatimChar"/>
              </w:rPr>
              <w:t xml:space="preserve">viridis</w:t>
            </w:r>
            <w:r>
              <w:t xml:space="preserve"> </w:t>
            </w:r>
          </w:p>
        </w:tc>
        <w:tc>
          <w:tcPr/>
          <w:p>
            <w:pPr>
              <w:pStyle w:val="Compact"/>
              <w:jc w:val="left"/>
            </w:pPr>
            <w:r>
              <w:t xml:space="preserve">an R package providing color scales that are perceptually uniform</w:t>
            </w:r>
          </w:p>
        </w:tc>
      </w:tr>
      <w:tr>
        <w:tc>
          <w:tcPr/>
          <w:p>
            <w:pPr>
              <w:pStyle w:val="Compact"/>
              <w:jc w:val="left"/>
            </w:pPr>
            <w:r>
              <w:t xml:space="preserve"> </w:t>
            </w:r>
            <w:r>
              <w:rPr>
                <w:rStyle w:val="VerbatimChar"/>
              </w:rPr>
              <w:t xml:space="preserve">scales</w:t>
            </w:r>
            <w:r>
              <w:t xml:space="preserve"> </w:t>
            </w:r>
          </w:p>
        </w:tc>
        <w:tc>
          <w:tcPr/>
          <w:p>
            <w:pPr>
              <w:pStyle w:val="Compact"/>
              <w:jc w:val="left"/>
            </w:pPr>
            <w:r>
              <w:t xml:space="preserve">an R package providing tools to customize axis labels, legends, and formatting in visualizations</w:t>
            </w:r>
          </w:p>
        </w:tc>
      </w:tr>
    </w:tbl>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(ggrepel, patchwork, </w:t>
      </w:r>
      <w:r>
        <w:br/>
      </w:r>
      <w:r>
        <w:rPr>
          <w:rStyle w:val="NormalTok"/>
        </w:rPr>
        <w:t xml:space="preserve">               ggthemes, hrbrthemes,</w:t>
      </w:r>
      <w:r>
        <w:br/>
      </w:r>
      <w:r>
        <w:rPr>
          <w:rStyle w:val="NormalTok"/>
        </w:rPr>
        <w:t xml:space="preserve">               tidyverse, ggdist, ggridges, forcats, viridis, scales</w:t>
      </w:r>
      <w:r>
        <w:br/>
      </w:r>
      <w:r>
        <w:rPr>
          <w:rStyle w:val="NormalTok"/>
        </w:rPr>
        <w:t xml:space="preserve">) </w:t>
      </w:r>
    </w:p>
    <w:bookmarkEnd w:id="25"/>
    <w:bookmarkStart w:id="26" w:name="importing-the-data"/>
    <w:p>
      <w:pPr>
        <w:pStyle w:val="Heading2"/>
      </w:pPr>
      <w:r>
        <w:t xml:space="preserve">2.3 Importing the data</w:t>
      </w:r>
    </w:p>
    <w:p>
      <w:pPr>
        <w:pStyle w:val="FirstParagraph"/>
      </w:pPr>
      <w:r>
        <w:t xml:space="preserve">The dataset used in this study is in CSV format. The dataset is imported using the  </w:t>
      </w:r>
      <w:r>
        <w:rPr>
          <w:rStyle w:val="VerbatimChar"/>
        </w:rPr>
        <w:t xml:space="preserve">read_csv()</w:t>
      </w:r>
      <w:r>
        <w:t xml:space="preserve">  function and is named as</w:t>
      </w:r>
      <w:r>
        <w:t xml:space="preserve"> </w:t>
      </w:r>
      <w:r>
        <w:t xml:space="preserve">“</w:t>
      </w:r>
      <w:r>
        <w:t xml:space="preserve">data</w:t>
      </w:r>
      <w:r>
        <w:t xml:space="preserve">”</w:t>
      </w:r>
      <w:r>
        <w:t xml:space="preserv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w:t>
      </w:r>
    </w:p>
    <w:bookmarkEnd w:id="26"/>
    <w:bookmarkStart w:id="30" w:name="data-exploration"/>
    <w:p>
      <w:pPr>
        <w:pStyle w:val="Heading2"/>
      </w:pPr>
      <w:r>
        <w:t xml:space="preserve">2.4 Data exploration</w:t>
      </w:r>
    </w:p>
    <w:bookmarkStart w:id="27" w:name="Xbc9df9997c7ead98e1a8ec11a920aca1bbffbfb"/>
    <w:p>
      <w:pPr>
        <w:pStyle w:val="Heading3"/>
      </w:pPr>
      <w:r>
        <w:t xml:space="preserve">2.4.1 Overview of Data Structure and Statistics</w:t>
      </w:r>
    </w:p>
    <w:p>
      <w:pPr>
        <w:pStyle w:val="FirstParagraph"/>
      </w:pPr>
      <w:r>
        <w:t xml:space="preserve">Explore the basic information of the dataset by using  </w:t>
      </w:r>
      <w:r>
        <w:rPr>
          <w:rStyle w:val="VerbatimChar"/>
        </w:rPr>
        <w:t xml:space="preserve">summary()</w:t>
      </w:r>
      <w:r>
        <w:t xml:space="preserve"> ,  </w:t>
      </w:r>
      <w:r>
        <w:rPr>
          <w:rStyle w:val="VerbatimChar"/>
        </w:rPr>
        <w:t xml:space="preserve">glimpse()</w:t>
      </w:r>
      <w:r>
        <w:t xml:space="preserve">  and  </w:t>
      </w:r>
      <w:r>
        <w:rPr>
          <w:rStyle w:val="VerbatimChar"/>
        </w:rPr>
        <w:t xml:space="preserve">file.info()</w:t>
      </w:r>
      <w:r>
        <w:t xml:space="preserve"> . The dataset contains 60,424 observations and 6 variables, describing population counts disaggregated by planning areas, subzones, age groups, sex, and time (year).The size of the dataset is 2.5MB.</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Variable</w:t>
            </w:r>
          </w:p>
        </w:tc>
        <w:tc>
          <w:tcPr/>
          <w:p>
            <w:pPr>
              <w:pStyle w:val="Compact"/>
              <w:jc w:val="left"/>
            </w:pPr>
            <w:r>
              <w:t xml:space="preserve">Description</w:t>
            </w:r>
          </w:p>
        </w:tc>
      </w:tr>
      <w:tr>
        <w:tc>
          <w:tcPr/>
          <w:p>
            <w:pPr>
              <w:pStyle w:val="Compact"/>
              <w:jc w:val="left"/>
            </w:pPr>
            <w:r>
              <w:rPr>
                <w:rStyle w:val="VerbatimChar"/>
              </w:rPr>
              <w:t xml:space="preserve">PA (Planning Area)</w:t>
            </w:r>
          </w:p>
        </w:tc>
        <w:tc>
          <w:tcPr/>
          <w:p>
            <w:pPr>
              <w:pStyle w:val="Compact"/>
              <w:jc w:val="left"/>
            </w:pPr>
            <w:r>
              <w:t xml:space="preserve">Character variable indicating planning areas</w:t>
            </w:r>
          </w:p>
        </w:tc>
      </w:tr>
      <w:tr>
        <w:tc>
          <w:tcPr/>
          <w:p>
            <w:pPr>
              <w:pStyle w:val="Compact"/>
              <w:jc w:val="left"/>
            </w:pPr>
            <w:r>
              <w:rPr>
                <w:rStyle w:val="VerbatimChar"/>
              </w:rPr>
              <w:t xml:space="preserve">SZ (Subzone)</w:t>
            </w:r>
          </w:p>
        </w:tc>
        <w:tc>
          <w:tcPr/>
          <w:p>
            <w:pPr>
              <w:pStyle w:val="Compact"/>
              <w:jc w:val="left"/>
            </w:pPr>
            <w:r>
              <w:t xml:space="preserve">Character variable indicating subzones</w:t>
            </w:r>
          </w:p>
        </w:tc>
      </w:tr>
      <w:tr>
        <w:tc>
          <w:tcPr/>
          <w:p>
            <w:pPr>
              <w:pStyle w:val="Compact"/>
              <w:jc w:val="left"/>
            </w:pPr>
            <w:r>
              <w:rPr>
                <w:rStyle w:val="VerbatimChar"/>
              </w:rPr>
              <w:t xml:space="preserve">Age</w:t>
            </w:r>
          </w:p>
        </w:tc>
        <w:tc>
          <w:tcPr/>
          <w:p>
            <w:pPr>
              <w:pStyle w:val="Compact"/>
              <w:jc w:val="left"/>
            </w:pPr>
            <w:r>
              <w:t xml:space="preserve">Character variable representing age groups</w:t>
            </w:r>
          </w:p>
        </w:tc>
      </w:tr>
      <w:tr>
        <w:tc>
          <w:tcPr/>
          <w:p>
            <w:pPr>
              <w:pStyle w:val="Compact"/>
              <w:jc w:val="left"/>
            </w:pPr>
            <w:r>
              <w:rPr>
                <w:rStyle w:val="VerbatimChar"/>
              </w:rPr>
              <w:t xml:space="preserve">Sex</w:t>
            </w:r>
          </w:p>
        </w:tc>
        <w:tc>
          <w:tcPr/>
          <w:p>
            <w:pPr>
              <w:pStyle w:val="Compact"/>
              <w:jc w:val="left"/>
            </w:pPr>
            <w:r>
              <w:t xml:space="preserve">Character variable indicating gender</w:t>
            </w:r>
          </w:p>
        </w:tc>
      </w:tr>
      <w:tr>
        <w:tc>
          <w:tcPr/>
          <w:p>
            <w:pPr>
              <w:pStyle w:val="Compact"/>
              <w:jc w:val="left"/>
            </w:pPr>
            <w:r>
              <w:rPr>
                <w:rStyle w:val="VerbatimChar"/>
              </w:rPr>
              <w:t xml:space="preserve">Pop</w:t>
            </w:r>
          </w:p>
        </w:tc>
        <w:tc>
          <w:tcPr/>
          <w:p>
            <w:pPr>
              <w:pStyle w:val="Compact"/>
              <w:jc w:val="left"/>
            </w:pPr>
            <w:r>
              <w:t xml:space="preserve">Numeric variable (</w:t>
            </w:r>
            <w:r>
              <w:rPr>
                <w:rStyle w:val="VerbatimChar"/>
              </w:rPr>
              <w:t xml:space="preserve">&lt;dbl&gt;</w:t>
            </w:r>
            <w:r>
              <w:t xml:space="preserve">) representing the population count.</w:t>
            </w:r>
          </w:p>
        </w:tc>
      </w:tr>
      <w:tr>
        <w:tc>
          <w:tcPr/>
          <w:p>
            <w:pPr>
              <w:pStyle w:val="Compact"/>
              <w:jc w:val="left"/>
            </w:pPr>
            <w:r>
              <w:rPr>
                <w:rStyle w:val="VerbatimChar"/>
              </w:rPr>
              <w:t xml:space="preserve">Time</w:t>
            </w:r>
          </w:p>
        </w:tc>
        <w:tc>
          <w:tcPr/>
          <w:p>
            <w:pPr>
              <w:pStyle w:val="Compact"/>
              <w:jc w:val="left"/>
            </w:pPr>
            <w:r>
              <w:t xml:space="preserve">Numeric variable (</w:t>
            </w:r>
            <w:r>
              <w:rPr>
                <w:rStyle w:val="VerbatimChar"/>
              </w:rPr>
              <w:t xml:space="preserve">&lt;dbl&gt;</w:t>
            </w:r>
            <w:r>
              <w:t xml:space="preserve">) indicating the year, with all values are 2024.</w:t>
            </w:r>
          </w:p>
        </w:tc>
      </w:tr>
    </w:tbl>
    <w:p>
      <w:pPr>
        <w:pStyle w:val="Heading4"/>
      </w:pPr>
      <w:r>
        <w:t xml:space="preserve">summary()</w:t>
      </w:r>
    </w:p>
    <w:p>
      <w:pPr>
        <w:pStyle w:val="SourceCode"/>
      </w:pPr>
      <w:r>
        <w:rPr>
          <w:rStyle w:val="FunctionTok"/>
        </w:rPr>
        <w:t xml:space="preserve">summary</w:t>
      </w:r>
      <w:r>
        <w:rPr>
          <w:rStyle w:val="NormalTok"/>
        </w:rPr>
        <w:t xml:space="preserve">(data)</w:t>
      </w:r>
    </w:p>
    <w:p>
      <w:pPr>
        <w:pStyle w:val="SourceCode"/>
      </w:pPr>
      <w:r>
        <w:rPr>
          <w:rStyle w:val="VerbatimChar"/>
        </w:rPr>
        <w:t xml:space="preserve">      PA                 SZ                Age                Sex           </w:t>
      </w:r>
      <w:r>
        <w:br/>
      </w:r>
      <w:r>
        <w:rPr>
          <w:rStyle w:val="VerbatimChar"/>
        </w:rPr>
        <w:t xml:space="preserve"> Length:60424       Length:60424       Length:60424       Length:60424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Pop              Time     </w:t>
      </w:r>
      <w:r>
        <w:br/>
      </w:r>
      <w:r>
        <w:rPr>
          <w:rStyle w:val="VerbatimChar"/>
        </w:rPr>
        <w:t xml:space="preserve"> Min.   :   0.0   Min.   :2024  </w:t>
      </w:r>
      <w:r>
        <w:br/>
      </w:r>
      <w:r>
        <w:rPr>
          <w:rStyle w:val="VerbatimChar"/>
        </w:rPr>
        <w:t xml:space="preserve"> 1st Qu.:   0.0   1st Qu.:2024  </w:t>
      </w:r>
      <w:r>
        <w:br/>
      </w:r>
      <w:r>
        <w:rPr>
          <w:rStyle w:val="VerbatimChar"/>
        </w:rPr>
        <w:t xml:space="preserve"> Median :  20.0   Median :2024  </w:t>
      </w:r>
      <w:r>
        <w:br/>
      </w:r>
      <w:r>
        <w:rPr>
          <w:rStyle w:val="VerbatimChar"/>
        </w:rPr>
        <w:t xml:space="preserve"> Mean   :  69.4   Mean   :2024  </w:t>
      </w:r>
      <w:r>
        <w:br/>
      </w:r>
      <w:r>
        <w:rPr>
          <w:rStyle w:val="VerbatimChar"/>
        </w:rPr>
        <w:t xml:space="preserve"> 3rd Qu.:  90.0   3rd Qu.:2024  </w:t>
      </w:r>
      <w:r>
        <w:br/>
      </w:r>
      <w:r>
        <w:rPr>
          <w:rStyle w:val="VerbatimChar"/>
        </w:rPr>
        <w:t xml:space="preserve"> Max.   :1180.0   Max.   :2024  </w:t>
      </w:r>
    </w:p>
    <w:p>
      <w:pPr>
        <w:pStyle w:val="Heading4"/>
      </w:pPr>
      <w:r>
        <w:t xml:space="preserve">glimpse()</w:t>
      </w:r>
    </w:p>
    <w:p>
      <w:pPr>
        <w:pStyle w:val="SourceCode"/>
      </w:pPr>
      <w:r>
        <w:rPr>
          <w:rStyle w:val="FunctionTok"/>
        </w:rPr>
        <w:t xml:space="preserve">glimpse</w:t>
      </w:r>
      <w:r>
        <w:rPr>
          <w:rStyle w:val="NormalTok"/>
        </w:rPr>
        <w:t xml:space="preserve">(data)</w:t>
      </w:r>
    </w:p>
    <w:p>
      <w:pPr>
        <w:pStyle w:val="SourceCode"/>
      </w:pPr>
      <w:r>
        <w:rPr>
          <w:rStyle w:val="VerbatimChar"/>
        </w:rPr>
        <w:t xml:space="preserve">Rows: 60,424</w:t>
      </w:r>
      <w:r>
        <w:br/>
      </w:r>
      <w:r>
        <w:rPr>
          <w:rStyle w:val="VerbatimChar"/>
        </w:rPr>
        <w:t xml:space="preserve">Columns: 6</w:t>
      </w:r>
      <w:r>
        <w:br/>
      </w:r>
      <w:r>
        <w:rPr>
          <w:rStyle w:val="VerbatimChar"/>
        </w:rPr>
        <w:t xml:space="preserve">$ PA   &lt;chr&gt; "Ang Mo Kio", "Ang Mo Kio", "Ang Mo Kio", "Ang Mo Kio", "Ang Mo K…</w:t>
      </w:r>
      <w:r>
        <w:br/>
      </w:r>
      <w:r>
        <w:rPr>
          <w:rStyle w:val="VerbatimChar"/>
        </w:rPr>
        <w:t xml:space="preserve">$ SZ   &lt;chr&gt; "Ang Mo Kio Town Centre", "Ang Mo Kio Town Centre", "Ang Mo Kio T…</w:t>
      </w:r>
      <w:r>
        <w:br/>
      </w:r>
      <w:r>
        <w:rPr>
          <w:rStyle w:val="VerbatimChar"/>
        </w:rPr>
        <w:t xml:space="preserve">$ Age  &lt;chr&gt; "0", "0", "1", "1", "2", "2", "3", "3", "4", "4", "5", "5", "6", …</w:t>
      </w:r>
      <w:r>
        <w:br/>
      </w:r>
      <w:r>
        <w:rPr>
          <w:rStyle w:val="VerbatimChar"/>
        </w:rPr>
        <w:t xml:space="preserve">$ Sex  &lt;chr&gt; "Males", "Females", "Males", "Females", "Males", "Females", "Male…</w:t>
      </w:r>
      <w:r>
        <w:br/>
      </w:r>
      <w:r>
        <w:rPr>
          <w:rStyle w:val="VerbatimChar"/>
        </w:rPr>
        <w:t xml:space="preserve">$ Pop  &lt;dbl&gt; 10, 10, 10, 10, 10, 10, 10, 10, 30, 10, 20, 10, 20, 30, 30, 10, 3…</w:t>
      </w:r>
      <w:r>
        <w:br/>
      </w:r>
      <w:r>
        <w:rPr>
          <w:rStyle w:val="VerbatimChar"/>
        </w:rPr>
        <w:t xml:space="preserve">$ Time &lt;dbl&gt; 2024, 2024, 2024, 2024, 2024, 2024, 2024, 2024, 2024, 2024, 2024,…</w:t>
      </w:r>
    </w:p>
    <w:p>
      <w:pPr>
        <w:pStyle w:val="Heading4"/>
      </w:pPr>
      <w:r>
        <w:t xml:space="preserve">file size</w:t>
      </w:r>
    </w:p>
    <w:p>
      <w:pPr>
        <w:pStyle w:val="SourceCode"/>
      </w:pPr>
      <w:r>
        <w:rPr>
          <w:rStyle w:val="FunctionTok"/>
        </w:rPr>
        <w:t xml:space="preserve">file.info</w:t>
      </w:r>
      <w:r>
        <w:rPr>
          <w:rStyle w:val="NormalTok"/>
        </w:rPr>
        <w:t xml:space="preserve">(</w:t>
      </w:r>
      <w:r>
        <w:rPr>
          <w:rStyle w:val="StringTok"/>
        </w:rPr>
        <w:t xml:space="preserve">"data/respopagesex2024.csv"</w:t>
      </w:r>
      <w:r>
        <w:rPr>
          <w:rStyle w:val="NormalTok"/>
        </w:rPr>
        <w:t xml:space="preserve">)</w:t>
      </w:r>
    </w:p>
    <w:p>
      <w:pPr>
        <w:pStyle w:val="SourceCode"/>
      </w:pPr>
      <w:r>
        <w:rPr>
          <w:rStyle w:val="VerbatimChar"/>
        </w:rPr>
        <w:t xml:space="preserve">                             size isdir mode               mtime</w:t>
      </w:r>
      <w:r>
        <w:br/>
      </w:r>
      <w:r>
        <w:rPr>
          <w:rStyle w:val="VerbatimChar"/>
        </w:rPr>
        <w:t xml:space="preserve">data/respopagesex2024.csv 2521616 FALSE  644 2024-09-23 17:44:00</w:t>
      </w:r>
      <w:r>
        <w:br/>
      </w:r>
      <w:r>
        <w:rPr>
          <w:rStyle w:val="VerbatimChar"/>
        </w:rPr>
        <w:t xml:space="preserve">                                        ctime               atime uid gid</w:t>
      </w:r>
      <w:r>
        <w:br/>
      </w:r>
      <w:r>
        <w:rPr>
          <w:rStyle w:val="VerbatimChar"/>
        </w:rPr>
        <w:t xml:space="preserve">data/respopagesex2024.csv 2025-05-02 17:13:57 2025-05-11 19:05:04 501  20</w:t>
      </w:r>
      <w:r>
        <w:br/>
      </w:r>
      <w:r>
        <w:rPr>
          <w:rStyle w:val="VerbatimChar"/>
        </w:rPr>
        <w:t xml:space="preserve">                             uname grname</w:t>
      </w:r>
      <w:r>
        <w:br/>
      </w:r>
      <w:r>
        <w:rPr>
          <w:rStyle w:val="VerbatimChar"/>
        </w:rPr>
        <w:t xml:space="preserve">data/respopagesex2024.csv liyuquan  staff</w:t>
      </w:r>
    </w:p>
    <w:bookmarkEnd w:id="27"/>
    <w:bookmarkStart w:id="28" w:name="check-missing-value"/>
    <w:p>
      <w:pPr>
        <w:pStyle w:val="Heading3"/>
      </w:pPr>
      <w:r>
        <w:t xml:space="preserve">2.4.2 Check missing value</w:t>
      </w:r>
    </w:p>
    <w:p>
      <w:pPr>
        <w:pStyle w:val="FirstParagraph"/>
      </w:pPr>
      <w:r>
        <w:t xml:space="preserve">Map all possible null values in the data to NA. Use  </w:t>
      </w:r>
      <w:r>
        <w:rPr>
          <w:rStyle w:val="VerbatimChar"/>
        </w:rPr>
        <w:t xml:space="preserve">is.na</w:t>
      </w:r>
      <w:r>
        <w:t xml:space="preserve">  to check the data and output FALSE, indicating that there are no missing values in the dataset.</w:t>
      </w:r>
    </w:p>
    <w:p>
      <w:pPr>
        <w:pStyle w:val="SourceCode"/>
      </w:pPr>
      <w:r>
        <w:rPr>
          <w:rStyle w:val="NormalTok"/>
        </w:rPr>
        <w:t xml:space="preserve">data[data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FunctionTok"/>
        </w:rPr>
        <w:t xml:space="preserve">any</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[1] FALSE</w:t>
      </w:r>
    </w:p>
    <w:bookmarkEnd w:id="28"/>
    <w:bookmarkStart w:id="29" w:name="check-for-duplication"/>
    <w:p>
      <w:pPr>
        <w:pStyle w:val="Heading3"/>
      </w:pPr>
      <w:r>
        <w:t xml:space="preserve">2.4.3 Check for duplication</w:t>
      </w:r>
    </w:p>
    <w:p>
      <w:pPr>
        <w:pStyle w:val="FirstParagraph"/>
      </w:pPr>
      <w:r>
        <w:t xml:space="preserve">Using the </w:t>
      </w:r>
      <w:r>
        <w:rPr>
          <w:rStyle w:val="VerbatimChar"/>
        </w:rPr>
        <w:t xml:space="preserve">duplicated</w:t>
      </w:r>
      <w:r>
        <w:t xml:space="preserve"> function, the output is</w:t>
      </w:r>
      <w:r>
        <w:t xml:space="preserve"> </w:t>
      </w:r>
      <w:r>
        <w:t xml:space="preserve">“</w:t>
      </w:r>
      <w:r>
        <w:t xml:space="preserve"># A tibble: 0 × 6</w:t>
      </w:r>
      <w:r>
        <w:t xml:space="preserve">”</w:t>
      </w:r>
      <w:r>
        <w:t xml:space="preserve">, which indicates that there are no duplicate entries in the data.</w:t>
      </w:r>
    </w:p>
    <w:p>
      <w:pPr>
        <w:pStyle w:val="SourceCode"/>
      </w:pPr>
      <w:r>
        <w:rPr>
          <w:rStyle w:val="NormalTok"/>
        </w:rPr>
        <w:t xml:space="preserve">data[</w:t>
      </w:r>
      <w:r>
        <w:rPr>
          <w:rStyle w:val="FunctionTok"/>
        </w:rPr>
        <w:t xml:space="preserve">duplicated</w:t>
      </w:r>
      <w:r>
        <w:rPr>
          <w:rStyle w:val="NormalTok"/>
        </w:rPr>
        <w:t xml:space="preserve">(data),]</w:t>
      </w:r>
    </w:p>
    <w:p>
      <w:pPr>
        <w:pStyle w:val="SourceCode"/>
      </w:pPr>
      <w:r>
        <w:rPr>
          <w:rStyle w:val="VerbatimChar"/>
        </w:rPr>
        <w:t xml:space="preserve"># A tibble: 0 × 6</w:t>
      </w:r>
      <w:r>
        <w:br/>
      </w:r>
      <w:r>
        <w:rPr>
          <w:rStyle w:val="VerbatimChar"/>
        </w:rPr>
        <w:t xml:space="preserve"># ℹ 6 variables: PA &lt;chr&gt;, SZ &lt;chr&gt;, Age &lt;chr&gt;, Sex &lt;chr&gt;, Pop &lt;dbl&gt;,</w:t>
      </w:r>
      <w:r>
        <w:br/>
      </w:r>
      <w:r>
        <w:rPr>
          <w:rStyle w:val="VerbatimChar"/>
        </w:rPr>
        <w:t xml:space="preserve">#   Time &lt;dbl&gt;</w:t>
      </w:r>
    </w:p>
    <w:bookmarkEnd w:id="29"/>
    <w:bookmarkEnd w:id="30"/>
    <w:bookmarkStart w:id="41" w:name="data-pre-processing"/>
    <w:p>
      <w:pPr>
        <w:pStyle w:val="Heading2"/>
      </w:pPr>
      <w:r>
        <w:t xml:space="preserve">2.5 Data pre-processing</w:t>
      </w:r>
    </w:p>
    <w:bookmarkStart w:id="31" w:name="convert-data-type"/>
    <w:p>
      <w:pPr>
        <w:pStyle w:val="Heading3"/>
      </w:pPr>
      <w:r>
        <w:t xml:space="preserve">2.5.1 Convert data type</w:t>
      </w:r>
    </w:p>
    <w:p>
      <w:pPr>
        <w:pStyle w:val="FirstParagraph"/>
      </w:pPr>
      <w:r>
        <w:t xml:space="preserve">In the original dataset, the data type of the Age variable is</w:t>
      </w:r>
      <w:r>
        <w:t xml:space="preserve"> </w:t>
      </w:r>
      <w:r>
        <w:rPr>
          <w:rStyle w:val="VerbatimChar"/>
        </w:rPr>
        <w:t xml:space="preserve">character</w:t>
      </w:r>
      <w:r>
        <w:t xml:space="preserve">. Among them, there is data</w:t>
      </w:r>
      <w:r>
        <w:t xml:space="preserve"> </w:t>
      </w:r>
      <w:r>
        <w:t xml:space="preserve">“</w:t>
      </w:r>
      <w:r>
        <w:t xml:space="preserve">90_and_Over</w:t>
      </w:r>
      <w:r>
        <w:t xml:space="preserve">”</w:t>
      </w:r>
      <w:r>
        <w:t xml:space="preserve">. We will replace this data with</w:t>
      </w:r>
      <w:r>
        <w:t xml:space="preserve"> </w:t>
      </w:r>
      <w:r>
        <w:t xml:space="preserve">“</w:t>
      </w:r>
      <w:r>
        <w:t xml:space="preserve">90</w:t>
      </w:r>
      <w:r>
        <w:t xml:space="preserve">”</w:t>
      </w:r>
      <w:r>
        <w:t xml:space="preserve"> </w:t>
      </w:r>
      <w:r>
        <w:t xml:space="preserve">and convert the data type of this variable to</w:t>
      </w:r>
      <w:r>
        <w:t xml:space="preserve"> </w:t>
      </w:r>
      <w:r>
        <w:rPr>
          <w:rStyle w:val="VerbatimChar"/>
        </w:rPr>
        <w:t xml:space="preserve">numeric</w:t>
      </w:r>
      <w:r>
        <w:t xml:space="preserve">.</w:t>
      </w:r>
    </w:p>
    <w:p>
      <w:pPr>
        <w:pStyle w:val="SourceCode"/>
      </w:pPr>
      <w:r>
        <w:rPr>
          <w:rStyle w:val="NormalTok"/>
        </w:rPr>
        <w:t xml:space="preserve">data1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if_else</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tringTok"/>
        </w:rPr>
        <w:t xml:space="preserve">"90"</w:t>
      </w:r>
      <w:r>
        <w:rPr>
          <w:rStyle w:val="NormalTok"/>
        </w:rPr>
        <w:t xml:space="preserve">, </w:t>
      </w:r>
      <w:r>
        <w:rPr>
          <w:rStyle w:val="FunctionTok"/>
        </w:rPr>
        <w:t xml:space="preserve">as.character</w:t>
      </w:r>
      <w:r>
        <w:rPr>
          <w:rStyle w:val="NormalTok"/>
        </w:rPr>
        <w:t xml:space="preserve">(Age)),</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p>
    <w:bookmarkEnd w:id="31"/>
    <w:bookmarkStart w:id="35" w:name="construct-new-variable"/>
    <w:p>
      <w:pPr>
        <w:pStyle w:val="Heading3"/>
      </w:pPr>
      <w:r>
        <w:t xml:space="preserve">2.5.2 Construct new variable</w:t>
      </w:r>
    </w:p>
    <w:bookmarkStart w:id="32" w:name="X3ff6ae29d53c2b43f0c9099896357afb5846213"/>
    <w:p>
      <w:pPr>
        <w:pStyle w:val="Heading4"/>
      </w:pPr>
      <w:r>
        <w:t xml:space="preserve">2.5.2.1 Grouped by broad age categories → v1 → Age_Group</w:t>
      </w:r>
    </w:p>
    <w:p>
      <w:pPr>
        <w:pStyle w:val="FirstParagraph"/>
      </w:pPr>
      <w:r>
        <w:t xml:space="preserve">Use</w:t>
      </w:r>
      <w:r>
        <w:t xml:space="preserve"> </w:t>
      </w:r>
      <w:r>
        <w:rPr>
          <w:rStyle w:val="VerbatimChar"/>
        </w:rPr>
        <w:t xml:space="preserve">mutate()</w:t>
      </w:r>
      <w:r>
        <w:t xml:space="preserve"> </w:t>
      </w:r>
      <w:r>
        <w:t xml:space="preserve">to create a new variable and apply</w:t>
      </w:r>
      <w:r>
        <w:t xml:space="preserve"> </w:t>
      </w:r>
      <w:r>
        <w:rPr>
          <w:rStyle w:val="VerbatimChar"/>
        </w:rPr>
        <w:t xml:space="preserve">case_when()</w:t>
      </w:r>
      <w:r>
        <w:t xml:space="preserve"> </w:t>
      </w:r>
      <w:r>
        <w:t xml:space="preserve">to categorize the values of Age into three groups: Youth (0–21 years), Middle (22–64 years), and Elderly (65–90 years).</w:t>
      </w:r>
    </w:p>
    <w:p>
      <w:pPr>
        <w:pStyle w:val="SourceCode"/>
      </w:pPr>
      <w:r>
        <w:rPr>
          <w:rStyle w:val="NormalTok"/>
        </w:rPr>
        <w:t xml:space="preserve">v1 </w:t>
      </w:r>
      <w:r>
        <w:rPr>
          <w:rStyle w:val="OtherTok"/>
        </w:rPr>
        <w:t xml:space="preserve">&lt;-</w:t>
      </w:r>
      <w:r>
        <w:rPr>
          <w:rStyle w:val="NormalTok"/>
        </w:rPr>
        <w:t xml:space="preserve"> data1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Age_Group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StringTok"/>
        </w:rPr>
        <w:t xml:space="preserve">"Youth"</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"Middle"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"Elderly"</w:t>
      </w:r>
      <w:r>
        <w:br/>
      </w:r>
      <w:r>
        <w:rPr>
          <w:rStyle w:val="NormalTok"/>
        </w:rPr>
        <w:t xml:space="preserve">    )</w:t>
      </w:r>
      <w:r>
        <w:br/>
      </w:r>
      <w:r>
        <w:rPr>
          <w:rStyle w:val="NormalTok"/>
        </w:rPr>
        <w:t xml:space="preserve">  )</w:t>
      </w:r>
    </w:p>
    <w:bookmarkEnd w:id="32"/>
    <w:bookmarkStart w:id="33" w:name="X843e210f62bdbb3227eb2e76349fb718bfaacb1"/>
    <w:p>
      <w:pPr>
        <w:pStyle w:val="Heading4"/>
      </w:pPr>
      <w:r>
        <w:t xml:space="preserve">2.5.2.2 Grouped by fine-grained 5-year age intervals → v2 → Age_Group</w:t>
      </w:r>
    </w:p>
    <w:p>
      <w:pPr>
        <w:pStyle w:val="FirstParagraph"/>
      </w:pPr>
      <w:r>
        <w:t xml:space="preserve">Use</w:t>
      </w:r>
      <w:r>
        <w:t xml:space="preserve"> </w:t>
      </w:r>
      <w:r>
        <w:rPr>
          <w:rStyle w:val="VerbatimChar"/>
        </w:rPr>
        <w:t xml:space="preserve">mutate()</w:t>
      </w:r>
      <w:r>
        <w:t xml:space="preserve"> </w:t>
      </w:r>
      <w:r>
        <w:t xml:space="preserve">to create a new variable and apply</w:t>
      </w:r>
      <w:r>
        <w:t xml:space="preserve"> </w:t>
      </w:r>
      <w:r>
        <w:rPr>
          <w:rStyle w:val="VerbatimChar"/>
        </w:rPr>
        <w:t xml:space="preserve">cut()</w:t>
      </w:r>
      <w:r>
        <w:t xml:space="preserve"> </w:t>
      </w:r>
      <w:r>
        <w:t xml:space="preserve">to bin the Age data into 5-year intervals from 0 to 89 years, with an additional group at the end labeled as</w:t>
      </w:r>
      <w:r>
        <w:t xml:space="preserve"> </w:t>
      </w:r>
      <w:r>
        <w:t xml:space="preserve">“</w:t>
      </w:r>
      <w:r>
        <w:t xml:space="preserve">90_and_over</w:t>
      </w:r>
      <w:r>
        <w:t xml:space="preserve">”</w:t>
      </w:r>
      <w:r>
        <w:t xml:space="preserve"> </w:t>
      </w:r>
      <w:r>
        <w:t xml:space="preserve">for ages 90 and above.</w:t>
      </w:r>
    </w:p>
    <w:p>
      <w:pPr>
        <w:pStyle w:val="SourceCode"/>
      </w:pPr>
      <w:r>
        <w:rPr>
          <w:rStyle w:val="NormalTok"/>
        </w:rPr>
        <w:t xml:space="preserve">v2 </w:t>
      </w:r>
      <w:r>
        <w:rPr>
          <w:rStyle w:val="OtherTok"/>
        </w:rPr>
        <w:t xml:space="preserve">&lt;-</w:t>
      </w:r>
      <w:r>
        <w:rPr>
          <w:rStyle w:val="NormalTok"/>
        </w:rPr>
        <w:t xml:space="preserve"> data1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Age_Group =</w:t>
      </w:r>
      <w:r>
        <w:rPr>
          <w:rStyle w:val="NormalTok"/>
        </w:rPr>
        <w:t xml:space="preserve"> </w:t>
      </w:r>
      <w:r>
        <w:rPr>
          <w:rStyle w:val="FunctionTok"/>
        </w:rPr>
        <w:t xml:space="preserve">cut</w:t>
      </w:r>
      <w:r>
        <w:rPr>
          <w:rStyle w:val="NormalTok"/>
        </w:rPr>
        <w:t xml:space="preserve">(</w:t>
      </w:r>
      <w:r>
        <w:br/>
      </w:r>
      <w:r>
        <w:rPr>
          <w:rStyle w:val="NormalTok"/>
        </w:rPr>
        <w:t xml:space="preserve">      Age,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br/>
      </w:r>
      <w:r>
        <w:rPr>
          <w:rStyle w:val="NormalTok"/>
        </w:rPr>
        <w:t xml:space="preserve">                     </w:t>
      </w:r>
      <w:r>
        <w:rPr>
          <w:rStyle w:val="DecValTok"/>
        </w:rPr>
        <w:t xml:space="preserve">90</w:t>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"00_to_04"</w:t>
      </w:r>
      <w:r>
        <w:rPr>
          <w:rStyle w:val="NormalTok"/>
        </w:rPr>
        <w:t xml:space="preserve">, </w:t>
      </w:r>
      <w:r>
        <w:rPr>
          <w:rStyle w:val="StringTok"/>
        </w:rPr>
        <w:t xml:space="preserve">"05_to_09"</w:t>
      </w:r>
      <w:r>
        <w:rPr>
          <w:rStyle w:val="NormalTok"/>
        </w:rPr>
        <w:t xml:space="preserve">, </w:t>
      </w:r>
      <w:r>
        <w:rPr>
          <w:rStyle w:val="StringTok"/>
        </w:rPr>
        <w:t xml:space="preserve">"10_to_14"</w:t>
      </w:r>
      <w:r>
        <w:rPr>
          <w:rStyle w:val="NormalTok"/>
        </w:rPr>
        <w:t xml:space="preserve">, </w:t>
      </w:r>
      <w:r>
        <w:rPr>
          <w:rStyle w:val="StringTok"/>
        </w:rPr>
        <w:t xml:space="preserve">"15_to_19"</w:t>
      </w:r>
      <w:r>
        <w:rPr>
          <w:rStyle w:val="NormalTok"/>
        </w:rPr>
        <w:t xml:space="preserve">, </w:t>
      </w:r>
      <w:r>
        <w:rPr>
          <w:rStyle w:val="StringTok"/>
        </w:rPr>
        <w:t xml:space="preserve">"20_to_24"</w:t>
      </w:r>
      <w:r>
        <w:rPr>
          <w:rStyle w:val="NormalTok"/>
        </w:rPr>
        <w:t xml:space="preserve">,</w:t>
      </w:r>
      <w:r>
        <w:br/>
      </w:r>
      <w:r>
        <w:rPr>
          <w:rStyle w:val="NormalTok"/>
        </w:rPr>
        <w:t xml:space="preserve">        </w:t>
      </w:r>
      <w:r>
        <w:rPr>
          <w:rStyle w:val="StringTok"/>
        </w:rPr>
        <w:t xml:space="preserve">"25_to_29"</w:t>
      </w:r>
      <w:r>
        <w:rPr>
          <w:rStyle w:val="NormalTok"/>
        </w:rPr>
        <w:t xml:space="preserve">, </w:t>
      </w:r>
      <w:r>
        <w:rPr>
          <w:rStyle w:val="StringTok"/>
        </w:rPr>
        <w:t xml:space="preserve">"30_to_34"</w:t>
      </w:r>
      <w:r>
        <w:rPr>
          <w:rStyle w:val="NormalTok"/>
        </w:rPr>
        <w:t xml:space="preserve">, </w:t>
      </w:r>
      <w:r>
        <w:rPr>
          <w:rStyle w:val="StringTok"/>
        </w:rPr>
        <w:t xml:space="preserve">"35_to_39"</w:t>
      </w:r>
      <w:r>
        <w:rPr>
          <w:rStyle w:val="NormalTok"/>
        </w:rPr>
        <w:t xml:space="preserve">, </w:t>
      </w:r>
      <w:r>
        <w:rPr>
          <w:rStyle w:val="StringTok"/>
        </w:rPr>
        <w:t xml:space="preserve">"40_to_44"</w:t>
      </w:r>
      <w:r>
        <w:rPr>
          <w:rStyle w:val="NormalTok"/>
        </w:rPr>
        <w:t xml:space="preserve">, </w:t>
      </w:r>
      <w:r>
        <w:rPr>
          <w:rStyle w:val="StringTok"/>
        </w:rPr>
        <w:t xml:space="preserve">"45_to_49"</w:t>
      </w:r>
      <w:r>
        <w:rPr>
          <w:rStyle w:val="NormalTok"/>
        </w:rPr>
        <w:t xml:space="preserve">,</w:t>
      </w:r>
      <w:r>
        <w:br/>
      </w:r>
      <w:r>
        <w:rPr>
          <w:rStyle w:val="NormalTok"/>
        </w:rPr>
        <w:t xml:space="preserve">        </w:t>
      </w:r>
      <w:r>
        <w:rPr>
          <w:rStyle w:val="StringTok"/>
        </w:rPr>
        <w:t xml:space="preserve">"50_to_54"</w:t>
      </w:r>
      <w:r>
        <w:rPr>
          <w:rStyle w:val="NormalTok"/>
        </w:rPr>
        <w:t xml:space="preserve">, </w:t>
      </w:r>
      <w:r>
        <w:rPr>
          <w:rStyle w:val="StringTok"/>
        </w:rPr>
        <w:t xml:space="preserve">"55_to_59"</w:t>
      </w:r>
      <w:r>
        <w:rPr>
          <w:rStyle w:val="NormalTok"/>
        </w:rPr>
        <w:t xml:space="preserve">, </w:t>
      </w:r>
      <w:r>
        <w:rPr>
          <w:rStyle w:val="StringTok"/>
        </w:rPr>
        <w:t xml:space="preserve">"60_to_64"</w:t>
      </w:r>
      <w:r>
        <w:rPr>
          <w:rStyle w:val="NormalTok"/>
        </w:rPr>
        <w:t xml:space="preserve">, </w:t>
      </w:r>
      <w:r>
        <w:rPr>
          <w:rStyle w:val="StringTok"/>
        </w:rPr>
        <w:t xml:space="preserve">"65_to_69"</w:t>
      </w:r>
      <w:r>
        <w:rPr>
          <w:rStyle w:val="NormalTok"/>
        </w:rPr>
        <w:t xml:space="preserve">, </w:t>
      </w:r>
      <w:r>
        <w:rPr>
          <w:rStyle w:val="StringTok"/>
        </w:rPr>
        <w:t xml:space="preserve">"70_to_74"</w:t>
      </w:r>
      <w:r>
        <w:rPr>
          <w:rStyle w:val="NormalTok"/>
        </w:rPr>
        <w:t xml:space="preserve">,</w:t>
      </w:r>
      <w:r>
        <w:br/>
      </w:r>
      <w:r>
        <w:rPr>
          <w:rStyle w:val="NormalTok"/>
        </w:rPr>
        <w:t xml:space="preserve">        </w:t>
      </w:r>
      <w:r>
        <w:rPr>
          <w:rStyle w:val="StringTok"/>
        </w:rPr>
        <w:t xml:space="preserve">"75_to_79"</w:t>
      </w:r>
      <w:r>
        <w:rPr>
          <w:rStyle w:val="NormalTok"/>
        </w:rPr>
        <w:t xml:space="preserve">, </w:t>
      </w:r>
      <w:r>
        <w:rPr>
          <w:rStyle w:val="StringTok"/>
        </w:rPr>
        <w:t xml:space="preserve">"80_to_84"</w:t>
      </w:r>
      <w:r>
        <w:rPr>
          <w:rStyle w:val="NormalTok"/>
        </w:rPr>
        <w:t xml:space="preserve">, </w:t>
      </w:r>
      <w:r>
        <w:rPr>
          <w:rStyle w:val="StringTok"/>
        </w:rPr>
        <w:t xml:space="preserve">"85_to_89"</w:t>
      </w:r>
      <w:r>
        <w:rPr>
          <w:rStyle w:val="NormalTok"/>
        </w:rPr>
        <w:t xml:space="preserve">, </w:t>
      </w:r>
      <w:r>
        <w:rPr>
          <w:rStyle w:val="StringTok"/>
        </w:rPr>
        <w:t xml:space="preserve">"90_and_over"</w:t>
      </w:r>
      <w:r>
        <w:br/>
      </w:r>
      <w:r>
        <w:rPr>
          <w:rStyle w:val="NormalTok"/>
        </w:rPr>
        <w:t xml:space="preserve">      )</w:t>
      </w:r>
      <w:r>
        <w:br/>
      </w:r>
      <w:r>
        <w:rPr>
          <w:rStyle w:val="NormalTok"/>
        </w:rPr>
        <w:t xml:space="preserve">    )</w:t>
      </w:r>
      <w:r>
        <w:br/>
      </w:r>
      <w:r>
        <w:rPr>
          <w:rStyle w:val="NormalTok"/>
        </w:rPr>
        <w:t xml:space="preserve">  )</w:t>
      </w:r>
    </w:p>
    <w:bookmarkEnd w:id="33"/>
    <w:bookmarkStart w:id="34" w:name="X5af5ea8aa85123274b1bf2cba64b994bfbd9903"/>
    <w:p>
      <w:pPr>
        <w:pStyle w:val="Heading4"/>
      </w:pPr>
      <w:r>
        <w:t xml:space="preserve">2.5.2.3 Group the planning areas by regions → v3_region → region</w:t>
      </w:r>
    </w:p>
    <w:p>
      <w:pPr>
        <w:pStyle w:val="FirstParagraph"/>
      </w:pPr>
      <w:r>
        <w:t xml:space="preserve">Use</w:t>
      </w:r>
      <w:r>
        <w:t xml:space="preserve"> </w:t>
      </w:r>
      <w:r>
        <w:rPr>
          <w:rStyle w:val="VerbatimChar"/>
        </w:rPr>
        <w:t xml:space="preserve">tribble()</w:t>
      </w:r>
      <w:r>
        <w:t xml:space="preserve"> </w:t>
      </w:r>
      <w:r>
        <w:t xml:space="preserve">to categorize the 55 planning areas (PA) in the original dataset into five regions: West, Central, East, North, and North-East. Name this new variable Region, and use</w:t>
      </w:r>
      <w:r>
        <w:t xml:space="preserve"> </w:t>
      </w:r>
      <w:r>
        <w:rPr>
          <w:rStyle w:val="VerbatimChar"/>
        </w:rPr>
        <w:t xml:space="preserve">left_join()</w:t>
      </w:r>
      <w:r>
        <w:t xml:space="preserve"> </w:t>
      </w:r>
      <w:r>
        <w:t xml:space="preserve">to merge the resulting table into the v3_region dataset.</w:t>
      </w:r>
    </w:p>
    <w:p>
      <w:pPr>
        <w:pStyle w:val="SourceCode"/>
      </w:pPr>
      <w:r>
        <w:rPr>
          <w:rStyle w:val="NormalTok"/>
        </w:rPr>
        <w:t xml:space="preserve">region_mapping </w:t>
      </w:r>
      <w:r>
        <w:rPr>
          <w:rStyle w:val="OtherTok"/>
        </w:rPr>
        <w:t xml:space="preserve">&lt;-</w:t>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PA,                     </w:t>
      </w:r>
      <w:r>
        <w:rPr>
          <w:rStyle w:val="SpecialCharTok"/>
        </w:rPr>
        <w:t xml:space="preserve">~</w:t>
      </w:r>
      <w:r>
        <w:rPr>
          <w:rStyle w:val="NormalTok"/>
        </w:rPr>
        <w:t xml:space="preserve">Region,</w:t>
      </w:r>
      <w:r>
        <w:br/>
      </w:r>
      <w:r>
        <w:rPr>
          <w:rStyle w:val="NormalTok"/>
        </w:rPr>
        <w:t xml:space="preserve">  </w:t>
      </w:r>
      <w:r>
        <w:rPr>
          <w:rStyle w:val="CommentTok"/>
        </w:rPr>
        <w:t xml:space="preserve"># Central</w:t>
      </w:r>
      <w:r>
        <w:br/>
      </w:r>
      <w:r>
        <w:rPr>
          <w:rStyle w:val="NormalTok"/>
        </w:rPr>
        <w:t xml:space="preserve">  </w:t>
      </w:r>
      <w:r>
        <w:rPr>
          <w:rStyle w:val="StringTok"/>
        </w:rPr>
        <w:t xml:space="preserve">"Bishan"</w:t>
      </w:r>
      <w:r>
        <w:rPr>
          <w:rStyle w:val="NormalTok"/>
        </w:rPr>
        <w:t xml:space="preserve">,                </w:t>
      </w:r>
      <w:r>
        <w:rPr>
          <w:rStyle w:val="StringTok"/>
        </w:rPr>
        <w:t xml:space="preserve">"Central"</w:t>
      </w:r>
      <w:r>
        <w:rPr>
          <w:rStyle w:val="NormalTok"/>
        </w:rPr>
        <w:t xml:space="preserve">,</w:t>
      </w:r>
      <w:r>
        <w:br/>
      </w:r>
      <w:r>
        <w:rPr>
          <w:rStyle w:val="NormalTok"/>
        </w:rPr>
        <w:t xml:space="preserve">  </w:t>
      </w:r>
      <w:r>
        <w:rPr>
          <w:rStyle w:val="StringTok"/>
        </w:rPr>
        <w:t xml:space="preserve">"Bukit Merah"</w:t>
      </w:r>
      <w:r>
        <w:rPr>
          <w:rStyle w:val="NormalTok"/>
        </w:rPr>
        <w:t xml:space="preserve">,          </w:t>
      </w:r>
      <w:r>
        <w:rPr>
          <w:rStyle w:val="StringTok"/>
        </w:rPr>
        <w:t xml:space="preserve">"Central"</w:t>
      </w:r>
      <w:r>
        <w:rPr>
          <w:rStyle w:val="NormalTok"/>
        </w:rPr>
        <w:t xml:space="preserve">,</w:t>
      </w:r>
      <w:r>
        <w:br/>
      </w:r>
      <w:r>
        <w:rPr>
          <w:rStyle w:val="NormalTok"/>
        </w:rPr>
        <w:t xml:space="preserve">  </w:t>
      </w:r>
      <w:r>
        <w:rPr>
          <w:rStyle w:val="StringTok"/>
        </w:rPr>
        <w:t xml:space="preserve">"Bukit Timah"</w:t>
      </w:r>
      <w:r>
        <w:rPr>
          <w:rStyle w:val="NormalTok"/>
        </w:rPr>
        <w:t xml:space="preserve">,          </w:t>
      </w:r>
      <w:r>
        <w:rPr>
          <w:rStyle w:val="StringTok"/>
        </w:rPr>
        <w:t xml:space="preserve">"Central"</w:t>
      </w:r>
      <w:r>
        <w:rPr>
          <w:rStyle w:val="NormalTok"/>
        </w:rPr>
        <w:t xml:space="preserve">,</w:t>
      </w:r>
      <w:r>
        <w:br/>
      </w:r>
      <w:r>
        <w:rPr>
          <w:rStyle w:val="NormalTok"/>
        </w:rPr>
        <w:t xml:space="preserve">  </w:t>
      </w:r>
      <w:r>
        <w:rPr>
          <w:rStyle w:val="StringTok"/>
        </w:rPr>
        <w:t xml:space="preserve">"Downtown Core"</w:t>
      </w:r>
      <w:r>
        <w:rPr>
          <w:rStyle w:val="NormalTok"/>
        </w:rPr>
        <w:t xml:space="preserve">,        </w:t>
      </w:r>
      <w:r>
        <w:rPr>
          <w:rStyle w:val="StringTok"/>
        </w:rPr>
        <w:t xml:space="preserve">"Central"</w:t>
      </w:r>
      <w:r>
        <w:rPr>
          <w:rStyle w:val="NormalTok"/>
        </w:rPr>
        <w:t xml:space="preserve">,</w:t>
      </w:r>
      <w:r>
        <w:br/>
      </w:r>
      <w:r>
        <w:rPr>
          <w:rStyle w:val="NormalTok"/>
        </w:rPr>
        <w:t xml:space="preserve">  </w:t>
      </w:r>
      <w:r>
        <w:rPr>
          <w:rStyle w:val="StringTok"/>
        </w:rPr>
        <w:t xml:space="preserve">"Geylang"</w:t>
      </w:r>
      <w:r>
        <w:rPr>
          <w:rStyle w:val="NormalTok"/>
        </w:rPr>
        <w:t xml:space="preserve">,              </w:t>
      </w:r>
      <w:r>
        <w:rPr>
          <w:rStyle w:val="StringTok"/>
        </w:rPr>
        <w:t xml:space="preserve">"Central"</w:t>
      </w:r>
      <w:r>
        <w:rPr>
          <w:rStyle w:val="NormalTok"/>
        </w:rPr>
        <w:t xml:space="preserve">,</w:t>
      </w:r>
      <w:r>
        <w:br/>
      </w:r>
      <w:r>
        <w:rPr>
          <w:rStyle w:val="NormalTok"/>
        </w:rPr>
        <w:t xml:space="preserve">  </w:t>
      </w:r>
      <w:r>
        <w:rPr>
          <w:rStyle w:val="StringTok"/>
        </w:rPr>
        <w:t xml:space="preserve">"Kallang"</w:t>
      </w:r>
      <w:r>
        <w:rPr>
          <w:rStyle w:val="NormalTok"/>
        </w:rPr>
        <w:t xml:space="preserve">,              </w:t>
      </w:r>
      <w:r>
        <w:rPr>
          <w:rStyle w:val="StringTok"/>
        </w:rPr>
        <w:t xml:space="preserve">"Central"</w:t>
      </w:r>
      <w:r>
        <w:rPr>
          <w:rStyle w:val="NormalTok"/>
        </w:rPr>
        <w:t xml:space="preserve">,</w:t>
      </w:r>
      <w:r>
        <w:br/>
      </w:r>
      <w:r>
        <w:rPr>
          <w:rStyle w:val="NormalTok"/>
        </w:rPr>
        <w:t xml:space="preserve">  </w:t>
      </w:r>
      <w:r>
        <w:rPr>
          <w:rStyle w:val="StringTok"/>
        </w:rPr>
        <w:t xml:space="preserve">"Marina East"</w:t>
      </w:r>
      <w:r>
        <w:rPr>
          <w:rStyle w:val="NormalTok"/>
        </w:rPr>
        <w:t xml:space="preserve">,          </w:t>
      </w:r>
      <w:r>
        <w:rPr>
          <w:rStyle w:val="StringTok"/>
        </w:rPr>
        <w:t xml:space="preserve">"Central"</w:t>
      </w:r>
      <w:r>
        <w:rPr>
          <w:rStyle w:val="NormalTok"/>
        </w:rPr>
        <w:t xml:space="preserve">,</w:t>
      </w:r>
      <w:r>
        <w:br/>
      </w:r>
      <w:r>
        <w:rPr>
          <w:rStyle w:val="NormalTok"/>
        </w:rPr>
        <w:t xml:space="preserve">  </w:t>
      </w:r>
      <w:r>
        <w:rPr>
          <w:rStyle w:val="StringTok"/>
        </w:rPr>
        <w:t xml:space="preserve">"Marina South"</w:t>
      </w:r>
      <w:r>
        <w:rPr>
          <w:rStyle w:val="NormalTok"/>
        </w:rPr>
        <w:t xml:space="preserve">,         </w:t>
      </w:r>
      <w:r>
        <w:rPr>
          <w:rStyle w:val="StringTok"/>
        </w:rPr>
        <w:t xml:space="preserve">"Central"</w:t>
      </w:r>
      <w:r>
        <w:rPr>
          <w:rStyle w:val="NormalTok"/>
        </w:rPr>
        <w:t xml:space="preserve">,</w:t>
      </w:r>
      <w:r>
        <w:br/>
      </w:r>
      <w:r>
        <w:rPr>
          <w:rStyle w:val="NormalTok"/>
        </w:rPr>
        <w:t xml:space="preserve">  </w:t>
      </w:r>
      <w:r>
        <w:rPr>
          <w:rStyle w:val="StringTok"/>
        </w:rPr>
        <w:t xml:space="preserve">"Marine Parade"</w:t>
      </w:r>
      <w:r>
        <w:rPr>
          <w:rStyle w:val="NormalTok"/>
        </w:rPr>
        <w:t xml:space="preserve">,        </w:t>
      </w:r>
      <w:r>
        <w:rPr>
          <w:rStyle w:val="StringTok"/>
        </w:rPr>
        <w:t xml:space="preserve">"Central"</w:t>
      </w:r>
      <w:r>
        <w:rPr>
          <w:rStyle w:val="NormalTok"/>
        </w:rPr>
        <w:t xml:space="preserve">,</w:t>
      </w:r>
      <w:r>
        <w:br/>
      </w:r>
      <w:r>
        <w:rPr>
          <w:rStyle w:val="NormalTok"/>
        </w:rPr>
        <w:t xml:space="preserve">  </w:t>
      </w:r>
      <w:r>
        <w:rPr>
          <w:rStyle w:val="StringTok"/>
        </w:rPr>
        <w:t xml:space="preserve">"Museum"</w:t>
      </w:r>
      <w:r>
        <w:rPr>
          <w:rStyle w:val="NormalTok"/>
        </w:rPr>
        <w:t xml:space="preserve">,               </w:t>
      </w:r>
      <w:r>
        <w:rPr>
          <w:rStyle w:val="StringTok"/>
        </w:rPr>
        <w:t xml:space="preserve">"Central"</w:t>
      </w:r>
      <w:r>
        <w:rPr>
          <w:rStyle w:val="NormalTok"/>
        </w:rPr>
        <w:t xml:space="preserve">,</w:t>
      </w:r>
      <w:r>
        <w:br/>
      </w:r>
      <w:r>
        <w:rPr>
          <w:rStyle w:val="NormalTok"/>
        </w:rPr>
        <w:t xml:space="preserve">  </w:t>
      </w:r>
      <w:r>
        <w:rPr>
          <w:rStyle w:val="StringTok"/>
        </w:rPr>
        <w:t xml:space="preserve">"Newton"</w:t>
      </w:r>
      <w:r>
        <w:rPr>
          <w:rStyle w:val="NormalTok"/>
        </w:rPr>
        <w:t xml:space="preserve">,               </w:t>
      </w:r>
      <w:r>
        <w:rPr>
          <w:rStyle w:val="StringTok"/>
        </w:rPr>
        <w:t xml:space="preserve">"Central"</w:t>
      </w:r>
      <w:r>
        <w:rPr>
          <w:rStyle w:val="NormalTok"/>
        </w:rPr>
        <w:t xml:space="preserve">,</w:t>
      </w:r>
      <w:r>
        <w:br/>
      </w:r>
      <w:r>
        <w:rPr>
          <w:rStyle w:val="NormalTok"/>
        </w:rPr>
        <w:t xml:space="preserve">  </w:t>
      </w:r>
      <w:r>
        <w:rPr>
          <w:rStyle w:val="StringTok"/>
        </w:rPr>
        <w:t xml:space="preserve">"Novena"</w:t>
      </w:r>
      <w:r>
        <w:rPr>
          <w:rStyle w:val="NormalTok"/>
        </w:rPr>
        <w:t xml:space="preserve">,               </w:t>
      </w:r>
      <w:r>
        <w:rPr>
          <w:rStyle w:val="StringTok"/>
        </w:rPr>
        <w:t xml:space="preserve">"Central"</w:t>
      </w:r>
      <w:r>
        <w:rPr>
          <w:rStyle w:val="NormalTok"/>
        </w:rPr>
        <w:t xml:space="preserve">,</w:t>
      </w:r>
      <w:r>
        <w:br/>
      </w:r>
      <w:r>
        <w:rPr>
          <w:rStyle w:val="NormalTok"/>
        </w:rPr>
        <w:t xml:space="preserve">  </w:t>
      </w:r>
      <w:r>
        <w:rPr>
          <w:rStyle w:val="StringTok"/>
        </w:rPr>
        <w:t xml:space="preserve">"Orchard"</w:t>
      </w:r>
      <w:r>
        <w:rPr>
          <w:rStyle w:val="NormalTok"/>
        </w:rPr>
        <w:t xml:space="preserve">,              </w:t>
      </w:r>
      <w:r>
        <w:rPr>
          <w:rStyle w:val="StringTok"/>
        </w:rPr>
        <w:t xml:space="preserve">"Central"</w:t>
      </w:r>
      <w:r>
        <w:rPr>
          <w:rStyle w:val="NormalTok"/>
        </w:rPr>
        <w:t xml:space="preserve">,</w:t>
      </w:r>
      <w:r>
        <w:br/>
      </w:r>
      <w:r>
        <w:rPr>
          <w:rStyle w:val="NormalTok"/>
        </w:rPr>
        <w:t xml:space="preserve">  </w:t>
      </w:r>
      <w:r>
        <w:rPr>
          <w:rStyle w:val="StringTok"/>
        </w:rPr>
        <w:t xml:space="preserve">"Outram"</w:t>
      </w:r>
      <w:r>
        <w:rPr>
          <w:rStyle w:val="NormalTok"/>
        </w:rPr>
        <w:t xml:space="preserve">,               </w:t>
      </w:r>
      <w:r>
        <w:rPr>
          <w:rStyle w:val="StringTok"/>
        </w:rPr>
        <w:t xml:space="preserve">"Central"</w:t>
      </w:r>
      <w:r>
        <w:rPr>
          <w:rStyle w:val="NormalTok"/>
        </w:rPr>
        <w:t xml:space="preserve">,</w:t>
      </w:r>
      <w:r>
        <w:br/>
      </w:r>
      <w:r>
        <w:rPr>
          <w:rStyle w:val="NormalTok"/>
        </w:rPr>
        <w:t xml:space="preserve">  </w:t>
      </w:r>
      <w:r>
        <w:rPr>
          <w:rStyle w:val="StringTok"/>
        </w:rPr>
        <w:t xml:space="preserve">"Queenstown"</w:t>
      </w:r>
      <w:r>
        <w:rPr>
          <w:rStyle w:val="NormalTok"/>
        </w:rPr>
        <w:t xml:space="preserve">,           </w:t>
      </w:r>
      <w:r>
        <w:rPr>
          <w:rStyle w:val="StringTok"/>
        </w:rPr>
        <w:t xml:space="preserve">"Central"</w:t>
      </w:r>
      <w:r>
        <w:rPr>
          <w:rStyle w:val="NormalTok"/>
        </w:rPr>
        <w:t xml:space="preserve">,</w:t>
      </w:r>
      <w:r>
        <w:br/>
      </w:r>
      <w:r>
        <w:rPr>
          <w:rStyle w:val="NormalTok"/>
        </w:rPr>
        <w:t xml:space="preserve">  </w:t>
      </w:r>
      <w:r>
        <w:rPr>
          <w:rStyle w:val="StringTok"/>
        </w:rPr>
        <w:t xml:space="preserve">"River Valley"</w:t>
      </w:r>
      <w:r>
        <w:rPr>
          <w:rStyle w:val="NormalTok"/>
        </w:rPr>
        <w:t xml:space="preserve">,         </w:t>
      </w:r>
      <w:r>
        <w:rPr>
          <w:rStyle w:val="StringTok"/>
        </w:rPr>
        <w:t xml:space="preserve">"Central"</w:t>
      </w:r>
      <w:r>
        <w:rPr>
          <w:rStyle w:val="NormalTok"/>
        </w:rPr>
        <w:t xml:space="preserve">,</w:t>
      </w:r>
      <w:r>
        <w:br/>
      </w:r>
      <w:r>
        <w:rPr>
          <w:rStyle w:val="NormalTok"/>
        </w:rPr>
        <w:t xml:space="preserve">  </w:t>
      </w:r>
      <w:r>
        <w:rPr>
          <w:rStyle w:val="StringTok"/>
        </w:rPr>
        <w:t xml:space="preserve">"Rochor"</w:t>
      </w:r>
      <w:r>
        <w:rPr>
          <w:rStyle w:val="NormalTok"/>
        </w:rPr>
        <w:t xml:space="preserve">,               </w:t>
      </w:r>
      <w:r>
        <w:rPr>
          <w:rStyle w:val="StringTok"/>
        </w:rPr>
        <w:t xml:space="preserve">"Central"</w:t>
      </w:r>
      <w:r>
        <w:rPr>
          <w:rStyle w:val="NormalTok"/>
        </w:rPr>
        <w:t xml:space="preserve">,</w:t>
      </w:r>
      <w:r>
        <w:br/>
      </w:r>
      <w:r>
        <w:rPr>
          <w:rStyle w:val="NormalTok"/>
        </w:rPr>
        <w:t xml:space="preserve">  </w:t>
      </w:r>
      <w:r>
        <w:rPr>
          <w:rStyle w:val="StringTok"/>
        </w:rPr>
        <w:t xml:space="preserve">"Singapore River"</w:t>
      </w:r>
      <w:r>
        <w:rPr>
          <w:rStyle w:val="NormalTok"/>
        </w:rPr>
        <w:t xml:space="preserve">,      </w:t>
      </w:r>
      <w:r>
        <w:rPr>
          <w:rStyle w:val="StringTok"/>
        </w:rPr>
        <w:t xml:space="preserve">"Central"</w:t>
      </w:r>
      <w:r>
        <w:rPr>
          <w:rStyle w:val="NormalTok"/>
        </w:rPr>
        <w:t xml:space="preserve">,</w:t>
      </w:r>
      <w:r>
        <w:br/>
      </w:r>
      <w:r>
        <w:rPr>
          <w:rStyle w:val="NormalTok"/>
        </w:rPr>
        <w:t xml:space="preserve">  </w:t>
      </w:r>
      <w:r>
        <w:rPr>
          <w:rStyle w:val="StringTok"/>
        </w:rPr>
        <w:t xml:space="preserve">"Southern Islands"</w:t>
      </w:r>
      <w:r>
        <w:rPr>
          <w:rStyle w:val="NormalTok"/>
        </w:rPr>
        <w:t xml:space="preserve">,     </w:t>
      </w:r>
      <w:r>
        <w:rPr>
          <w:rStyle w:val="StringTok"/>
        </w:rPr>
        <w:t xml:space="preserve">"Central"</w:t>
      </w:r>
      <w:r>
        <w:rPr>
          <w:rStyle w:val="NormalTok"/>
        </w:rPr>
        <w:t xml:space="preserve">,</w:t>
      </w:r>
      <w:r>
        <w:br/>
      </w:r>
      <w:r>
        <w:rPr>
          <w:rStyle w:val="NormalTok"/>
        </w:rPr>
        <w:t xml:space="preserve">  </w:t>
      </w:r>
      <w:r>
        <w:rPr>
          <w:rStyle w:val="StringTok"/>
        </w:rPr>
        <w:t xml:space="preserve">"Straits View"</w:t>
      </w:r>
      <w:r>
        <w:rPr>
          <w:rStyle w:val="NormalTok"/>
        </w:rPr>
        <w:t xml:space="preserve">,         </w:t>
      </w:r>
      <w:r>
        <w:rPr>
          <w:rStyle w:val="StringTok"/>
        </w:rPr>
        <w:t xml:space="preserve">"Central"</w:t>
      </w:r>
      <w:r>
        <w:rPr>
          <w:rStyle w:val="NormalTok"/>
        </w:rPr>
        <w:t xml:space="preserve">,</w:t>
      </w:r>
      <w:r>
        <w:br/>
      </w:r>
      <w:r>
        <w:rPr>
          <w:rStyle w:val="NormalTok"/>
        </w:rPr>
        <w:t xml:space="preserve">  </w:t>
      </w:r>
      <w:r>
        <w:rPr>
          <w:rStyle w:val="StringTok"/>
        </w:rPr>
        <w:t xml:space="preserve">"Tanglin"</w:t>
      </w:r>
      <w:r>
        <w:rPr>
          <w:rStyle w:val="NormalTok"/>
        </w:rPr>
        <w:t xml:space="preserve">,              </w:t>
      </w:r>
      <w:r>
        <w:rPr>
          <w:rStyle w:val="StringTok"/>
        </w:rPr>
        <w:t xml:space="preserve">"Central"</w:t>
      </w:r>
      <w:r>
        <w:rPr>
          <w:rStyle w:val="NormalTok"/>
        </w:rPr>
        <w:t xml:space="preserve">,</w:t>
      </w:r>
      <w:r>
        <w:br/>
      </w:r>
      <w:r>
        <w:rPr>
          <w:rStyle w:val="NormalTok"/>
        </w:rPr>
        <w:t xml:space="preserve">  </w:t>
      </w:r>
      <w:r>
        <w:rPr>
          <w:rStyle w:val="StringTok"/>
        </w:rPr>
        <w:t xml:space="preserve">"Toa Payoh"</w:t>
      </w:r>
      <w:r>
        <w:rPr>
          <w:rStyle w:val="NormalTok"/>
        </w:rPr>
        <w:t xml:space="preserve">,            </w:t>
      </w:r>
      <w:r>
        <w:rPr>
          <w:rStyle w:val="StringTok"/>
        </w:rPr>
        <w:t xml:space="preserve">"Central"</w:t>
      </w:r>
      <w:r>
        <w:rPr>
          <w:rStyle w:val="NormalTok"/>
        </w:rPr>
        <w:t xml:space="preserve">,</w:t>
      </w:r>
      <w:r>
        <w:br/>
      </w:r>
      <w:r>
        <w:br/>
      </w:r>
      <w:r>
        <w:rPr>
          <w:rStyle w:val="NormalTok"/>
        </w:rPr>
        <w:t xml:space="preserve">  </w:t>
      </w:r>
      <w:r>
        <w:rPr>
          <w:rStyle w:val="CommentTok"/>
        </w:rPr>
        <w:t xml:space="preserve"># East</w:t>
      </w:r>
      <w:r>
        <w:br/>
      </w:r>
      <w:r>
        <w:rPr>
          <w:rStyle w:val="NormalTok"/>
        </w:rPr>
        <w:t xml:space="preserve">  </w:t>
      </w:r>
      <w:r>
        <w:rPr>
          <w:rStyle w:val="StringTok"/>
        </w:rPr>
        <w:t xml:space="preserve">"Bedok"</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StringTok"/>
        </w:rPr>
        <w:t xml:space="preserve">"Changi"</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StringTok"/>
        </w:rPr>
        <w:t xml:space="preserve">"Changi Bay"</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StringTok"/>
        </w:rPr>
        <w:t xml:space="preserve">"Pasir Ris"</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StringTok"/>
        </w:rPr>
        <w:t xml:space="preserve">"Paya Lebar"</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StringTok"/>
        </w:rPr>
        <w:t xml:space="preserve">"Tampines"</w:t>
      </w:r>
      <w:r>
        <w:rPr>
          <w:rStyle w:val="NormalTok"/>
        </w:rPr>
        <w:t xml:space="preserve">,             </w:t>
      </w:r>
      <w:r>
        <w:rPr>
          <w:rStyle w:val="StringTok"/>
        </w:rPr>
        <w:t xml:space="preserve">"East"</w:t>
      </w:r>
      <w:r>
        <w:rPr>
          <w:rStyle w:val="NormalTok"/>
        </w:rPr>
        <w:t xml:space="preserve">,</w:t>
      </w:r>
      <w:r>
        <w:br/>
      </w:r>
      <w:r>
        <w:br/>
      </w:r>
      <w:r>
        <w:rPr>
          <w:rStyle w:val="NormalTok"/>
        </w:rPr>
        <w:t xml:space="preserve">  </w:t>
      </w:r>
      <w:r>
        <w:rPr>
          <w:rStyle w:val="CommentTok"/>
        </w:rPr>
        <w:t xml:space="preserve"># North</w:t>
      </w:r>
      <w:r>
        <w:br/>
      </w:r>
      <w:r>
        <w:rPr>
          <w:rStyle w:val="NormalTok"/>
        </w:rPr>
        <w:t xml:space="preserve">  </w:t>
      </w:r>
      <w:r>
        <w:rPr>
          <w:rStyle w:val="StringTok"/>
        </w:rPr>
        <w:t xml:space="preserve">"Central Water Catchment"</w:t>
      </w:r>
      <w:r>
        <w:rPr>
          <w:rStyle w:val="NormalTok"/>
        </w:rPr>
        <w:t xml:space="preserve">, </w:t>
      </w:r>
      <w:r>
        <w:rPr>
          <w:rStyle w:val="StringTok"/>
        </w:rPr>
        <w:t xml:space="preserve">"North"</w:t>
      </w:r>
      <w:r>
        <w:rPr>
          <w:rStyle w:val="NormalTok"/>
        </w:rPr>
        <w:t xml:space="preserve">,</w:t>
      </w:r>
      <w:r>
        <w:br/>
      </w:r>
      <w:r>
        <w:rPr>
          <w:rStyle w:val="NormalTok"/>
        </w:rPr>
        <w:t xml:space="preserve">  </w:t>
      </w:r>
      <w:r>
        <w:rPr>
          <w:rStyle w:val="StringTok"/>
        </w:rPr>
        <w:t xml:space="preserve">"Lim Chu Kang"</w:t>
      </w:r>
      <w:r>
        <w:rPr>
          <w:rStyle w:val="NormalTok"/>
        </w:rPr>
        <w:t xml:space="preserve">,            </w:t>
      </w:r>
      <w:r>
        <w:rPr>
          <w:rStyle w:val="StringTok"/>
        </w:rPr>
        <w:t xml:space="preserve">"North"</w:t>
      </w:r>
      <w:r>
        <w:rPr>
          <w:rStyle w:val="NormalTok"/>
        </w:rPr>
        <w:t xml:space="preserve">,</w:t>
      </w:r>
      <w:r>
        <w:br/>
      </w:r>
      <w:r>
        <w:rPr>
          <w:rStyle w:val="NormalTok"/>
        </w:rPr>
        <w:t xml:space="preserve">  </w:t>
      </w:r>
      <w:r>
        <w:rPr>
          <w:rStyle w:val="StringTok"/>
        </w:rPr>
        <w:t xml:space="preserve">"Mandai"</w:t>
      </w:r>
      <w:r>
        <w:rPr>
          <w:rStyle w:val="NormalTok"/>
        </w:rPr>
        <w:t xml:space="preserve">,                  </w:t>
      </w:r>
      <w:r>
        <w:rPr>
          <w:rStyle w:val="StringTok"/>
        </w:rPr>
        <w:t xml:space="preserve">"North"</w:t>
      </w:r>
      <w:r>
        <w:rPr>
          <w:rStyle w:val="NormalTok"/>
        </w:rPr>
        <w:t xml:space="preserve">,</w:t>
      </w:r>
      <w:r>
        <w:br/>
      </w:r>
      <w:r>
        <w:rPr>
          <w:rStyle w:val="NormalTok"/>
        </w:rPr>
        <w:t xml:space="preserve">  </w:t>
      </w:r>
      <w:r>
        <w:rPr>
          <w:rStyle w:val="StringTok"/>
        </w:rPr>
        <w:t xml:space="preserve">"Sembawang"</w:t>
      </w:r>
      <w:r>
        <w:rPr>
          <w:rStyle w:val="NormalTok"/>
        </w:rPr>
        <w:t xml:space="preserve">,               </w:t>
      </w:r>
      <w:r>
        <w:rPr>
          <w:rStyle w:val="StringTok"/>
        </w:rPr>
        <w:t xml:space="preserve">"North"</w:t>
      </w:r>
      <w:r>
        <w:rPr>
          <w:rStyle w:val="NormalTok"/>
        </w:rPr>
        <w:t xml:space="preserve">,</w:t>
      </w:r>
      <w:r>
        <w:br/>
      </w:r>
      <w:r>
        <w:rPr>
          <w:rStyle w:val="NormalTok"/>
        </w:rPr>
        <w:t xml:space="preserve">  </w:t>
      </w:r>
      <w:r>
        <w:rPr>
          <w:rStyle w:val="StringTok"/>
        </w:rPr>
        <w:t xml:space="preserve">"Simpang"</w:t>
      </w:r>
      <w:r>
        <w:rPr>
          <w:rStyle w:val="NormalTok"/>
        </w:rPr>
        <w:t xml:space="preserve">,                 </w:t>
      </w:r>
      <w:r>
        <w:rPr>
          <w:rStyle w:val="StringTok"/>
        </w:rPr>
        <w:t xml:space="preserve">"North"</w:t>
      </w:r>
      <w:r>
        <w:rPr>
          <w:rStyle w:val="NormalTok"/>
        </w:rPr>
        <w:t xml:space="preserve">,</w:t>
      </w:r>
      <w:r>
        <w:br/>
      </w:r>
      <w:r>
        <w:rPr>
          <w:rStyle w:val="NormalTok"/>
        </w:rPr>
        <w:t xml:space="preserve">  </w:t>
      </w:r>
      <w:r>
        <w:rPr>
          <w:rStyle w:val="StringTok"/>
        </w:rPr>
        <w:t xml:space="preserve">"Sungei Kadut"</w:t>
      </w:r>
      <w:r>
        <w:rPr>
          <w:rStyle w:val="NormalTok"/>
        </w:rPr>
        <w:t xml:space="preserve">,            </w:t>
      </w:r>
      <w:r>
        <w:rPr>
          <w:rStyle w:val="StringTok"/>
        </w:rPr>
        <w:t xml:space="preserve">"North"</w:t>
      </w:r>
      <w:r>
        <w:rPr>
          <w:rStyle w:val="NormalTok"/>
        </w:rPr>
        <w:t xml:space="preserve">,</w:t>
      </w:r>
      <w:r>
        <w:br/>
      </w:r>
      <w:r>
        <w:rPr>
          <w:rStyle w:val="NormalTok"/>
        </w:rPr>
        <w:t xml:space="preserve">  </w:t>
      </w:r>
      <w:r>
        <w:rPr>
          <w:rStyle w:val="StringTok"/>
        </w:rPr>
        <w:t xml:space="preserve">"Woodlands"</w:t>
      </w:r>
      <w:r>
        <w:rPr>
          <w:rStyle w:val="NormalTok"/>
        </w:rPr>
        <w:t xml:space="preserve">,               </w:t>
      </w:r>
      <w:r>
        <w:rPr>
          <w:rStyle w:val="StringTok"/>
        </w:rPr>
        <w:t xml:space="preserve">"North"</w:t>
      </w:r>
      <w:r>
        <w:rPr>
          <w:rStyle w:val="NormalTok"/>
        </w:rPr>
        <w:t xml:space="preserve">,</w:t>
      </w:r>
      <w:r>
        <w:br/>
      </w:r>
      <w:r>
        <w:rPr>
          <w:rStyle w:val="NormalTok"/>
        </w:rPr>
        <w:t xml:space="preserve">  </w:t>
      </w:r>
      <w:r>
        <w:rPr>
          <w:rStyle w:val="StringTok"/>
        </w:rPr>
        <w:t xml:space="preserve">"Yishun"</w:t>
      </w:r>
      <w:r>
        <w:rPr>
          <w:rStyle w:val="NormalTok"/>
        </w:rPr>
        <w:t xml:space="preserve">,                  </w:t>
      </w:r>
      <w:r>
        <w:rPr>
          <w:rStyle w:val="StringTok"/>
        </w:rPr>
        <w:t xml:space="preserve">"North"</w:t>
      </w:r>
      <w:r>
        <w:rPr>
          <w:rStyle w:val="NormalTok"/>
        </w:rPr>
        <w:t xml:space="preserve">,</w:t>
      </w:r>
      <w:r>
        <w:br/>
      </w:r>
      <w:r>
        <w:br/>
      </w:r>
      <w:r>
        <w:rPr>
          <w:rStyle w:val="NormalTok"/>
        </w:rPr>
        <w:t xml:space="preserve">  </w:t>
      </w:r>
      <w:r>
        <w:rPr>
          <w:rStyle w:val="CommentTok"/>
        </w:rPr>
        <w:t xml:space="preserve"># North-East</w:t>
      </w:r>
      <w:r>
        <w:br/>
      </w:r>
      <w:r>
        <w:rPr>
          <w:rStyle w:val="NormalTok"/>
        </w:rPr>
        <w:t xml:space="preserve">  </w:t>
      </w:r>
      <w:r>
        <w:rPr>
          <w:rStyle w:val="StringTok"/>
        </w:rPr>
        <w:t xml:space="preserve">"Ang Mo Kio"</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StringTok"/>
        </w:rPr>
        <w:t xml:space="preserve">"Hougang"</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StringTok"/>
        </w:rPr>
        <w:t xml:space="preserve">"North-Eastern Islands"</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StringTok"/>
        </w:rPr>
        <w:t xml:space="preserve">"Punggol"</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StringTok"/>
        </w:rPr>
        <w:t xml:space="preserve">"Seletar"</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StringTok"/>
        </w:rPr>
        <w:t xml:space="preserve">"Sengkang"</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StringTok"/>
        </w:rPr>
        <w:t xml:space="preserve">"Serangoon"</w:t>
      </w:r>
      <w:r>
        <w:rPr>
          <w:rStyle w:val="NormalTok"/>
        </w:rPr>
        <w:t xml:space="preserve">,              </w:t>
      </w:r>
      <w:r>
        <w:rPr>
          <w:rStyle w:val="StringTok"/>
        </w:rPr>
        <w:t xml:space="preserve">"North-East"</w:t>
      </w:r>
      <w:r>
        <w:rPr>
          <w:rStyle w:val="NormalTok"/>
        </w:rPr>
        <w:t xml:space="preserve">,</w:t>
      </w:r>
      <w:r>
        <w:br/>
      </w:r>
      <w:r>
        <w:br/>
      </w:r>
      <w:r>
        <w:rPr>
          <w:rStyle w:val="NormalTok"/>
        </w:rPr>
        <w:t xml:space="preserve">  </w:t>
      </w:r>
      <w:r>
        <w:rPr>
          <w:rStyle w:val="CommentTok"/>
        </w:rPr>
        <w:t xml:space="preserve"># West</w:t>
      </w:r>
      <w:r>
        <w:br/>
      </w:r>
      <w:r>
        <w:rPr>
          <w:rStyle w:val="NormalTok"/>
        </w:rPr>
        <w:t xml:space="preserve">  </w:t>
      </w:r>
      <w:r>
        <w:rPr>
          <w:rStyle w:val="StringTok"/>
        </w:rPr>
        <w:t xml:space="preserve">"Boon Lay"</w:t>
      </w:r>
      <w:r>
        <w:rPr>
          <w:rStyle w:val="NormalTok"/>
        </w:rPr>
        <w:t xml:space="preserve">,               </w:t>
      </w:r>
      <w:r>
        <w:rPr>
          <w:rStyle w:val="StringTok"/>
        </w:rPr>
        <w:t xml:space="preserve">"West"</w:t>
      </w:r>
      <w:r>
        <w:rPr>
          <w:rStyle w:val="NormalTok"/>
        </w:rPr>
        <w:t xml:space="preserve">,</w:t>
      </w:r>
      <w:r>
        <w:br/>
      </w:r>
      <w:r>
        <w:rPr>
          <w:rStyle w:val="NormalTok"/>
        </w:rPr>
        <w:t xml:space="preserve">  </w:t>
      </w:r>
      <w:r>
        <w:rPr>
          <w:rStyle w:val="StringTok"/>
        </w:rPr>
        <w:t xml:space="preserve">"Bukit Batok"</w:t>
      </w:r>
      <w:r>
        <w:rPr>
          <w:rStyle w:val="NormalTok"/>
        </w:rPr>
        <w:t xml:space="preserve">,            </w:t>
      </w:r>
      <w:r>
        <w:rPr>
          <w:rStyle w:val="StringTok"/>
        </w:rPr>
        <w:t xml:space="preserve">"West"</w:t>
      </w:r>
      <w:r>
        <w:rPr>
          <w:rStyle w:val="NormalTok"/>
        </w:rPr>
        <w:t xml:space="preserve">,</w:t>
      </w:r>
      <w:r>
        <w:br/>
      </w:r>
      <w:r>
        <w:rPr>
          <w:rStyle w:val="NormalTok"/>
        </w:rPr>
        <w:t xml:space="preserve">  </w:t>
      </w:r>
      <w:r>
        <w:rPr>
          <w:rStyle w:val="StringTok"/>
        </w:rPr>
        <w:t xml:space="preserve">"Bukit Panjang"</w:t>
      </w:r>
      <w:r>
        <w:rPr>
          <w:rStyle w:val="NormalTok"/>
        </w:rPr>
        <w:t xml:space="preserve">,          </w:t>
      </w:r>
      <w:r>
        <w:rPr>
          <w:rStyle w:val="StringTok"/>
        </w:rPr>
        <w:t xml:space="preserve">"West"</w:t>
      </w:r>
      <w:r>
        <w:rPr>
          <w:rStyle w:val="NormalTok"/>
        </w:rPr>
        <w:t xml:space="preserve">,</w:t>
      </w:r>
      <w:r>
        <w:br/>
      </w:r>
      <w:r>
        <w:rPr>
          <w:rStyle w:val="NormalTok"/>
        </w:rPr>
        <w:t xml:space="preserve">  </w:t>
      </w:r>
      <w:r>
        <w:rPr>
          <w:rStyle w:val="StringTok"/>
        </w:rPr>
        <w:t xml:space="preserve">"Choa Chu Kang"</w:t>
      </w:r>
      <w:r>
        <w:rPr>
          <w:rStyle w:val="NormalTok"/>
        </w:rPr>
        <w:t xml:space="preserve">,          </w:t>
      </w:r>
      <w:r>
        <w:rPr>
          <w:rStyle w:val="StringTok"/>
        </w:rPr>
        <w:t xml:space="preserve">"West"</w:t>
      </w:r>
      <w:r>
        <w:rPr>
          <w:rStyle w:val="NormalTok"/>
        </w:rPr>
        <w:t xml:space="preserve">,</w:t>
      </w:r>
      <w:r>
        <w:br/>
      </w:r>
      <w:r>
        <w:rPr>
          <w:rStyle w:val="NormalTok"/>
        </w:rPr>
        <w:t xml:space="preserve">  </w:t>
      </w:r>
      <w:r>
        <w:rPr>
          <w:rStyle w:val="StringTok"/>
        </w:rPr>
        <w:t xml:space="preserve">"Clementi"</w:t>
      </w:r>
      <w:r>
        <w:rPr>
          <w:rStyle w:val="NormalTok"/>
        </w:rPr>
        <w:t xml:space="preserve">,               </w:t>
      </w:r>
      <w:r>
        <w:rPr>
          <w:rStyle w:val="StringTok"/>
        </w:rPr>
        <w:t xml:space="preserve">"West"</w:t>
      </w:r>
      <w:r>
        <w:rPr>
          <w:rStyle w:val="NormalTok"/>
        </w:rPr>
        <w:t xml:space="preserve">,</w:t>
      </w:r>
      <w:r>
        <w:br/>
      </w:r>
      <w:r>
        <w:rPr>
          <w:rStyle w:val="NormalTok"/>
        </w:rPr>
        <w:t xml:space="preserve">  </w:t>
      </w:r>
      <w:r>
        <w:rPr>
          <w:rStyle w:val="StringTok"/>
        </w:rPr>
        <w:t xml:space="preserve">"Jurong East"</w:t>
      </w:r>
      <w:r>
        <w:rPr>
          <w:rStyle w:val="NormalTok"/>
        </w:rPr>
        <w:t xml:space="preserve">,            </w:t>
      </w:r>
      <w:r>
        <w:rPr>
          <w:rStyle w:val="StringTok"/>
        </w:rPr>
        <w:t xml:space="preserve">"West"</w:t>
      </w:r>
      <w:r>
        <w:rPr>
          <w:rStyle w:val="NormalTok"/>
        </w:rPr>
        <w:t xml:space="preserve">,</w:t>
      </w:r>
      <w:r>
        <w:br/>
      </w:r>
      <w:r>
        <w:rPr>
          <w:rStyle w:val="NormalTok"/>
        </w:rPr>
        <w:t xml:space="preserve">  </w:t>
      </w:r>
      <w:r>
        <w:rPr>
          <w:rStyle w:val="StringTok"/>
        </w:rPr>
        <w:t xml:space="preserve">"Jurong West"</w:t>
      </w:r>
      <w:r>
        <w:rPr>
          <w:rStyle w:val="NormalTok"/>
        </w:rPr>
        <w:t xml:space="preserve">,            </w:t>
      </w:r>
      <w:r>
        <w:rPr>
          <w:rStyle w:val="StringTok"/>
        </w:rPr>
        <w:t xml:space="preserve">"West"</w:t>
      </w:r>
      <w:r>
        <w:rPr>
          <w:rStyle w:val="NormalTok"/>
        </w:rPr>
        <w:t xml:space="preserve">,</w:t>
      </w:r>
      <w:r>
        <w:br/>
      </w:r>
      <w:r>
        <w:rPr>
          <w:rStyle w:val="NormalTok"/>
        </w:rPr>
        <w:t xml:space="preserve">  </w:t>
      </w:r>
      <w:r>
        <w:rPr>
          <w:rStyle w:val="StringTok"/>
        </w:rPr>
        <w:t xml:space="preserve">"Pioneer"</w:t>
      </w:r>
      <w:r>
        <w:rPr>
          <w:rStyle w:val="NormalTok"/>
        </w:rPr>
        <w:t xml:space="preserve">,                </w:t>
      </w:r>
      <w:r>
        <w:rPr>
          <w:rStyle w:val="StringTok"/>
        </w:rPr>
        <w:t xml:space="preserve">"West"</w:t>
      </w:r>
      <w:r>
        <w:rPr>
          <w:rStyle w:val="NormalTok"/>
        </w:rPr>
        <w:t xml:space="preserve">,</w:t>
      </w:r>
      <w:r>
        <w:br/>
      </w:r>
      <w:r>
        <w:rPr>
          <w:rStyle w:val="NormalTok"/>
        </w:rPr>
        <w:t xml:space="preserve">  </w:t>
      </w:r>
      <w:r>
        <w:rPr>
          <w:rStyle w:val="StringTok"/>
        </w:rPr>
        <w:t xml:space="preserve">"Tengah"</w:t>
      </w:r>
      <w:r>
        <w:rPr>
          <w:rStyle w:val="NormalTok"/>
        </w:rPr>
        <w:t xml:space="preserve">,                 </w:t>
      </w:r>
      <w:r>
        <w:rPr>
          <w:rStyle w:val="StringTok"/>
        </w:rPr>
        <w:t xml:space="preserve">"West"</w:t>
      </w:r>
      <w:r>
        <w:rPr>
          <w:rStyle w:val="NormalTok"/>
        </w:rPr>
        <w:t xml:space="preserve">,</w:t>
      </w:r>
      <w:r>
        <w:br/>
      </w:r>
      <w:r>
        <w:rPr>
          <w:rStyle w:val="NormalTok"/>
        </w:rPr>
        <w:t xml:space="preserve">  </w:t>
      </w:r>
      <w:r>
        <w:rPr>
          <w:rStyle w:val="StringTok"/>
        </w:rPr>
        <w:t xml:space="preserve">"Tuas"</w:t>
      </w:r>
      <w:r>
        <w:rPr>
          <w:rStyle w:val="NormalTok"/>
        </w:rPr>
        <w:t xml:space="preserve">,                   </w:t>
      </w:r>
      <w:r>
        <w:rPr>
          <w:rStyle w:val="StringTok"/>
        </w:rPr>
        <w:t xml:space="preserve">"West"</w:t>
      </w:r>
      <w:r>
        <w:rPr>
          <w:rStyle w:val="NormalTok"/>
        </w:rPr>
        <w:t xml:space="preserve">,</w:t>
      </w:r>
      <w:r>
        <w:br/>
      </w:r>
      <w:r>
        <w:rPr>
          <w:rStyle w:val="NormalTok"/>
        </w:rPr>
        <w:t xml:space="preserve">  </w:t>
      </w:r>
      <w:r>
        <w:rPr>
          <w:rStyle w:val="StringTok"/>
        </w:rPr>
        <w:t xml:space="preserve">"Western Islands"</w:t>
      </w:r>
      <w:r>
        <w:rPr>
          <w:rStyle w:val="NormalTok"/>
        </w:rPr>
        <w:t xml:space="preserve">,        </w:t>
      </w:r>
      <w:r>
        <w:rPr>
          <w:rStyle w:val="StringTok"/>
        </w:rPr>
        <w:t xml:space="preserve">"West"</w:t>
      </w:r>
      <w:r>
        <w:rPr>
          <w:rStyle w:val="NormalTok"/>
        </w:rPr>
        <w:t xml:space="preserve">,</w:t>
      </w:r>
      <w:r>
        <w:br/>
      </w:r>
      <w:r>
        <w:rPr>
          <w:rStyle w:val="NormalTok"/>
        </w:rPr>
        <w:t xml:space="preserve">  </w:t>
      </w:r>
      <w:r>
        <w:rPr>
          <w:rStyle w:val="StringTok"/>
        </w:rPr>
        <w:t xml:space="preserve">"Western Water Catchment"</w:t>
      </w:r>
      <w:r>
        <w:rPr>
          <w:rStyle w:val="NormalTok"/>
        </w:rPr>
        <w:t xml:space="preserve">,</w:t>
      </w:r>
      <w:r>
        <w:rPr>
          <w:rStyle w:val="StringTok"/>
        </w:rPr>
        <w:t xml:space="preserve">"West"</w:t>
      </w:r>
      <w:r>
        <w:br/>
      </w:r>
      <w:r>
        <w:rPr>
          <w:rStyle w:val="NormalTok"/>
        </w:rPr>
        <w:t xml:space="preserve">)</w:t>
      </w:r>
      <w:r>
        <w:br/>
      </w:r>
      <w:r>
        <w:br/>
      </w:r>
      <w:r>
        <w:rPr>
          <w:rStyle w:val="NormalTok"/>
        </w:rPr>
        <w:t xml:space="preserve">v3_region </w:t>
      </w:r>
      <w:r>
        <w:rPr>
          <w:rStyle w:val="OtherTok"/>
        </w:rPr>
        <w:t xml:space="preserve">&lt;-</w:t>
      </w:r>
      <w:r>
        <w:rPr>
          <w:rStyle w:val="NormalTok"/>
        </w:rPr>
        <w:t xml:space="preserve"> data1 </w:t>
      </w:r>
      <w:r>
        <w:rPr>
          <w:rStyle w:val="SpecialCharTok"/>
        </w:rPr>
        <w:t xml:space="preserve">%&gt;%</w:t>
      </w:r>
      <w:r>
        <w:br/>
      </w:r>
      <w:r>
        <w:rPr>
          <w:rStyle w:val="NormalTok"/>
        </w:rPr>
        <w:t xml:space="preserve">  </w:t>
      </w:r>
      <w:r>
        <w:rPr>
          <w:rStyle w:val="FunctionTok"/>
        </w:rPr>
        <w:t xml:space="preserve">left_join</w:t>
      </w:r>
      <w:r>
        <w:rPr>
          <w:rStyle w:val="NormalTok"/>
        </w:rPr>
        <w:t xml:space="preserve">(region_mapping, </w:t>
      </w:r>
      <w:r>
        <w:rPr>
          <w:rStyle w:val="AttributeTok"/>
        </w:rPr>
        <w:t xml:space="preserve">by =</w:t>
      </w:r>
      <w:r>
        <w:rPr>
          <w:rStyle w:val="NormalTok"/>
        </w:rPr>
        <w:t xml:space="preserve"> </w:t>
      </w:r>
      <w:r>
        <w:rPr>
          <w:rStyle w:val="StringTok"/>
        </w:rPr>
        <w:t xml:space="preserve">"PA"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(Region))</w:t>
      </w:r>
    </w:p>
    <w:bookmarkEnd w:id="34"/>
    <w:bookmarkEnd w:id="35"/>
    <w:bookmarkStart w:id="39" w:name="data-prepare-for-visualization"/>
    <w:p>
      <w:pPr>
        <w:pStyle w:val="Heading3"/>
      </w:pPr>
      <w:r>
        <w:t xml:space="preserve">2.5.3 Data prepare for Visualization</w:t>
      </w:r>
    </w:p>
    <w:bookmarkStart w:id="36" w:name="data-prepare-for-visualization-3.1"/>
    <w:p>
      <w:pPr>
        <w:pStyle w:val="Heading4"/>
      </w:pPr>
      <w:r>
        <w:t xml:space="preserve">2.5.3.1 Data prepare for Visualization 3.1</w:t>
      </w:r>
    </w:p>
    <w:bookmarkEnd w:id="36"/>
    <w:p>
      <w:pPr>
        <w:pStyle w:val="Heading4"/>
      </w:pPr>
      <w:r>
        <w:t xml:space="preserve">Description</w:t>
      </w:r>
    </w:p>
    <w:p>
      <w:pPr>
        <w:pStyle w:val="FirstParagraph"/>
      </w:pPr>
      <w:r>
        <w:rPr>
          <w:rStyle w:val="VerbatimChar"/>
        </w:rPr>
        <w:t xml:space="preserve">v1_grouped_all</w:t>
      </w:r>
      <w:r>
        <w:t xml:space="preserve"> </w:t>
      </w:r>
      <w:r>
        <w:t xml:space="preserve">summarizes the total population counts and corresponding ratios of the Elderly (≥ 65), Youth (≤ 21), and Middle-aged (22–64) groups for each Planning Area (PA). It ensures that only areas with valid computed ratios for all three groups are retained, forming the analytical base for plots p1, p2, and p3.</w:t>
      </w:r>
    </w:p>
    <w:p>
      <w:pPr>
        <w:pStyle w:val="BodyText"/>
      </w:pPr>
      <w:r>
        <w:t xml:space="preserve">The</w:t>
      </w:r>
      <w:r>
        <w:t xml:space="preserve"> </w:t>
      </w:r>
      <w:r>
        <w:rPr>
          <w:rStyle w:val="VerbatimChar"/>
        </w:rPr>
        <w:t xml:space="preserve">top_bottom_elderly</w:t>
      </w:r>
      <w:r>
        <w:t xml:space="preserve">,</w:t>
      </w:r>
      <w:r>
        <w:t xml:space="preserve"> </w:t>
      </w:r>
      <w:r>
        <w:rPr>
          <w:rStyle w:val="VerbatimChar"/>
        </w:rPr>
        <w:t xml:space="preserve">top_bottom_youth</w:t>
      </w:r>
      <w:r>
        <w:t xml:space="preserve">, and</w:t>
      </w:r>
      <w:r>
        <w:t xml:space="preserve"> </w:t>
      </w:r>
      <w:r>
        <w:rPr>
          <w:rStyle w:val="VerbatimChar"/>
        </w:rPr>
        <w:t xml:space="preserve">top_bottom_middle</w:t>
      </w:r>
      <w:r>
        <w:t xml:space="preserve"> </w:t>
      </w:r>
      <w:r>
        <w:t xml:space="preserve">subsets extract the top and bottom 10 Planning Areas based on the proportions of elderly, youth, and middle-aged populations respectively, with the PA factor reordered by each corresponding age group ratio to facilitate ranked comparisons in plots p1, p2, and p3.</w:t>
      </w:r>
    </w:p>
    <w:p>
      <w:pPr>
        <w:pStyle w:val="BodyText"/>
      </w:pPr>
      <w:r>
        <w:rPr>
          <w:rStyle w:val="VerbatimChar"/>
        </w:rPr>
        <w:t xml:space="preserve">v1_p4</w:t>
      </w:r>
      <w:r>
        <w:t xml:space="preserve"> </w:t>
      </w:r>
      <w:r>
        <w:t xml:space="preserve">prepares the full age group composition by Planning Area for visualization in plot p4. It calculates the population share (Ratio) of each age group within each PA. Additionally, each PA is sorted by the ratio of middle-aged residents, and the PA variable is re-leveled accordingly to ensure consistent display order.</w:t>
      </w:r>
    </w:p>
    <w:p>
      <w:pPr>
        <w:pStyle w:val="BodyText"/>
      </w:pPr>
      <w:r>
        <w:rPr>
          <w:rStyle w:val="VerbatimChar"/>
        </w:rPr>
        <w:t xml:space="preserve">v1_p5</w:t>
      </w:r>
      <w:r>
        <w:t xml:space="preserve"> </w:t>
      </w:r>
      <w:r>
        <w:t xml:space="preserve">dataset calculates the overall proportion of each age group across Singapore, and derives variables (xmin, xmax, label_x) to position percentage labels for a horizontal stacked visualization.</w:t>
      </w:r>
    </w:p>
    <w:p>
      <w:pPr>
        <w:pStyle w:val="Heading4"/>
      </w:pPr>
      <w:r>
        <w:t xml:space="preserve">The Code</w:t>
      </w:r>
    </w:p>
    <w:p>
      <w:pPr>
        <w:pStyle w:val="SourceCode"/>
      </w:pPr>
      <w:r>
        <w:rPr>
          <w:rStyle w:val="NormalTok"/>
        </w:rPr>
        <w:t xml:space="preserve">v1_grouped_all </w:t>
      </w:r>
      <w:r>
        <w:rPr>
          <w:rStyle w:val="OtherTok"/>
        </w:rPr>
        <w:t xml:space="preserve">&lt;-</w:t>
      </w:r>
      <w:r>
        <w:rPr>
          <w:rStyle w:val="NormalTok"/>
        </w:rPr>
        <w:t xml:space="preserve"> v1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Elderly =</w:t>
      </w:r>
      <w:r>
        <w:rPr>
          <w:rStyle w:val="NormalTok"/>
        </w:rPr>
        <w:t xml:space="preserve"> </w:t>
      </w:r>
      <w:r>
        <w:rPr>
          <w:rStyle w:val="FunctionTok"/>
        </w:rPr>
        <w:t xml:space="preserve">sum</w:t>
      </w:r>
      <w:r>
        <w:rPr>
          <w:rStyle w:val="NormalTok"/>
        </w:rPr>
        <w:t xml:space="preserve">(Pop[Age </w:t>
      </w:r>
      <w:r>
        <w:rPr>
          <w:rStyle w:val="SpecialCharTok"/>
        </w:rPr>
        <w:t xml:space="preserve">&gt;=</w:t>
      </w:r>
      <w:r>
        <w:rPr>
          <w:rStyle w:val="NormalTok"/>
        </w:rPr>
        <w:t xml:space="preserve"> </w:t>
      </w:r>
      <w:r>
        <w:rPr>
          <w:rStyle w:val="DecValTok"/>
        </w:rPr>
        <w:t xml:space="preserve">65</w:t>
      </w:r>
      <w:r>
        <w:rPr>
          <w:rStyle w:val="NormalTok"/>
        </w:rPr>
        <w:t xml:space="preserv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Youth =</w:t>
      </w:r>
      <w:r>
        <w:rPr>
          <w:rStyle w:val="NormalTok"/>
        </w:rPr>
        <w:t xml:space="preserve"> </w:t>
      </w:r>
      <w:r>
        <w:rPr>
          <w:rStyle w:val="FunctionTok"/>
        </w:rPr>
        <w:t xml:space="preserve">sum</w:t>
      </w:r>
      <w:r>
        <w:rPr>
          <w:rStyle w:val="NormalTok"/>
        </w:rPr>
        <w:t xml:space="preserve">(Pop[Age </w:t>
      </w:r>
      <w:r>
        <w:rPr>
          <w:rStyle w:val="SpecialCharTok"/>
        </w:rPr>
        <w:t xml:space="preserve">&lt;=</w:t>
      </w:r>
      <w:r>
        <w:rPr>
          <w:rStyle w:val="NormalTok"/>
        </w:rPr>
        <w:t xml:space="preserve"> </w:t>
      </w:r>
      <w:r>
        <w:rPr>
          <w:rStyle w:val="DecValTok"/>
        </w:rPr>
        <w:t xml:space="preserve">21</w:t>
      </w:r>
      <w:r>
        <w:rPr>
          <w:rStyle w:val="NormalTok"/>
        </w:rPr>
        <w:t xml:space="preserv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Middle =</w:t>
      </w:r>
      <w:r>
        <w:rPr>
          <w:rStyle w:val="NormalTok"/>
        </w:rPr>
        <w:t xml:space="preserve"> </w:t>
      </w:r>
      <w:r>
        <w:rPr>
          <w:rStyle w:val="FunctionTok"/>
        </w:rPr>
        <w:t xml:space="preserve">sum</w:t>
      </w:r>
      <w:r>
        <w:rPr>
          <w:rStyle w:val="NormalTok"/>
        </w:rPr>
        <w:t xml:space="preserve">(Pop[Age </w:t>
      </w:r>
      <w:r>
        <w:rPr>
          <w:rStyle w:val="SpecialCharTok"/>
        </w:rPr>
        <w:t xml:space="preserve">&gt;</w:t>
      </w:r>
      <w:r>
        <w:rPr>
          <w:rStyle w:val="NormalTok"/>
        </w:rPr>
        <w:t xml:space="preserve"> </w:t>
      </w:r>
      <w:r>
        <w:rPr>
          <w:rStyle w:val="DecValTok"/>
        </w:rPr>
        <w:t xml:space="preserve">21</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65</w:t>
      </w:r>
      <w:r>
        <w:rPr>
          <w:rStyle w:val="NormalTok"/>
        </w:rPr>
        <w:t xml:space="preserv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(Pop,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Elderly_Rate =</w:t>
      </w:r>
      <w:r>
        <w:rPr>
          <w:rStyle w:val="NormalTok"/>
        </w:rPr>
        <w:t xml:space="preserve"> Elderly </w:t>
      </w:r>
      <w:r>
        <w:rPr>
          <w:rStyle w:val="SpecialCharTok"/>
        </w:rPr>
        <w:t xml:space="preserve">/</w:t>
      </w:r>
      <w:r>
        <w:rPr>
          <w:rStyle w:val="NormalTok"/>
        </w:rPr>
        <w:t xml:space="preserve"> Total,</w:t>
      </w:r>
      <w:r>
        <w:br/>
      </w:r>
      <w:r>
        <w:rPr>
          <w:rStyle w:val="NormalTok"/>
        </w:rPr>
        <w:t xml:space="preserve">    </w:t>
      </w:r>
      <w:r>
        <w:rPr>
          <w:rStyle w:val="AttributeTok"/>
        </w:rPr>
        <w:t xml:space="preserve">Youth_Rate =</w:t>
      </w:r>
      <w:r>
        <w:rPr>
          <w:rStyle w:val="NormalTok"/>
        </w:rPr>
        <w:t xml:space="preserve"> Youth </w:t>
      </w:r>
      <w:r>
        <w:rPr>
          <w:rStyle w:val="SpecialCharTok"/>
        </w:rPr>
        <w:t xml:space="preserve">/</w:t>
      </w:r>
      <w:r>
        <w:rPr>
          <w:rStyle w:val="NormalTok"/>
        </w:rPr>
        <w:t xml:space="preserve"> Total,</w:t>
      </w:r>
      <w:r>
        <w:br/>
      </w:r>
      <w:r>
        <w:rPr>
          <w:rStyle w:val="NormalTok"/>
        </w:rPr>
        <w:t xml:space="preserve">    </w:t>
      </w:r>
      <w:r>
        <w:rPr>
          <w:rStyle w:val="AttributeTok"/>
        </w:rPr>
        <w:t xml:space="preserve">Middle_Rate =</w:t>
      </w:r>
      <w:r>
        <w:rPr>
          <w:rStyle w:val="NormalTok"/>
        </w:rPr>
        <w:t xml:space="preserve"> Middle </w:t>
      </w:r>
      <w:r>
        <w:rPr>
          <w:rStyle w:val="SpecialCharTok"/>
        </w:rPr>
        <w:t xml:space="preserve">/</w:t>
      </w:r>
      <w:r>
        <w:rPr>
          <w:rStyle w:val="NormalTok"/>
        </w:rPr>
        <w:t xml:space="preserve"> Total,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(Elderly_Rate)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(Youth_Rate)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(Middle_Rate))</w:t>
      </w:r>
      <w:r>
        <w:br/>
      </w:r>
      <w:r>
        <w:br/>
      </w:r>
      <w:r>
        <w:rPr>
          <w:rStyle w:val="CommentTok"/>
        </w:rPr>
        <w:t xml:space="preserve"># filter top_bottom for p1 p2 p3</w:t>
      </w:r>
      <w:r>
        <w:br/>
      </w:r>
      <w:r>
        <w:rPr>
          <w:rStyle w:val="NormalTok"/>
        </w:rPr>
        <w:t xml:space="preserve">top_bottom_elderly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slice_max</w:t>
      </w:r>
      <w:r>
        <w:rPr>
          <w:rStyle w:val="NormalTok"/>
        </w:rPr>
        <w:t xml:space="preserve">(v1_grouped_all, </w:t>
      </w:r>
      <w:r>
        <w:br/>
      </w:r>
      <w:r>
        <w:rPr>
          <w:rStyle w:val="NormalTok"/>
        </w:rPr>
        <w:t xml:space="preserve">            Elderly_Rate, </w:t>
      </w:r>
      <w:r>
        <w:br/>
      </w:r>
      <w:r>
        <w:rPr>
          <w:rStyle w:val="NormalTok"/>
        </w:rPr>
        <w:t xml:space="preserve">            </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FunctionTok"/>
        </w:rPr>
        <w:t xml:space="preserve">slice_min</w:t>
      </w:r>
      <w:r>
        <w:rPr>
          <w:rStyle w:val="NormalTok"/>
        </w:rPr>
        <w:t xml:space="preserve">(v1_grouped_all, </w:t>
      </w:r>
      <w:r>
        <w:br/>
      </w:r>
      <w:r>
        <w:rPr>
          <w:rStyle w:val="NormalTok"/>
        </w:rPr>
        <w:t xml:space="preserve">            Elderly_Rate, </w:t>
      </w:r>
      <w:r>
        <w:br/>
      </w:r>
      <w:r>
        <w:rPr>
          <w:rStyle w:val="NormalTok"/>
        </w:rPr>
        <w:t xml:space="preserve">            </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 =</w:t>
      </w:r>
      <w:r>
        <w:rPr>
          <w:rStyle w:val="NormalTok"/>
        </w:rPr>
        <w:t xml:space="preserve"> </w:t>
      </w:r>
      <w:r>
        <w:rPr>
          <w:rStyle w:val="FunctionTok"/>
        </w:rPr>
        <w:t xml:space="preserve">fct_reorder</w:t>
      </w:r>
      <w:r>
        <w:rPr>
          <w:rStyle w:val="NormalTok"/>
        </w:rPr>
        <w:t xml:space="preserve">(PA, </w:t>
      </w:r>
      <w:r>
        <w:br/>
      </w:r>
      <w:r>
        <w:rPr>
          <w:rStyle w:val="NormalTok"/>
        </w:rPr>
        <w:t xml:space="preserve">                          Elderly_Rate))</w:t>
      </w:r>
      <w:r>
        <w:br/>
      </w:r>
      <w:r>
        <w:br/>
      </w:r>
      <w:r>
        <w:rPr>
          <w:rStyle w:val="NormalTok"/>
        </w:rPr>
        <w:t xml:space="preserve">top_bottom_youth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slice_max</w:t>
      </w:r>
      <w:r>
        <w:rPr>
          <w:rStyle w:val="NormalTok"/>
        </w:rPr>
        <w:t xml:space="preserve">(v1_grouped_all, </w:t>
      </w:r>
      <w:r>
        <w:br/>
      </w:r>
      <w:r>
        <w:rPr>
          <w:rStyle w:val="NormalTok"/>
        </w:rPr>
        <w:t xml:space="preserve">            Youth_Rate, </w:t>
      </w:r>
      <w:r>
        <w:br/>
      </w:r>
      <w:r>
        <w:rPr>
          <w:rStyle w:val="NormalTok"/>
        </w:rPr>
        <w:t xml:space="preserve">            </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FunctionTok"/>
        </w:rPr>
        <w:t xml:space="preserve">slice_min</w:t>
      </w:r>
      <w:r>
        <w:rPr>
          <w:rStyle w:val="NormalTok"/>
        </w:rPr>
        <w:t xml:space="preserve">(v1_grouped_all, </w:t>
      </w:r>
      <w:r>
        <w:br/>
      </w:r>
      <w:r>
        <w:rPr>
          <w:rStyle w:val="NormalTok"/>
        </w:rPr>
        <w:t xml:space="preserve">            Youth_Rate, </w:t>
      </w:r>
      <w:r>
        <w:br/>
      </w:r>
      <w:r>
        <w:rPr>
          <w:rStyle w:val="NormalTok"/>
        </w:rPr>
        <w:t xml:space="preserve">            </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 =</w:t>
      </w:r>
      <w:r>
        <w:rPr>
          <w:rStyle w:val="NormalTok"/>
        </w:rPr>
        <w:t xml:space="preserve"> </w:t>
      </w:r>
      <w:r>
        <w:rPr>
          <w:rStyle w:val="FunctionTok"/>
        </w:rPr>
        <w:t xml:space="preserve">fct_reorder</w:t>
      </w:r>
      <w:r>
        <w:rPr>
          <w:rStyle w:val="NormalTok"/>
        </w:rPr>
        <w:t xml:space="preserve">(PA, </w:t>
      </w:r>
      <w:r>
        <w:br/>
      </w:r>
      <w:r>
        <w:rPr>
          <w:rStyle w:val="NormalTok"/>
        </w:rPr>
        <w:t xml:space="preserve">                          Youth_Rate))</w:t>
      </w:r>
      <w:r>
        <w:br/>
      </w:r>
      <w:r>
        <w:br/>
      </w:r>
      <w:r>
        <w:rPr>
          <w:rStyle w:val="NormalTok"/>
        </w:rPr>
        <w:t xml:space="preserve">top_bottom_middle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slice_max</w:t>
      </w:r>
      <w:r>
        <w:rPr>
          <w:rStyle w:val="NormalTok"/>
        </w:rPr>
        <w:t xml:space="preserve">(v1_grouped_all, </w:t>
      </w:r>
      <w:r>
        <w:br/>
      </w:r>
      <w:r>
        <w:rPr>
          <w:rStyle w:val="NormalTok"/>
        </w:rPr>
        <w:t xml:space="preserve">            Middle_Rate, </w:t>
      </w:r>
      <w:r>
        <w:br/>
      </w:r>
      <w:r>
        <w:rPr>
          <w:rStyle w:val="NormalTok"/>
        </w:rPr>
        <w:t xml:space="preserve">            </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FunctionTok"/>
        </w:rPr>
        <w:t xml:space="preserve">slice_min</w:t>
      </w:r>
      <w:r>
        <w:rPr>
          <w:rStyle w:val="NormalTok"/>
        </w:rPr>
        <w:t xml:space="preserve">(v1_grouped_all, </w:t>
      </w:r>
      <w:r>
        <w:br/>
      </w:r>
      <w:r>
        <w:rPr>
          <w:rStyle w:val="NormalTok"/>
        </w:rPr>
        <w:t xml:space="preserve">            Middle_Rate, </w:t>
      </w:r>
      <w:r>
        <w:br/>
      </w:r>
      <w:r>
        <w:rPr>
          <w:rStyle w:val="NormalTok"/>
        </w:rPr>
        <w:t xml:space="preserve">            </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 =</w:t>
      </w:r>
      <w:r>
        <w:rPr>
          <w:rStyle w:val="NormalTok"/>
        </w:rPr>
        <w:t xml:space="preserve"> </w:t>
      </w:r>
      <w:r>
        <w:rPr>
          <w:rStyle w:val="FunctionTok"/>
        </w:rPr>
        <w:t xml:space="preserve">fct_reorder</w:t>
      </w:r>
      <w:r>
        <w:rPr>
          <w:rStyle w:val="NormalTok"/>
        </w:rPr>
        <w:t xml:space="preserve">(PA, </w:t>
      </w:r>
      <w:r>
        <w:br/>
      </w:r>
      <w:r>
        <w:rPr>
          <w:rStyle w:val="NormalTok"/>
        </w:rPr>
        <w:t xml:space="preserve">                          Middle_Rate))</w:t>
      </w:r>
      <w:r>
        <w:br/>
      </w:r>
      <w:r>
        <w:br/>
      </w:r>
      <w:r>
        <w:rPr>
          <w:rStyle w:val="CommentTok"/>
        </w:rPr>
        <w:t xml:space="preserve"># p4</w:t>
      </w:r>
      <w:r>
        <w:br/>
      </w:r>
      <w:r>
        <w:rPr>
          <w:rStyle w:val="NormalTok"/>
        </w:rPr>
        <w:t xml:space="preserve">v1_p4 </w:t>
      </w:r>
      <w:r>
        <w:rPr>
          <w:rStyle w:val="OtherTok"/>
        </w:rPr>
        <w:t xml:space="preserve">&lt;-</w:t>
      </w:r>
      <w:r>
        <w:rPr>
          <w:rStyle w:val="NormalTok"/>
        </w:rPr>
        <w:t xml:space="preserve"> v1 </w:t>
      </w:r>
      <w:r>
        <w:rPr>
          <w:rStyle w:val="SpecialCharTok"/>
        </w:rPr>
        <w:t xml:space="preserve">%&gt;%</w:t>
      </w:r>
      <w:r>
        <w:br/>
      </w:r>
      <w:r>
        <w:rPr>
          <w:rStyle w:val="NormalTok"/>
        </w:rPr>
        <w:t xml:space="preserve">  </w:t>
      </w:r>
      <w:r>
        <w:rPr>
          <w:rStyle w:val="FunctionTok"/>
        </w:rPr>
        <w:t xml:space="preserve">group_by</w:t>
      </w:r>
      <w:r>
        <w:rPr>
          <w:rStyle w:val="NormalTok"/>
        </w:rPr>
        <w:t xml:space="preserve">(PA, Age_Group)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(Pop),</w:t>
      </w:r>
      <w:r>
        <w:br/>
      </w:r>
      <w:r>
        <w:rPr>
          <w:rStyle w:val="NormalTok"/>
        </w:rPr>
        <w:t xml:space="preserve">    </w:t>
      </w:r>
      <w:r>
        <w:rPr>
          <w:rStyle w:val="AttributeTok"/>
        </w:rPr>
        <w:t xml:space="preserve">Ratio =</w:t>
      </w:r>
      <w:r>
        <w:rPr>
          <w:rStyle w:val="NormalTok"/>
        </w:rPr>
        <w:t xml:space="preserve"> Pop </w:t>
      </w:r>
      <w:r>
        <w:rPr>
          <w:rStyle w:val="SpecialCharTok"/>
        </w:rPr>
        <w:t xml:space="preserve">/</w:t>
      </w:r>
      <w:r>
        <w:rPr>
          <w:rStyle w:val="NormalTok"/>
        </w:rPr>
        <w:t xml:space="preserve"> Total</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(Total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Total)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Middle_Ratio =</w:t>
      </w:r>
      <w:r>
        <w:rPr>
          <w:rStyle w:val="NormalTok"/>
        </w:rPr>
        <w:t xml:space="preserve"> Ratio[Age_Group </w:t>
      </w:r>
      <w:r>
        <w:rPr>
          <w:rStyle w:val="SpecialCharTok"/>
        </w:rPr>
        <w:t xml:space="preserve">==</w:t>
      </w:r>
      <w:r>
        <w:rPr>
          <w:rStyle w:val="NormalTok"/>
        </w:rPr>
        <w:t xml:space="preserve"> </w:t>
      </w:r>
      <w:r>
        <w:rPr>
          <w:rStyle w:val="StringTok"/>
        </w:rPr>
        <w:t xml:space="preserve">"Middle"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(Middle_Ratio))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 =</w:t>
      </w:r>
      <w:r>
        <w:rPr>
          <w:rStyle w:val="NormalTok"/>
        </w:rPr>
        <w:t xml:space="preserve"> </w:t>
      </w:r>
      <w:r>
        <w:rPr>
          <w:rStyle w:val="FunctionTok"/>
        </w:rPr>
        <w:t xml:space="preserve">factor</w:t>
      </w:r>
      <w:r>
        <w:rPr>
          <w:rStyle w:val="NormalTok"/>
        </w:rPr>
        <w:t xml:space="preserve">(PA, </w:t>
      </w:r>
      <w:r>
        <w:rPr>
          <w:rStyle w:val="AttributeTok"/>
        </w:rPr>
        <w:t xml:space="preserve">levels =</w:t>
      </w:r>
      <w:r>
        <w:rPr>
          <w:rStyle w:val="NormalTok"/>
        </w:rPr>
        <w:t xml:space="preserve"> </w:t>
      </w:r>
      <w:r>
        <w:rPr>
          <w:rStyle w:val="FunctionTok"/>
        </w:rPr>
        <w:t xml:space="preserve">unique</w:t>
      </w:r>
      <w:r>
        <w:rPr>
          <w:rStyle w:val="NormalTok"/>
        </w:rPr>
        <w:t xml:space="preserve">(PA)))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Middle_Ratio)</w:t>
      </w:r>
      <w:r>
        <w:br/>
      </w:r>
      <w:r>
        <w:br/>
      </w:r>
      <w:r>
        <w:rPr>
          <w:rStyle w:val="CommentTok"/>
        </w:rPr>
        <w:t xml:space="preserve"># p5</w:t>
      </w:r>
      <w:r>
        <w:br/>
      </w:r>
      <w:r>
        <w:rPr>
          <w:rStyle w:val="NormalTok"/>
        </w:rPr>
        <w:t xml:space="preserve">v1_p5 </w:t>
      </w:r>
      <w:r>
        <w:rPr>
          <w:rStyle w:val="OtherTok"/>
        </w:rPr>
        <w:t xml:space="preserve">&lt;-</w:t>
      </w:r>
      <w:r>
        <w:rPr>
          <w:rStyle w:val="NormalTok"/>
        </w:rPr>
        <w:t xml:space="preserve"> v1 </w:t>
      </w:r>
      <w:r>
        <w:rPr>
          <w:rStyle w:val="SpecialCharTok"/>
        </w:rPr>
        <w:t xml:space="preserve">%&gt;%</w:t>
      </w:r>
      <w:r>
        <w:br/>
      </w:r>
      <w:r>
        <w:rPr>
          <w:rStyle w:val="NormalTok"/>
        </w:rPr>
        <w:t xml:space="preserve">  </w:t>
      </w:r>
      <w:r>
        <w:rPr>
          <w:rStyle w:val="FunctionTok"/>
        </w:rPr>
        <w:t xml:space="preserve">group_by</w:t>
      </w:r>
      <w:r>
        <w:rPr>
          <w:rStyle w:val="NormalTok"/>
        </w:rPr>
        <w:t xml:space="preserve">(Age_Group)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Prop =</w:t>
      </w:r>
      <w:r>
        <w:rPr>
          <w:rStyle w:val="NormalTok"/>
        </w:rPr>
        <w:t xml:space="preserve"> Pop </w:t>
      </w:r>
      <w:r>
        <w:rPr>
          <w:rStyle w:val="SpecialCharTok"/>
        </w:rPr>
        <w:t xml:space="preserve">/</w:t>
      </w:r>
      <w:r>
        <w:rPr>
          <w:rStyle w:val="NormalTok"/>
        </w:rPr>
        <w:t xml:space="preserve"> </w:t>
      </w:r>
      <w:r>
        <w:rPr>
          <w:rStyle w:val="FunctionTok"/>
        </w:rPr>
        <w:t xml:space="preserve">sum</w:t>
      </w:r>
      <w:r>
        <w:rPr>
          <w:rStyle w:val="NormalTok"/>
        </w:rPr>
        <w:t xml:space="preserve">(Pop),</w:t>
      </w:r>
      <w:r>
        <w:br/>
      </w:r>
      <w:r>
        <w:rPr>
          <w:rStyle w:val="NormalTok"/>
        </w:rPr>
        <w:t xml:space="preserve">    </w:t>
      </w:r>
      <w:r>
        <w:rPr>
          <w:rStyle w:val="AttributeTok"/>
        </w:rPr>
        <w:t xml:space="preserve">Percent =</w:t>
      </w:r>
      <w:r>
        <w:rPr>
          <w:rStyle w:val="NormalTok"/>
        </w:rPr>
        <w:t xml:space="preserve"> </w:t>
      </w:r>
      <w:r>
        <w:rPr>
          <w:rStyle w:val="FunctionTok"/>
        </w:rPr>
        <w:t xml:space="preserve">paste0</w:t>
      </w:r>
      <w:r>
        <w:rPr>
          <w:rStyle w:val="NormalTok"/>
        </w:rPr>
        <w:t xml:space="preserve">(Age_Group, </w:t>
      </w:r>
      <w:r>
        <w:rPr>
          <w:rStyle w:val="StringTok"/>
        </w:rPr>
        <w:t xml:space="preserve">": "</w:t>
      </w:r>
      <w:r>
        <w:rPr>
          <w:rStyle w:val="NormalTok"/>
        </w:rPr>
        <w:t xml:space="preserve">, </w:t>
      </w:r>
      <w:r>
        <w:br/>
      </w:r>
      <w:r>
        <w:rPr>
          <w:rStyle w:val="NormalTok"/>
        </w:rPr>
        <w:t xml:space="preserve">                     </w:t>
      </w:r>
      <w:r>
        <w:rPr>
          <w:rStyle w:val="FunctionTok"/>
        </w:rPr>
        <w:t xml:space="preserve">round</w:t>
      </w:r>
      <w:r>
        <w:rPr>
          <w:rStyle w:val="NormalTok"/>
        </w:rPr>
        <w:t xml:space="preserve">(Prop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xmin =</w:t>
      </w:r>
      <w:r>
        <w:rPr>
          <w:rStyle w:val="NormalTok"/>
        </w:rPr>
        <w:t xml:space="preserve"> </w:t>
      </w:r>
      <w:r>
        <w:rPr>
          <w:rStyle w:val="FunctionTok"/>
        </w:rPr>
        <w:t xml:space="preserve">cumsum</w:t>
      </w:r>
      <w:r>
        <w:rPr>
          <w:rStyle w:val="NormalTok"/>
        </w:rPr>
        <w:t xml:space="preserve">(</w:t>
      </w:r>
      <w:r>
        <w:rPr>
          <w:rStyle w:val="FunctionTok"/>
        </w:rPr>
        <w:t xml:space="preserve">lag</w:t>
      </w:r>
      <w:r>
        <w:rPr>
          <w:rStyle w:val="NormalTok"/>
        </w:rPr>
        <w:t xml:space="preserve">(Prop, </w:t>
      </w:r>
      <w:r>
        <w:rPr>
          <w:rStyle w:val="AttributeTok"/>
        </w:rPr>
        <w:t xml:space="preserve">default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xmax =</w:t>
      </w:r>
      <w:r>
        <w:rPr>
          <w:rStyle w:val="NormalTok"/>
        </w:rPr>
        <w:t xml:space="preserve"> </w:t>
      </w:r>
      <w:r>
        <w:rPr>
          <w:rStyle w:val="FunctionTok"/>
        </w:rPr>
        <w:t xml:space="preserve">cumsum</w:t>
      </w:r>
      <w:r>
        <w:rPr>
          <w:rStyle w:val="NormalTok"/>
        </w:rPr>
        <w:t xml:space="preserve">(Prop),</w:t>
      </w:r>
      <w:r>
        <w:br/>
      </w:r>
      <w:r>
        <w:rPr>
          <w:rStyle w:val="NormalTok"/>
        </w:rPr>
        <w:t xml:space="preserve">    </w:t>
      </w:r>
      <w:r>
        <w:rPr>
          <w:rStyle w:val="AttributeTok"/>
        </w:rPr>
        <w:t xml:space="preserve">label_x =</w:t>
      </w:r>
      <w:r>
        <w:rPr>
          <w:rStyle w:val="NormalTok"/>
        </w:rPr>
        <w:t xml:space="preserve"> (xmin </w:t>
      </w:r>
      <w:r>
        <w:rPr>
          <w:rStyle w:val="SpecialCharTok"/>
        </w:rPr>
        <w:t xml:space="preserve">+</w:t>
      </w:r>
      <w:r>
        <w:rPr>
          <w:rStyle w:val="NormalTok"/>
        </w:rPr>
        <w:t xml:space="preserve"> xmax) </w:t>
      </w:r>
      <w:r>
        <w:rPr>
          <w:rStyle w:val="SpecialCharTok"/>
        </w:rPr>
        <w:t xml:space="preserve">/</w:t>
      </w:r>
      <w:r>
        <w:rPr>
          <w:rStyle w:val="NormalTok"/>
        </w:rPr>
        <w:t xml:space="preserve"> </w:t>
      </w:r>
      <w:r>
        <w:rPr>
          <w:rStyle w:val="DecValTok"/>
        </w:rPr>
        <w:t xml:space="preserve">2</w:t>
      </w:r>
      <w:r>
        <w:br/>
      </w:r>
      <w:r>
        <w:rPr>
          <w:rStyle w:val="NormalTok"/>
        </w:rPr>
        <w:t xml:space="preserve">  )</w:t>
      </w:r>
    </w:p>
    <w:bookmarkStart w:id="37" w:name="data-prepare-for-visualization-3.2"/>
    <w:p>
      <w:pPr>
        <w:pStyle w:val="Heading4"/>
      </w:pPr>
      <w:r>
        <w:t xml:space="preserve">2.5.3.2 data prepare for Visualization 3.2</w:t>
      </w:r>
    </w:p>
    <w:bookmarkEnd w:id="37"/>
    <w:p>
      <w:pPr>
        <w:pStyle w:val="Heading4"/>
      </w:pPr>
      <w:r>
        <w:t xml:space="preserve">Description</w:t>
      </w:r>
    </w:p>
    <w:p>
      <w:pPr>
        <w:pStyle w:val="FirstParagraph"/>
      </w:pPr>
      <w:r>
        <w:rPr>
          <w:rStyle w:val="VerbatimChar"/>
        </w:rPr>
        <w:t xml:space="preserve">v2_p6</w:t>
      </w:r>
      <w:r>
        <w:t xml:space="preserve"> </w:t>
      </w:r>
      <w:r>
        <w:t xml:space="preserve">calculates the total population of males and females across different age groups, along with their respective proportions of the total population. It assigns mirrored percentage values by gender (positive for males, negative for females) to prepare for the construction of a population pyramid. This approach facilitates the comparison of gender distribution across age groups.</w:t>
      </w:r>
    </w:p>
    <w:p>
      <w:pPr>
        <w:pStyle w:val="BodyText"/>
      </w:pPr>
      <w:r>
        <w:rPr>
          <w:rStyle w:val="VerbatimChar"/>
        </w:rPr>
        <w:t xml:space="preserve">v2_p7</w:t>
      </w:r>
      <w:r>
        <w:t xml:space="preserve"> </w:t>
      </w:r>
      <w:r>
        <w:t xml:space="preserve">calculates the gender-specific population count for each Planning Area (PA) and computes the proportion of each gender within the area’s total population. For visualization purposes, Percent_plot is mirrored (positive for males, negative for females), and the PA variable is reordered based on total population to support meaningful comparative plotting.</w:t>
      </w:r>
    </w:p>
    <w:p>
      <w:pPr>
        <w:pStyle w:val="BodyText"/>
      </w:pPr>
      <w:r>
        <w:rPr>
          <w:rStyle w:val="VerbatimChar"/>
        </w:rPr>
        <w:t xml:space="preserve">v2_p8</w:t>
      </w:r>
      <w:r>
        <w:t xml:space="preserve"> </w:t>
      </w:r>
      <w:r>
        <w:t xml:space="preserve">computes the elderly population ratio (aged ≥ 65) for both males and females in each Planning Area. It mirrors the values for plotting (positive for males, negative for females), filters out regions with zero elderly population, and selects the top and bottom 10 PA based on elderly population share. These selected areas are used to compare gender differences in aging patterns.</w:t>
      </w:r>
    </w:p>
    <w:p>
      <w:pPr>
        <w:pStyle w:val="Heading4"/>
      </w:pPr>
      <w:r>
        <w:t xml:space="preserve">The Code</w:t>
      </w:r>
    </w:p>
    <w:p>
      <w:pPr>
        <w:pStyle w:val="SourceCode"/>
      </w:pPr>
      <w:r>
        <w:rPr>
          <w:rStyle w:val="CommentTok"/>
        </w:rPr>
        <w:t xml:space="preserve"># p6</w:t>
      </w:r>
      <w:r>
        <w:br/>
      </w:r>
      <w:r>
        <w:rPr>
          <w:rStyle w:val="NormalTok"/>
        </w:rPr>
        <w:t xml:space="preserve">v2_p6 </w:t>
      </w:r>
      <w:r>
        <w:rPr>
          <w:rStyle w:val="OtherTok"/>
        </w:rPr>
        <w:t xml:space="preserve">&lt;-</w:t>
      </w:r>
      <w:r>
        <w:rPr>
          <w:rStyle w:val="NormalTok"/>
        </w:rPr>
        <w:t xml:space="preserve"> v2 </w:t>
      </w:r>
      <w:r>
        <w:rPr>
          <w:rStyle w:val="SpecialCharTok"/>
        </w:rPr>
        <w:t xml:space="preserve">%&gt;%</w:t>
      </w:r>
      <w:r>
        <w:br/>
      </w:r>
      <w:r>
        <w:rPr>
          <w:rStyle w:val="NormalTok"/>
        </w:rPr>
        <w:t xml:space="preserve">  </w:t>
      </w:r>
      <w:r>
        <w:rPr>
          <w:rStyle w:val="FunctionTok"/>
        </w:rPr>
        <w:t xml:space="preserve">group_by</w:t>
      </w:r>
      <w:r>
        <w:rPr>
          <w:rStyle w:val="NormalTok"/>
        </w:rPr>
        <w:t xml:space="preserve">(Sex, Age_Group)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Percent =</w:t>
      </w:r>
      <w:r>
        <w:rPr>
          <w:rStyle w:val="NormalTok"/>
        </w:rPr>
        <w:t xml:space="preserve"> Pop </w:t>
      </w:r>
      <w:r>
        <w:rPr>
          <w:rStyle w:val="SpecialCharTok"/>
        </w:rPr>
        <w:t xml:space="preserve">/</w:t>
      </w:r>
      <w:r>
        <w:rPr>
          <w:rStyle w:val="NormalTok"/>
        </w:rPr>
        <w:t xml:space="preserve"> </w:t>
      </w:r>
      <w:r>
        <w:rPr>
          <w:rStyle w:val="FunctionTok"/>
        </w:rPr>
        <w:t xml:space="preserve">sum</w:t>
      </w:r>
      <w:r>
        <w:rPr>
          <w:rStyle w:val="NormalTok"/>
        </w:rPr>
        <w:t xml:space="preserve">(Pop)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Percent_plot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br/>
      </w:r>
      <w:r>
        <w:rPr>
          <w:rStyle w:val="NormalTok"/>
        </w:rPr>
        <w:t xml:space="preserve">                          Percent, </w:t>
      </w:r>
      <w:r>
        <w:br/>
      </w:r>
      <w:r>
        <w:rPr>
          <w:rStyle w:val="NormalTok"/>
        </w:rPr>
        <w:t xml:space="preserve">                          </w:t>
      </w:r>
      <w:r>
        <w:rPr>
          <w:rStyle w:val="SpecialCharTok"/>
        </w:rPr>
        <w:t xml:space="preserve">-</w:t>
      </w:r>
      <w:r>
        <w:rPr>
          <w:rStyle w:val="NormalTok"/>
        </w:rPr>
        <w:t xml:space="preserve">Percent)</w:t>
      </w:r>
      <w:r>
        <w:br/>
      </w:r>
      <w:r>
        <w:rPr>
          <w:rStyle w:val="NormalTok"/>
        </w:rPr>
        <w:t xml:space="preserve">  )</w:t>
      </w:r>
      <w:r>
        <w:br/>
      </w:r>
      <w:r>
        <w:br/>
      </w:r>
      <w:r>
        <w:rPr>
          <w:rStyle w:val="CommentTok"/>
        </w:rPr>
        <w:t xml:space="preserve"># p7</w:t>
      </w:r>
      <w:r>
        <w:br/>
      </w:r>
      <w:r>
        <w:rPr>
          <w:rStyle w:val="NormalTok"/>
        </w:rPr>
        <w:t xml:space="preserve">v2_p7 </w:t>
      </w:r>
      <w:r>
        <w:rPr>
          <w:rStyle w:val="OtherTok"/>
        </w:rPr>
        <w:t xml:space="preserve">&lt;-</w:t>
      </w:r>
      <w:r>
        <w:rPr>
          <w:rStyle w:val="NormalTok"/>
        </w:rPr>
        <w:t xml:space="preserve"> v2 </w:t>
      </w:r>
      <w:r>
        <w:rPr>
          <w:rStyle w:val="SpecialCharTok"/>
        </w:rPr>
        <w:t xml:space="preserve">%&gt;%</w:t>
      </w:r>
      <w:r>
        <w:br/>
      </w:r>
      <w:r>
        <w:rPr>
          <w:rStyle w:val="NormalTok"/>
        </w:rPr>
        <w:t xml:space="preserve">  </w:t>
      </w:r>
      <w:r>
        <w:rPr>
          <w:rStyle w:val="FunctionTok"/>
        </w:rPr>
        <w:t xml:space="preserve">group_by</w:t>
      </w:r>
      <w:r>
        <w:rPr>
          <w:rStyle w:val="NormalTok"/>
        </w:rPr>
        <w:t xml:space="preserve">(PA,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NormalTok"/>
        </w:rPr>
        <w:t xml:space="preserve">total_pa </w:t>
      </w:r>
      <w:r>
        <w:rPr>
          <w:rStyle w:val="OtherTok"/>
        </w:rPr>
        <w:t xml:space="preserve">&lt;-</w:t>
      </w:r>
      <w:r>
        <w:rPr>
          <w:rStyle w:val="NormalTok"/>
        </w:rPr>
        <w:t xml:space="preserve"> v2_p7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NormalTok"/>
        </w:rPr>
        <w:t xml:space="preserve">v2_p7 </w:t>
      </w:r>
      <w:r>
        <w:rPr>
          <w:rStyle w:val="OtherTok"/>
        </w:rPr>
        <w:t xml:space="preserve">&lt;-</w:t>
      </w:r>
      <w:r>
        <w:rPr>
          <w:rStyle w:val="NormalTok"/>
        </w:rPr>
        <w:t xml:space="preserve"> </w:t>
      </w:r>
      <w:r>
        <w:rPr>
          <w:rStyle w:val="FunctionTok"/>
        </w:rPr>
        <w:t xml:space="preserve">left_join</w:t>
      </w:r>
      <w:r>
        <w:rPr>
          <w:rStyle w:val="NormalTok"/>
        </w:rPr>
        <w:t xml:space="preserve">(v2_p7, </w:t>
      </w:r>
      <w:r>
        <w:br/>
      </w:r>
      <w:r>
        <w:rPr>
          <w:rStyle w:val="NormalTok"/>
        </w:rPr>
        <w:t xml:space="preserve">                   total_pa, </w:t>
      </w:r>
      <w:r>
        <w:br/>
      </w:r>
      <w:r>
        <w:rPr>
          <w:rStyle w:val="NormalTok"/>
        </w:rPr>
        <w:t xml:space="preserve">                   </w:t>
      </w:r>
      <w:r>
        <w:rPr>
          <w:rStyle w:val="AttributeTok"/>
        </w:rPr>
        <w:t xml:space="preserve">by =</w:t>
      </w:r>
      <w:r>
        <w:rPr>
          <w:rStyle w:val="NormalTok"/>
        </w:rPr>
        <w:t xml:space="preserve"> </w:t>
      </w:r>
      <w:r>
        <w:rPr>
          <w:rStyle w:val="StringTok"/>
        </w:rPr>
        <w:t xml:space="preserve">"PA"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Percent =</w:t>
      </w:r>
      <w:r>
        <w:rPr>
          <w:rStyle w:val="NormalTok"/>
        </w:rPr>
        <w:t xml:space="preserve"> Pop </w:t>
      </w:r>
      <w:r>
        <w:rPr>
          <w:rStyle w:val="SpecialCharTok"/>
        </w:rPr>
        <w:t xml:space="preserve">/</w:t>
      </w:r>
      <w:r>
        <w:rPr>
          <w:rStyle w:val="NormalTok"/>
        </w:rPr>
        <w:t xml:space="preserve"> Total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Percent_plot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br/>
      </w:r>
      <w:r>
        <w:rPr>
          <w:rStyle w:val="NormalTok"/>
        </w:rPr>
        <w:t xml:space="preserve">                          Percent, </w:t>
      </w:r>
      <w:r>
        <w:br/>
      </w:r>
      <w:r>
        <w:rPr>
          <w:rStyle w:val="NormalTok"/>
        </w:rPr>
        <w:t xml:space="preserve">                          </w:t>
      </w:r>
      <w:r>
        <w:rPr>
          <w:rStyle w:val="SpecialCharTok"/>
        </w:rPr>
        <w:t xml:space="preserve">-</w:t>
      </w:r>
      <w:r>
        <w:rPr>
          <w:rStyle w:val="NormalTok"/>
        </w:rPr>
        <w:t xml:space="preserve">Percent)</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sum</w:t>
      </w:r>
      <w:r>
        <w:rPr>
          <w:rStyle w:val="NormalTok"/>
        </w:rPr>
        <w:t xml:space="preserve">(Pop)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 =</w:t>
      </w:r>
      <w:r>
        <w:rPr>
          <w:rStyle w:val="NormalTok"/>
        </w:rPr>
        <w:t xml:space="preserve"> </w:t>
      </w:r>
      <w:r>
        <w:rPr>
          <w:rStyle w:val="FunctionTok"/>
        </w:rPr>
        <w:t xml:space="preserve">fct_reorder</w:t>
      </w:r>
      <w:r>
        <w:rPr>
          <w:rStyle w:val="NormalTok"/>
        </w:rPr>
        <w:t xml:space="preserve">(PA, Total))</w:t>
      </w:r>
      <w:r>
        <w:br/>
      </w:r>
      <w:r>
        <w:br/>
      </w:r>
      <w:r>
        <w:rPr>
          <w:rStyle w:val="CommentTok"/>
        </w:rPr>
        <w:t xml:space="preserve"># p8</w:t>
      </w:r>
      <w:r>
        <w:br/>
      </w:r>
      <w:r>
        <w:rPr>
          <w:rStyle w:val="NormalTok"/>
        </w:rPr>
        <w:t xml:space="preserve">v2_p8 </w:t>
      </w:r>
      <w:r>
        <w:rPr>
          <w:rStyle w:val="OtherTok"/>
        </w:rPr>
        <w:t xml:space="preserve">&lt;-</w:t>
      </w:r>
      <w:r>
        <w:rPr>
          <w:rStyle w:val="NormalTok"/>
        </w:rPr>
        <w:t xml:space="preserve"> v2 </w:t>
      </w:r>
      <w:r>
        <w:rPr>
          <w:rStyle w:val="SpecialCharTok"/>
        </w:rPr>
        <w:t xml:space="preserve">%&gt;%</w:t>
      </w:r>
      <w:r>
        <w:br/>
      </w:r>
      <w:r>
        <w:rPr>
          <w:rStyle w:val="NormalTok"/>
        </w:rPr>
        <w:t xml:space="preserve">  </w:t>
      </w:r>
      <w:r>
        <w:rPr>
          <w:rStyle w:val="FunctionTok"/>
        </w:rPr>
        <w:t xml:space="preserve">group_by</w:t>
      </w:r>
      <w:r>
        <w:rPr>
          <w:rStyle w:val="NormalTok"/>
        </w:rPr>
        <w:t xml:space="preserve">(PA,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Elderly =</w:t>
      </w:r>
      <w:r>
        <w:rPr>
          <w:rStyle w:val="NormalTok"/>
        </w:rPr>
        <w:t xml:space="preserve"> </w:t>
      </w:r>
      <w:r>
        <w:rPr>
          <w:rStyle w:val="FunctionTok"/>
        </w:rPr>
        <w:t xml:space="preserve">sum</w:t>
      </w:r>
      <w:r>
        <w:rPr>
          <w:rStyle w:val="NormalTok"/>
        </w:rPr>
        <w:t xml:space="preserve">(Pop[Age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Elderly_Rate =</w:t>
      </w:r>
      <w:r>
        <w:rPr>
          <w:rStyle w:val="NormalTok"/>
        </w:rPr>
        <w:t xml:space="preserve"> </w:t>
      </w:r>
      <w:r>
        <w:rPr>
          <w:rStyle w:val="FunctionTok"/>
        </w:rPr>
        <w:t xml:space="preserve">ifelse</w:t>
      </w:r>
      <w:r>
        <w:rPr>
          <w:rStyle w:val="NormalTok"/>
        </w:rPr>
        <w:t xml:space="preserve">(Total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Elderly </w:t>
      </w:r>
      <w:r>
        <w:rPr>
          <w:rStyle w:val="SpecialCharTok"/>
        </w:rPr>
        <w:t xml:space="preserve">/</w:t>
      </w:r>
      <w:r>
        <w:rPr>
          <w:rStyle w:val="NormalTok"/>
        </w:rPr>
        <w:t xml:space="preserve"> Total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Elderly_Rate_plot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br/>
      </w:r>
      <w:r>
        <w:rPr>
          <w:rStyle w:val="NormalTok"/>
        </w:rPr>
        <w:t xml:space="preserve">                               Elderly_Rate, </w:t>
      </w:r>
      <w:r>
        <w:br/>
      </w:r>
      <w:r>
        <w:rPr>
          <w:rStyle w:val="NormalTok"/>
        </w:rPr>
        <w:t xml:space="preserve">                               </w:t>
      </w:r>
      <w:r>
        <w:rPr>
          <w:rStyle w:val="SpecialCharTok"/>
        </w:rPr>
        <w:t xml:space="preserve">-</w:t>
      </w:r>
      <w:r>
        <w:rPr>
          <w:rStyle w:val="NormalTok"/>
        </w:rPr>
        <w:t xml:space="preserve">Elderly_Rate)</w:t>
      </w:r>
      <w:r>
        <w:br/>
      </w:r>
      <w:r>
        <w:rPr>
          <w:rStyle w:val="NormalTok"/>
        </w:rPr>
        <w:t xml:space="preserve">  )</w:t>
      </w:r>
      <w:r>
        <w:br/>
      </w:r>
      <w:r>
        <w:br/>
      </w:r>
      <w:r>
        <w:rPr>
          <w:rStyle w:val="NormalTok"/>
        </w:rPr>
        <w:t xml:space="preserve">valid_PA </w:t>
      </w:r>
      <w:r>
        <w:rPr>
          <w:rStyle w:val="OtherTok"/>
        </w:rPr>
        <w:t xml:space="preserve">&lt;-</w:t>
      </w:r>
      <w:r>
        <w:rPr>
          <w:rStyle w:val="NormalTok"/>
        </w:rPr>
        <w:t xml:space="preserve"> v2_p8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Total_Elderly =</w:t>
      </w:r>
      <w:r>
        <w:rPr>
          <w:rStyle w:val="NormalTok"/>
        </w:rPr>
        <w:t xml:space="preserve"> </w:t>
      </w:r>
      <w:r>
        <w:rPr>
          <w:rStyle w:val="FunctionTok"/>
        </w:rPr>
        <w:t xml:space="preserve">sum</w:t>
      </w:r>
      <w:r>
        <w:rPr>
          <w:rStyle w:val="NormalTok"/>
        </w:rPr>
        <w:t xml:space="preserve">(Elderly)) </w:t>
      </w:r>
      <w:r>
        <w:rPr>
          <w:rStyle w:val="SpecialCharTok"/>
        </w:rPr>
        <w:t xml:space="preserve">%&gt;%</w:t>
      </w:r>
      <w:r>
        <w:br/>
      </w:r>
      <w:r>
        <w:rPr>
          <w:rStyle w:val="NormalTok"/>
        </w:rPr>
        <w:t xml:space="preserve">  </w:t>
      </w:r>
      <w:r>
        <w:rPr>
          <w:rStyle w:val="FunctionTok"/>
        </w:rPr>
        <w:t xml:space="preserve">filter</w:t>
      </w:r>
      <w:r>
        <w:rPr>
          <w:rStyle w:val="NormalTok"/>
        </w:rPr>
        <w:t xml:space="preserve">(Total_Elderly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(PA)</w:t>
      </w:r>
      <w:r>
        <w:br/>
      </w:r>
      <w:r>
        <w:br/>
      </w:r>
      <w:r>
        <w:rPr>
          <w:rStyle w:val="NormalTok"/>
        </w:rPr>
        <w:t xml:space="preserve">v2_p8 </w:t>
      </w:r>
      <w:r>
        <w:rPr>
          <w:rStyle w:val="OtherTok"/>
        </w:rPr>
        <w:t xml:space="preserve">&lt;-</w:t>
      </w:r>
      <w:r>
        <w:rPr>
          <w:rStyle w:val="NormalTok"/>
        </w:rPr>
        <w:t xml:space="preserve"> v2_p8 </w:t>
      </w:r>
      <w:r>
        <w:rPr>
          <w:rStyle w:val="SpecialCharTok"/>
        </w:rPr>
        <w:t xml:space="preserve">%&gt;%</w:t>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valid_PA)</w:t>
      </w:r>
      <w:r>
        <w:br/>
      </w:r>
      <w:r>
        <w:br/>
      </w:r>
      <w:r>
        <w:rPr>
          <w:rStyle w:val="NormalTok"/>
        </w:rPr>
        <w:t xml:space="preserve">pa_avg </w:t>
      </w:r>
      <w:r>
        <w:rPr>
          <w:rStyle w:val="OtherTok"/>
        </w:rPr>
        <w:t xml:space="preserve">&lt;-</w:t>
      </w:r>
      <w:r>
        <w:rPr>
          <w:rStyle w:val="NormalTok"/>
        </w:rPr>
        <w:t xml:space="preserve"> v2_p8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Avg_Elderly_Rate =</w:t>
      </w:r>
      <w:r>
        <w:rPr>
          <w:rStyle w:val="NormalTok"/>
        </w:rPr>
        <w:t xml:space="preserve"> </w:t>
      </w:r>
      <w:r>
        <w:rPr>
          <w:rStyle w:val="FunctionTok"/>
        </w:rPr>
        <w:t xml:space="preserve">mean</w:t>
      </w:r>
      <w:r>
        <w:rPr>
          <w:rStyle w:val="NormalTok"/>
        </w:rPr>
        <w:t xml:space="preserve">(Elderly_Rate),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NormalTok"/>
        </w:rPr>
        <w:t xml:space="preserve">selected_PA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slice_max</w:t>
      </w:r>
      <w:r>
        <w:rPr>
          <w:rStyle w:val="NormalTok"/>
        </w:rPr>
        <w:t xml:space="preserve">(pa_avg, </w:t>
      </w:r>
      <w:r>
        <w:br/>
      </w:r>
      <w:r>
        <w:rPr>
          <w:rStyle w:val="NormalTok"/>
        </w:rPr>
        <w:t xml:space="preserve">            Avg_Elderly_Rate, </w:t>
      </w:r>
      <w:r>
        <w:br/>
      </w:r>
      <w:r>
        <w:rPr>
          <w:rStyle w:val="NormalTok"/>
        </w:rPr>
        <w:t xml:space="preserve">            </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FunctionTok"/>
        </w:rPr>
        <w:t xml:space="preserve">slice_min</w:t>
      </w:r>
      <w:r>
        <w:rPr>
          <w:rStyle w:val="NormalTok"/>
        </w:rPr>
        <w:t xml:space="preserve">(pa_avg, </w:t>
      </w:r>
      <w:r>
        <w:br/>
      </w:r>
      <w:r>
        <w:rPr>
          <w:rStyle w:val="NormalTok"/>
        </w:rPr>
        <w:t xml:space="preserve">            Avg_Elderly_Rate, </w:t>
      </w:r>
      <w:r>
        <w:br/>
      </w:r>
      <w:r>
        <w:rPr>
          <w:rStyle w:val="NormalTok"/>
        </w:rPr>
        <w:t xml:space="preserve">            </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(Avg_Elderly_Rate)) </w:t>
      </w:r>
      <w:r>
        <w:rPr>
          <w:rStyle w:val="SpecialCharTok"/>
        </w:rPr>
        <w:t xml:space="preserve">%&gt;%</w:t>
      </w:r>
      <w:r>
        <w:br/>
      </w:r>
      <w:r>
        <w:rPr>
          <w:rStyle w:val="NormalTok"/>
        </w:rPr>
        <w:t xml:space="preserve">  </w:t>
      </w:r>
      <w:r>
        <w:rPr>
          <w:rStyle w:val="FunctionTok"/>
        </w:rPr>
        <w:t xml:space="preserve">pull</w:t>
      </w:r>
      <w:r>
        <w:rPr>
          <w:rStyle w:val="NormalTok"/>
        </w:rPr>
        <w:t xml:space="preserve">(PA)</w:t>
      </w:r>
      <w:r>
        <w:br/>
      </w:r>
      <w:r>
        <w:br/>
      </w:r>
      <w:r>
        <w:rPr>
          <w:rStyle w:val="NormalTok"/>
        </w:rPr>
        <w:t xml:space="preserve">v2_p8 </w:t>
      </w:r>
      <w:r>
        <w:rPr>
          <w:rStyle w:val="OtherTok"/>
        </w:rPr>
        <w:t xml:space="preserve">&lt;-</w:t>
      </w:r>
      <w:r>
        <w:rPr>
          <w:rStyle w:val="NormalTok"/>
        </w:rPr>
        <w:t xml:space="preserve"> v2_p8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selected_PA)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 =</w:t>
      </w:r>
      <w:r>
        <w:rPr>
          <w:rStyle w:val="NormalTok"/>
        </w:rPr>
        <w:t xml:space="preserve"> </w:t>
      </w:r>
      <w:r>
        <w:rPr>
          <w:rStyle w:val="FunctionTok"/>
        </w:rPr>
        <w:t xml:space="preserve">factor</w:t>
      </w:r>
      <w:r>
        <w:rPr>
          <w:rStyle w:val="NormalTok"/>
        </w:rPr>
        <w:t xml:space="preserve">(PA, </w:t>
      </w:r>
      <w:r>
        <w:rPr>
          <w:rStyle w:val="AttributeTok"/>
        </w:rPr>
        <w:t xml:space="preserve">levels =</w:t>
      </w:r>
      <w:r>
        <w:rPr>
          <w:rStyle w:val="NormalTok"/>
        </w:rPr>
        <w:t xml:space="preserve"> </w:t>
      </w:r>
      <w:r>
        <w:rPr>
          <w:rStyle w:val="FunctionTok"/>
        </w:rPr>
        <w:t xml:space="preserve">rev</w:t>
      </w:r>
      <w:r>
        <w:rPr>
          <w:rStyle w:val="NormalTok"/>
        </w:rPr>
        <w:t xml:space="preserve">(selected_PA)))</w:t>
      </w:r>
    </w:p>
    <w:bookmarkStart w:id="38" w:name="data-prepare-for-visualization-3.3"/>
    <w:p>
      <w:pPr>
        <w:pStyle w:val="Heading4"/>
      </w:pPr>
      <w:r>
        <w:t xml:space="preserve">2.5.3.3 data prepare for Visualization 3.3</w:t>
      </w:r>
    </w:p>
    <w:bookmarkEnd w:id="38"/>
    <w:p>
      <w:pPr>
        <w:pStyle w:val="Heading4"/>
      </w:pPr>
      <w:r>
        <w:t xml:space="preserve">Description</w:t>
      </w:r>
    </w:p>
    <w:p>
      <w:pPr>
        <w:pStyle w:val="FirstParagraph"/>
      </w:pPr>
      <w:r>
        <w:rPr>
          <w:rStyle w:val="VerbatimChar"/>
        </w:rPr>
        <w:t xml:space="preserve">v3_p9</w:t>
      </w:r>
      <w:r>
        <w:t xml:space="preserve">This dataset aggregates the total population by region and calculates each region’s percentage share of the overall population. A new Label column is also created to display the region name, total population , and its percentage share.</w:t>
      </w:r>
    </w:p>
    <w:p>
      <w:pPr>
        <w:pStyle w:val="BodyText"/>
      </w:pPr>
      <w:r>
        <w:rPr>
          <w:rStyle w:val="VerbatimChar"/>
        </w:rPr>
        <w:t xml:space="preserve">v3_p10</w:t>
      </w:r>
      <w:r>
        <w:t xml:space="preserve"> </w:t>
      </w:r>
      <w:r>
        <w:t xml:space="preserve">expands the original region-level aggregated population data into individual-level rows, where each row represents a single person.</w:t>
      </w:r>
    </w:p>
    <w:p>
      <w:pPr>
        <w:pStyle w:val="BodyText"/>
      </w:pPr>
      <w:r>
        <w:rPr>
          <w:rStyle w:val="VerbatimChar"/>
        </w:rPr>
        <w:t xml:space="preserve">v3_p11</w:t>
      </w:r>
      <w:r>
        <w:t xml:space="preserve"> </w:t>
      </w:r>
      <w:r>
        <w:t xml:space="preserve">draws approximately 0.07% of the data by region and sex as a sample, in order to support visually cleaner and more efficient distribution visualizations.</w:t>
      </w:r>
    </w:p>
    <w:p>
      <w:pPr>
        <w:pStyle w:val="BodyText"/>
      </w:pPr>
      <w:r>
        <w:rPr>
          <w:rStyle w:val="VerbatimChar"/>
        </w:rPr>
        <w:t xml:space="preserve">v3_points</w:t>
      </w:r>
      <w:r>
        <w:t xml:space="preserve"> </w:t>
      </w:r>
      <w:r>
        <w:t xml:space="preserve">extracts a further small sample (0.02%) from the full individual-level dataset, stratified by Region and Age. A numeric mapping of Region is added (Region_numeric) to enable vertical jittering in visualizations by numerical y-position.</w:t>
      </w:r>
    </w:p>
    <w:p>
      <w:pPr>
        <w:pStyle w:val="Heading4"/>
      </w:pPr>
      <w:r>
        <w:t xml:space="preserve">The Code</w:t>
      </w:r>
    </w:p>
    <w:p>
      <w:pPr>
        <w:pStyle w:val="SourceCode"/>
      </w:pPr>
      <w:r>
        <w:rPr>
          <w:rStyle w:val="NormalTok"/>
        </w:rPr>
        <w:t xml:space="preserve">v3_p9 </w:t>
      </w:r>
      <w:r>
        <w:rPr>
          <w:rStyle w:val="OtherTok"/>
        </w:rPr>
        <w:t xml:space="preserve">&lt;-</w:t>
      </w:r>
      <w:r>
        <w:rPr>
          <w:rStyle w:val="NormalTok"/>
        </w:rPr>
        <w:t xml:space="preserve"> v3_region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Percent =</w:t>
      </w:r>
      <w:r>
        <w:rPr>
          <w:rStyle w:val="NormalTok"/>
        </w:rPr>
        <w:t xml:space="preserve"> Total_Pop </w:t>
      </w:r>
      <w:r>
        <w:rPr>
          <w:rStyle w:val="SpecialCharTok"/>
        </w:rPr>
        <w:t xml:space="preserve">/</w:t>
      </w:r>
      <w:r>
        <w:rPr>
          <w:rStyle w:val="NormalTok"/>
        </w:rPr>
        <w:t xml:space="preserve"> </w:t>
      </w:r>
      <w:r>
        <w:rPr>
          <w:rStyle w:val="FunctionTok"/>
        </w:rPr>
        <w:t xml:space="preserve">sum</w:t>
      </w:r>
      <w:r>
        <w:rPr>
          <w:rStyle w:val="NormalTok"/>
        </w:rPr>
        <w:t xml:space="preserve">(Total_Pop)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(Region,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comma</w:t>
      </w:r>
      <w:r>
        <w:rPr>
          <w:rStyle w:val="NormalTok"/>
        </w:rPr>
        <w:t xml:space="preserve">(Total_Pop),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round</w:t>
      </w:r>
      <w:r>
        <w:rPr>
          <w:rStyle w:val="NormalTok"/>
        </w:rPr>
        <w:t xml:space="preserve">(Percent,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br/>
      </w:r>
      <w:r>
        <w:br/>
      </w:r>
      <w:r>
        <w:rPr>
          <w:rStyle w:val="NormalTok"/>
        </w:rPr>
        <w:t xml:space="preserve">v3_p10 </w:t>
      </w:r>
      <w:r>
        <w:rPr>
          <w:rStyle w:val="OtherTok"/>
        </w:rPr>
        <w:t xml:space="preserve">&lt;-</w:t>
      </w:r>
      <w:r>
        <w:rPr>
          <w:rStyle w:val="NormalTok"/>
        </w:rPr>
        <w:t xml:space="preserve"> v3_region </w:t>
      </w:r>
      <w:r>
        <w:rPr>
          <w:rStyle w:val="SpecialCharTok"/>
        </w:rPr>
        <w:t xml:space="preserve">%&gt;%</w:t>
      </w:r>
      <w:r>
        <w:br/>
      </w:r>
      <w:r>
        <w:rPr>
          <w:rStyle w:val="NormalTok"/>
        </w:rPr>
        <w:t xml:space="preserve">  </w:t>
      </w:r>
      <w:r>
        <w:rPr>
          <w:rStyle w:val="FunctionTok"/>
        </w:rPr>
        <w:t xml:space="preserve">uncount</w:t>
      </w:r>
      <w:r>
        <w:rPr>
          <w:rStyle w:val="NormalTok"/>
        </w:rPr>
        <w:t xml:space="preserve">(</w:t>
      </w:r>
      <w:r>
        <w:rPr>
          <w:rStyle w:val="AttributeTok"/>
        </w:rPr>
        <w:t xml:space="preserve">weights =</w:t>
      </w:r>
      <w:r>
        <w:rPr>
          <w:rStyle w:val="NormalTok"/>
        </w:rPr>
        <w:t xml:space="preserve"> Pop)</w:t>
      </w:r>
      <w:r>
        <w:br/>
      </w:r>
      <w:r>
        <w:br/>
      </w:r>
      <w:r>
        <w:rPr>
          <w:rStyle w:val="NormalTok"/>
        </w:rPr>
        <w:t xml:space="preserve">v3_p11 </w:t>
      </w:r>
      <w:r>
        <w:rPr>
          <w:rStyle w:val="OtherTok"/>
        </w:rPr>
        <w:t xml:space="preserve">&lt;-</w:t>
      </w:r>
      <w:r>
        <w:rPr>
          <w:rStyle w:val="NormalTok"/>
        </w:rPr>
        <w:t xml:space="preserve"> v3_p10 </w:t>
      </w:r>
      <w:r>
        <w:rPr>
          <w:rStyle w:val="SpecialCharTok"/>
        </w:rPr>
        <w:t xml:space="preserve">%&gt;%</w:t>
      </w:r>
      <w:r>
        <w:br/>
      </w:r>
      <w:r>
        <w:rPr>
          <w:rStyle w:val="NormalTok"/>
        </w:rPr>
        <w:t xml:space="preserve">  </w:t>
      </w:r>
      <w:r>
        <w:rPr>
          <w:rStyle w:val="FunctionTok"/>
        </w:rPr>
        <w:t xml:space="preserve">group_by</w:t>
      </w:r>
      <w:r>
        <w:rPr>
          <w:rStyle w:val="NormalTok"/>
        </w:rPr>
        <w:t xml:space="preserve">(Region, Sex) </w:t>
      </w:r>
      <w:r>
        <w:rPr>
          <w:rStyle w:val="SpecialCharTok"/>
        </w:rPr>
        <w:t xml:space="preserve">%&gt;%</w:t>
      </w:r>
      <w:r>
        <w:br/>
      </w:r>
      <w:r>
        <w:rPr>
          <w:rStyle w:val="NormalTok"/>
        </w:rPr>
        <w:t xml:space="preserve">  </w:t>
      </w:r>
      <w:r>
        <w:rPr>
          <w:rStyle w:val="FunctionTok"/>
        </w:rPr>
        <w:t xml:space="preserve">sample_frac</w:t>
      </w:r>
      <w:r>
        <w:rPr>
          <w:rStyle w:val="NormalTok"/>
        </w:rPr>
        <w:t xml:space="preserve">(</w:t>
      </w:r>
      <w:r>
        <w:rPr>
          <w:rStyle w:val="FloatTok"/>
        </w:rPr>
        <w:t xml:space="preserve">0.0007</w:t>
      </w:r>
      <w:r>
        <w:rPr>
          <w:rStyle w:val="NormalTok"/>
        </w:rPr>
        <w:t xml:space="preserve">)</w:t>
      </w:r>
      <w:r>
        <w:br/>
      </w:r>
      <w:r>
        <w:br/>
      </w:r>
      <w:r>
        <w:rPr>
          <w:rStyle w:val="NormalTok"/>
        </w:rPr>
        <w:t xml:space="preserve">v3_ridges </w:t>
      </w:r>
      <w:r>
        <w:rPr>
          <w:rStyle w:val="OtherTok"/>
        </w:rPr>
        <w:t xml:space="preserve">&lt;-</w:t>
      </w:r>
      <w:r>
        <w:rPr>
          <w:rStyle w:val="NormalTok"/>
        </w:rPr>
        <w:t xml:space="preserve"> v3_p10 </w:t>
      </w:r>
      <w:r>
        <w:br/>
      </w:r>
      <w:r>
        <w:rPr>
          <w:rStyle w:val="NormalTok"/>
        </w:rPr>
        <w:t xml:space="preserve">v3_points </w:t>
      </w:r>
      <w:r>
        <w:rPr>
          <w:rStyle w:val="OtherTok"/>
        </w:rPr>
        <w:t xml:space="preserve">&lt;-</w:t>
      </w:r>
      <w:r>
        <w:rPr>
          <w:rStyle w:val="NormalTok"/>
        </w:rPr>
        <w:t xml:space="preserve"> v3_p10 </w:t>
      </w:r>
      <w:r>
        <w:rPr>
          <w:rStyle w:val="SpecialCharTok"/>
        </w:rPr>
        <w:t xml:space="preserve">%&gt;%</w:t>
      </w:r>
      <w:r>
        <w:br/>
      </w:r>
      <w:r>
        <w:rPr>
          <w:rStyle w:val="NormalTok"/>
        </w:rPr>
        <w:t xml:space="preserve">  </w:t>
      </w:r>
      <w:r>
        <w:rPr>
          <w:rStyle w:val="FunctionTok"/>
        </w:rPr>
        <w:t xml:space="preserve">group_by</w:t>
      </w:r>
      <w:r>
        <w:rPr>
          <w:rStyle w:val="NormalTok"/>
        </w:rPr>
        <w:t xml:space="preserve">(Region, Age) </w:t>
      </w:r>
      <w:r>
        <w:rPr>
          <w:rStyle w:val="SpecialCharTok"/>
        </w:rPr>
        <w:t xml:space="preserve">%&gt;%</w:t>
      </w:r>
      <w:r>
        <w:br/>
      </w:r>
      <w:r>
        <w:rPr>
          <w:rStyle w:val="NormalTok"/>
        </w:rPr>
        <w:t xml:space="preserve">  </w:t>
      </w:r>
      <w:r>
        <w:rPr>
          <w:rStyle w:val="FunctionTok"/>
        </w:rPr>
        <w:t xml:space="preserve">sample_frac</w:t>
      </w:r>
      <w:r>
        <w:rPr>
          <w:rStyle w:val="NormalTok"/>
        </w:rPr>
        <w:t xml:space="preserve">(</w:t>
      </w:r>
      <w:r>
        <w:rPr>
          <w:rStyle w:val="FloatTok"/>
        </w:rPr>
        <w:t xml:space="preserve">0.0002</w:t>
      </w:r>
      <w:r>
        <w:rPr>
          <w:rStyle w:val="NormalTok"/>
        </w:rPr>
        <w:t xml:space="preserve">)</w:t>
      </w:r>
      <w:r>
        <w:br/>
      </w:r>
      <w:r>
        <w:rPr>
          <w:rStyle w:val="NormalTok"/>
        </w:rPr>
        <w:t xml:space="preserve">region_levels </w:t>
      </w:r>
      <w:r>
        <w:rPr>
          <w:rStyle w:val="OtherTok"/>
        </w:rPr>
        <w:t xml:space="preserve">&lt;-</w:t>
      </w:r>
      <w:r>
        <w:rPr>
          <w:rStyle w:val="NormalTok"/>
        </w:rPr>
        <w:t xml:space="preserve"> </w:t>
      </w:r>
      <w:r>
        <w:rPr>
          <w:rStyle w:val="FunctionTok"/>
        </w:rPr>
        <w:t xml:space="preserve">levels</w:t>
      </w:r>
      <w:r>
        <w:rPr>
          <w:rStyle w:val="NormalTok"/>
        </w:rPr>
        <w:t xml:space="preserve">(</w:t>
      </w:r>
      <w:r>
        <w:rPr>
          <w:rStyle w:val="FunctionTok"/>
        </w:rPr>
        <w:t xml:space="preserve">fct_rev</w:t>
      </w:r>
      <w:r>
        <w:rPr>
          <w:rStyle w:val="NormalTok"/>
        </w:rPr>
        <w:t xml:space="preserve">(</w:t>
      </w:r>
      <w:r>
        <w:rPr>
          <w:rStyle w:val="FunctionTok"/>
        </w:rPr>
        <w:t xml:space="preserve">factor</w:t>
      </w:r>
      <w:r>
        <w:rPr>
          <w:rStyle w:val="NormalTok"/>
        </w:rPr>
        <w:t xml:space="preserve">(v3_ridges</w:t>
      </w:r>
      <w:r>
        <w:rPr>
          <w:rStyle w:val="SpecialCharTok"/>
        </w:rPr>
        <w:t xml:space="preserve">$</w:t>
      </w:r>
      <w:r>
        <w:rPr>
          <w:rStyle w:val="NormalTok"/>
        </w:rPr>
        <w:t xml:space="preserve">Region)))</w:t>
      </w:r>
      <w:r>
        <w:br/>
      </w:r>
      <w:r>
        <w:rPr>
          <w:rStyle w:val="NormalTok"/>
        </w:rPr>
        <w:t xml:space="preserve">v3_points </w:t>
      </w:r>
      <w:r>
        <w:rPr>
          <w:rStyle w:val="OtherTok"/>
        </w:rPr>
        <w:t xml:space="preserve">&lt;-</w:t>
      </w:r>
      <w:r>
        <w:rPr>
          <w:rStyle w:val="NormalTok"/>
        </w:rPr>
        <w:t xml:space="preserve"> v3_points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Region_numeric =</w:t>
      </w:r>
      <w:r>
        <w:rPr>
          <w:rStyle w:val="NormalTok"/>
        </w:rPr>
        <w:t xml:space="preserve"> </w:t>
      </w:r>
      <w:r>
        <w:rPr>
          <w:rStyle w:val="FunctionTok"/>
        </w:rPr>
        <w:t xml:space="preserve">match</w:t>
      </w:r>
      <w:r>
        <w:rPr>
          <w:rStyle w:val="NormalTok"/>
        </w:rPr>
        <w:t xml:space="preserve">(Region, region_levels))</w:t>
      </w:r>
    </w:p>
    <w:bookmarkEnd w:id="39"/>
    <w:bookmarkStart w:id="40" w:name="preview-pre-processed-data"/>
    <w:p>
      <w:pPr>
        <w:pStyle w:val="Heading3"/>
      </w:pPr>
      <w:r>
        <w:t xml:space="preserve">2.5.4 Preview pre-processed data</w:t>
      </w:r>
    </w:p>
    <w:p>
      <w:pPr>
        <w:pStyle w:val="FirstParagraph"/>
      </w:pPr>
      <w:r>
        <w:t xml:space="preserve">Use</w:t>
      </w:r>
      <w:r>
        <w:t xml:space="preserve"> </w:t>
      </w:r>
      <w:r>
        <w:rPr>
          <w:rStyle w:val="VerbatimChar"/>
        </w:rPr>
        <w:t xml:space="preserve">head()</w:t>
      </w:r>
      <w:r>
        <w:t xml:space="preserve"> </w:t>
      </w:r>
      <w:r>
        <w:t xml:space="preserve">to display the first 200 rows of the data. By viewing the processed data, we can observe that new variables have been added to the corresponding data sets.</w:t>
      </w:r>
    </w:p>
    <w:p>
      <w:pPr>
        <w:pStyle w:val="Heading4"/>
      </w:pPr>
      <w:r>
        <w:t xml:space="preserve">data</w:t>
      </w:r>
    </w:p>
    <w:p>
      <w:pPr>
        <w:pStyle w:val="SourceCode"/>
      </w:pPr>
      <w:r>
        <w:rPr>
          <w:rStyle w:val="FunctionTok"/>
        </w:rPr>
        <w:t xml:space="preserve">head</w:t>
      </w:r>
      <w:r>
        <w:rPr>
          <w:rStyle w:val="NormalTok"/>
        </w:rPr>
        <w:t xml:space="preserve">(data, </w:t>
      </w:r>
      <w:r>
        <w:rPr>
          <w:rStyle w:val="DecValTok"/>
        </w:rPr>
        <w:t xml:space="preserve">200</w:t>
      </w:r>
      <w:r>
        <w:rPr>
          <w:rStyle w:val="NormalTok"/>
        </w:rPr>
        <w:t xml:space="preserve">)</w:t>
      </w:r>
    </w:p>
    <w:p>
      <w:pPr>
        <w:pStyle w:val="SourceCode"/>
      </w:pPr>
      <w:r>
        <w:rPr>
          <w:rStyle w:val="VerbatimChar"/>
        </w:rPr>
        <w:t xml:space="preserve"># A tibble: 200 × 6</w:t>
      </w:r>
      <w:r>
        <w:br/>
      </w:r>
      <w:r>
        <w:rPr>
          <w:rStyle w:val="VerbatimChar"/>
        </w:rPr>
        <w:t xml:space="preserve">   PA         SZ                     Age   Sex       Pop  Time</w:t>
      </w:r>
      <w:r>
        <w:br/>
      </w:r>
      <w:r>
        <w:rPr>
          <w:rStyle w:val="VerbatimChar"/>
        </w:rPr>
        <w:t xml:space="preserve">   &lt;chr&gt;      &lt;chr&gt;                  &lt;chr&gt; &lt;chr&gt;   &lt;dbl&gt; &lt;dbl&gt;</w:t>
      </w:r>
      <w:r>
        <w:br/>
      </w:r>
      <w:r>
        <w:rPr>
          <w:rStyle w:val="VerbatimChar"/>
        </w:rPr>
        <w:t xml:space="preserve"> 1 Ang Mo Kio Ang Mo Kio Town Centre 0     Males      10  2024</w:t>
      </w:r>
      <w:r>
        <w:br/>
      </w:r>
      <w:r>
        <w:rPr>
          <w:rStyle w:val="VerbatimChar"/>
        </w:rPr>
        <w:t xml:space="preserve"> 2 Ang Mo Kio Ang Mo Kio Town Centre 0     Females    10  2024</w:t>
      </w:r>
      <w:r>
        <w:br/>
      </w:r>
      <w:r>
        <w:rPr>
          <w:rStyle w:val="VerbatimChar"/>
        </w:rPr>
        <w:t xml:space="preserve"> 3 Ang Mo Kio Ang Mo Kio Town Centre 1     Males      10  2024</w:t>
      </w:r>
      <w:r>
        <w:br/>
      </w:r>
      <w:r>
        <w:rPr>
          <w:rStyle w:val="VerbatimChar"/>
        </w:rPr>
        <w:t xml:space="preserve"> 4 Ang Mo Kio Ang Mo Kio Town Centre 1     Females    10  2024</w:t>
      </w:r>
      <w:r>
        <w:br/>
      </w:r>
      <w:r>
        <w:rPr>
          <w:rStyle w:val="VerbatimChar"/>
        </w:rPr>
        <w:t xml:space="preserve"> 5 Ang Mo Kio Ang Mo Kio Town Centre 2     Males      10  2024</w:t>
      </w:r>
      <w:r>
        <w:br/>
      </w:r>
      <w:r>
        <w:rPr>
          <w:rStyle w:val="VerbatimChar"/>
        </w:rPr>
        <w:t xml:space="preserve"> 6 Ang Mo Kio Ang Mo Kio Town Centre 2     Females    10  2024</w:t>
      </w:r>
      <w:r>
        <w:br/>
      </w:r>
      <w:r>
        <w:rPr>
          <w:rStyle w:val="VerbatimChar"/>
        </w:rPr>
        <w:t xml:space="preserve"> 7 Ang Mo Kio Ang Mo Kio Town Centre 3     Males      10  2024</w:t>
      </w:r>
      <w:r>
        <w:br/>
      </w:r>
      <w:r>
        <w:rPr>
          <w:rStyle w:val="VerbatimChar"/>
        </w:rPr>
        <w:t xml:space="preserve"> 8 Ang Mo Kio Ang Mo Kio Town Centre 3     Females    10  2024</w:t>
      </w:r>
      <w:r>
        <w:br/>
      </w:r>
      <w:r>
        <w:rPr>
          <w:rStyle w:val="VerbatimChar"/>
        </w:rPr>
        <w:t xml:space="preserve"> 9 Ang Mo Kio Ang Mo Kio Town Centre 4     Males      30  2024</w:t>
      </w:r>
      <w:r>
        <w:br/>
      </w:r>
      <w:r>
        <w:rPr>
          <w:rStyle w:val="VerbatimChar"/>
        </w:rPr>
        <w:t xml:space="preserve">10 Ang Mo Kio Ang Mo Kio Town Centre 4     Females    10  2024</w:t>
      </w:r>
      <w:r>
        <w:br/>
      </w:r>
      <w:r>
        <w:rPr>
          <w:rStyle w:val="VerbatimChar"/>
        </w:rPr>
        <w:t xml:space="preserve"># ℹ 190 more rows</w:t>
      </w:r>
    </w:p>
    <w:p>
      <w:pPr>
        <w:pStyle w:val="Heading4"/>
      </w:pPr>
      <w:r>
        <w:t xml:space="preserve">v1</w:t>
      </w:r>
    </w:p>
    <w:p>
      <w:pPr>
        <w:pStyle w:val="SourceCode"/>
      </w:pPr>
      <w:r>
        <w:rPr>
          <w:rStyle w:val="FunctionTok"/>
        </w:rPr>
        <w:t xml:space="preserve">head</w:t>
      </w:r>
      <w:r>
        <w:rPr>
          <w:rStyle w:val="NormalTok"/>
        </w:rPr>
        <w:t xml:space="preserve">(v1,</w:t>
      </w:r>
      <w:r>
        <w:rPr>
          <w:rStyle w:val="DecValTok"/>
        </w:rPr>
        <w:t xml:space="preserve">200</w:t>
      </w:r>
      <w:r>
        <w:rPr>
          <w:rStyle w:val="NormalTok"/>
        </w:rPr>
        <w:t xml:space="preserve">)</w:t>
      </w:r>
    </w:p>
    <w:p>
      <w:pPr>
        <w:pStyle w:val="SourceCode"/>
      </w:pPr>
      <w:r>
        <w:rPr>
          <w:rStyle w:val="VerbatimChar"/>
        </w:rPr>
        <w:t xml:space="preserve"># A tibble: 200 × 7</w:t>
      </w:r>
      <w:r>
        <w:br/>
      </w:r>
      <w:r>
        <w:rPr>
          <w:rStyle w:val="VerbatimChar"/>
        </w:rPr>
        <w:t xml:space="preserve">   PA         SZ                       Age Sex       Pop  Time Age_Group</w:t>
      </w:r>
      <w:r>
        <w:br/>
      </w:r>
      <w:r>
        <w:rPr>
          <w:rStyle w:val="VerbatimChar"/>
        </w:rPr>
        <w:t xml:space="preserve">   &lt;chr&gt;      &lt;chr&gt;                  &lt;dbl&gt; &lt;chr&gt;   &lt;dbl&gt; &lt;dbl&gt; &lt;chr&gt;    </w:t>
      </w:r>
      <w:r>
        <w:br/>
      </w:r>
      <w:r>
        <w:rPr>
          <w:rStyle w:val="VerbatimChar"/>
        </w:rPr>
        <w:t xml:space="preserve"> 1 Ang Mo Kio Ang Mo Kio Town Centre     0 Males      10  2024 Youth    </w:t>
      </w:r>
      <w:r>
        <w:br/>
      </w:r>
      <w:r>
        <w:rPr>
          <w:rStyle w:val="VerbatimChar"/>
        </w:rPr>
        <w:t xml:space="preserve"> 2 Ang Mo Kio Ang Mo Kio Town Centre     0 Females    10  2024 Youth    </w:t>
      </w:r>
      <w:r>
        <w:br/>
      </w:r>
      <w:r>
        <w:rPr>
          <w:rStyle w:val="VerbatimChar"/>
        </w:rPr>
        <w:t xml:space="preserve"> 3 Ang Mo Kio Ang Mo Kio Town Centre     1 Males      10  2024 Youth    </w:t>
      </w:r>
      <w:r>
        <w:br/>
      </w:r>
      <w:r>
        <w:rPr>
          <w:rStyle w:val="VerbatimChar"/>
        </w:rPr>
        <w:t xml:space="preserve"> 4 Ang Mo Kio Ang Mo Kio Town Centre     1 Females    10  2024 Youth    </w:t>
      </w:r>
      <w:r>
        <w:br/>
      </w:r>
      <w:r>
        <w:rPr>
          <w:rStyle w:val="VerbatimChar"/>
        </w:rPr>
        <w:t xml:space="preserve"> 5 Ang Mo Kio Ang Mo Kio Town Centre     2 Males      10  2024 Youth    </w:t>
      </w:r>
      <w:r>
        <w:br/>
      </w:r>
      <w:r>
        <w:rPr>
          <w:rStyle w:val="VerbatimChar"/>
        </w:rPr>
        <w:t xml:space="preserve"> 6 Ang Mo Kio Ang Mo Kio Town Centre     2 Females    10  2024 Youth    </w:t>
      </w:r>
      <w:r>
        <w:br/>
      </w:r>
      <w:r>
        <w:rPr>
          <w:rStyle w:val="VerbatimChar"/>
        </w:rPr>
        <w:t xml:space="preserve"> 7 Ang Mo Kio Ang Mo Kio Town Centre     3 Males      10  2024 Youth    </w:t>
      </w:r>
      <w:r>
        <w:br/>
      </w:r>
      <w:r>
        <w:rPr>
          <w:rStyle w:val="VerbatimChar"/>
        </w:rPr>
        <w:t xml:space="preserve"> 8 Ang Mo Kio Ang Mo Kio Town Centre     3 Females    10  2024 Youth    </w:t>
      </w:r>
      <w:r>
        <w:br/>
      </w:r>
      <w:r>
        <w:rPr>
          <w:rStyle w:val="VerbatimChar"/>
        </w:rPr>
        <w:t xml:space="preserve"> 9 Ang Mo Kio Ang Mo Kio Town Centre     4 Males      30  2024 Youth    </w:t>
      </w:r>
      <w:r>
        <w:br/>
      </w:r>
      <w:r>
        <w:rPr>
          <w:rStyle w:val="VerbatimChar"/>
        </w:rPr>
        <w:t xml:space="preserve">10 Ang Mo Kio Ang Mo Kio Town Centre     4 Females    10  2024 Youth    </w:t>
      </w:r>
      <w:r>
        <w:br/>
      </w:r>
      <w:r>
        <w:rPr>
          <w:rStyle w:val="VerbatimChar"/>
        </w:rPr>
        <w:t xml:space="preserve"># ℹ 190 more rows</w:t>
      </w:r>
    </w:p>
    <w:p>
      <w:pPr>
        <w:pStyle w:val="Heading4"/>
      </w:pPr>
      <w:r>
        <w:t xml:space="preserve">v2</w:t>
      </w:r>
    </w:p>
    <w:p>
      <w:pPr>
        <w:pStyle w:val="SourceCode"/>
      </w:pPr>
      <w:r>
        <w:rPr>
          <w:rStyle w:val="FunctionTok"/>
        </w:rPr>
        <w:t xml:space="preserve">head</w:t>
      </w:r>
      <w:r>
        <w:rPr>
          <w:rStyle w:val="NormalTok"/>
        </w:rPr>
        <w:t xml:space="preserve">(v2,</w:t>
      </w:r>
      <w:r>
        <w:rPr>
          <w:rStyle w:val="DecValTok"/>
        </w:rPr>
        <w:t xml:space="preserve">200</w:t>
      </w:r>
      <w:r>
        <w:rPr>
          <w:rStyle w:val="NormalTok"/>
        </w:rPr>
        <w:t xml:space="preserve">)</w:t>
      </w:r>
    </w:p>
    <w:p>
      <w:pPr>
        <w:pStyle w:val="SourceCode"/>
      </w:pPr>
      <w:r>
        <w:rPr>
          <w:rStyle w:val="VerbatimChar"/>
        </w:rPr>
        <w:t xml:space="preserve"># A tibble: 200 × 7</w:t>
      </w:r>
      <w:r>
        <w:br/>
      </w:r>
      <w:r>
        <w:rPr>
          <w:rStyle w:val="VerbatimChar"/>
        </w:rPr>
        <w:t xml:space="preserve">   PA         SZ                       Age Sex       Pop  Time Age_Group</w:t>
      </w:r>
      <w:r>
        <w:br/>
      </w:r>
      <w:r>
        <w:rPr>
          <w:rStyle w:val="VerbatimChar"/>
        </w:rPr>
        <w:t xml:space="preserve">   &lt;chr&gt;      &lt;chr&gt;                  &lt;dbl&gt; &lt;chr&gt;   &lt;dbl&gt; &lt;dbl&gt; &lt;fct&gt;    </w:t>
      </w:r>
      <w:r>
        <w:br/>
      </w:r>
      <w:r>
        <w:rPr>
          <w:rStyle w:val="VerbatimChar"/>
        </w:rPr>
        <w:t xml:space="preserve"> 1 Ang Mo Kio Ang Mo Kio Town Centre     0 Males      10  2024 00_to_04 </w:t>
      </w:r>
      <w:r>
        <w:br/>
      </w:r>
      <w:r>
        <w:rPr>
          <w:rStyle w:val="VerbatimChar"/>
        </w:rPr>
        <w:t xml:space="preserve"> 2 Ang Mo Kio Ang Mo Kio Town Centre     0 Females    10  2024 00_to_04 </w:t>
      </w:r>
      <w:r>
        <w:br/>
      </w:r>
      <w:r>
        <w:rPr>
          <w:rStyle w:val="VerbatimChar"/>
        </w:rPr>
        <w:t xml:space="preserve"> 3 Ang Mo Kio Ang Mo Kio Town Centre     1 Males      10  2024 00_to_04 </w:t>
      </w:r>
      <w:r>
        <w:br/>
      </w:r>
      <w:r>
        <w:rPr>
          <w:rStyle w:val="VerbatimChar"/>
        </w:rPr>
        <w:t xml:space="preserve"> 4 Ang Mo Kio Ang Mo Kio Town Centre     1 Females    10  2024 00_to_04 </w:t>
      </w:r>
      <w:r>
        <w:br/>
      </w:r>
      <w:r>
        <w:rPr>
          <w:rStyle w:val="VerbatimChar"/>
        </w:rPr>
        <w:t xml:space="preserve"> 5 Ang Mo Kio Ang Mo Kio Town Centre     2 Males      10  2024 00_to_04 </w:t>
      </w:r>
      <w:r>
        <w:br/>
      </w:r>
      <w:r>
        <w:rPr>
          <w:rStyle w:val="VerbatimChar"/>
        </w:rPr>
        <w:t xml:space="preserve"> 6 Ang Mo Kio Ang Mo Kio Town Centre     2 Females    10  2024 00_to_04 </w:t>
      </w:r>
      <w:r>
        <w:br/>
      </w:r>
      <w:r>
        <w:rPr>
          <w:rStyle w:val="VerbatimChar"/>
        </w:rPr>
        <w:t xml:space="preserve"> 7 Ang Mo Kio Ang Mo Kio Town Centre     3 Males      10  2024 00_to_04 </w:t>
      </w:r>
      <w:r>
        <w:br/>
      </w:r>
      <w:r>
        <w:rPr>
          <w:rStyle w:val="VerbatimChar"/>
        </w:rPr>
        <w:t xml:space="preserve"> 8 Ang Mo Kio Ang Mo Kio Town Centre     3 Females    10  2024 00_to_04 </w:t>
      </w:r>
      <w:r>
        <w:br/>
      </w:r>
      <w:r>
        <w:rPr>
          <w:rStyle w:val="VerbatimChar"/>
        </w:rPr>
        <w:t xml:space="preserve"> 9 Ang Mo Kio Ang Mo Kio Town Centre     4 Males      30  2024 00_to_04 </w:t>
      </w:r>
      <w:r>
        <w:br/>
      </w:r>
      <w:r>
        <w:rPr>
          <w:rStyle w:val="VerbatimChar"/>
        </w:rPr>
        <w:t xml:space="preserve">10 Ang Mo Kio Ang Mo Kio Town Centre     4 Females    10  2024 00_to_04 </w:t>
      </w:r>
      <w:r>
        <w:br/>
      </w:r>
      <w:r>
        <w:rPr>
          <w:rStyle w:val="VerbatimChar"/>
        </w:rPr>
        <w:t xml:space="preserve"># ℹ 190 more rows</w:t>
      </w:r>
    </w:p>
    <w:p>
      <w:pPr>
        <w:pStyle w:val="Heading4"/>
      </w:pPr>
      <w:r>
        <w:t xml:space="preserve">v3_region</w:t>
      </w:r>
    </w:p>
    <w:p>
      <w:pPr>
        <w:pStyle w:val="SourceCode"/>
      </w:pPr>
      <w:r>
        <w:rPr>
          <w:rStyle w:val="FunctionTok"/>
        </w:rPr>
        <w:t xml:space="preserve">head</w:t>
      </w:r>
      <w:r>
        <w:rPr>
          <w:rStyle w:val="NormalTok"/>
        </w:rPr>
        <w:t xml:space="preserve">(v3_region,</w:t>
      </w:r>
      <w:r>
        <w:rPr>
          <w:rStyle w:val="DecValTok"/>
        </w:rPr>
        <w:t xml:space="preserve">200</w:t>
      </w:r>
      <w:r>
        <w:rPr>
          <w:rStyle w:val="NormalTok"/>
        </w:rPr>
        <w:t xml:space="preserve">)</w:t>
      </w:r>
    </w:p>
    <w:p>
      <w:pPr>
        <w:pStyle w:val="SourceCode"/>
      </w:pPr>
      <w:r>
        <w:rPr>
          <w:rStyle w:val="VerbatimChar"/>
        </w:rPr>
        <w:t xml:space="preserve"># A tibble: 200 × 7</w:t>
      </w:r>
      <w:r>
        <w:br/>
      </w:r>
      <w:r>
        <w:rPr>
          <w:rStyle w:val="VerbatimChar"/>
        </w:rPr>
        <w:t xml:space="preserve">   PA         SZ                       Age Sex       Pop  Time Region    </w:t>
      </w:r>
      <w:r>
        <w:br/>
      </w:r>
      <w:r>
        <w:rPr>
          <w:rStyle w:val="VerbatimChar"/>
        </w:rPr>
        <w:t xml:space="preserve">   &lt;chr&gt;      &lt;chr&gt;                  &lt;dbl&gt; &lt;chr&gt;   &lt;dbl&gt; &lt;dbl&gt; &lt;chr&gt;     </w:t>
      </w:r>
      <w:r>
        <w:br/>
      </w:r>
      <w:r>
        <w:rPr>
          <w:rStyle w:val="VerbatimChar"/>
        </w:rPr>
        <w:t xml:space="preserve"> 1 Ang Mo Kio Ang Mo Kio Town Centre     0 Males      10  2024 North-East</w:t>
      </w:r>
      <w:r>
        <w:br/>
      </w:r>
      <w:r>
        <w:rPr>
          <w:rStyle w:val="VerbatimChar"/>
        </w:rPr>
        <w:t xml:space="preserve"> 2 Ang Mo Kio Ang Mo Kio Town Centre     0 Females    10  2024 North-East</w:t>
      </w:r>
      <w:r>
        <w:br/>
      </w:r>
      <w:r>
        <w:rPr>
          <w:rStyle w:val="VerbatimChar"/>
        </w:rPr>
        <w:t xml:space="preserve"> 3 Ang Mo Kio Ang Mo Kio Town Centre     1 Males      10  2024 North-East</w:t>
      </w:r>
      <w:r>
        <w:br/>
      </w:r>
      <w:r>
        <w:rPr>
          <w:rStyle w:val="VerbatimChar"/>
        </w:rPr>
        <w:t xml:space="preserve"> 4 Ang Mo Kio Ang Mo Kio Town Centre     1 Females    10  2024 North-East</w:t>
      </w:r>
      <w:r>
        <w:br/>
      </w:r>
      <w:r>
        <w:rPr>
          <w:rStyle w:val="VerbatimChar"/>
        </w:rPr>
        <w:t xml:space="preserve"> 5 Ang Mo Kio Ang Mo Kio Town Centre     2 Males      10  2024 North-East</w:t>
      </w:r>
      <w:r>
        <w:br/>
      </w:r>
      <w:r>
        <w:rPr>
          <w:rStyle w:val="VerbatimChar"/>
        </w:rPr>
        <w:t xml:space="preserve"> 6 Ang Mo Kio Ang Mo Kio Town Centre     2 Females    10  2024 North-East</w:t>
      </w:r>
      <w:r>
        <w:br/>
      </w:r>
      <w:r>
        <w:rPr>
          <w:rStyle w:val="VerbatimChar"/>
        </w:rPr>
        <w:t xml:space="preserve"> 7 Ang Mo Kio Ang Mo Kio Town Centre     3 Males      10  2024 North-East</w:t>
      </w:r>
      <w:r>
        <w:br/>
      </w:r>
      <w:r>
        <w:rPr>
          <w:rStyle w:val="VerbatimChar"/>
        </w:rPr>
        <w:t xml:space="preserve"> 8 Ang Mo Kio Ang Mo Kio Town Centre     3 Females    10  2024 North-East</w:t>
      </w:r>
      <w:r>
        <w:br/>
      </w:r>
      <w:r>
        <w:rPr>
          <w:rStyle w:val="VerbatimChar"/>
        </w:rPr>
        <w:t xml:space="preserve"> 9 Ang Mo Kio Ang Mo Kio Town Centre     4 Males      30  2024 North-East</w:t>
      </w:r>
      <w:r>
        <w:br/>
      </w:r>
      <w:r>
        <w:rPr>
          <w:rStyle w:val="VerbatimChar"/>
        </w:rPr>
        <w:t xml:space="preserve">10 Ang Mo Kio Ang Mo Kio Town Centre     4 Females    10  2024 North-East</w:t>
      </w:r>
      <w:r>
        <w:br/>
      </w:r>
      <w:r>
        <w:rPr>
          <w:rStyle w:val="VerbatimChar"/>
        </w:rPr>
        <w:t xml:space="preserve"># ℹ 190 more rows</w:t>
      </w:r>
    </w:p>
    <w:bookmarkEnd w:id="40"/>
    <w:bookmarkEnd w:id="41"/>
    <w:bookmarkEnd w:id="42"/>
    <w:bookmarkStart w:id="62" w:name="data-visualization"/>
    <w:p>
      <w:pPr>
        <w:pStyle w:val="Heading1"/>
      </w:pPr>
      <w:r>
        <w:t xml:space="preserve">3 Data Visualization</w:t>
      </w:r>
    </w:p>
    <w:bookmarkStart w:id="49" w:name="X9b1f30c805b6c86b07885c224019178fdd267ee"/>
    <w:p>
      <w:pPr>
        <w:pStyle w:val="Heading2"/>
      </w:pPr>
      <w:r>
        <w:t xml:space="preserve">3.1 Population Age Structure Across Singapore Planning Areas</w:t>
      </w:r>
    </w:p>
    <w:p>
      <w:pPr>
        <w:pStyle w:val="FirstParagraph"/>
      </w:pPr>
      <w:r>
        <w:t xml:space="preserve">This data visualisation presents the age structure of Singapore’s resident population across different planning areas, divided into three categories: Youth (aged 21 and below), Middle-aged (22 to 64), and Elderly (65 and above).</w:t>
      </w:r>
    </w:p>
    <w:p>
      <w:pPr>
        <w:pStyle w:val="Heading3"/>
      </w:pPr>
      <w:r>
        <w:t xml:space="preserve">The Plot</w:t>
      </w:r>
    </w:p>
    <w:p>
      <w:pPr>
        <w:pStyle w:val="FirstParagraph"/>
      </w:pPr>
      <w:r>
        <w:drawing>
          <wp:inline>
            <wp:extent cx="5334000" cy="7467600"/>
            <wp:effectExtent b="0" l="0" r="0" t="0"/>
            <wp:docPr descr="" title="" id="44" name="Picture"/>
            <a:graphic>
              <a:graphicData uri="http://schemas.openxmlformats.org/drawingml/2006/picture">
                <pic:pic>
                  <pic:nvPicPr>
                    <pic:cNvPr descr="Take-home_Ex01_files/figure-docx/unnamed-chunk-19-1.png" id="45" name="Picture"/>
                    <pic:cNvPicPr>
                      <a:picLocks noChangeArrowheads="1" noChangeAspect="1"/>
                    </pic:cNvPicPr>
                  </pic:nvPicPr>
                  <pic:blipFill>
                    <a:blip r:embed="rId43"/>
                    <a:stretch>
                      <a:fillRect/>
                    </a:stretch>
                  </pic:blipFill>
                  <pic:spPr bwMode="auto">
                    <a:xfrm>
                      <a:off x="0" y="0"/>
                      <a:ext cx="5334000" cy="7467600"/>
                    </a:xfrm>
                    <a:prstGeom prst="rect">
                      <a:avLst/>
                    </a:prstGeom>
                    <a:noFill/>
                    <a:ln w="9525">
                      <a:noFill/>
                      <a:headEnd/>
                      <a:tailEnd/>
                    </a:ln>
                  </pic:spPr>
                </pic:pic>
              </a:graphicData>
            </a:graphic>
          </wp:inline>
        </w:drawing>
      </w:r>
    </w:p>
    <w:p>
      <w:pPr>
        <w:pStyle w:val="Heading3"/>
      </w:pPr>
      <w:r>
        <w:t xml:space="preserve">The Code</w:t>
      </w:r>
    </w:p>
    <w:p>
      <w:pPr>
        <w:pStyle w:val="SourceCode"/>
      </w:pPr>
      <w:r>
        <w:rPr>
          <w:rStyle w:val="CommentTok"/>
        </w:rPr>
        <w:t xml:space="preserve"># common theme</w:t>
      </w:r>
      <w:r>
        <w:br/>
      </w:r>
      <w:r>
        <w:rPr>
          <w:rStyle w:val="NormalTok"/>
        </w:rPr>
        <w:t xml:space="preserve">common_theme </w:t>
      </w:r>
      <w:r>
        <w:rPr>
          <w:rStyle w:val="OtherTok"/>
        </w:rPr>
        <w:t xml:space="preserve">&lt;-</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br/>
      </w:r>
      <w:r>
        <w:rPr>
          <w:rStyle w:val="NormalTok"/>
        </w:rPr>
        <w:t xml:space="preserve">)</w:t>
      </w:r>
      <w:r>
        <w:br/>
      </w:r>
      <w:r>
        <w:br/>
      </w:r>
      <w:r>
        <w:rPr>
          <w:rStyle w:val="CommentTok"/>
        </w:rPr>
        <w:t xml:space="preserve"># elderly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(top_bottom_elderly, </w:t>
      </w:r>
      <w:r>
        <w:rPr>
          <w:rStyle w:val="FunctionTok"/>
        </w:rPr>
        <w:t xml:space="preserve">aes</w:t>
      </w:r>
      <w:r>
        <w:rPr>
          <w:rStyle w:val="NormalTok"/>
        </w:rPr>
        <w:t xml:space="preserve">(</w:t>
      </w:r>
      <w:r>
        <w:rPr>
          <w:rStyle w:val="AttributeTok"/>
        </w:rPr>
        <w:t xml:space="preserve">x =</w:t>
      </w:r>
      <w:r>
        <w:rPr>
          <w:rStyle w:val="NormalTok"/>
        </w:rPr>
        <w:t xml:space="preserve"> Elderly_Rate, </w:t>
      </w:r>
      <w:r>
        <w:br/>
      </w:r>
      <w:r>
        <w:rPr>
          <w:rStyle w:val="NormalTok"/>
        </w:rPr>
        <w:t xml:space="preserve">                                     </w:t>
      </w:r>
      <w:r>
        <w:rPr>
          <w:rStyle w:val="AttributeTok"/>
        </w:rPr>
        <w:t xml:space="preserve">y =</w:t>
      </w:r>
      <w:r>
        <w:rPr>
          <w:rStyle w:val="NormalTok"/>
        </w:rPr>
        <w:t xml:space="preserve"> PA, </w:t>
      </w:r>
      <w:r>
        <w:br/>
      </w:r>
      <w:r>
        <w:rPr>
          <w:rStyle w:val="NormalTok"/>
        </w:rPr>
        <w:t xml:space="preserve">                                     </w:t>
      </w:r>
      <w:r>
        <w:rPr>
          <w:rStyle w:val="AttributeTok"/>
        </w:rPr>
        <w:t xml:space="preserve">fill =</w:t>
      </w:r>
      <w:r>
        <w:rPr>
          <w:rStyle w:val="NormalTok"/>
        </w:rPr>
        <w:t xml:space="preserve"> Elderly_Rate))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 </w:t>
      </w:r>
      <w:r>
        <w:rPr>
          <w:rStyle w:val="FloatTok"/>
        </w:rPr>
        <w:t xml:space="preserve">0.35</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&amp; Bottom 10 Areas by Elderly Rate (≥ 65)"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"Elderly Ratio"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"Planning Area"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common_theme</w:t>
      </w:r>
      <w:r>
        <w:br/>
      </w:r>
      <w:r>
        <w:br/>
      </w:r>
      <w:r>
        <w:rPr>
          <w:rStyle w:val="CommentTok"/>
        </w:rPr>
        <w:t xml:space="preserve"># youth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(top_bottom_youth, </w:t>
      </w:r>
      <w:r>
        <w:rPr>
          <w:rStyle w:val="FunctionTok"/>
        </w:rPr>
        <w:t xml:space="preserve">aes</w:t>
      </w:r>
      <w:r>
        <w:rPr>
          <w:rStyle w:val="NormalTok"/>
        </w:rPr>
        <w:t xml:space="preserve">(</w:t>
      </w:r>
      <w:r>
        <w:rPr>
          <w:rStyle w:val="AttributeTok"/>
        </w:rPr>
        <w:t xml:space="preserve">x =</w:t>
      </w:r>
      <w:r>
        <w:rPr>
          <w:rStyle w:val="NormalTok"/>
        </w:rPr>
        <w:t xml:space="preserve"> Youth_Rate, </w:t>
      </w:r>
      <w:r>
        <w:br/>
      </w:r>
      <w:r>
        <w:rPr>
          <w:rStyle w:val="NormalTok"/>
        </w:rPr>
        <w:t xml:space="preserve">                                   </w:t>
      </w:r>
      <w:r>
        <w:rPr>
          <w:rStyle w:val="AttributeTok"/>
        </w:rPr>
        <w:t xml:space="preserve">y =</w:t>
      </w:r>
      <w:r>
        <w:rPr>
          <w:rStyle w:val="NormalTok"/>
        </w:rPr>
        <w:t xml:space="preserve"> PA, </w:t>
      </w:r>
      <w:r>
        <w:br/>
      </w:r>
      <w:r>
        <w:rPr>
          <w:rStyle w:val="NormalTok"/>
        </w:rPr>
        <w:t xml:space="preserve">                                   </w:t>
      </w:r>
      <w:r>
        <w:rPr>
          <w:rStyle w:val="AttributeTok"/>
        </w:rPr>
        <w:t xml:space="preserve">fill =</w:t>
      </w:r>
      <w:r>
        <w:rPr>
          <w:rStyle w:val="NormalTok"/>
        </w:rPr>
        <w:t xml:space="preserve"> Youth_Rate))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 </w:t>
      </w:r>
      <w:r>
        <w:rPr>
          <w:rStyle w:val="FloatTok"/>
        </w:rPr>
        <w:t xml:space="preserve">0.35</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&amp; Bottom 10 Areas by Youth Rate (≤ 21)"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"Youth Ratio"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"Planning Area"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common_theme</w:t>
      </w:r>
      <w:r>
        <w:br/>
      </w:r>
      <w:r>
        <w:br/>
      </w:r>
      <w:r>
        <w:rPr>
          <w:rStyle w:val="CommentTok"/>
        </w:rPr>
        <w:t xml:space="preserve"># middle plot</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(top_bottom_middle, </w:t>
      </w:r>
      <w:r>
        <w:rPr>
          <w:rStyle w:val="FunctionTok"/>
        </w:rPr>
        <w:t xml:space="preserve">aes</w:t>
      </w:r>
      <w:r>
        <w:rPr>
          <w:rStyle w:val="NormalTok"/>
        </w:rPr>
        <w:t xml:space="preserve">(</w:t>
      </w:r>
      <w:r>
        <w:rPr>
          <w:rStyle w:val="AttributeTok"/>
        </w:rPr>
        <w:t xml:space="preserve">x =</w:t>
      </w:r>
      <w:r>
        <w:rPr>
          <w:rStyle w:val="NormalTok"/>
        </w:rPr>
        <w:t xml:space="preserve"> Middle_Rate, </w:t>
      </w:r>
      <w:r>
        <w:rPr>
          <w:rStyle w:val="AttributeTok"/>
        </w:rPr>
        <w:t xml:space="preserve">y =</w:t>
      </w:r>
      <w:r>
        <w:rPr>
          <w:rStyle w:val="NormalTok"/>
        </w:rPr>
        <w:t xml:space="preserve"> PA, </w:t>
      </w:r>
      <w:r>
        <w:rPr>
          <w:rStyle w:val="AttributeTok"/>
        </w:rPr>
        <w:t xml:space="preserve">fill =</w:t>
      </w:r>
      <w:r>
        <w:rPr>
          <w:rStyle w:val="NormalTok"/>
        </w:rPr>
        <w:t xml:space="preserve"> Middle_Rate))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&amp; Bottom 10 Areas by Middle-aged Rate (22-64)"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"Middle-aged Ratio"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"Planning Area"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common_theme</w:t>
      </w:r>
      <w:r>
        <w:br/>
      </w:r>
      <w:r>
        <w:br/>
      </w:r>
      <w:r>
        <w:rPr>
          <w:rStyle w:val="CommentTok"/>
        </w:rPr>
        <w:t xml:space="preserve"># Plot for each area</w:t>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(v1_p4, </w:t>
      </w:r>
      <w:r>
        <w:rPr>
          <w:rStyle w:val="FunctionTok"/>
        </w:rPr>
        <w:t xml:space="preserve">aes</w:t>
      </w:r>
      <w:r>
        <w:rPr>
          <w:rStyle w:val="NormalTok"/>
        </w:rPr>
        <w:t xml:space="preserve">(</w:t>
      </w:r>
      <w:r>
        <w:rPr>
          <w:rStyle w:val="AttributeTok"/>
        </w:rPr>
        <w:t xml:space="preserve">x =</w:t>
      </w:r>
      <w:r>
        <w:rPr>
          <w:rStyle w:val="NormalTok"/>
        </w:rPr>
        <w:t xml:space="preserve"> PA, </w:t>
      </w:r>
      <w:r>
        <w:br/>
      </w:r>
      <w:r>
        <w:rPr>
          <w:rStyle w:val="NormalTok"/>
        </w:rPr>
        <w:t xml:space="preserve">                        </w:t>
      </w:r>
      <w:r>
        <w:rPr>
          <w:rStyle w:val="AttributeTok"/>
        </w:rPr>
        <w:t xml:space="preserve">y =</w:t>
      </w:r>
      <w:r>
        <w:rPr>
          <w:rStyle w:val="NormalTok"/>
        </w:rPr>
        <w:t xml:space="preserve"> Ratio, </w:t>
      </w:r>
      <w:r>
        <w:br/>
      </w:r>
      <w:r>
        <w:rPr>
          <w:rStyle w:val="NormalTok"/>
        </w:rPr>
        <w:t xml:space="preserve">                        </w:t>
      </w:r>
      <w:r>
        <w:rPr>
          <w:rStyle w:val="AttributeTok"/>
        </w:rPr>
        <w:t xml:space="preserve">fill =</w:t>
      </w:r>
      <w:r>
        <w:rPr>
          <w:rStyle w:val="NormalTok"/>
        </w:rPr>
        <w:t xml:space="preserve"> Age_Group))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"Age Group Composition by Planning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 Ratio"</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AttributeTok"/>
        </w:rPr>
        <w:t xml:space="preserve">begin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end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common_theme</w:t>
      </w:r>
      <w:r>
        <w:br/>
      </w:r>
      <w:r>
        <w:br/>
      </w:r>
      <w:r>
        <w:rPr>
          <w:rStyle w:val="CommentTok"/>
        </w:rPr>
        <w:t xml:space="preserve"># Total Plot </w:t>
      </w:r>
      <w:r>
        <w:br/>
      </w: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(v1_p5) </w:t>
      </w:r>
      <w:r>
        <w:rPr>
          <w:rStyle w:val="SpecialCharTok"/>
        </w:rPr>
        <w:t xml:space="preserve">+</w:t>
      </w:r>
      <w:r>
        <w:br/>
      </w:r>
      <w:r>
        <w:rPr>
          <w:rStyle w:val="NormalTok"/>
        </w:rPr>
        <w:t xml:space="preserve">  </w:t>
      </w:r>
      <w:r>
        <w:rPr>
          <w:rStyle w:val="FunctionTok"/>
        </w:rPr>
        <w:t xml:space="preserve">geom_rect</w:t>
      </w:r>
      <w:r>
        <w:rPr>
          <w:rStyle w:val="NormalTok"/>
        </w:rPr>
        <w:t xml:space="preserve">(</w:t>
      </w:r>
      <w:r>
        <w:rPr>
          <w:rStyle w:val="FunctionTok"/>
        </w:rPr>
        <w:t xml:space="preserve">aes</w:t>
      </w:r>
      <w:r>
        <w:rPr>
          <w:rStyle w:val="NormalTok"/>
        </w:rPr>
        <w:t xml:space="preserve">(</w:t>
      </w:r>
      <w:r>
        <w:rPr>
          <w:rStyle w:val="AttributeTok"/>
        </w:rPr>
        <w:t xml:space="preserve">xmin =</w:t>
      </w:r>
      <w:r>
        <w:rPr>
          <w:rStyle w:val="NormalTok"/>
        </w:rPr>
        <w:t xml:space="preserve"> xmin, </w:t>
      </w:r>
      <w:r>
        <w:rPr>
          <w:rStyle w:val="AttributeTok"/>
        </w:rPr>
        <w:t xml:space="preserve">xmax =</w:t>
      </w:r>
      <w:r>
        <w:rPr>
          <w:rStyle w:val="NormalTok"/>
        </w:rPr>
        <w:t xml:space="preserve"> xmax,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ymax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Age_Group))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label_x, </w:t>
      </w:r>
      <w:r>
        <w:br/>
      </w:r>
      <w:r>
        <w:rPr>
          <w:rStyle w:val="NormalTok"/>
        </w:rPr>
        <w:t xml:space="preserve">                </w:t>
      </w:r>
      <w:r>
        <w:rPr>
          <w:rStyle w:val="AttributeTok"/>
        </w:rPr>
        <w:t xml:space="preserve">y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label =</w:t>
      </w:r>
      <w:r>
        <w:rPr>
          <w:rStyle w:val="NormalTok"/>
        </w:rPr>
        <w:t xml:space="preserve"> Percent),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"Youth"</w:t>
      </w:r>
      <w:r>
        <w:rPr>
          <w:rStyle w:val="NormalTok"/>
        </w:rPr>
        <w:t xml:space="preserve"> </w:t>
      </w:r>
      <w:r>
        <w:rPr>
          <w:rStyle w:val="OtherTok"/>
        </w:rPr>
        <w:t xml:space="preserve">=</w:t>
      </w:r>
      <w:r>
        <w:rPr>
          <w:rStyle w:val="NormalTok"/>
        </w:rPr>
        <w:t xml:space="preserve"> </w:t>
      </w:r>
      <w:r>
        <w:rPr>
          <w:rStyle w:val="StringTok"/>
        </w:rPr>
        <w:t xml:space="preserve">"#FDD75E"</w:t>
      </w:r>
      <w:r>
        <w:rPr>
          <w:rStyle w:val="NormalTok"/>
        </w:rPr>
        <w:t xml:space="preserve">, </w:t>
      </w:r>
      <w:r>
        <w:br/>
      </w:r>
      <w:r>
        <w:rPr>
          <w:rStyle w:val="NormalTok"/>
        </w:rPr>
        <w:t xml:space="preserve">                               </w:t>
      </w:r>
      <w:r>
        <w:rPr>
          <w:rStyle w:val="StringTok"/>
        </w:rPr>
        <w:t xml:space="preserve">"Middle"</w:t>
      </w:r>
      <w:r>
        <w:rPr>
          <w:rStyle w:val="NormalTok"/>
        </w:rPr>
        <w:t xml:space="preserve"> </w:t>
      </w:r>
      <w:r>
        <w:rPr>
          <w:rStyle w:val="OtherTok"/>
        </w:rPr>
        <w:t xml:space="preserve">=</w:t>
      </w:r>
      <w:r>
        <w:rPr>
          <w:rStyle w:val="NormalTok"/>
        </w:rPr>
        <w:t xml:space="preserve"> </w:t>
      </w:r>
      <w:r>
        <w:rPr>
          <w:rStyle w:val="StringTok"/>
        </w:rPr>
        <w:t xml:space="preserve">"#C94C5C"</w:t>
      </w:r>
      <w:r>
        <w:rPr>
          <w:rStyle w:val="NormalTok"/>
        </w:rPr>
        <w:t xml:space="preserve">, </w:t>
      </w:r>
      <w:r>
        <w:br/>
      </w:r>
      <w:r>
        <w:rPr>
          <w:rStyle w:val="NormalTok"/>
        </w:rPr>
        <w:t xml:space="preserve">                               </w:t>
      </w:r>
      <w:r>
        <w:rPr>
          <w:rStyle w:val="StringTok"/>
        </w:rPr>
        <w:t xml:space="preserve">"Elderly"</w:t>
      </w:r>
      <w:r>
        <w:rPr>
          <w:rStyle w:val="NormalTok"/>
        </w:rPr>
        <w:t xml:space="preserve"> </w:t>
      </w:r>
      <w:r>
        <w:rPr>
          <w:rStyle w:val="OtherTok"/>
        </w:rPr>
        <w:t xml:space="preserve">=</w:t>
      </w:r>
      <w:r>
        <w:rPr>
          <w:rStyle w:val="NormalTok"/>
        </w:rPr>
        <w:t xml:space="preserve"> </w:t>
      </w:r>
      <w:r>
        <w:rPr>
          <w:rStyle w:val="StringTok"/>
        </w:rPr>
        <w:t xml:space="preserve">"#5626A6"</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"Total Age Group Composition"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aspect.ratio =</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unit =</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r>
        <w:br/>
      </w:r>
      <w:r>
        <w:br/>
      </w:r>
      <w:r>
        <w:br/>
      </w:r>
      <w:r>
        <w:br/>
      </w:r>
      <w:r>
        <w:rPr>
          <w:rStyle w:val="NormalTok"/>
        </w:rPr>
        <w:t xml:space="preserve">p5 </w:t>
      </w:r>
      <w:r>
        <w:rPr>
          <w:rStyle w:val="SpecialCharTok"/>
        </w:rPr>
        <w:t xml:space="preserve">/</w:t>
      </w:r>
      <w:r>
        <w:rPr>
          <w:rStyle w:val="NormalTok"/>
        </w:rPr>
        <w:t xml:space="preserve"> ((p1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rPr>
          <w:rStyle w:val="NormalTok"/>
        </w:rPr>
        <w:t xml:space="preserve"> p4)</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RStudio.app/Contents/Resources/app/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Insight</w:t>
            </w:r>
          </w:p>
        </w:tc>
      </w:tr>
      <w:tr>
        <w:trPr>
          <w:cantSplit/>
        </w:trPr>
        <w:tc>
          <w:tcPr>
            <w:tcMar>
              <w:top w:w="108" w:type="dxa"/>
              <w:bottom w:w="108" w:type="dxa"/>
            </w:tcMar>
          </w:tcPr>
          <w:p>
            <w:pPr>
              <w:numPr>
                <w:ilvl w:val="0"/>
                <w:numId w:val="1002"/>
              </w:numPr>
            </w:pPr>
            <w:r>
              <w:t xml:space="preserve">Nationally, the middle-aged group forms the majority (61.1%), followed by Youth (20.9%) and Elderly (18%).</w:t>
            </w:r>
          </w:p>
          <w:p>
            <w:pPr>
              <w:numPr>
                <w:ilvl w:val="0"/>
                <w:numId w:val="1002"/>
              </w:numPr>
            </w:pPr>
            <w:r>
              <w:t xml:space="preserve">The top ten planning areas with the highest proportion of elderly residents include Outram, Ang Mo Kio, and Bukit Merah, suggesting these may be aging communities with long-established residential zones.</w:t>
            </w:r>
          </w:p>
          <w:p>
            <w:pPr>
              <w:numPr>
                <w:ilvl w:val="0"/>
                <w:numId w:val="1002"/>
              </w:numPr>
            </w:pPr>
            <w:r>
              <w:t xml:space="preserve">Youth populations are more concentrated in areas such as Changi, Punggol, and Southern Islands, possibly due to lower living costs for younger individuals or proximity to educational institutions. In contrast, central areas like Museum and Downtown Core have the lowest youth representation.</w:t>
            </w:r>
          </w:p>
          <w:p>
            <w:pPr>
              <w:numPr>
                <w:ilvl w:val="0"/>
                <w:numId w:val="1002"/>
              </w:numPr>
            </w:pPr>
            <w:r>
              <w:t xml:space="preserve">Middle-aged individuals dominate areas such as Museum, Seletar, and Downtown Core, where their proportion reaches up to 90%. This may indicate these are employment hubs where middle-aged individuals with stronger spending power tend to reside.</w:t>
            </w:r>
          </w:p>
          <w:p>
            <w:pPr>
              <w:numPr>
                <w:ilvl w:val="0"/>
                <w:numId w:val="1002"/>
              </w:numPr>
            </w:pPr>
            <w:r>
              <w:t xml:space="preserve">Overall, the visualisation reveals clear spatial disparities in age composition across planning areas, highlighting urban ageing, youth clustering in peripheral areas, and middle-aged dominance in central or transitional zones.</w:t>
            </w:r>
          </w:p>
        </w:tc>
      </w:tr>
    </w:tbl>
    <w:bookmarkEnd w:id="49"/>
    <w:bookmarkStart w:id="55" w:name="X6bbf78047671d00f130e9771d979b53c8719cbd"/>
    <w:p>
      <w:pPr>
        <w:pStyle w:val="Heading2"/>
      </w:pPr>
      <w:r>
        <w:t xml:space="preserve">3.2 Gender-Based Demographics of Singapore Residents</w:t>
      </w:r>
    </w:p>
    <w:p>
      <w:pPr>
        <w:pStyle w:val="FirstParagraph"/>
      </w:pPr>
      <w:r>
        <w:t xml:space="preserve">This visualisation presents the age and gender structure of Singapore’s population across different planning areas, with each chart highlighting population distribution by gender.</w:t>
      </w:r>
    </w:p>
    <w:p>
      <w:pPr>
        <w:pStyle w:val="Heading3"/>
      </w:pPr>
      <w:r>
        <w:t xml:space="preserve">The Plot</w:t>
      </w:r>
    </w:p>
    <w:p>
      <w:pPr>
        <w:pStyle w:val="FirstParagraph"/>
      </w:pPr>
      <w:r>
        <w:drawing>
          <wp:inline>
            <wp:extent cx="5334000" cy="5334000"/>
            <wp:effectExtent b="0" l="0" r="0" t="0"/>
            <wp:docPr descr="" title="" id="51" name="Picture"/>
            <a:graphic>
              <a:graphicData uri="http://schemas.openxmlformats.org/drawingml/2006/picture">
                <pic:pic>
                  <pic:nvPicPr>
                    <pic:cNvPr descr="Take-home_Ex01_files/figure-docx/unnamed-chunk-21-1.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r>
        <w:t xml:space="preserve">The Code</w:t>
      </w:r>
    </w:p>
    <w:p>
      <w:pPr>
        <w:pStyle w:val="SourceCode"/>
      </w:pPr>
      <w:r>
        <w:rPr>
          <w:rStyle w:val="CommentTok"/>
        </w:rPr>
        <w:t xml:space="preserve"># common theme</w:t>
      </w:r>
      <w:r>
        <w:br/>
      </w:r>
      <w:r>
        <w:rPr>
          <w:rStyle w:val="NormalTok"/>
        </w:rPr>
        <w:t xml:space="preserve">common_theme_v2 </w:t>
      </w:r>
      <w:r>
        <w:rPr>
          <w:rStyle w:val="OtherTok"/>
        </w:rPr>
        <w:t xml:space="preserve">&lt;-</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br/>
      </w:r>
      <w:r>
        <w:rPr>
          <w:rStyle w:val="NormalTok"/>
        </w:rPr>
        <w:t xml:space="preserve">)</w:t>
      </w:r>
      <w:r>
        <w:br/>
      </w:r>
      <w:r>
        <w:br/>
      </w:r>
      <w:r>
        <w:rPr>
          <w:rStyle w:val="CommentTok"/>
        </w:rPr>
        <w:t xml:space="preserve"># p6 </w:t>
      </w:r>
      <w:r>
        <w:br/>
      </w:r>
      <w:r>
        <w:rPr>
          <w:rStyle w:val="NormalTok"/>
        </w:rPr>
        <w:t xml:space="preserve">p6 </w:t>
      </w:r>
      <w:r>
        <w:rPr>
          <w:rStyle w:val="OtherTok"/>
        </w:rPr>
        <w:t xml:space="preserve">&lt;-</w:t>
      </w:r>
      <w:r>
        <w:rPr>
          <w:rStyle w:val="NormalTok"/>
        </w:rPr>
        <w:t xml:space="preserve"> </w:t>
      </w:r>
      <w:r>
        <w:rPr>
          <w:rStyle w:val="FunctionTok"/>
        </w:rPr>
        <w:t xml:space="preserve">ggplot</w:t>
      </w:r>
      <w:r>
        <w:rPr>
          <w:rStyle w:val="NormalTok"/>
        </w:rPr>
        <w:t xml:space="preserve">(v2_p6, </w:t>
      </w:r>
      <w:r>
        <w:rPr>
          <w:rStyle w:val="FunctionTok"/>
        </w:rPr>
        <w:t xml:space="preserve">aes</w:t>
      </w:r>
      <w:r>
        <w:rPr>
          <w:rStyle w:val="NormalTok"/>
        </w:rPr>
        <w:t xml:space="preserve">(</w:t>
      </w:r>
      <w:r>
        <w:rPr>
          <w:rStyle w:val="AttributeTok"/>
        </w:rPr>
        <w:t xml:space="preserve">x =</w:t>
      </w:r>
      <w:r>
        <w:rPr>
          <w:rStyle w:val="NormalTok"/>
        </w:rPr>
        <w:t xml:space="preserve"> Percent_plot, </w:t>
      </w:r>
      <w:r>
        <w:br/>
      </w:r>
      <w:r>
        <w:rPr>
          <w:rStyle w:val="NormalTok"/>
        </w:rPr>
        <w:t xml:space="preserve">                        </w:t>
      </w:r>
      <w:r>
        <w:rPr>
          <w:rStyle w:val="AttributeTok"/>
        </w:rPr>
        <w:t xml:space="preserve">y =</w:t>
      </w:r>
      <w:r>
        <w:rPr>
          <w:rStyle w:val="NormalTok"/>
        </w:rPr>
        <w:t xml:space="preserve"> Age_Group, </w:t>
      </w:r>
      <w:r>
        <w:br/>
      </w:r>
      <w:r>
        <w:rPr>
          <w:rStyle w:val="NormalTok"/>
        </w:rPr>
        <w:t xml:space="preserve">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subset</w:t>
      </w:r>
      <w:r>
        <w:rPr>
          <w:rStyle w:val="NormalTok"/>
        </w:rPr>
        <w:t xml:space="preserve">(v2_p6, </w:t>
      </w:r>
      <w:r>
        <w:br/>
      </w:r>
      <w:r>
        <w:rPr>
          <w:rStyle w:val="NormalTok"/>
        </w:rPr>
        <w:t xml:space="preserve">                  Sex </w:t>
      </w:r>
      <w:r>
        <w:rPr>
          <w:rStyle w:val="SpecialCharTok"/>
        </w:rPr>
        <w:t xml:space="preserve">==</w:t>
      </w:r>
      <w:r>
        <w:rPr>
          <w:rStyle w:val="NormalTok"/>
        </w:rPr>
        <w:t xml:space="preserve"> </w:t>
      </w:r>
      <w:r>
        <w:rPr>
          <w:rStyle w:val="StringTok"/>
        </w:rPr>
        <w:t xml:space="preserve">"Females"</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FunctionTok"/>
        </w:rPr>
        <w:t xml:space="preserve">abs</w:t>
      </w:r>
      <w:r>
        <w:rPr>
          <w:rStyle w:val="NormalTok"/>
        </w:rPr>
        <w:t xml:space="preserve">(Percent),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nudge_x =</w:t>
      </w:r>
      <w:r>
        <w:rPr>
          <w:rStyle w:val="NormalTok"/>
        </w:rPr>
        <w:t xml:space="preserve"> </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3.2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subset</w:t>
      </w:r>
      <w:r>
        <w:rPr>
          <w:rStyle w:val="NormalTok"/>
        </w:rPr>
        <w:t xml:space="preserve">(v2_p6, </w:t>
      </w:r>
      <w:r>
        <w:br/>
      </w:r>
      <w:r>
        <w:rPr>
          <w:rStyle w:val="NormalTok"/>
        </w:rPr>
        <w:t xml:space="preserve">                  Sex </w:t>
      </w:r>
      <w:r>
        <w:rPr>
          <w:rStyle w:val="SpecialCharTok"/>
        </w:rPr>
        <w:t xml:space="preserve">==</w:t>
      </w:r>
      <w:r>
        <w:rPr>
          <w:rStyle w:val="NormalTok"/>
        </w:rPr>
        <w:t xml:space="preserve"> </w:t>
      </w:r>
      <w:r>
        <w:rPr>
          <w:rStyle w:val="StringTok"/>
        </w:rPr>
        <w:t xml:space="preserve">"Males"</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FunctionTok"/>
        </w:rPr>
        <w:t xml:space="preserve">abs</w:t>
      </w:r>
      <w:r>
        <w:rPr>
          <w:rStyle w:val="NormalTok"/>
        </w:rPr>
        <w:t xml:space="preserve">(Percent),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nudge_x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3.2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w:t>
      </w:r>
      <w:r>
        <w:rPr>
          <w:rStyle w:val="FunctionTok"/>
        </w:rPr>
        <w:t xml:space="preserve">abs</w:t>
      </w:r>
      <w:r>
        <w:rPr>
          <w:rStyle w:val="NormalTok"/>
        </w:rPr>
        <w:t xml:space="preserve">(x),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"#58c3c3"</w:t>
      </w:r>
      <w:r>
        <w:rPr>
          <w:rStyle w:val="NormalTok"/>
        </w:rPr>
        <w:t xml:space="preserve">, </w:t>
      </w:r>
      <w:r>
        <w:br/>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"#f08080"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Pyramid: Singapore"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"Percentage of Population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"Age Group"</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"Sex"</w:t>
      </w:r>
      <w:r>
        <w:br/>
      </w:r>
      <w:r>
        <w:rPr>
          <w:rStyle w:val="NormalTok"/>
        </w:rPr>
        <w:t xml:space="preserve">  )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common_theme_v2</w:t>
      </w:r>
      <w:r>
        <w:br/>
      </w:r>
      <w:r>
        <w:br/>
      </w:r>
      <w:r>
        <w:rPr>
          <w:rStyle w:val="CommentTok"/>
        </w:rPr>
        <w:t xml:space="preserve">#p7</w:t>
      </w:r>
      <w:r>
        <w:br/>
      </w:r>
      <w:r>
        <w:rPr>
          <w:rStyle w:val="NormalTok"/>
        </w:rPr>
        <w:t xml:space="preserve">p7 </w:t>
      </w:r>
      <w:r>
        <w:rPr>
          <w:rStyle w:val="OtherTok"/>
        </w:rPr>
        <w:t xml:space="preserve">&lt;-</w:t>
      </w:r>
      <w:r>
        <w:rPr>
          <w:rStyle w:val="NormalTok"/>
        </w:rPr>
        <w:t xml:space="preserve"> </w:t>
      </w:r>
      <w:r>
        <w:rPr>
          <w:rStyle w:val="FunctionTok"/>
        </w:rPr>
        <w:t xml:space="preserve">ggplot</w:t>
      </w:r>
      <w:r>
        <w:rPr>
          <w:rStyle w:val="NormalTok"/>
        </w:rPr>
        <w:t xml:space="preserve">(v2_p7,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Percent_plot, </w:t>
      </w:r>
      <w:r>
        <w:br/>
      </w:r>
      <w:r>
        <w:rPr>
          <w:rStyle w:val="NormalTok"/>
        </w:rPr>
        <w:t xml:space="preserve">                        </w:t>
      </w:r>
      <w:r>
        <w:rPr>
          <w:rStyle w:val="AttributeTok"/>
        </w:rPr>
        <w:t xml:space="preserve">y =</w:t>
      </w:r>
      <w:r>
        <w:rPr>
          <w:rStyle w:val="NormalTok"/>
        </w:rPr>
        <w:t xml:space="preserve"> PA, </w:t>
      </w:r>
      <w:r>
        <w:br/>
      </w:r>
      <w:r>
        <w:rPr>
          <w:rStyle w:val="NormalTok"/>
        </w:rPr>
        <w:t xml:space="preserve">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w:t>
      </w:r>
      <w:r>
        <w:rPr>
          <w:rStyle w:val="FunctionTok"/>
        </w:rPr>
        <w:t xml:space="preserve">abs</w:t>
      </w:r>
      <w:r>
        <w:rPr>
          <w:rStyle w:val="NormalTok"/>
        </w:rPr>
        <w:t xml:space="preserve">(Percent), </w:t>
      </w:r>
      <w:r>
        <w:rPr>
          <w:rStyle w:val="DecValTok"/>
        </w:rPr>
        <w:t xml:space="preserve">1</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60</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w:t>
      </w:r>
      <w:r>
        <w:rPr>
          <w:rStyle w:val="FunctionTok"/>
        </w:rPr>
        <w:t xml:space="preserve">abs</w:t>
      </w:r>
      <w:r>
        <w:rPr>
          <w:rStyle w:val="NormalTok"/>
        </w:rPr>
        <w:t xml:space="preserve">(x),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"#58c3c3"</w:t>
      </w:r>
      <w:r>
        <w:rPr>
          <w:rStyle w:val="NormalTok"/>
        </w:rPr>
        <w:t xml:space="preserve">, </w:t>
      </w:r>
      <w:r>
        <w:br/>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"#f08080"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"Gender Composition by Planning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"Percentage of Population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"Sex"</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common_theme_v2</w:t>
      </w:r>
      <w:r>
        <w:br/>
      </w:r>
      <w:r>
        <w:br/>
      </w:r>
      <w:r>
        <w:rPr>
          <w:rStyle w:val="CommentTok"/>
        </w:rPr>
        <w:t xml:space="preserve"># p8</w:t>
      </w:r>
      <w:r>
        <w:br/>
      </w:r>
      <w:r>
        <w:rPr>
          <w:rStyle w:val="NormalTok"/>
        </w:rPr>
        <w:t xml:space="preserve">p8 </w:t>
      </w:r>
      <w:r>
        <w:rPr>
          <w:rStyle w:val="OtherTok"/>
        </w:rPr>
        <w:t xml:space="preserve">&lt;-</w:t>
      </w:r>
      <w:r>
        <w:rPr>
          <w:rStyle w:val="NormalTok"/>
        </w:rPr>
        <w:t xml:space="preserve"> </w:t>
      </w:r>
      <w:r>
        <w:rPr>
          <w:rStyle w:val="FunctionTok"/>
        </w:rPr>
        <w:t xml:space="preserve">ggplot</w:t>
      </w:r>
      <w:r>
        <w:rPr>
          <w:rStyle w:val="NormalTok"/>
        </w:rPr>
        <w:t xml:space="preserve">(v2_p8, </w:t>
      </w:r>
      <w:r>
        <w:rPr>
          <w:rStyle w:val="FunctionTok"/>
        </w:rPr>
        <w:t xml:space="preserve">aes</w:t>
      </w:r>
      <w:r>
        <w:rPr>
          <w:rStyle w:val="NormalTok"/>
        </w:rPr>
        <w:t xml:space="preserve">(</w:t>
      </w:r>
      <w:r>
        <w:rPr>
          <w:rStyle w:val="AttributeTok"/>
        </w:rPr>
        <w:t xml:space="preserve">x =</w:t>
      </w:r>
      <w:r>
        <w:rPr>
          <w:rStyle w:val="NormalTok"/>
        </w:rPr>
        <w:t xml:space="preserve"> Elderly_Rate_plot, </w:t>
      </w:r>
      <w:r>
        <w:br/>
      </w:r>
      <w:r>
        <w:rPr>
          <w:rStyle w:val="NormalTok"/>
        </w:rPr>
        <w:t xml:space="preserve">                        </w:t>
      </w:r>
      <w:r>
        <w:rPr>
          <w:rStyle w:val="AttributeTok"/>
        </w:rPr>
        <w:t xml:space="preserve">y =</w:t>
      </w:r>
      <w:r>
        <w:rPr>
          <w:rStyle w:val="NormalTok"/>
        </w:rPr>
        <w:t xml:space="preserve"> PA, </w:t>
      </w:r>
      <w:r>
        <w:br/>
      </w:r>
      <w:r>
        <w:rPr>
          <w:rStyle w:val="NormalTok"/>
        </w:rPr>
        <w:t xml:space="preserve">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subset</w:t>
      </w:r>
      <w:r>
        <w:rPr>
          <w:rStyle w:val="NormalTok"/>
        </w:rPr>
        <w:t xml:space="preserve">(v2_p8, </w:t>
      </w:r>
      <w:r>
        <w:br/>
      </w:r>
      <w:r>
        <w:rPr>
          <w:rStyle w:val="NormalTok"/>
        </w:rPr>
        <w:t xml:space="preserve">                  Sex </w:t>
      </w:r>
      <w:r>
        <w:rPr>
          <w:rStyle w:val="SpecialCharTok"/>
        </w:rPr>
        <w:t xml:space="preserve">==</w:t>
      </w:r>
      <w:r>
        <w:rPr>
          <w:rStyle w:val="NormalTok"/>
        </w:rPr>
        <w:t xml:space="preserve"> </w:t>
      </w:r>
      <w:r>
        <w:rPr>
          <w:rStyle w:val="StringTok"/>
        </w:rPr>
        <w:t xml:space="preserve">"Females"</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FunctionTok"/>
        </w:rPr>
        <w:t xml:space="preserve">abs</w:t>
      </w:r>
      <w:r>
        <w:rPr>
          <w:rStyle w:val="NormalTok"/>
        </w:rPr>
        <w:t xml:space="preserve">(Elderly_Rate),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nudge_x =</w:t>
      </w:r>
      <w:r>
        <w:rPr>
          <w:rStyle w:val="NormalTok"/>
        </w:rPr>
        <w:t xml:space="preserve"> </w:t>
      </w:r>
      <w:r>
        <w:rPr>
          <w:rStyle w:val="SpecialCharTok"/>
        </w:rPr>
        <w:t xml:space="preserve">-</w:t>
      </w:r>
      <w:r>
        <w:rPr>
          <w:rStyle w:val="DecValTok"/>
        </w:rPr>
        <w:t xml:space="preserve">9</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subset</w:t>
      </w:r>
      <w:r>
        <w:rPr>
          <w:rStyle w:val="NormalTok"/>
        </w:rPr>
        <w:t xml:space="preserve">(v2_p8, </w:t>
      </w:r>
      <w:r>
        <w:br/>
      </w:r>
      <w:r>
        <w:rPr>
          <w:rStyle w:val="NormalTok"/>
        </w:rPr>
        <w:t xml:space="preserve">                  Sex </w:t>
      </w:r>
      <w:r>
        <w:rPr>
          <w:rStyle w:val="SpecialCharTok"/>
        </w:rPr>
        <w:t xml:space="preserve">==</w:t>
      </w:r>
      <w:r>
        <w:rPr>
          <w:rStyle w:val="NormalTok"/>
        </w:rPr>
        <w:t xml:space="preserve"> </w:t>
      </w:r>
      <w:r>
        <w:rPr>
          <w:rStyle w:val="StringTok"/>
        </w:rPr>
        <w:t xml:space="preserve">"Males"</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FunctionTok"/>
        </w:rPr>
        <w:t xml:space="preserve">abs</w:t>
      </w:r>
      <w:r>
        <w:rPr>
          <w:rStyle w:val="NormalTok"/>
        </w:rPr>
        <w:t xml:space="preserve">(Elderly_Rate),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nudge_x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w:t>
      </w:r>
      <w:r>
        <w:rPr>
          <w:rStyle w:val="FunctionTok"/>
        </w:rPr>
        <w:t xml:space="preserve">abs</w:t>
      </w:r>
      <w:r>
        <w:rPr>
          <w:rStyle w:val="NormalTok"/>
        </w:rPr>
        <w:t xml:space="preserve">(x),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"#58c3c3"</w:t>
      </w:r>
      <w:r>
        <w:rPr>
          <w:rStyle w:val="NormalTok"/>
        </w:rPr>
        <w:t xml:space="preserve">, </w:t>
      </w:r>
      <w:r>
        <w:br/>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"#f08080"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&amp; Bottom 10 Areas by Elderly Rate</w:t>
      </w:r>
      <w:r>
        <w:rPr>
          <w:rStyle w:val="SpecialCharTok"/>
        </w:rPr>
        <w:t xml:space="preserve">\n</w:t>
      </w:r>
      <w:r>
        <w:rPr>
          <w:rStyle w:val="StringTok"/>
        </w:rPr>
        <w:t xml:space="preserve">(≥ 65) by Gender"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"Elderly Population Ratio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"Sex"</w:t>
      </w:r>
      <w:r>
        <w:br/>
      </w:r>
      <w:r>
        <w:rPr>
          <w:rStyle w:val="NormalTok"/>
        </w:rPr>
        <w:t xml:space="preserve">  )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common_theme_v2</w:t>
      </w:r>
      <w:r>
        <w:br/>
      </w:r>
      <w:r>
        <w:br/>
      </w:r>
      <w:r>
        <w:br/>
      </w:r>
      <w:r>
        <w:rPr>
          <w:rStyle w:val="NormalTok"/>
        </w:rPr>
        <w:t xml:space="preserve">(p6 </w:t>
      </w:r>
      <w:r>
        <w:rPr>
          <w:rStyle w:val="SpecialCharTok"/>
        </w:rPr>
        <w:t xml:space="preserve">/</w:t>
      </w:r>
      <w:r>
        <w:rPr>
          <w:rStyle w:val="NormalTok"/>
        </w:rPr>
        <w:t xml:space="preserve"> p8) </w:t>
      </w:r>
      <w:r>
        <w:rPr>
          <w:rStyle w:val="SpecialCharTok"/>
        </w:rPr>
        <w:t xml:space="preserve">|</w:t>
      </w:r>
      <w:r>
        <w:rPr>
          <w:rStyle w:val="NormalTok"/>
        </w:rPr>
        <w:t xml:space="preserve"> p7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RStudio.app/Contents/Resources/app/quarto/share/formats/docx/tip.png" id="54"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Insight</w:t>
            </w:r>
          </w:p>
        </w:tc>
      </w:tr>
      <w:tr>
        <w:trPr>
          <w:cantSplit/>
        </w:trPr>
        <w:tc>
          <w:tcPr>
            <w:tcMar>
              <w:top w:w="108" w:type="dxa"/>
              <w:bottom w:w="108" w:type="dxa"/>
            </w:tcMar>
          </w:tcPr>
          <w:p>
            <w:pPr>
              <w:numPr>
                <w:ilvl w:val="0"/>
                <w:numId w:val="1003"/>
              </w:numPr>
            </w:pPr>
            <w:r>
              <w:t xml:space="preserve">The population pyramid in the top-left shows the proportion of males and females across various age groups. The gender ratio is relatively balanced below age 64, but females significantly outnumber males in the 65 and above age groups, suggesting a larger elderly female population likely due to longer life expectancy.</w:t>
            </w:r>
          </w:p>
          <w:p>
            <w:pPr>
              <w:numPr>
                <w:ilvl w:val="0"/>
                <w:numId w:val="1003"/>
              </w:numPr>
            </w:pPr>
            <w:r>
              <w:t xml:space="preserve">The chart on the right displays the gender composition by planning area. In most areas, females slightly outnumber males, with the highest female proportions found in Orchard (56.3%), Western Water Catchment (55.9%), and Seletar (57.1%). In contrast, areas like Sungei Kadut and Changi have higher male proportions, possibly due to the dominance of male-oriented industries in those regions.</w:t>
            </w:r>
          </w:p>
          <w:p>
            <w:pPr>
              <w:numPr>
                <w:ilvl w:val="0"/>
                <w:numId w:val="1003"/>
              </w:numPr>
            </w:pPr>
            <w:r>
              <w:t xml:space="preserve">The bottom-left chart presents the top 10 and bottom 10 areas by elderly population ratio (≥65), disaggregated by gender. Outram, Ang Mo Kio, and Rochor have the highest elderly ratios, and females consistently make up a larger share of the elderly population, further highlighting gendered ageing trends.</w:t>
            </w:r>
          </w:p>
          <w:p>
            <w:pPr>
              <w:numPr>
                <w:ilvl w:val="0"/>
                <w:numId w:val="1003"/>
              </w:numPr>
            </w:pPr>
            <w:r>
              <w:t xml:space="preserve">Overall, the visualisation reveals a gender imbalance among the elderly, with females forming the majority, and illustrates regional differences in gender and age distribution—providing important insights for planning in healthcare, housing, and social services.</w:t>
            </w:r>
          </w:p>
        </w:tc>
      </w:tr>
    </w:tbl>
    <w:bookmarkEnd w:id="55"/>
    <w:bookmarkStart w:id="61" w:name="X0ff3cdd1c29a933ea86e25da385452f72bfc514"/>
    <w:p>
      <w:pPr>
        <w:pStyle w:val="Heading2"/>
      </w:pPr>
      <w:r>
        <w:t xml:space="preserve">3.3 Population Structure Across Singapore Regions</w:t>
      </w:r>
    </w:p>
    <w:p>
      <w:pPr>
        <w:pStyle w:val="FirstParagraph"/>
      </w:pPr>
      <w:r>
        <w:t xml:space="preserve">This visualization presents the population size, gender, and age distribution across the five main regions of Singapore: Central, East, North, North-East, and West.</w:t>
      </w:r>
    </w:p>
    <w:p>
      <w:pPr>
        <w:pStyle w:val="Heading3"/>
      </w:pPr>
      <w:r>
        <w:t xml:space="preserve">The Plot</w:t>
      </w:r>
    </w:p>
    <w:p>
      <w:pPr>
        <w:pStyle w:val="FirstParagraph"/>
      </w:pPr>
      <w:r>
        <w:drawing>
          <wp:inline>
            <wp:extent cx="5334000" cy="4800600"/>
            <wp:effectExtent b="0" l="0" r="0" t="0"/>
            <wp:docPr descr="" title="" id="57" name="Picture"/>
            <a:graphic>
              <a:graphicData uri="http://schemas.openxmlformats.org/drawingml/2006/picture">
                <pic:pic>
                  <pic:nvPicPr>
                    <pic:cNvPr descr="Take-home_Ex01_files/figure-docx/unnamed-chunk-23-1.png" id="58" name="Picture"/>
                    <pic:cNvPicPr>
                      <a:picLocks noChangeArrowheads="1" noChangeAspect="1"/>
                    </pic:cNvPicPr>
                  </pic:nvPicPr>
                  <pic:blipFill>
                    <a:blip r:embed="rId56"/>
                    <a:stretch>
                      <a:fillRect/>
                    </a:stretch>
                  </pic:blipFill>
                  <pic:spPr bwMode="auto">
                    <a:xfrm>
                      <a:off x="0" y="0"/>
                      <a:ext cx="5334000" cy="4800600"/>
                    </a:xfrm>
                    <a:prstGeom prst="rect">
                      <a:avLst/>
                    </a:prstGeom>
                    <a:noFill/>
                    <a:ln w="9525">
                      <a:noFill/>
                      <a:headEnd/>
                      <a:tailEnd/>
                    </a:ln>
                  </pic:spPr>
                </pic:pic>
              </a:graphicData>
            </a:graphic>
          </wp:inline>
        </w:drawing>
      </w:r>
    </w:p>
    <w:p>
      <w:pPr>
        <w:pStyle w:val="Heading3"/>
      </w:pPr>
      <w:r>
        <w:t xml:space="preserve">The Code</w:t>
      </w:r>
    </w:p>
    <w:p>
      <w:pPr>
        <w:pStyle w:val="SourceCode"/>
      </w:pPr>
      <w:r>
        <w:rPr>
          <w:rStyle w:val="CommentTok"/>
        </w:rPr>
        <w:t xml:space="preserve"># theme</w:t>
      </w:r>
      <w:r>
        <w:br/>
      </w:r>
      <w:r>
        <w:rPr>
          <w:rStyle w:val="NormalTok"/>
        </w:rPr>
        <w:t xml:space="preserve">common_theme_v3 </w:t>
      </w:r>
      <w:r>
        <w:rPr>
          <w:rStyle w:val="OtherTok"/>
        </w:rPr>
        <w:t xml:space="preserve">&lt;-</w:t>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br/>
      </w:r>
      <w:r>
        <w:rPr>
          <w:rStyle w:val="NormalTok"/>
        </w:rPr>
        <w:t xml:space="preserve">  )</w:t>
      </w:r>
      <w:r>
        <w:br/>
      </w:r>
      <w:r>
        <w:br/>
      </w:r>
      <w:r>
        <w:br/>
      </w:r>
      <w:r>
        <w:rPr>
          <w:rStyle w:val="CommentTok"/>
        </w:rPr>
        <w:t xml:space="preserve"># p9</w:t>
      </w:r>
      <w:r>
        <w:br/>
      </w:r>
      <w:r>
        <w:rPr>
          <w:rStyle w:val="NormalTok"/>
        </w:rPr>
        <w:t xml:space="preserve">p9 </w:t>
      </w:r>
      <w:r>
        <w:rPr>
          <w:rStyle w:val="OtherTok"/>
        </w:rPr>
        <w:t xml:space="preserve">&lt;-</w:t>
      </w:r>
      <w:r>
        <w:rPr>
          <w:rStyle w:val="NormalTok"/>
        </w:rPr>
        <w:t xml:space="preserve"> </w:t>
      </w:r>
      <w:r>
        <w:rPr>
          <w:rStyle w:val="FunctionTok"/>
        </w:rPr>
        <w:t xml:space="preserve">ggplot</w:t>
      </w:r>
      <w:r>
        <w:rPr>
          <w:rStyle w:val="NormalTok"/>
        </w:rPr>
        <w:t xml:space="preserve">(v3_p9,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Total_Pop, </w:t>
      </w:r>
      <w:r>
        <w:br/>
      </w:r>
      <w:r>
        <w:rPr>
          <w:rStyle w:val="NormalTok"/>
        </w:rPr>
        <w:t xml:space="preserve">                        </w:t>
      </w:r>
      <w:r>
        <w:rPr>
          <w:rStyle w:val="AttributeTok"/>
        </w:rPr>
        <w:t xml:space="preserve">fill =</w:t>
      </w:r>
      <w:r>
        <w:rPr>
          <w:rStyle w:val="NormalTok"/>
        </w:rPr>
        <w:t xml:space="preserve"> Region))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Label),</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Distribution by Region"</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w:t>
      </w:r>
      <w:r>
        <w:br/>
      </w:r>
      <w:r>
        <w:br/>
      </w:r>
      <w:r>
        <w:rPr>
          <w:rStyle w:val="NormalTok"/>
        </w:rPr>
        <w:t xml:space="preserve">  </w:t>
      </w:r>
      <w:r>
        <w:br/>
      </w:r>
      <w:r>
        <w:rPr>
          <w:rStyle w:val="NormalTok"/>
        </w:rPr>
        <w:t xml:space="preserve">  </w:t>
      </w:r>
      <w:r>
        <w:br/>
      </w:r>
      <w:r>
        <w:br/>
      </w:r>
      <w:r>
        <w:rPr>
          <w:rStyle w:val="CommentTok"/>
        </w:rPr>
        <w:t xml:space="preserve"># p10</w:t>
      </w:r>
      <w:r>
        <w:br/>
      </w:r>
      <w:r>
        <w:rPr>
          <w:rStyle w:val="NormalTok"/>
        </w:rPr>
        <w:t xml:space="preserve">p10 </w:t>
      </w:r>
      <w:r>
        <w:rPr>
          <w:rStyle w:val="OtherTok"/>
        </w:rPr>
        <w:t xml:space="preserve">&lt;-</w:t>
      </w:r>
      <w:r>
        <w:rPr>
          <w:rStyle w:val="NormalTok"/>
        </w:rPr>
        <w:t xml:space="preserve"> </w:t>
      </w:r>
      <w:r>
        <w:rPr>
          <w:rStyle w:val="FunctionTok"/>
        </w:rPr>
        <w:t xml:space="preserve">ggplot</w:t>
      </w:r>
      <w:r>
        <w:rPr>
          <w:rStyle w:val="NormalTok"/>
        </w:rPr>
        <w:t xml:space="preserve">(v3_p10,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 </w:t>
      </w:r>
      <w:r>
        <w:br/>
      </w:r>
      <w:r>
        <w:rPr>
          <w:rStyle w:val="NormalTok"/>
        </w:rPr>
        <w:t xml:space="preserve">                  </w:t>
      </w:r>
      <w:r>
        <w:rPr>
          <w:rStyle w:val="AttributeTok"/>
        </w:rPr>
        <w:t xml:space="preserve">y =</w:t>
      </w:r>
      <w:r>
        <w:rPr>
          <w:rStyle w:val="NormalTok"/>
        </w:rPr>
        <w:t xml:space="preserve"> Region, </w:t>
      </w:r>
      <w:r>
        <w:br/>
      </w:r>
      <w:r>
        <w:rPr>
          <w:rStyle w:val="NormalTok"/>
        </w:rPr>
        <w:t xml:space="preserve">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"#58c3c3"</w:t>
      </w:r>
      <w:r>
        <w:rPr>
          <w:rStyle w:val="NormalTok"/>
        </w:rPr>
        <w:t xml:space="preserve">, </w:t>
      </w:r>
      <w:r>
        <w:br/>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"#f08080"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"Age Distribution by Region"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common_theme_v3 </w:t>
      </w:r>
      <w:r>
        <w:br/>
      </w:r>
      <w:r>
        <w:br/>
      </w:r>
      <w:r>
        <w:rPr>
          <w:rStyle w:val="CommentTok"/>
        </w:rPr>
        <w:t xml:space="preserve"># p11</w:t>
      </w:r>
      <w:r>
        <w:br/>
      </w:r>
      <w:r>
        <w:rPr>
          <w:rStyle w:val="NormalTok"/>
        </w:rPr>
        <w:t xml:space="preserve">p11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    </w:t>
      </w:r>
      <w:r>
        <w:rPr>
          <w:rStyle w:val="AttributeTok"/>
        </w:rPr>
        <w:t xml:space="preserve">data =</w:t>
      </w:r>
      <w:r>
        <w:rPr>
          <w:rStyle w:val="NormalTok"/>
        </w:rPr>
        <w:t xml:space="preserve"> v3_p10,</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Region, </w:t>
      </w:r>
      <w:r>
        <w:br/>
      </w:r>
      <w:r>
        <w:rPr>
          <w:rStyle w:val="NormalTok"/>
        </w:rPr>
        <w:t xml:space="preserve">        </w:t>
      </w:r>
      <w:r>
        <w:rPr>
          <w:rStyle w:val="AttributeTok"/>
        </w:rPr>
        <w:t xml:space="preserve">y =</w:t>
      </w:r>
      <w:r>
        <w:rPr>
          <w:rStyle w:val="NormalTok"/>
        </w:rPr>
        <w:t xml:space="preserve"> Age, </w:t>
      </w:r>
      <w:r>
        <w:br/>
      </w:r>
      <w:r>
        <w:rPr>
          <w:rStyle w:val="NormalTok"/>
        </w:rPr>
        <w:t xml:space="preserve">        </w:t>
      </w:r>
      <w:r>
        <w:rPr>
          <w:rStyle w:val="AttributeTok"/>
        </w:rPr>
        <w:t xml:space="preserve">color =</w:t>
      </w:r>
      <w:r>
        <w:rPr>
          <w:rStyle w:val="NormalTok"/>
        </w:rPr>
        <w:t xml:space="preserve"> Sex),</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0.75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v3_p11,</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Region, </w:t>
      </w:r>
      <w:r>
        <w:br/>
      </w:r>
      <w:r>
        <w:rPr>
          <w:rStyle w:val="NormalTok"/>
        </w:rPr>
        <w:t xml:space="preserve">        </w:t>
      </w:r>
      <w:r>
        <w:rPr>
          <w:rStyle w:val="AttributeTok"/>
        </w:rPr>
        <w:t xml:space="preserve">y =</w:t>
      </w:r>
      <w:r>
        <w:rPr>
          <w:rStyle w:val="NormalTok"/>
        </w:rPr>
        <w:t xml:space="preserve"> Age, </w:t>
      </w:r>
      <w:r>
        <w:br/>
      </w:r>
      <w:r>
        <w:rPr>
          <w:rStyle w:val="NormalTok"/>
        </w:rPr>
        <w:t xml:space="preserve">        </w:t>
      </w:r>
      <w:r>
        <w:rPr>
          <w:rStyle w:val="AttributeTok"/>
        </w:rPr>
        <w:t xml:space="preserve">color =</w:t>
      </w:r>
      <w:r>
        <w:rPr>
          <w:rStyle w:val="NormalTok"/>
        </w:rPr>
        <w:t xml:space="preserve"> Sex),</w:t>
      </w:r>
      <w:r>
        <w:br/>
      </w:r>
      <w:r>
        <w:rPr>
          <w:rStyle w:val="NormalTok"/>
        </w:rPr>
        <w:t xml:space="preserve">    </w:t>
      </w:r>
      <w:r>
        <w:rPr>
          <w:rStyle w:val="AttributeTok"/>
        </w:rPr>
        <w:t xml:space="preserve">position =</w:t>
      </w:r>
      <w:r>
        <w:rPr>
          <w:rStyle w:val="NormalTok"/>
        </w:rPr>
        <w:t xml:space="preserve"> </w:t>
      </w:r>
      <w:r>
        <w:rPr>
          <w:rStyle w:val="FunctionTok"/>
        </w:rPr>
        <w:t xml:space="preserve">position_jitterdodge</w:t>
      </w:r>
      <w:r>
        <w:rPr>
          <w:rStyle w:val="NormalTok"/>
        </w:rPr>
        <w:t xml:space="preserve">(</w:t>
      </w:r>
      <w:r>
        <w:rPr>
          <w:rStyle w:val="AttributeTok"/>
        </w:rPr>
        <w:t xml:space="preserve">jitter.width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dodge.width =</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0.4</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"#58c3c3"</w:t>
      </w:r>
      <w:r>
        <w:rPr>
          <w:rStyle w:val="NormalTok"/>
        </w:rPr>
        <w:t xml:space="preserve">, </w:t>
      </w:r>
      <w:r>
        <w:br/>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"#f08080"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"Age Distribution by Region and Gender"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common_theme_v3</w:t>
      </w:r>
      <w:r>
        <w:br/>
      </w:r>
      <w:r>
        <w:br/>
      </w:r>
      <w:r>
        <w:br/>
      </w:r>
      <w:r>
        <w:rPr>
          <w:rStyle w:val="NormalTok"/>
        </w:rPr>
        <w:t xml:space="preserve">p12 </w:t>
      </w:r>
      <w:r>
        <w:rPr>
          <w:rStyle w:val="OtherTok"/>
        </w:rPr>
        <w:t xml:space="preserve">&lt;-</w:t>
      </w:r>
      <w:r>
        <w:rPr>
          <w:rStyle w:val="NormalTok"/>
        </w:rPr>
        <w:t xml:space="preserve"> </w:t>
      </w:r>
      <w:r>
        <w:rPr>
          <w:rStyle w:val="FunctionTok"/>
        </w:rPr>
        <w:t xml:space="preserve">ggplot</w:t>
      </w:r>
      <w:r>
        <w:rPr>
          <w:rStyle w:val="NormalTok"/>
        </w:rPr>
        <w:t xml:space="preserve">(v3_ridges,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w:t>
      </w:r>
      <w:r>
        <w:rPr>
          <w:rStyle w:val="FunctionTok"/>
        </w:rPr>
        <w:t xml:space="preserve">fct_rev</w:t>
      </w:r>
      <w:r>
        <w:rPr>
          <w:rStyle w:val="NormalTok"/>
        </w:rPr>
        <w:t xml:space="preserve">(Region), </w:t>
      </w:r>
      <w:r>
        <w:br/>
      </w:r>
      <w:r>
        <w:rPr>
          <w:rStyle w:val="NormalTok"/>
        </w:rPr>
        <w:t xml:space="preserve">                             </w:t>
      </w:r>
      <w:r>
        <w:rPr>
          <w:rStyle w:val="AttributeTok"/>
        </w:rPr>
        <w:t xml:space="preserve">fill =</w:t>
      </w:r>
      <w:r>
        <w:rPr>
          <w:rStyle w:val="NormalTok"/>
        </w:rPr>
        <w:t xml:space="preserve"> Region))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AttributeTok"/>
        </w:rPr>
        <w:t xml:space="preserve">scale =</w:t>
      </w:r>
      <w:r>
        <w:rPr>
          <w:rStyle w:val="NormalTok"/>
        </w:rPr>
        <w:t xml:space="preserve"> </w:t>
      </w:r>
      <w:r>
        <w:rPr>
          <w:rStyle w:val="FloatTok"/>
        </w:rPr>
        <w:t xml:space="preserve">0.9</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br/>
      </w:r>
      <w:r>
        <w:rPr>
          <w:rStyle w:val="NormalTok"/>
        </w:rPr>
        <w:t xml:space="preserve">  </w:t>
      </w:r>
      <w:r>
        <w:rPr>
          <w:rStyle w:val="FunctionTok"/>
        </w:rPr>
        <w:t xml:space="preserve">geom_jitter</w:t>
      </w:r>
      <w:r>
        <w:rPr>
          <w:rStyle w:val="NormalTok"/>
        </w:rPr>
        <w:t xml:space="preserve">(</w:t>
      </w:r>
      <w:r>
        <w:rPr>
          <w:rStyle w:val="AttributeTok"/>
        </w:rPr>
        <w:t xml:space="preserve">data =</w:t>
      </w:r>
      <w:r>
        <w:rPr>
          <w:rStyle w:val="NormalTok"/>
        </w:rPr>
        <w:t xml:space="preserve"> v3_points,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 </w:t>
      </w:r>
      <w:r>
        <w:br/>
      </w:r>
      <w:r>
        <w:rPr>
          <w:rStyle w:val="NormalTok"/>
        </w:rPr>
        <w:t xml:space="preserve">                  </w:t>
      </w:r>
      <w:r>
        <w:rPr>
          <w:rStyle w:val="AttributeTok"/>
        </w:rPr>
        <w:t xml:space="preserve">y =</w:t>
      </w:r>
      <w:r>
        <w:rPr>
          <w:rStyle w:val="NormalTok"/>
        </w:rPr>
        <w:t xml:space="preserve"> Region_numeric </w:t>
      </w:r>
      <w:r>
        <w:rPr>
          <w:rStyle w:val="SpecialCharTok"/>
        </w:rPr>
        <w:t xml:space="preserve">+</w:t>
      </w:r>
      <w:r>
        <w:rPr>
          <w:rStyle w:val="NormalTok"/>
        </w:rPr>
        <w:t xml:space="preserve"> </w:t>
      </w:r>
      <w:r>
        <w:rPr>
          <w:rStyle w:val="FloatTok"/>
        </w:rPr>
        <w:t xml:space="preserve">0.25</w:t>
      </w:r>
      <w:r>
        <w:rPr>
          <w:rStyle w:val="NormalTok"/>
        </w:rPr>
        <w:t xml:space="preserve">, </w:t>
      </w:r>
      <w:r>
        <w:br/>
      </w:r>
      <w:r>
        <w:rPr>
          <w:rStyle w:val="NormalTok"/>
        </w:rPr>
        <w:t xml:space="preserve">                  </w:t>
      </w:r>
      <w:r>
        <w:rPr>
          <w:rStyle w:val="AttributeTok"/>
        </w:rPr>
        <w:t xml:space="preserve">color =</w:t>
      </w:r>
      <w:r>
        <w:rPr>
          <w:rStyle w:val="NormalTok"/>
        </w:rPr>
        <w:t xml:space="preserve"> Region),</w:t>
      </w:r>
      <w:r>
        <w:br/>
      </w:r>
      <w:r>
        <w:rPr>
          <w:rStyle w:val="NormalTok"/>
        </w:rPr>
        <w:t xml:space="preserve">              </w:t>
      </w:r>
      <w:r>
        <w:rPr>
          <w:rStyle w:val="AttributeTok"/>
        </w:rPr>
        <w:t xml:space="preserve">height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"Age Distribution Across Regions in Singapore"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br/>
      </w:r>
      <w:r>
        <w:br/>
      </w:r>
      <w:r>
        <w:br/>
      </w:r>
      <w:r>
        <w:rPr>
          <w:rStyle w:val="NormalTok"/>
        </w:rPr>
        <w:t xml:space="preserve">a </w:t>
      </w:r>
      <w:r>
        <w:rPr>
          <w:rStyle w:val="OtherTok"/>
        </w:rPr>
        <w:t xml:space="preserve">&lt;-</w:t>
      </w:r>
      <w:r>
        <w:rPr>
          <w:rStyle w:val="NormalTok"/>
        </w:rPr>
        <w:t xml:space="preserve"> (p9 </w:t>
      </w:r>
      <w:r>
        <w:rPr>
          <w:rStyle w:val="SpecialCharTok"/>
        </w:rPr>
        <w:t xml:space="preserve">+</w:t>
      </w:r>
      <w:r>
        <w:rPr>
          <w:rStyle w:val="NormalTok"/>
        </w:rPr>
        <w:t xml:space="preserve"> p10) </w:t>
      </w:r>
      <w:r>
        <w:rPr>
          <w:rStyle w:val="SpecialCharTok"/>
        </w:rPr>
        <w:t xml:space="preserve">/</w:t>
      </w:r>
      <w:r>
        <w:rPr>
          <w:rStyle w:val="NormalTok"/>
        </w:rPr>
        <w:t xml:space="preserve"> (p11</w:t>
      </w:r>
      <w:r>
        <w:rPr>
          <w:rStyle w:val="SpecialCharTok"/>
        </w:rPr>
        <w:t xml:space="preserve">+</w:t>
      </w:r>
      <w:r>
        <w:rPr>
          <w:rStyle w:val="NormalTok"/>
        </w:rPr>
        <w:t xml:space="preserve">p12)</w:t>
      </w:r>
      <w:r>
        <w:br/>
      </w:r>
      <w:r>
        <w:rPr>
          <w:rStyle w:val="NormalTok"/>
        </w:rPr>
        <w:t xml:space="preserve">a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RStudio.app/Contents/Resources/app/quarto/share/formats/docx/tip.png" id="60"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Insight</w:t>
            </w:r>
          </w:p>
        </w:tc>
      </w:tr>
      <w:tr>
        <w:trPr>
          <w:cantSplit/>
        </w:trPr>
        <w:tc>
          <w:tcPr>
            <w:tcMar>
              <w:top w:w="108" w:type="dxa"/>
              <w:bottom w:w="108" w:type="dxa"/>
            </w:tcMar>
          </w:tcPr>
          <w:p>
            <w:pPr>
              <w:numPr>
                <w:ilvl w:val="0"/>
                <w:numId w:val="1004"/>
              </w:numPr>
            </w:pPr>
            <w:r>
              <w:t xml:space="preserve">The pie chart in the top-left shows that Singapore’s population is relatively evenly distributed across regions, with the North-East and Central areas having the highest populations, while the North has the smallest.</w:t>
            </w:r>
          </w:p>
          <w:p>
            <w:pPr>
              <w:numPr>
                <w:ilvl w:val="0"/>
                <w:numId w:val="1004"/>
              </w:numPr>
            </w:pPr>
            <w:r>
              <w:t xml:space="preserve">The top-right visualisation displays the age distribution by gender across different regions. The age density curve for the Central region skews noticeably to the right, peaking above age 50, indicating a higher proportion of elderly residents. In the West and North-East, the 25 to 45 age group is more prominent. Across all regions, females aged 75 and above outnumber males, consistent with higher female life expectancy.</w:t>
            </w:r>
          </w:p>
          <w:p>
            <w:pPr>
              <w:numPr>
                <w:ilvl w:val="0"/>
                <w:numId w:val="1004"/>
              </w:numPr>
            </w:pPr>
            <w:r>
              <w:t xml:space="preserve">The bottom-left chart illustrates the age distribution by gender within each region. The Central region stands out as the most aged. The East and North show narrower boxplots, indicating more concentrated age distributions, possibly reflecting more stable and mature communities. Overall, similar interquartile ranges suggest a generally balanced age structure across regions.</w:t>
            </w:r>
          </w:p>
          <w:p>
            <w:pPr>
              <w:numPr>
                <w:ilvl w:val="0"/>
                <w:numId w:val="1004"/>
              </w:numPr>
            </w:pPr>
            <w:r>
              <w:t xml:space="preserve">The bottom-right chart further highlights intra-regional differences, with higher elderly population densities in the Central and Eastern regions. These patterns suggest that although all regions span a wide age range, some may be aging more rapidly, which could influence regional planning and healthcare needs.</w:t>
            </w:r>
          </w:p>
        </w:tc>
      </w:tr>
    </w:tbl>
    <w:bookmarkEnd w:id="61"/>
    <w:bookmarkEnd w:id="62"/>
    <w:bookmarkStart w:id="63" w:name="conclusion"/>
    <w:p>
      <w:pPr>
        <w:pStyle w:val="Heading1"/>
      </w:pPr>
      <w:r>
        <w:t xml:space="preserve">4 Conclusion</w:t>
      </w:r>
    </w:p>
    <w:p>
      <w:pPr>
        <w:pStyle w:val="FirstParagraph"/>
      </w:pPr>
      <w:r>
        <w:t xml:space="preserve">Based on a comprehensive visual analysis of the population structure across Singapore’s planning areas, the study reveals significant spatial disparities in demographic composition. In terms of age, the middle-aged population (22 to 64 years) forms the majority at 61.1%, though this proportion varies considerably across districts. Elderly populations are predominantly concentrated in long-established central areas such as Outram and Ang Mo Kio, while younger populations are more commonly found in peripheral or transitional areas like Punggol and Changi. Middle-aged residents are mainly located in economically active zones such as the Downtown Core and Museum area, reflecting functional differences among regions.</w:t>
      </w:r>
    </w:p>
    <w:p>
      <w:pPr>
        <w:pStyle w:val="BodyText"/>
      </w:pPr>
      <w:r>
        <w:t xml:space="preserve">Gender structure analysis shows that although the sex ratio among younger age groups is relatively balanced, females significantly outnumber males in the elderly population, reflecting longer female life expectancy. Regionally, the Central area is characterized by both a high degree of ageing and a female-majority population. In contrast, the West and North regions exhibit more balanced gender distributions, which may be associated with the presence of male-dominated, labor-intensive industries.</w:t>
      </w:r>
    </w:p>
    <w:p>
      <w:pPr>
        <w:pStyle w:val="BodyText"/>
      </w:pPr>
      <w:r>
        <w:t xml:space="preserve">In conclusion, the analysis highlights two key demographic trends—population ageing and gender imbalance—and underscores the need for regionally differentiated strategies in urban planning, healthcare resource allocation, and the provision of social services.</w:t>
      </w:r>
    </w:p>
    <w:bookmarkEnd w:id="63"/>
    <w:bookmarkStart w:id="67" w:name="reference"/>
    <w:p>
      <w:pPr>
        <w:pStyle w:val="Heading1"/>
      </w:pPr>
      <w:r>
        <w:t xml:space="preserve">5 Reference</w:t>
      </w:r>
    </w:p>
    <w:p>
      <w:pPr>
        <w:numPr>
          <w:ilvl w:val="0"/>
          <w:numId w:val="1005"/>
        </w:numPr>
      </w:pPr>
      <w:r>
        <w:t xml:space="preserve">Kam, Tin Seong. (2023). Visualising Distribution. </w:t>
      </w:r>
      <w:r>
        <w:rPr>
          <w:i/>
          <w:iCs/>
        </w:rPr>
        <w:t xml:space="preserve">R for Visual Analytics.</w:t>
      </w:r>
      <w:r>
        <w:t xml:space="preserve"> </w:t>
      </w:r>
      <w:hyperlink r:id="rId64">
        <w:r>
          <w:rPr>
            <w:rStyle w:val="Hyperlink"/>
          </w:rPr>
          <w:t xml:space="preserve">https://r4va.netlify.app/chap09</w:t>
        </w:r>
      </w:hyperlink>
    </w:p>
    <w:p>
      <w:pPr>
        <w:numPr>
          <w:ilvl w:val="0"/>
          <w:numId w:val="1005"/>
        </w:numPr>
      </w:pPr>
      <w:r>
        <w:t xml:space="preserve">Hadley Wickham (2023) </w:t>
      </w:r>
      <w:hyperlink r:id="rId65">
        <w:r>
          <w:rPr>
            <w:rStyle w:val="Hyperlink"/>
            <w:b/>
            <w:bCs/>
          </w:rPr>
          <w:t xml:space="preserve">ggplot2: Elegant Graphics for Data Analysis</w:t>
        </w:r>
      </w:hyperlink>
      <w:r>
        <w:t xml:space="preserve">. Online 3rd edition.</w:t>
      </w:r>
    </w:p>
    <w:p>
      <w:pPr>
        <w:numPr>
          <w:ilvl w:val="0"/>
          <w:numId w:val="1005"/>
        </w:numPr>
      </w:pPr>
      <w:r>
        <w:t xml:space="preserve">Winston Chang (2013) </w:t>
      </w:r>
      <w:hyperlink r:id="rId66">
        <w:r>
          <w:rPr>
            <w:rStyle w:val="Hyperlink"/>
            <w:b/>
            <w:bCs/>
          </w:rPr>
          <w:t xml:space="preserve">R Graphics Cookbook 2nd edition</w:t>
        </w:r>
      </w:hyperlink>
      <w:r>
        <w:t xml:space="preserve">. Online version.</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65" Target="https://ggplot2-book.org/" TargetMode="External" /><Relationship Type="http://schemas.openxmlformats.org/officeDocument/2006/relationships/hyperlink" Id="rId66" Target="https://r-graphics.org/" TargetMode="External" /><Relationship Type="http://schemas.openxmlformats.org/officeDocument/2006/relationships/hyperlink" Id="rId64" Target="https://r4va.netlify.app/chap09" TargetMode="External" /><Relationship Type="http://schemas.openxmlformats.org/officeDocument/2006/relationships/hyperlink" Id="rId23" Target="https://www.singstat.gov.sg" TargetMode="External" /></Relationships>
</file>

<file path=word/_rels/footnotes.xml.rels><?xml version="1.0" encoding="UTF-8"?><Relationships xmlns="http://schemas.openxmlformats.org/package/2006/relationships"><Relationship Type="http://schemas.openxmlformats.org/officeDocument/2006/relationships/hyperlink" Id="rId65" Target="https://ggplot2-book.org/" TargetMode="External" /><Relationship Type="http://schemas.openxmlformats.org/officeDocument/2006/relationships/hyperlink" Id="rId66" Target="https://r-graphics.org/" TargetMode="External" /><Relationship Type="http://schemas.openxmlformats.org/officeDocument/2006/relationships/hyperlink" Id="rId64" Target="https://r4va.netlify.app/chap09" TargetMode="External" /><Relationship Type="http://schemas.openxmlformats.org/officeDocument/2006/relationships/hyperlink" Id="rId23" Target="https://www.singstat.gov.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dc:title>
  <dc:creator>Li Yuquan</dc:creator>
  <dc:description/>
  <cp:keywords/>
  <dcterms:created xsi:type="dcterms:W3CDTF">2025-05-11T11:05:13Z</dcterms:created>
  <dcterms:modified xsi:type="dcterms:W3CDTF">2025-05-11T11:05:13Z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2025-04-30</vt:lpwstr>
  </property>
  <property fmtid="{D5CDD505-2E9C-101B-9397-08002B2CF9AE}" pid="6" name="date-modified">
    <vt:lpwstr>2025-05-04</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mage">
    <vt:lpwstr>images/fm.png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Analytics of Population Structure Across Different Planning Areas in Singapore</vt:lpwstr>
  </property>
  <property fmtid="{D5CDD505-2E9C-101B-9397-08002B2CF9AE}" pid="15" name="toc-title">
    <vt:lpwstr>Table of contents</vt:lpwstr>
  </property>
</Properties>
</file>