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54"/>
        <w:jc w:val="center"/>
        <w:spacing w:line="288"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МІНІСТЕРСТВО ОСВІТИ І НАУКИ УКРАЇНИ</w:t>
      </w:r>
      <w:r/>
    </w:p>
    <w:p>
      <w:pPr>
        <w:pStyle w:val="654"/>
        <w:jc w:val="center"/>
        <w:spacing w:line="288" w:lineRule="auto"/>
        <w:tabs>
          <w:tab w:val="left" w:pos="567" w:leader="none"/>
          <w:tab w:val="clear" w:pos="708" w:leader="none"/>
        </w:tabs>
        <w:rPr>
          <w:rFonts w:ascii="Times New Roman" w:hAnsi="Times New Roman" w:cs="Times New Roman"/>
          <w:sz w:val="28"/>
          <w:szCs w:val="28"/>
          <w:lang w:val="ru-RU"/>
        </w:rPr>
      </w:pPr>
      <w:r>
        <w:rPr>
          <w:rFonts w:ascii="Times New Roman" w:hAnsi="Times New Roman" w:cs="Times New Roman"/>
          <w:sz w:val="28"/>
          <w:szCs w:val="28"/>
          <w:lang w:val="ru-RU"/>
        </w:rPr>
        <w:t xml:space="preserve">НАЦІОНАЛЬНИЙ УНІВЕРСИТЕТ “ЛЬВІВСЬКА ПОЛІТЕХНІКА”</w:t>
      </w:r>
      <w:r/>
    </w:p>
    <w:p>
      <w:pPr>
        <w:pStyle w:val="654"/>
        <w:jc w:val="center"/>
        <w:rPr>
          <w:rFonts w:ascii="Times New Roman" w:hAnsi="Times New Roman" w:cs="Times New Roman"/>
          <w:caps/>
          <w:sz w:val="28"/>
          <w:szCs w:val="28"/>
          <w:lang w:val="ru-RU"/>
        </w:rPr>
      </w:pPr>
      <w:r>
        <w:rPr>
          <w:rFonts w:ascii="Times New Roman" w:hAnsi="Times New Roman" w:cs="Times New Roman"/>
          <w:caps/>
          <w:sz w:val="28"/>
          <w:szCs w:val="28"/>
          <w:lang w:val="ru-RU"/>
        </w:rPr>
        <w:t xml:space="preserve">Інститут КОМП’ЮТЕРНИХ НАУК ТА ІНФОРМАЦІЙНИХ технологій</w:t>
      </w:r>
      <w:r/>
    </w:p>
    <w:p>
      <w:pPr>
        <w:pStyle w:val="654"/>
        <w:jc w:val="right"/>
        <w:tabs>
          <w:tab w:val="left" w:pos="567" w:leader="none"/>
          <w:tab w:val="clear" w:pos="708" w:leader="none"/>
        </w:tabs>
        <w:rPr>
          <w:rFonts w:ascii="Times New Roman" w:hAnsi="Times New Roman" w:cs="Times New Roman"/>
          <w:sz w:val="28"/>
          <w:szCs w:val="28"/>
        </w:rPr>
      </w:pPr>
      <w:r>
        <w:rPr>
          <w:rFonts w:ascii="Times New Roman" w:hAnsi="Times New Roman" w:cs="Times New Roman"/>
          <w:sz w:val="28"/>
          <w:szCs w:val="28"/>
        </w:rPr>
        <w:t xml:space="preserve">кафедра систем штучного інтелекту</w:t>
      </w:r>
      <w:r/>
    </w:p>
    <w:p>
      <w:pPr>
        <w:pStyle w:val="654"/>
        <w:jc w:val="right"/>
        <w:tabs>
          <w:tab w:val="left" w:pos="567" w:leader="none"/>
          <w:tab w:val="clear" w:pos="708" w:leader="none"/>
        </w:tabs>
      </w:pPr>
      <w:r/>
      <w:r/>
    </w:p>
    <w:p>
      <w:pPr>
        <w:pStyle w:val="654"/>
        <w:jc w:val="center"/>
        <w:tabs>
          <w:tab w:val="left" w:pos="567" w:leader="none"/>
          <w:tab w:val="clear" w:pos="708" w:leader="none"/>
        </w:tabs>
      </w:pPr>
      <w:r>
        <mc:AlternateContent>
          <mc:Choice Requires="wpg">
            <w:drawing>
              <wp:inline xmlns:wp="http://schemas.openxmlformats.org/drawingml/2006/wordprocessingDrawing" distT="0" distB="0" distL="0" distR="0">
                <wp:extent cx="2543175" cy="241935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pic:cNvPicPr>
                        <pic:nvPr/>
                      </pic:nvPicPr>
                      <pic:blipFill>
                        <a:blip r:embed="rId11"/>
                        <a:stretch/>
                      </pic:blipFill>
                      <pic:spPr bwMode="auto">
                        <a:xfrm>
                          <a:off x="0" y="0"/>
                          <a:ext cx="2543175" cy="2419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00.2pt;height:190.5pt;mso-wrap-distance-left:0.0pt;mso-wrap-distance-top:0.0pt;mso-wrap-distance-right:0.0pt;mso-wrap-distance-bottom:0.0pt;" stroked="false">
                <v:path textboxrect="0,0,0,0"/>
                <v:imagedata r:id="rId11" o:title=""/>
              </v:shape>
            </w:pict>
          </mc:Fallback>
        </mc:AlternateContent>
      </w:r>
      <w:r/>
    </w:p>
    <w:p>
      <w:pPr>
        <w:pStyle w:val="729"/>
        <w:jc w:val="center"/>
      </w:pPr>
      <w:r/>
      <w:r/>
    </w:p>
    <w:p>
      <w:pPr>
        <w:pStyle w:val="729"/>
        <w:jc w:val="center"/>
        <w:rPr>
          <w:b/>
          <w:bCs/>
          <w:iCs/>
          <w:caps/>
          <w:color w:val="000000"/>
          <w:sz w:val="36"/>
        </w:rPr>
      </w:pPr>
      <w:r>
        <w:rPr>
          <w:b/>
          <w:bCs/>
          <w:iCs/>
          <w:caps/>
          <w:color w:val="000000"/>
          <w:sz w:val="36"/>
        </w:rPr>
        <w:t xml:space="preserve">Звіт</w:t>
      </w:r>
      <w:r/>
    </w:p>
    <w:p>
      <w:pPr>
        <w:pStyle w:val="654"/>
        <w:jc w:val="center"/>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про виконання курсової роботи</w:t>
      </w:r>
      <w:r/>
    </w:p>
    <w:p>
      <w:pPr>
        <w:pStyle w:val="654"/>
        <w:ind w:left="0" w:right="7" w:firstLine="0"/>
        <w:jc w:val="center"/>
        <w:spacing w:before="0" w:after="0"/>
        <w:rPr>
          <w:rFonts w:ascii="Times New Roman" w:hAnsi="Times New Roman" w:eastAsia="Times New Roman" w:cs="Times New Roman"/>
          <w:color w:val="000000"/>
          <w:sz w:val="28"/>
          <w:szCs w:val="28"/>
          <w:lang w:val="ru-RU"/>
        </w:rPr>
      </w:pPr>
      <w:r>
        <w:rPr>
          <w:rFonts w:ascii="Times New Roman" w:hAnsi="Times New Roman" w:eastAsia="Times New Roman" w:cs="Times New Roman"/>
          <w:color w:val="000000"/>
          <w:sz w:val="28"/>
          <w:szCs w:val="28"/>
          <w:lang w:val="ru-RU"/>
        </w:rPr>
        <w:t xml:space="preserve">з курсу «Штучний інтелект в ігрових застосунках»</w:t>
      </w:r>
      <w:r/>
    </w:p>
    <w:p>
      <w:pPr>
        <w:pStyle w:val="654"/>
        <w:ind w:left="0" w:right="7" w:firstLine="0"/>
        <w:jc w:val="center"/>
        <w:spacing w:before="0" w:after="0"/>
      </w:pPr>
      <w:r>
        <w:rPr>
          <w:rFonts w:ascii="Times New Roman" w:hAnsi="Times New Roman" w:eastAsia="Times New Roman" w:cs="Times New Roman"/>
          <w:b/>
          <w:bCs/>
          <w:color w:val="000000"/>
          <w:sz w:val="28"/>
          <w:szCs w:val="28"/>
          <w:lang w:val="ru-RU"/>
        </w:rPr>
        <w:t xml:space="preserve">на тему </w:t>
      </w:r>
      <w:r>
        <w:rPr>
          <w:rFonts w:ascii="Times New Roman" w:hAnsi="Times New Roman" w:eastAsia="Times New Roman" w:cs="Times New Roman"/>
          <w:color w:val="000000"/>
          <w:sz w:val="28"/>
          <w:szCs w:val="28"/>
          <w:lang w:val="ru-RU"/>
        </w:rPr>
        <w:t xml:space="preserve">«Паралельна обробка потоків даних у системах керування дорожнім рухом»</w:t>
      </w:r>
      <w:r/>
    </w:p>
    <w:p>
      <w:pPr>
        <w:pStyle w:val="654"/>
        <w:jc w:val="center"/>
        <w:tabs>
          <w:tab w:val="left" w:pos="567" w:leader="none"/>
          <w:tab w:val="clear" w:pos="708" w:leader="none"/>
        </w:tabs>
        <w:rPr>
          <w:lang w:val="ru-RU"/>
        </w:rPr>
      </w:pPr>
      <w:r>
        <w:rPr>
          <w:lang w:val="ru-RU"/>
        </w:rPr>
      </w:r>
      <w:r/>
    </w:p>
    <w:p>
      <w:pPr>
        <w:pStyle w:val="654"/>
        <w:ind w:left="6379" w:right="0" w:firstLine="0"/>
        <w:tabs>
          <w:tab w:val="left" w:pos="567" w:leader="none"/>
          <w:tab w:val="clear" w:pos="708" w:leader="none"/>
        </w:tabs>
        <w:rPr>
          <w:rFonts w:ascii="Times New Roman" w:hAnsi="Times New Roman" w:cs="Times New Roman"/>
          <w:bCs/>
          <w:sz w:val="28"/>
          <w:szCs w:val="28"/>
          <w:lang w:val="ru-RU"/>
        </w:rPr>
      </w:pPr>
      <w:r>
        <w:rPr>
          <w:rFonts w:ascii="Times New Roman" w:hAnsi="Times New Roman" w:cs="Times New Roman"/>
          <w:bCs/>
          <w:sz w:val="28"/>
          <w:szCs w:val="28"/>
          <w:lang w:val="ru-RU"/>
        </w:rPr>
        <w:t xml:space="preserve">Виконав:</w:t>
      </w:r>
      <w:r/>
    </w:p>
    <w:p>
      <w:pPr>
        <w:pStyle w:val="654"/>
        <w:ind w:left="6379" w:right="0" w:firstLine="0"/>
        <w:tabs>
          <w:tab w:val="left" w:pos="567" w:leader="none"/>
          <w:tab w:val="clear" w:pos="708" w:leader="none"/>
        </w:tabs>
        <w:rPr>
          <w:rFonts w:ascii="Times New Roman" w:hAnsi="Times New Roman" w:cs="Times New Roman"/>
          <w:bCs/>
          <w:i/>
          <w:sz w:val="28"/>
          <w:szCs w:val="28"/>
          <w:lang w:val="ru-RU"/>
        </w:rPr>
      </w:pPr>
      <w:r>
        <w:rPr>
          <w:rFonts w:ascii="Times New Roman" w:hAnsi="Times New Roman" w:cs="Times New Roman"/>
          <w:bCs/>
          <w:i/>
          <w:sz w:val="28"/>
          <w:szCs w:val="28"/>
          <w:lang w:val="ru-RU"/>
        </w:rPr>
        <w:t xml:space="preserve">ст. групи КНСШ-11</w:t>
      </w:r>
      <w:r/>
    </w:p>
    <w:p>
      <w:pPr>
        <w:pStyle w:val="654"/>
        <w:ind w:left="6379" w:right="0" w:firstLine="0"/>
        <w:tabs>
          <w:tab w:val="left" w:pos="567" w:leader="none"/>
          <w:tab w:val="clear" w:pos="708" w:leader="none"/>
        </w:tabs>
        <w:rPr>
          <w:rFonts w:ascii="Times New Roman" w:hAnsi="Times New Roman" w:cs="Times New Roman"/>
          <w:bCs/>
          <w:i/>
          <w:sz w:val="28"/>
          <w:szCs w:val="28"/>
          <w:lang w:val="ru-RU"/>
        </w:rPr>
      </w:pPr>
      <w:r>
        <w:rPr>
          <w:rFonts w:ascii="Times New Roman" w:hAnsi="Times New Roman" w:cs="Times New Roman"/>
          <w:bCs/>
          <w:i/>
          <w:sz w:val="28"/>
          <w:szCs w:val="28"/>
          <w:lang w:val="ru-RU"/>
        </w:rPr>
        <w:t xml:space="preserve">Чорній Юрій Юрійович</w:t>
      </w:r>
      <w:r/>
    </w:p>
    <w:p>
      <w:pPr>
        <w:pStyle w:val="654"/>
        <w:ind w:left="6379" w:right="0" w:firstLine="0"/>
        <w:tabs>
          <w:tab w:val="left" w:pos="567" w:leader="none"/>
          <w:tab w:val="clear" w:pos="708" w:leader="none"/>
        </w:tabs>
        <w:rPr>
          <w:rFonts w:ascii="Times New Roman" w:hAnsi="Times New Roman" w:cs="Times New Roman"/>
          <w:bCs/>
          <w:sz w:val="28"/>
          <w:szCs w:val="28"/>
          <w:lang w:val="ru-RU"/>
        </w:rPr>
      </w:pPr>
      <w:r>
        <w:rPr>
          <w:rFonts w:ascii="Times New Roman" w:hAnsi="Times New Roman" w:cs="Times New Roman"/>
          <w:bCs/>
          <w:sz w:val="28"/>
          <w:szCs w:val="28"/>
          <w:lang w:val="ru-RU"/>
        </w:rPr>
        <w:t xml:space="preserve">Перевірила:</w:t>
      </w:r>
      <w:r/>
    </w:p>
    <w:p>
      <w:pPr>
        <w:pStyle w:val="654"/>
        <w:ind w:left="6379" w:right="0" w:firstLine="0"/>
        <w:tabs>
          <w:tab w:val="left" w:pos="567" w:leader="none"/>
          <w:tab w:val="clear" w:pos="708" w:leader="none"/>
        </w:tabs>
        <w:rPr>
          <w:rFonts w:ascii="Times New Roman" w:hAnsi="Times New Roman" w:cs="Times New Roman"/>
          <w:bCs/>
          <w:i/>
          <w:iCs/>
          <w:sz w:val="28"/>
          <w:szCs w:val="28"/>
          <w:lang w:val="ru-RU"/>
        </w:rPr>
      </w:pPr>
      <w:r>
        <w:rPr>
          <w:rFonts w:ascii="Times New Roman" w:hAnsi="Times New Roman" w:cs="Times New Roman"/>
          <w:bCs/>
          <w:i/>
          <w:iCs/>
          <w:sz w:val="28"/>
          <w:szCs w:val="28"/>
          <w:lang w:val="ru-RU"/>
        </w:rPr>
        <w:t xml:space="preserve">Гентош Л. І.</w:t>
      </w:r>
      <w:r/>
    </w:p>
    <w:p>
      <w:pPr>
        <w:pStyle w:val="654"/>
        <w:tabs>
          <w:tab w:val="left" w:pos="567" w:leader="none"/>
          <w:tab w:val="clear" w:pos="708" w:leader="none"/>
        </w:tabs>
        <w:rPr>
          <w:lang w:val="ru-RU"/>
        </w:rPr>
      </w:pPr>
      <w:r>
        <w:rPr>
          <w:lang w:val="ru-RU"/>
        </w:rPr>
      </w:r>
      <w:r/>
    </w:p>
    <w:p>
      <w:pPr>
        <w:pStyle w:val="654"/>
        <w:tabs>
          <w:tab w:val="left" w:pos="567" w:leader="none"/>
          <w:tab w:val="clear" w:pos="708" w:leader="none"/>
        </w:tabs>
        <w:rPr>
          <w:lang w:val="ru-RU"/>
        </w:rPr>
      </w:pPr>
      <w:r>
        <w:rPr>
          <w:lang w:val="ru-RU"/>
        </w:rPr>
      </w:r>
      <w:r/>
    </w:p>
    <w:p>
      <w:pPr>
        <w:pStyle w:val="654"/>
        <w:jc w:val="center"/>
        <w:rPr>
          <w:rFonts w:ascii="Times New Roman" w:hAnsi="Times New Roman" w:cs="Times New Roman"/>
          <w:caps/>
          <w:sz w:val="28"/>
          <w:szCs w:val="28"/>
          <w:lang w:val="ru-RU"/>
        </w:rPr>
      </w:pPr>
      <w:r/>
      <w:bookmarkStart w:id="0" w:name="undefined"/>
      <w:r>
        <w:rPr>
          <w:rFonts w:ascii="Times New Roman" w:hAnsi="Times New Roman" w:cs="Times New Roman"/>
          <w:caps/>
          <w:sz w:val="28"/>
          <w:szCs w:val="28"/>
          <w:lang w:val="ru-RU"/>
        </w:rPr>
        <w:t xml:space="preserve">Львів – 2023</w:t>
      </w:r>
      <w:bookmarkEnd w:id="0"/>
      <w:r/>
      <w:r/>
    </w:p>
    <w:p>
      <w:pPr>
        <w:pStyle w:val="654"/>
        <w:jc w:val="center"/>
      </w:pPr>
      <w:r>
        <w:rPr>
          <w:rStyle w:val="672"/>
          <w:rFonts w:ascii="Times New Roman" w:hAnsi="Times New Roman" w:eastAsia="Times New Roman" w:cs="Times New Roman"/>
          <w:sz w:val="36"/>
          <w:szCs w:val="24"/>
        </w:rPr>
        <w:t xml:space="preserve">Зміст</w:t>
      </w:r>
      <w:r/>
    </w:p>
    <w:sdt>
      <w:sdtPr>
        <w15:appearance w15:val="boundingBox"/>
        <w:docPartObj>
          <w:docPartGallery w:val="Table of Contents"/>
          <w:docPartUnique w:val="true"/>
        </w:docPartObj>
        <w:rPr/>
      </w:sdtPr>
      <w:sdtContent>
        <w:p>
          <w:pPr>
            <w:pStyle w:val="715"/>
            <w:tabs>
              <w:tab w:val="clear" w:pos="708" w:leader="none"/>
              <w:tab w:val="right" w:pos="9355" w:leader="dot"/>
            </w:tabs>
          </w:pPr>
          <w:r>
            <w:fldChar w:fldCharType="begin"/>
          </w:r>
          <w:r>
            <w:rPr>
              <w:rStyle w:val="698"/>
              <w:rFonts w:ascii="Times New Roman" w:hAnsi="Times New Roman" w:cs="Times New Roman"/>
              <w:sz w:val="28"/>
              <w:szCs w:val="28"/>
            </w:rPr>
            <w:instrText xml:space="preserve"> TOC \o "1-9" \h</w:instrText>
          </w:r>
          <w:r>
            <w:rPr>
              <w:rStyle w:val="698"/>
              <w:rFonts w:ascii="Times New Roman" w:hAnsi="Times New Roman" w:cs="Times New Roman"/>
              <w:sz w:val="28"/>
              <w:szCs w:val="28"/>
            </w:rPr>
            <w:fldChar w:fldCharType="separate"/>
          </w:r>
          <w:hyperlink w:tooltip="#_Toc1" w:anchor="_Toc1" w:history="1">
            <w:r>
              <w:fldChar w:fldCharType="begin"/>
            </w:r>
            <w:r>
              <w:instrText xml:space="preserve">PAGEREF _Toc1 \h</w:instrText>
            </w:r>
            <w:r>
              <w:fldChar w:fldCharType="separate"/>
            </w:r>
            <w:r>
              <w:rPr>
                <w:rStyle w:val="698"/>
                <w:rFonts w:ascii="Times New Roman" w:hAnsi="Times New Roman" w:cs="Times New Roman"/>
                <w:sz w:val="28"/>
                <w:szCs w:val="28"/>
              </w:rPr>
              <w:t xml:space="preserve">Вступ</w:t>
              <w:tab/>
              <w:t xml:space="preserve">3</w:t>
            </w:r>
            <w:r>
              <w:fldChar w:fldCharType="end"/>
            </w:r>
          </w:hyperlink>
          <w:r/>
          <w:r/>
        </w:p>
        <w:p>
          <w:pPr>
            <w:pStyle w:val="715"/>
            <w:tabs>
              <w:tab w:val="clear" w:pos="708" w:leader="none"/>
              <w:tab w:val="right" w:pos="9355" w:leader="dot"/>
            </w:tabs>
          </w:pPr>
          <w:r/>
          <w:hyperlink w:tooltip="#_Toc2" w:anchor="_Toc2" w:history="1">
            <w:r>
              <w:fldChar w:fldCharType="begin"/>
            </w:r>
            <w:r>
              <w:instrText xml:space="preserve">PAGEREF _Toc2 \h</w:instrText>
            </w:r>
            <w:r>
              <w:fldChar w:fldCharType="separate"/>
            </w:r>
            <w:r>
              <w:rPr>
                <w:rStyle w:val="698"/>
                <w:rFonts w:ascii="Times New Roman" w:hAnsi="Times New Roman" w:cs="Times New Roman"/>
                <w:sz w:val="28"/>
                <w:szCs w:val="28"/>
              </w:rPr>
              <w:t xml:space="preserve">Аналіз літературних джерел</w:t>
              <w:tab/>
              <w:t xml:space="preserve">5</w:t>
            </w:r>
            <w:r>
              <w:fldChar w:fldCharType="end"/>
            </w:r>
          </w:hyperlink>
          <w:r/>
          <w:r/>
        </w:p>
        <w:p>
          <w:pPr>
            <w:pStyle w:val="715"/>
            <w:tabs>
              <w:tab w:val="clear" w:pos="708" w:leader="none"/>
              <w:tab w:val="right" w:pos="9355" w:leader="dot"/>
            </w:tabs>
          </w:pPr>
          <w:r/>
          <w:hyperlink w:tooltip="#_Toc3" w:anchor="_Toc3" w:history="1">
            <w:r>
              <w:fldChar w:fldCharType="begin"/>
            </w:r>
            <w:r>
              <w:instrText xml:space="preserve">PAGEREF _Toc3 \h</w:instrText>
            </w:r>
            <w:r>
              <w:fldChar w:fldCharType="separate"/>
            </w:r>
            <w:r>
              <w:rPr>
                <w:rStyle w:val="698"/>
                <w:rFonts w:ascii="Times New Roman" w:hAnsi="Times New Roman" w:cs="Times New Roman"/>
                <w:sz w:val="28"/>
                <w:szCs w:val="28"/>
              </w:rPr>
              <w:t xml:space="preserve">Матеріали та методи</w:t>
              <w:tab/>
              <w:t xml:space="preserve">6</w:t>
            </w:r>
            <w:r>
              <w:fldChar w:fldCharType="end"/>
            </w:r>
          </w:hyperlink>
          <w:r/>
          <w:r/>
        </w:p>
        <w:p>
          <w:pPr>
            <w:pStyle w:val="715"/>
            <w:tabs>
              <w:tab w:val="clear" w:pos="708" w:leader="none"/>
              <w:tab w:val="right" w:pos="9355" w:leader="dot"/>
            </w:tabs>
          </w:pPr>
          <w:r/>
          <w:hyperlink w:tooltip="#_Toc4" w:anchor="_Toc4" w:history="1">
            <w:r>
              <w:fldChar w:fldCharType="begin"/>
            </w:r>
            <w:r>
              <w:instrText xml:space="preserve">PAGEREF _Toc4 \h</w:instrText>
            </w:r>
            <w:r>
              <w:fldChar w:fldCharType="separate"/>
            </w:r>
            <w:r>
              <w:rPr>
                <w:rStyle w:val="698"/>
                <w:rFonts w:ascii="Times New Roman" w:hAnsi="Times New Roman" w:cs="Times New Roman"/>
                <w:sz w:val="28"/>
                <w:szCs w:val="28"/>
              </w:rPr>
              <w:t xml:space="preserve">Результати досліджень</w:t>
              <w:tab/>
              <w:t xml:space="preserve">11</w:t>
            </w:r>
            <w:r>
              <w:fldChar w:fldCharType="end"/>
            </w:r>
          </w:hyperlink>
          <w:r/>
          <w:r/>
        </w:p>
        <w:p>
          <w:pPr>
            <w:pStyle w:val="715"/>
            <w:tabs>
              <w:tab w:val="clear" w:pos="708" w:leader="none"/>
              <w:tab w:val="right" w:pos="9355" w:leader="dot"/>
            </w:tabs>
          </w:pPr>
          <w:r/>
          <w:hyperlink w:tooltip="#_Toc5" w:anchor="_Toc5" w:history="1">
            <w:r>
              <w:fldChar w:fldCharType="begin"/>
            </w:r>
            <w:r>
              <w:instrText xml:space="preserve">PAGEREF _Toc5 \h</w:instrText>
            </w:r>
            <w:r>
              <w:fldChar w:fldCharType="separate"/>
            </w:r>
            <w:r>
              <w:rPr>
                <w:rStyle w:val="698"/>
                <w:rFonts w:ascii="Times New Roman" w:hAnsi="Times New Roman" w:cs="Times New Roman"/>
                <w:sz w:val="28"/>
                <w:szCs w:val="28"/>
              </w:rPr>
              <w:t xml:space="preserve">Обговорення результатів дослідження</w:t>
              <w:tab/>
              <w:t xml:space="preserve">16</w:t>
            </w:r>
            <w:r>
              <w:fldChar w:fldCharType="end"/>
            </w:r>
          </w:hyperlink>
          <w:r/>
          <w:r/>
        </w:p>
        <w:p>
          <w:pPr>
            <w:pStyle w:val="715"/>
            <w:tabs>
              <w:tab w:val="clear" w:pos="708" w:leader="none"/>
              <w:tab w:val="right" w:pos="9355" w:leader="dot"/>
            </w:tabs>
          </w:pPr>
          <w:r/>
          <w:hyperlink w:tooltip="#_Toc6" w:anchor="_Toc6" w:history="1">
            <w:r>
              <w:fldChar w:fldCharType="begin"/>
            </w:r>
            <w:r>
              <w:instrText xml:space="preserve">PAGEREF _Toc6 \h</w:instrText>
            </w:r>
            <w:r>
              <w:fldChar w:fldCharType="separate"/>
            </w:r>
            <w:r>
              <w:rPr>
                <w:rStyle w:val="698"/>
                <w:rFonts w:ascii="Times New Roman" w:hAnsi="Times New Roman" w:cs="Times New Roman"/>
                <w:sz w:val="28"/>
                <w:szCs w:val="28"/>
              </w:rPr>
              <w:t xml:space="preserve">Висновки</w:t>
              <w:tab/>
              <w:t xml:space="preserve">23</w:t>
            </w:r>
            <w:r>
              <w:fldChar w:fldCharType="end"/>
            </w:r>
          </w:hyperlink>
          <w:r/>
          <w:r/>
        </w:p>
        <w:p>
          <w:pPr>
            <w:pStyle w:val="715"/>
            <w:tabs>
              <w:tab w:val="clear" w:pos="708" w:leader="none"/>
              <w:tab w:val="right" w:pos="9355" w:leader="dot"/>
            </w:tabs>
          </w:pPr>
          <w:r/>
          <w:hyperlink w:tooltip="#_Toc7" w:anchor="_Toc7" w:history="1">
            <w:r>
              <w:fldChar w:fldCharType="begin"/>
            </w:r>
            <w:r>
              <w:instrText xml:space="preserve">PAGEREF _Toc7 \h</w:instrText>
            </w:r>
            <w:r>
              <w:fldChar w:fldCharType="separate"/>
            </w:r>
            <w:r>
              <w:rPr>
                <w:rStyle w:val="698"/>
                <w:rFonts w:ascii="Times New Roman" w:hAnsi="Times New Roman" w:cs="Times New Roman"/>
                <w:sz w:val="28"/>
                <w:szCs w:val="28"/>
              </w:rPr>
              <w:t xml:space="preserve">Бібліографія</w:t>
              <w:tab/>
              <w:t xml:space="preserve">24</w:t>
            </w:r>
            <w:r>
              <w:fldChar w:fldCharType="end"/>
            </w:r>
          </w:hyperlink>
          <w:r>
            <w:rPr>
              <w:rStyle w:val="698"/>
              <w:rFonts w:ascii="Times New Roman" w:hAnsi="Times New Roman" w:cs="Times New Roman"/>
              <w:sz w:val="28"/>
              <w:szCs w:val="28"/>
            </w:rPr>
            <w:fldChar w:fldCharType="end"/>
          </w:r>
          <w:r/>
        </w:p>
      </w:sdtContent>
    </w:sdt>
    <w:p>
      <w:pPr>
        <w:pStyle w:val="654"/>
        <w:rPr>
          <w:rFonts w:ascii="Times New Roman" w:hAnsi="Times New Roman" w:cs="Times New Roman"/>
          <w:b/>
          <w:bCs/>
          <w:i/>
          <w:caps/>
          <w:color w:val="000000"/>
          <w:sz w:val="28"/>
          <w:szCs w:val="28"/>
        </w:rPr>
      </w:pPr>
      <w:r>
        <w:rPr>
          <w:rFonts w:ascii="Times New Roman" w:hAnsi="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4"/>
        <w:jc w:val="center"/>
        <w:rPr>
          <w:rFonts w:ascii="Times New Roman" w:hAnsi="Times New Roman" w:eastAsia="Times New Roman" w:cs="Times New Roman"/>
          <w:b/>
          <w:bCs/>
          <w:i/>
          <w:caps/>
          <w:color w:val="000000"/>
          <w:sz w:val="28"/>
          <w:szCs w:val="28"/>
        </w:rPr>
      </w:pPr>
      <w:r>
        <w:rPr>
          <w:rFonts w:ascii="Times New Roman" w:hAnsi="Times New Roman" w:eastAsia="Times New Roman" w:cs="Times New Roman"/>
          <w:b/>
          <w:bCs/>
          <w:i/>
          <w:caps/>
          <w:color w:val="000000"/>
          <w:sz w:val="28"/>
          <w:szCs w:val="28"/>
        </w:rPr>
      </w:r>
      <w:r/>
    </w:p>
    <w:p>
      <w:pPr>
        <w:pStyle w:val="655"/>
        <w:ind w:left="0" w:firstLine="0"/>
        <w:jc w:val="center"/>
        <w:rPr>
          <w:sz w:val="32"/>
          <w:szCs w:val="32"/>
          <w:lang w:val="ru-RU"/>
        </w:rPr>
      </w:pPr>
      <w:r/>
      <w:bookmarkStart w:id="1" w:name="_Toc1"/>
      <w:r>
        <w:rPr>
          <w:sz w:val="32"/>
          <w:szCs w:val="32"/>
          <w:lang w:val="ru-RU"/>
        </w:rPr>
        <w:t xml:space="preserve">Вступ</w:t>
      </w:r>
      <w:bookmarkEnd w:id="1"/>
      <w:r/>
      <w:r/>
    </w:p>
    <w:p>
      <w:pPr>
        <w:pStyle w:val="654"/>
        <w:ind w:left="0" w:right="0" w:firstLine="708"/>
        <w:jc w:val="both"/>
        <w:rPr>
          <w:sz w:val="24"/>
          <w:szCs w:val="24"/>
          <w:lang w:val="ru-RU"/>
        </w:rPr>
      </w:pPr>
      <w:r>
        <w:rPr>
          <w:sz w:val="24"/>
          <w:szCs w:val="24"/>
          <w:lang w:val="ru-RU"/>
        </w:rPr>
        <w:t xml:space="preserve">Системи керування дорожнім рухом відіграють життєво важливу роль в управлінні та оптимізації транспортних потоків у містах. Ефективна обробка потоків даних, що генеруються різними датчиками та пристроями, має вирішальне зн</w:t>
      </w:r>
      <w:r>
        <w:rPr>
          <w:sz w:val="24"/>
          <w:szCs w:val="24"/>
          <w:lang w:val="ru-RU"/>
        </w:rPr>
        <w:t xml:space="preserve">ачення для ефективного прийняття рішень та управління в реальному часі в цих системах. Це дослідження фокусується на паралельній обробці потоків даних в системах управління дорожнім рухом з метою підвищення швидкості і масштабованості процесів аналізу дани</w:t>
      </w:r>
      <w:r>
        <w:rPr>
          <w:sz w:val="24"/>
          <w:szCs w:val="24"/>
          <w:lang w:val="ru-RU"/>
        </w:rPr>
        <w:t xml:space="preserve">х і прийняття рішень. Використовуючи можливості паралельних обчислень, це дослідження спрямоване на вирішення зростаючих проблем, пов'язаних зі збільшенням інтенсивності руху, заторами та необхідністю реагування в реальному часі при управлінні міським рухо</w:t>
      </w:r>
      <w:r>
        <w:rPr>
          <w:sz w:val="24"/>
          <w:szCs w:val="24"/>
          <w:lang w:val="ru-RU"/>
        </w:rPr>
        <w:t xml:space="preserve">м. Актуальність та новизна цього дослідження полягає в його потенціалі для підвищення ефективності та результативності систем управління дорожнім рухом, що призведе до покращення транспортного потоку, зменшення заторів та підвищення транспортної стійкості.</w:t>
      </w:r>
      <w:r/>
    </w:p>
    <w:p>
      <w:pPr>
        <w:pStyle w:val="654"/>
        <w:ind w:left="0" w:right="0" w:firstLine="708"/>
        <w:jc w:val="both"/>
      </w:pPr>
      <w:r>
        <w:rPr>
          <w:sz w:val="24"/>
          <w:szCs w:val="24"/>
          <w:lang w:val="ru-RU"/>
        </w:rPr>
        <w:t xml:space="preserve">Згідно з [1] фреймворк </w:t>
      </w:r>
      <w:r>
        <w:rPr>
          <w:sz w:val="24"/>
          <w:szCs w:val="24"/>
        </w:rPr>
        <w:t xml:space="preserve">SUMO</w:t>
      </w:r>
      <w:r>
        <w:rPr>
          <w:sz w:val="24"/>
          <w:szCs w:val="24"/>
          <w:lang w:val="ru-RU"/>
        </w:rPr>
        <w:t xml:space="preserve"> (</w:t>
      </w:r>
      <w:r>
        <w:rPr>
          <w:sz w:val="24"/>
          <w:szCs w:val="24"/>
        </w:rPr>
        <w:t xml:space="preserve">Simulation</w:t>
      </w:r>
      <w:r>
        <w:rPr>
          <w:sz w:val="24"/>
          <w:szCs w:val="24"/>
          <w:lang w:val="ru-RU"/>
        </w:rPr>
        <w:t xml:space="preserve"> </w:t>
      </w:r>
      <w:r>
        <w:rPr>
          <w:sz w:val="24"/>
          <w:szCs w:val="24"/>
        </w:rPr>
        <w:t xml:space="preserve">of</w:t>
      </w:r>
      <w:r>
        <w:rPr>
          <w:sz w:val="24"/>
          <w:szCs w:val="24"/>
          <w:lang w:val="ru-RU"/>
        </w:rPr>
        <w:t xml:space="preserve"> </w:t>
      </w:r>
      <w:r>
        <w:rPr>
          <w:sz w:val="24"/>
          <w:szCs w:val="24"/>
        </w:rPr>
        <w:t xml:space="preserve">Urban</w:t>
      </w:r>
      <w:r>
        <w:rPr>
          <w:sz w:val="24"/>
          <w:szCs w:val="24"/>
          <w:lang w:val="ru-RU"/>
        </w:rPr>
        <w:t xml:space="preserve"> </w:t>
      </w:r>
      <w:r>
        <w:rPr>
          <w:sz w:val="24"/>
          <w:szCs w:val="24"/>
        </w:rPr>
        <w:t xml:space="preserve">Mobility</w:t>
      </w:r>
      <w:r>
        <w:rPr>
          <w:sz w:val="24"/>
          <w:szCs w:val="24"/>
          <w:lang w:val="ru-RU"/>
        </w:rPr>
        <w:t xml:space="preserve">) привернув значну увагу до моделювання дорожнього руху, надаючи реалістичну і гнучку платформу для моделювання та аналізу транспортних потоків у містах. В статті [4] підкреслили важливість паралельного </w:t>
      </w:r>
      <w:r>
        <w:rPr>
          <w:sz w:val="24"/>
          <w:szCs w:val="24"/>
          <w:lang w:val="ru-RU"/>
        </w:rPr>
        <w:t xml:space="preserve">виконання у великомасштабному агентному моделюванні дорожнього руху, що забезпечує швидші обчислення та масштабованість. Методи паралельної обробки можуть ефективно розподіляти обчислювальне навантаження між декількома обчислювальними одиницями, такими як </w:t>
      </w:r>
      <w:r>
        <w:rPr>
          <w:sz w:val="24"/>
          <w:szCs w:val="24"/>
        </w:rPr>
        <w:t xml:space="preserve">CPU</w:t>
      </w:r>
      <w:r>
        <w:rPr>
          <w:sz w:val="24"/>
          <w:szCs w:val="24"/>
          <w:lang w:val="ru-RU"/>
        </w:rPr>
        <w:t xml:space="preserve"> або </w:t>
      </w:r>
      <w:r>
        <w:rPr>
          <w:sz w:val="24"/>
          <w:szCs w:val="24"/>
        </w:rPr>
        <w:t xml:space="preserve">GPU</w:t>
      </w:r>
      <w:r>
        <w:rPr>
          <w:sz w:val="24"/>
          <w:szCs w:val="24"/>
          <w:lang w:val="ru-RU"/>
        </w:rPr>
        <w:t xml:space="preserve">. Робота [5] продемонструвала потенціал паралельного моделювання на </w:t>
      </w:r>
      <w:r>
        <w:rPr>
          <w:sz w:val="24"/>
          <w:szCs w:val="24"/>
        </w:rPr>
        <w:t xml:space="preserve">GPU</w:t>
      </w:r>
      <w:r>
        <w:rPr>
          <w:sz w:val="24"/>
          <w:szCs w:val="24"/>
          <w:lang w:val="ru-RU"/>
        </w:rPr>
        <w:t xml:space="preserve"> для великомасштабних міських транспортних потоків. Використовуючи обчислювальну потужність графічних процесорів, можна значно підвищити продуктивність моделювання, що дозволяє обробляти більш детальні та складні моделі руху в режимі реального часу.</w:t>
      </w:r>
      <w:r/>
    </w:p>
    <w:p>
      <w:pPr>
        <w:pStyle w:val="654"/>
        <w:ind w:left="0" w:right="0" w:firstLine="708"/>
        <w:jc w:val="both"/>
        <w:rPr>
          <w:sz w:val="20"/>
          <w:szCs w:val="20"/>
          <w:lang w:val="ru-RU"/>
        </w:rPr>
      </w:pPr>
      <w:r>
        <w:rPr>
          <w:sz w:val="20"/>
          <w:szCs w:val="20"/>
          <w:lang w:val="ru-RU"/>
        </w:rPr>
      </w:r>
      <w:r/>
    </w:p>
    <w:p>
      <w:pPr>
        <w:pStyle w:val="654"/>
        <w:ind w:left="0" w:right="0" w:firstLine="708"/>
        <w:jc w:val="both"/>
      </w:pPr>
      <w:r>
        <w:rPr>
          <w:sz w:val="24"/>
          <w:szCs w:val="24"/>
          <w:lang w:val="ru-RU"/>
        </w:rPr>
        <w:t xml:space="preserve">В [6] запропонували алгоритм паралельного моделювання великомасштабних міських транспортних мереж з використанням графічних процесорів. Дослідження підкреслило переваги розпаралелювання на </w:t>
      </w:r>
      <w:r>
        <w:rPr>
          <w:sz w:val="24"/>
          <w:szCs w:val="24"/>
        </w:rPr>
        <w:t xml:space="preserve">GPU</w:t>
      </w:r>
      <w:r>
        <w:rPr>
          <w:sz w:val="24"/>
          <w:szCs w:val="24"/>
          <w:lang w:val="ru-RU"/>
        </w:rPr>
        <w:t xml:space="preserve"> з точки зору прискорення та обчислювальної ефективності порівняно з традиційними моделюваннями на базі </w:t>
      </w:r>
      <w:r>
        <w:rPr>
          <w:sz w:val="24"/>
          <w:szCs w:val="24"/>
        </w:rPr>
        <w:t xml:space="preserve">CPU</w:t>
      </w:r>
      <w:r>
        <w:rPr>
          <w:sz w:val="24"/>
          <w:szCs w:val="24"/>
          <w:lang w:val="ru-RU"/>
        </w:rPr>
        <w:t xml:space="preserve">.  Згідно з [7] дослідили методи прискорення на базі </w:t>
      </w:r>
      <w:r>
        <w:rPr>
          <w:sz w:val="24"/>
          <w:szCs w:val="24"/>
        </w:rPr>
        <w:t xml:space="preserve">GPU</w:t>
      </w:r>
      <w:r>
        <w:rPr>
          <w:sz w:val="24"/>
          <w:szCs w:val="24"/>
          <w:lang w:val="ru-RU"/>
        </w:rPr>
        <w:t xml:space="preserve"> для великомасштабних симуляцій дорожнього руху. Їхнє дослідження показало, що розпаралелювання на </w:t>
      </w:r>
      <w:r>
        <w:rPr>
          <w:sz w:val="24"/>
          <w:szCs w:val="24"/>
        </w:rPr>
        <w:t xml:space="preserve">GPU</w:t>
      </w:r>
      <w:r>
        <w:rPr>
          <w:sz w:val="24"/>
          <w:szCs w:val="24"/>
          <w:lang w:val="ru-RU"/>
        </w:rPr>
        <w:t xml:space="preserve"> може значно скоротити час симуляції та дозволити працювати з більш розгалуженими транспортними мережами. У [8] представили підхід на основі </w:t>
      </w:r>
      <w:r>
        <w:rPr>
          <w:sz w:val="24"/>
          <w:szCs w:val="24"/>
        </w:rPr>
        <w:t xml:space="preserve">GPU</w:t>
      </w:r>
      <w:r>
        <w:rPr>
          <w:sz w:val="24"/>
          <w:szCs w:val="24"/>
          <w:lang w:val="ru-RU"/>
        </w:rPr>
        <w:t xml:space="preserve"> для паралельного моделювання міського трафіку, продемонструвавши його потенціал для контролю та управління трафіком у реальному часі. Дослідження продемонструвало переваги розпаралелювання на </w:t>
      </w:r>
      <w:r>
        <w:rPr>
          <w:sz w:val="24"/>
          <w:szCs w:val="24"/>
        </w:rPr>
        <w:t xml:space="preserve">GPU</w:t>
      </w:r>
      <w:r>
        <w:rPr>
          <w:sz w:val="24"/>
          <w:szCs w:val="24"/>
          <w:lang w:val="ru-RU"/>
        </w:rPr>
        <w:t xml:space="preserve"> з точки зору швидкості та масштабованості.</w:t>
      </w:r>
      <w:r/>
    </w:p>
    <w:p>
      <w:pPr>
        <w:pStyle w:val="654"/>
        <w:ind w:left="0" w:right="0" w:firstLine="708"/>
        <w:jc w:val="both"/>
        <w:rPr>
          <w:sz w:val="20"/>
          <w:szCs w:val="20"/>
          <w:lang w:val="ru-RU"/>
        </w:rPr>
      </w:pPr>
      <w:r>
        <w:rPr>
          <w:sz w:val="20"/>
          <w:szCs w:val="20"/>
          <w:lang w:val="ru-RU"/>
        </w:rPr>
      </w:r>
      <w:r/>
    </w:p>
    <w:p>
      <w:pPr>
        <w:pStyle w:val="654"/>
        <w:ind w:left="0" w:right="0" w:firstLine="708"/>
        <w:jc w:val="both"/>
        <w:rPr>
          <w:sz w:val="20"/>
          <w:szCs w:val="20"/>
          <w:lang w:val="ru-RU"/>
        </w:rPr>
      </w:pPr>
      <w:r>
        <w:rPr>
          <w:sz w:val="20"/>
          <w:szCs w:val="20"/>
          <w:lang w:val="ru-RU"/>
        </w:rPr>
      </w:r>
      <w:r/>
    </w:p>
    <w:p>
      <w:pPr>
        <w:pStyle w:val="654"/>
        <w:ind w:left="0" w:right="0" w:firstLine="708"/>
        <w:jc w:val="both"/>
      </w:pPr>
      <w:r>
        <w:rPr>
          <w:sz w:val="24"/>
          <w:szCs w:val="24"/>
          <w:lang w:val="ru-RU"/>
        </w:rPr>
        <w:t xml:space="preserve">В [11] зосередилися на паралельному моделюванні автомобільного руху на базі </w:t>
      </w:r>
      <w:r>
        <w:rPr>
          <w:sz w:val="24"/>
          <w:szCs w:val="24"/>
        </w:rPr>
        <w:t xml:space="preserve">GPU</w:t>
      </w:r>
      <w:r>
        <w:rPr>
          <w:sz w:val="24"/>
          <w:szCs w:val="24"/>
          <w:lang w:val="ru-RU"/>
        </w:rPr>
        <w:t xml:space="preserve"> з динамічною системою навігації по маршруту. Дослідження підкреслило потенціал розпаралелювання на </w:t>
      </w:r>
      <w:r>
        <w:rPr>
          <w:sz w:val="24"/>
          <w:szCs w:val="24"/>
        </w:rPr>
        <w:t xml:space="preserve">GPU</w:t>
      </w:r>
      <w:r>
        <w:rPr>
          <w:sz w:val="24"/>
          <w:szCs w:val="24"/>
          <w:lang w:val="ru-RU"/>
        </w:rPr>
        <w:t xml:space="preserve"> для прийняття рішень у реальному часі в системах керування дорожнім рухом. [12] запропонували підхід до мікросимуляції на основі </w:t>
      </w:r>
      <w:r>
        <w:rPr>
          <w:sz w:val="24"/>
          <w:szCs w:val="24"/>
        </w:rPr>
        <w:t xml:space="preserve">CUDA</w:t>
      </w:r>
      <w:r>
        <w:rPr>
          <w:sz w:val="24"/>
          <w:szCs w:val="24"/>
          <w:lang w:val="ru-RU"/>
        </w:rPr>
        <w:t xml:space="preserve"> для моделювання міської транспортної мережі з використанням розпаралелювання на </w:t>
      </w:r>
      <w:r>
        <w:rPr>
          <w:sz w:val="24"/>
          <w:szCs w:val="24"/>
        </w:rPr>
        <w:t xml:space="preserve">GPU</w:t>
      </w:r>
      <w:r>
        <w:rPr>
          <w:sz w:val="24"/>
          <w:szCs w:val="24"/>
          <w:lang w:val="ru-RU"/>
        </w:rPr>
        <w:t xml:space="preserve">. Дослідження продемонструвало ефективність та результативність розпаралелювання на базі </w:t>
      </w:r>
      <w:r>
        <w:rPr>
          <w:sz w:val="24"/>
          <w:szCs w:val="24"/>
        </w:rPr>
        <w:t xml:space="preserve">GPU</w:t>
      </w:r>
      <w:r>
        <w:rPr>
          <w:sz w:val="24"/>
          <w:szCs w:val="24"/>
          <w:lang w:val="ru-RU"/>
        </w:rPr>
        <w:t xml:space="preserve"> для великомасштабних симуляцій дорожнього руху.   В статті [13] розробили алгоритм планування траєкторії руху транспортних засобів у реальному часі з прискоренням на </w:t>
      </w:r>
      <w:r>
        <w:rPr>
          <w:sz w:val="24"/>
          <w:szCs w:val="24"/>
        </w:rPr>
        <w:t xml:space="preserve">GPU</w:t>
      </w:r>
      <w:r>
        <w:rPr>
          <w:sz w:val="24"/>
          <w:szCs w:val="24"/>
          <w:lang w:val="ru-RU"/>
        </w:rPr>
        <w:t xml:space="preserve"> для симуляції міського руху. Дослідження підкреслило переваги розпаралелювання на графічних процесорах у забезпеченні контролю та оптимізації руху в реальному часі.</w:t>
      </w:r>
      <w:r/>
    </w:p>
    <w:p>
      <w:pPr>
        <w:pStyle w:val="654"/>
        <w:ind w:left="0" w:right="0" w:firstLine="708"/>
        <w:jc w:val="both"/>
        <w:rPr>
          <w:sz w:val="24"/>
          <w:szCs w:val="24"/>
          <w:lang w:val="ru-RU"/>
        </w:rPr>
      </w:pPr>
      <w:r>
        <w:rPr>
          <w:sz w:val="24"/>
          <w:szCs w:val="24"/>
          <w:lang w:val="ru-RU"/>
        </w:rPr>
      </w:r>
      <w:r/>
    </w:p>
    <w:p>
      <w:pPr>
        <w:pStyle w:val="654"/>
        <w:ind w:left="0" w:right="0" w:firstLine="708"/>
        <w:jc w:val="both"/>
        <w:rPr>
          <w:sz w:val="24"/>
          <w:szCs w:val="24"/>
          <w:lang w:val="ru-RU"/>
        </w:rPr>
      </w:pPr>
      <w:r>
        <w:rPr>
          <w:sz w:val="24"/>
          <w:szCs w:val="24"/>
          <w:lang w:val="ru-RU"/>
        </w:rPr>
        <w:t xml:space="preserve">Метою цього дослідження є вивчення застосування методів паралел</w:t>
      </w:r>
      <w:r>
        <w:rPr>
          <w:sz w:val="24"/>
          <w:szCs w:val="24"/>
          <w:lang w:val="ru-RU"/>
        </w:rPr>
        <w:t xml:space="preserve">ьної обробки, в аналізі потоків даних з систем керування дорожнім рухом. Дослідження спрямоване на оцінку продуктивності та масштабованості підходів паралельної обробки та їх впливу на прийняття рішень в реальному часі в системах керування дорожнім рухом. </w:t>
      </w:r>
      <w:r/>
    </w:p>
    <w:p>
      <w:pPr>
        <w:pStyle w:val="654"/>
        <w:ind w:left="0" w:right="0" w:firstLine="708"/>
        <w:jc w:val="both"/>
        <w:rPr>
          <w:sz w:val="24"/>
          <w:szCs w:val="24"/>
          <w:lang w:val="ru-RU"/>
        </w:rPr>
      </w:pPr>
      <w:r>
        <w:rPr>
          <w:sz w:val="24"/>
          <w:szCs w:val="24"/>
          <w:lang w:val="ru-RU"/>
        </w:rPr>
        <w:t xml:space="preserve">Було висунуто наступні гіпотези:</w:t>
      </w:r>
      <w:r/>
    </w:p>
    <w:p>
      <w:pPr>
        <w:pStyle w:val="654"/>
        <w:ind w:left="0" w:right="0" w:firstLine="708"/>
        <w:jc w:val="both"/>
      </w:pPr>
      <w:r>
        <w:rPr>
          <w:sz w:val="24"/>
          <w:szCs w:val="24"/>
          <w:lang w:val="ru-RU"/>
        </w:rPr>
        <w:t xml:space="preserve">Гіпотеза 1: Розпаралелювання на графічних процесорах може значно підвищити швидкість обробки та масштабо</w:t>
      </w:r>
      <w:r>
        <w:rPr>
          <w:sz w:val="24"/>
          <w:szCs w:val="24"/>
          <w:lang w:val="ru-RU"/>
        </w:rPr>
        <w:t xml:space="preserve">ваність потоків даних у системах керування дорожнім рухом, що дозволить приймати рішення в реальному часі. Ця гіпотеза пов'язана з перевагами, продемонстрованими в літературі щодо прискорення, яке досягається завдяки розпаралелюванню графічних процесорів (</w:t>
      </w:r>
      <w:r>
        <w:rPr>
          <w:sz w:val="24"/>
          <w:szCs w:val="24"/>
        </w:rPr>
        <w:t xml:space="preserve">Rupprecht</w:t>
      </w:r>
      <w:r>
        <w:rPr>
          <w:sz w:val="24"/>
          <w:szCs w:val="24"/>
          <w:lang w:val="ru-RU"/>
        </w:rPr>
        <w:t xml:space="preserve"> та ін., 2019 [4]; </w:t>
      </w:r>
      <w:r>
        <w:rPr>
          <w:rFonts w:cs="Arial"/>
          <w:sz w:val="24"/>
          <w:szCs w:val="24"/>
        </w:rPr>
        <w:t xml:space="preserve">Chen</w:t>
      </w:r>
      <w:r>
        <w:rPr>
          <w:rFonts w:cs="Arial"/>
          <w:sz w:val="24"/>
          <w:szCs w:val="24"/>
          <w:lang w:val="ru-RU"/>
        </w:rPr>
        <w:t xml:space="preserve">, </w:t>
      </w:r>
      <w:r>
        <w:rPr>
          <w:rFonts w:cs="Arial"/>
          <w:sz w:val="24"/>
          <w:szCs w:val="24"/>
        </w:rPr>
        <w:t xml:space="preserve">M</w:t>
      </w:r>
      <w:r>
        <w:rPr>
          <w:rFonts w:cs="Arial"/>
          <w:sz w:val="24"/>
          <w:szCs w:val="24"/>
          <w:lang w:val="ru-RU"/>
        </w:rPr>
        <w:t xml:space="preserve">., &amp; </w:t>
      </w:r>
      <w:r>
        <w:rPr>
          <w:rFonts w:cs="Arial"/>
          <w:sz w:val="24"/>
          <w:szCs w:val="24"/>
        </w:rPr>
        <w:t xml:space="preserve">Chen</w:t>
      </w:r>
      <w:r>
        <w:rPr>
          <w:rFonts w:cs="Arial"/>
          <w:sz w:val="24"/>
          <w:szCs w:val="24"/>
          <w:lang w:val="ru-RU"/>
        </w:rPr>
        <w:t xml:space="preserve">, </w:t>
      </w:r>
      <w:r>
        <w:rPr>
          <w:rFonts w:cs="Arial"/>
          <w:sz w:val="24"/>
          <w:szCs w:val="24"/>
        </w:rPr>
        <w:t xml:space="preserve">J</w:t>
      </w:r>
      <w:r>
        <w:rPr>
          <w:rFonts w:cs="Arial"/>
          <w:sz w:val="24"/>
          <w:szCs w:val="24"/>
          <w:lang w:val="ru-RU"/>
        </w:rPr>
        <w:t xml:space="preserve">, </w:t>
      </w:r>
      <w:r>
        <w:rPr>
          <w:sz w:val="24"/>
          <w:szCs w:val="24"/>
          <w:lang w:val="ru-RU"/>
        </w:rPr>
        <w:t xml:space="preserve">2017 [9]).</w:t>
      </w:r>
      <w:r/>
    </w:p>
    <w:p>
      <w:pPr>
        <w:pStyle w:val="654"/>
        <w:ind w:left="0" w:right="0" w:firstLine="708"/>
        <w:jc w:val="both"/>
      </w:pPr>
      <w:r>
        <w:rPr>
          <w:sz w:val="24"/>
          <w:szCs w:val="24"/>
          <w:lang w:val="ru-RU"/>
        </w:rPr>
        <w:t xml:space="preserve">Гіпотеза 2: Методи паралельної обробки, включаючи розпаралелювання як </w:t>
      </w:r>
      <w:r>
        <w:rPr>
          <w:sz w:val="24"/>
          <w:szCs w:val="24"/>
        </w:rPr>
        <w:t xml:space="preserve">CPU</w:t>
      </w:r>
      <w:r>
        <w:rPr>
          <w:sz w:val="24"/>
          <w:szCs w:val="24"/>
          <w:lang w:val="ru-RU"/>
        </w:rPr>
        <w:t xml:space="preserve">, так і </w:t>
      </w:r>
      <w:r>
        <w:rPr>
          <w:sz w:val="24"/>
          <w:szCs w:val="24"/>
        </w:rPr>
        <w:t xml:space="preserve">GPU</w:t>
      </w:r>
      <w:r>
        <w:rPr>
          <w:sz w:val="24"/>
          <w:szCs w:val="24"/>
          <w:lang w:val="ru-RU"/>
        </w:rPr>
        <w:t xml:space="preserve">, можуть підвищити ефективність і результативність систем управлі</w:t>
      </w:r>
      <w:r>
        <w:rPr>
          <w:sz w:val="24"/>
          <w:szCs w:val="24"/>
          <w:lang w:val="ru-RU"/>
        </w:rPr>
        <w:t xml:space="preserve">ння дорожнім рухом, дозволяючи проводити аналіз і приймати рішення в реальному часі. Ця гіпотеза підтверджується результатами досліджень, які демонструють переваги розпаралелювання у скороченні часу моделювання та роботі з більшими транспортними мережами (</w:t>
      </w:r>
      <w:r>
        <w:rPr>
          <w:sz w:val="24"/>
          <w:szCs w:val="24"/>
        </w:rPr>
        <w:t xml:space="preserve">Lu</w:t>
      </w:r>
      <w:r>
        <w:rPr>
          <w:sz w:val="24"/>
          <w:szCs w:val="24"/>
          <w:lang w:val="ru-RU"/>
        </w:rPr>
        <w:t xml:space="preserve"> </w:t>
      </w:r>
      <w:r>
        <w:rPr>
          <w:sz w:val="24"/>
          <w:szCs w:val="24"/>
        </w:rPr>
        <w:t xml:space="preserve">and</w:t>
      </w:r>
      <w:r>
        <w:rPr>
          <w:sz w:val="24"/>
          <w:szCs w:val="24"/>
          <w:lang w:val="ru-RU"/>
        </w:rPr>
        <w:t xml:space="preserve"> </w:t>
      </w:r>
      <w:r>
        <w:rPr>
          <w:sz w:val="24"/>
          <w:szCs w:val="24"/>
        </w:rPr>
        <w:t xml:space="preserve">Aboudolas</w:t>
      </w:r>
      <w:r>
        <w:rPr>
          <w:sz w:val="24"/>
          <w:szCs w:val="24"/>
          <w:lang w:val="ru-RU"/>
        </w:rPr>
        <w:t xml:space="preserve">, 2018 [7]; </w:t>
      </w:r>
      <w:r>
        <w:rPr>
          <w:sz w:val="24"/>
          <w:szCs w:val="24"/>
        </w:rPr>
        <w:t xml:space="preserve">Belalem</w:t>
      </w:r>
      <w:r>
        <w:rPr>
          <w:sz w:val="24"/>
          <w:szCs w:val="24"/>
          <w:lang w:val="ru-RU"/>
        </w:rPr>
        <w:t xml:space="preserve"> </w:t>
      </w:r>
      <w:r>
        <w:rPr>
          <w:sz w:val="24"/>
          <w:szCs w:val="24"/>
        </w:rPr>
        <w:t xml:space="preserve">and</w:t>
      </w:r>
      <w:r>
        <w:rPr>
          <w:sz w:val="24"/>
          <w:szCs w:val="24"/>
          <w:lang w:val="ru-RU"/>
        </w:rPr>
        <w:t xml:space="preserve"> </w:t>
      </w:r>
      <w:r>
        <w:rPr>
          <w:sz w:val="24"/>
          <w:szCs w:val="24"/>
        </w:rPr>
        <w:t xml:space="preserve">Bougourzi</w:t>
      </w:r>
      <w:r>
        <w:rPr>
          <w:sz w:val="24"/>
          <w:szCs w:val="24"/>
          <w:lang w:val="ru-RU"/>
        </w:rPr>
        <w:t xml:space="preserve">, 2020 [8]).</w:t>
      </w:r>
      <w:r/>
    </w:p>
    <w:p>
      <w:pPr>
        <w:pStyle w:val="654"/>
        <w:ind w:left="0" w:right="0" w:firstLine="708"/>
        <w:jc w:val="both"/>
        <w:rPr>
          <w:sz w:val="20"/>
          <w:szCs w:val="20"/>
          <w:lang w:val="ru-RU"/>
        </w:rPr>
      </w:pPr>
      <w:r>
        <w:rPr>
          <w:sz w:val="20"/>
          <w:szCs w:val="20"/>
          <w:lang w:val="ru-RU"/>
        </w:rPr>
      </w:r>
      <w:r/>
    </w:p>
    <w:p>
      <w:pPr>
        <w:pStyle w:val="654"/>
        <w:ind w:left="0" w:right="0" w:firstLine="708"/>
        <w:jc w:val="both"/>
        <w:rPr>
          <w:sz w:val="24"/>
          <w:szCs w:val="24"/>
          <w:lang w:val="ru-RU"/>
        </w:rPr>
      </w:pPr>
      <w:r>
        <w:rPr>
          <w:sz w:val="24"/>
          <w:szCs w:val="24"/>
          <w:lang w:val="ru-RU"/>
        </w:rPr>
        <w:t xml:space="preserve">Сформулюємо постановку задачі:</w:t>
      </w:r>
      <w:r/>
    </w:p>
    <w:p>
      <w:pPr>
        <w:pStyle w:val="654"/>
        <w:ind w:left="0" w:right="0" w:firstLine="708"/>
        <w:jc w:val="both"/>
        <w:rPr>
          <w:sz w:val="24"/>
          <w:szCs w:val="24"/>
          <w:lang w:val="ru-RU"/>
        </w:rPr>
      </w:pPr>
      <w:r>
        <w:rPr>
          <w:sz w:val="24"/>
          <w:szCs w:val="24"/>
          <w:lang w:val="ru-RU"/>
        </w:rPr>
        <w:t xml:space="preserve">- Дано:</w:t>
      </w:r>
      <w:r/>
    </w:p>
    <w:p>
      <w:pPr>
        <w:pStyle w:val="654"/>
        <w:ind w:left="0" w:right="0" w:firstLine="708"/>
        <w:jc w:val="both"/>
      </w:pPr>
      <w:r>
        <w:rPr>
          <w:sz w:val="24"/>
          <w:szCs w:val="24"/>
          <w:lang w:val="ru-RU"/>
        </w:rPr>
        <w:t xml:space="preserve">●  </w:t>
      </w:r>
      <w:r>
        <w:rPr>
          <w:sz w:val="24"/>
          <w:szCs w:val="24"/>
          <w:lang w:val="ru-RU"/>
        </w:rPr>
        <w:t xml:space="preserve">Симуляція системи керування дорожнім рухом, </w:t>
      </w:r>
      <w:r>
        <w:rPr>
          <w:sz w:val="24"/>
          <w:szCs w:val="24"/>
        </w:rPr>
        <w:t xml:space="preserve">Simulation of Urban MObility</w:t>
      </w:r>
      <w:r>
        <w:rPr>
          <w:sz w:val="24"/>
          <w:szCs w:val="24"/>
          <w:lang w:val="ru-RU"/>
        </w:rPr>
        <w:t xml:space="preserve"> (SUMO).</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Кількість доступних обчислювальних ресурсів для паралелізації обробки.</w:t>
      </w:r>
      <w:r/>
    </w:p>
    <w:p>
      <w:pPr>
        <w:pStyle w:val="654"/>
        <w:ind w:left="0" w:right="0" w:firstLine="708"/>
        <w:jc w:val="both"/>
        <w:rPr>
          <w:sz w:val="24"/>
          <w:szCs w:val="24"/>
          <w:lang w:val="ru-RU"/>
        </w:rPr>
      </w:pPr>
      <w:r>
        <w:rPr>
          <w:sz w:val="24"/>
          <w:szCs w:val="24"/>
          <w:lang w:val="ru-RU"/>
        </w:rPr>
      </w:r>
      <w:r/>
    </w:p>
    <w:p>
      <w:pPr>
        <w:pStyle w:val="654"/>
        <w:ind w:left="0" w:right="0" w:firstLine="708"/>
        <w:jc w:val="both"/>
        <w:rPr>
          <w:sz w:val="24"/>
          <w:szCs w:val="24"/>
          <w:lang w:val="ru-RU"/>
        </w:rPr>
      </w:pPr>
      <w:r>
        <w:rPr>
          <w:sz w:val="24"/>
          <w:szCs w:val="24"/>
          <w:lang w:val="ru-RU"/>
        </w:rPr>
        <w:t xml:space="preserve">- Знайти:</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Оптимальний спосіб паралелізації системи керування дорожнім рухом для забезпечення оптимізації транспортних потоків реальному часі.</w:t>
      </w:r>
      <w:r/>
    </w:p>
    <w:p>
      <w:pPr>
        <w:pStyle w:val="654"/>
        <w:ind w:left="0" w:right="0" w:firstLine="708"/>
        <w:jc w:val="both"/>
        <w:rPr>
          <w:sz w:val="24"/>
          <w:szCs w:val="24"/>
          <w:lang w:val="ru-RU"/>
        </w:rPr>
      </w:pPr>
      <w:r>
        <w:rPr>
          <w:sz w:val="24"/>
          <w:szCs w:val="24"/>
          <w:lang w:val="ru-RU"/>
        </w:rPr>
        <w:t xml:space="preserve">- Припущення:</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Кожен крок симуляції обробляється незалежно від інших кроків.</w:t>
      </w:r>
      <w:r/>
    </w:p>
    <w:p>
      <w:pPr>
        <w:pStyle w:val="654"/>
        <w:ind w:left="0" w:right="0" w:firstLine="708"/>
        <w:jc w:val="both"/>
      </w:pPr>
      <w:r>
        <w:rPr>
          <w:sz w:val="24"/>
          <w:szCs w:val="24"/>
          <w:lang w:val="ru-RU"/>
        </w:rPr>
        <w:t xml:space="preserve">● </w:t>
      </w:r>
      <w:r>
        <w:rPr>
          <w:sz w:val="24"/>
          <w:szCs w:val="24"/>
          <w:lang w:val="ru-RU"/>
        </w:rPr>
        <w:t xml:space="preserve">Прогнозування руху трафіку здійснюється</w:t>
      </w:r>
      <w:r>
        <w:t xml:space="preserve"> </w:t>
      </w:r>
      <w:r>
        <w:rPr>
          <w:sz w:val="24"/>
          <w:szCs w:val="24"/>
          <w:lang w:val="ru-RU"/>
        </w:rPr>
        <w:t xml:space="preserve">на</w:t>
      </w:r>
      <w:r>
        <w:t xml:space="preserve"> </w:t>
      </w:r>
      <w:r>
        <w:rPr>
          <w:sz w:val="24"/>
          <w:szCs w:val="24"/>
          <w:lang w:val="ru-RU"/>
        </w:rPr>
        <w:t xml:space="preserve">основі визнячення їх поточних позицій швидкостей, а також маршрутних цілей.</w:t>
      </w:r>
      <w:r/>
    </w:p>
    <w:p>
      <w:pPr>
        <w:pStyle w:val="654"/>
        <w:ind w:left="0" w:right="0" w:firstLine="708"/>
        <w:jc w:val="both"/>
        <w:rPr>
          <w:sz w:val="24"/>
          <w:szCs w:val="24"/>
          <w:lang w:val="ru-RU"/>
        </w:rPr>
      </w:pPr>
      <w:r>
        <w:rPr>
          <w:sz w:val="24"/>
          <w:szCs w:val="24"/>
          <w:lang w:val="ru-RU"/>
        </w:rPr>
        <w:t xml:space="preserve">- Функція цілі:</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Мінімізувати час обробки кожного кроку симуляції з використанням Програмно-апаратної архітектури паралельних обчислень CUDA .</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Забезпечити точність моделювання, зокрема визначення кількості транспортних засобів, їх положення та статусів на кожному кроці симуляції.</w:t>
      </w:r>
      <w:r/>
    </w:p>
    <w:p>
      <w:pPr>
        <w:pStyle w:val="654"/>
        <w:ind w:left="0" w:right="0" w:firstLine="708"/>
        <w:jc w:val="both"/>
        <w:rPr>
          <w:sz w:val="24"/>
          <w:szCs w:val="24"/>
          <w:lang w:val="ru-RU"/>
        </w:rPr>
      </w:pPr>
      <w:r>
        <w:rPr>
          <w:sz w:val="24"/>
          <w:szCs w:val="24"/>
          <w:lang w:val="ru-RU"/>
        </w:rPr>
        <w:t xml:space="preserve">- Обмеження:</w:t>
      </w:r>
      <w:r/>
    </w:p>
    <w:p>
      <w:pPr>
        <w:pStyle w:val="654"/>
        <w:ind w:left="0" w:right="0" w:firstLine="708"/>
        <w:jc w:val="both"/>
        <w:rPr>
          <w:sz w:val="24"/>
          <w:szCs w:val="24"/>
          <w:lang w:val="ru-RU"/>
        </w:rPr>
      </w:pPr>
      <w:r>
        <w:rPr>
          <w:sz w:val="24"/>
          <w:szCs w:val="24"/>
          <w:lang w:val="ru-RU"/>
        </w:rPr>
        <w:t xml:space="preserve">●   </w:t>
      </w:r>
      <w:r>
        <w:rPr>
          <w:sz w:val="24"/>
          <w:szCs w:val="24"/>
          <w:lang w:val="ru-RU"/>
        </w:rPr>
        <w:t xml:space="preserve">Доступні обчислювальні ресурси для паралелізації обробки.</w:t>
      </w:r>
      <w:r/>
    </w:p>
    <w:p>
      <w:pPr>
        <w:pStyle w:val="654"/>
        <w:ind w:left="0" w:right="0" w:firstLine="708"/>
        <w:jc w:val="both"/>
      </w:pPr>
      <w:r>
        <w:rPr>
          <w:sz w:val="24"/>
          <w:szCs w:val="24"/>
          <w:lang w:val="ru-RU"/>
        </w:rPr>
        <w:t xml:space="preserve">● </w:t>
      </w:r>
      <w:r>
        <w:rPr>
          <w:sz w:val="24"/>
          <w:szCs w:val="24"/>
          <w:lang w:val="ru-RU"/>
        </w:rPr>
        <w:t xml:space="preserve">Повнота та доступність даних отриманих із симуляції автомобільних потоків.</w:t>
      </w:r>
      <w:r/>
    </w:p>
    <w:p>
      <w:pPr>
        <w:pStyle w:val="654"/>
        <w:ind w:left="0" w:right="0" w:firstLine="708"/>
        <w:jc w:val="both"/>
      </w:pPr>
      <w:r>
        <w:rPr>
          <w:sz w:val="24"/>
          <w:szCs w:val="24"/>
          <w:lang w:val="ru-RU"/>
        </w:rPr>
        <w:t xml:space="preserve">● </w:t>
      </w:r>
      <w:r>
        <w:rPr>
          <w:sz w:val="24"/>
          <w:szCs w:val="24"/>
          <w:lang w:val="ru-RU"/>
        </w:rPr>
        <w:t xml:space="preserve">Обробка симуляції повинна відбуватись в реальному часі, тобто з мінімальною затримкою між кроками.</w:t>
      </w:r>
      <w:r/>
    </w:p>
    <w:p>
      <w:pPr>
        <w:pStyle w:val="654"/>
        <w:ind w:left="0" w:right="0" w:firstLine="708"/>
        <w:jc w:val="both"/>
        <w:rPr>
          <w:sz w:val="24"/>
          <w:szCs w:val="24"/>
          <w:lang w:val="ru-RU"/>
        </w:rPr>
      </w:pPr>
      <w:r>
        <w:rPr>
          <w:sz w:val="24"/>
          <w:szCs w:val="24"/>
          <w:lang w:val="ru-RU"/>
        </w:rPr>
        <w:t xml:space="preserve">- Результат:</w:t>
      </w:r>
      <w:r/>
    </w:p>
    <w:p>
      <w:pPr>
        <w:pStyle w:val="654"/>
        <w:ind w:left="0" w:right="0" w:firstLine="708"/>
        <w:jc w:val="both"/>
      </w:pPr>
      <w:r>
        <w:rPr>
          <w:sz w:val="24"/>
          <w:szCs w:val="24"/>
          <w:lang w:val="ru-RU"/>
        </w:rPr>
        <w:t xml:space="preserve">● </w:t>
      </w:r>
      <w:r>
        <w:rPr>
          <w:sz w:val="24"/>
          <w:szCs w:val="24"/>
          <w:lang w:val="ru-RU"/>
        </w:rPr>
        <w:t xml:space="preserve">Оптимальна конфігурація паралелізації віртуальної симуляції контролю трафіку, що забезпечує ефективне та точне прогнозування маршруту транспорту реальному часі.</w:t>
      </w:r>
      <w:r/>
    </w:p>
    <w:p>
      <w:pPr>
        <w:pStyle w:val="655"/>
        <w:ind w:left="0" w:firstLine="0"/>
        <w:jc w:val="center"/>
      </w:pPr>
      <w:r/>
      <w:bookmarkStart w:id="2" w:name="_Toc2"/>
      <w:r>
        <w:rPr>
          <w:sz w:val="32"/>
          <w:szCs w:val="32"/>
          <w:lang w:val="ru-RU"/>
        </w:rPr>
        <w:t xml:space="preserve">Аналіз літературних </w:t>
      </w:r>
      <w:commentRangeStart w:id="0"/>
      <w:r>
        <w:rPr>
          <w:sz w:val="32"/>
          <w:szCs w:val="32"/>
          <w:lang w:val="ru-RU"/>
        </w:rPr>
        <w:t xml:space="preserve">джерел</w:t>
      </w:r>
      <w:bookmarkEnd w:id="2"/>
      <w:r/>
      <w:commentRangeEnd w:id="0"/>
      <w:r>
        <w:commentReference w:id="0"/>
      </w:r>
      <w:r>
        <w:rPr>
          <w:sz w:val="32"/>
          <w:szCs w:val="32"/>
          <w:lang w:val="ru-RU"/>
        </w:rPr>
      </w:r>
      <w:r/>
    </w:p>
    <w:p>
      <w:pPr>
        <w:pStyle w:val="654"/>
        <w:ind w:left="0" w:right="0" w:firstLine="708"/>
        <w:jc w:val="both"/>
        <w:rPr>
          <w:sz w:val="24"/>
          <w:szCs w:val="24"/>
          <w:lang w:val="ru-RU"/>
        </w:rPr>
      </w:pPr>
      <w:r>
        <w:rPr>
          <w:sz w:val="24"/>
          <w:szCs w:val="24"/>
          <w:lang w:val="ru-RU"/>
        </w:rPr>
        <w:t xml:space="preserve">Сучасний стан паралельної обробки потоків даних у системах керування дорожнім рухом характеризується значними досягненнями та багатообіцяючими результатами досліджень. Дослідники визнали важливість </w:t>
      </w:r>
      <w:r>
        <w:rPr>
          <w:sz w:val="24"/>
          <w:szCs w:val="24"/>
          <w:lang w:val="ru-RU"/>
        </w:rPr>
        <w:t xml:space="preserve">ефективної обробки даних і прийняття рішень в реальному часі в управлінні дорожнім рухом, що призвело до появи великої кількості літератури, в якій досліджуються методи паралельних обчислень, зокрема, розпаралелювання на графічних процесорах, в цій галузі.</w:t>
      </w:r>
      <w:r/>
    </w:p>
    <w:p>
      <w:pPr>
        <w:pStyle w:val="654"/>
        <w:ind w:left="0" w:right="0" w:firstLine="708"/>
        <w:jc w:val="both"/>
        <w:rPr>
          <w:sz w:val="24"/>
          <w:szCs w:val="24"/>
          <w:lang w:val="ru-RU"/>
        </w:rPr>
      </w:pPr>
      <w:r>
        <w:rPr>
          <w:sz w:val="24"/>
          <w:szCs w:val="24"/>
          <w:lang w:val="ru-RU"/>
        </w:rPr>
      </w:r>
      <w:r/>
    </w:p>
    <w:p>
      <w:pPr>
        <w:pStyle w:val="654"/>
        <w:ind w:left="0" w:right="0" w:firstLine="708"/>
        <w:jc w:val="both"/>
        <w:rPr>
          <w:sz w:val="24"/>
          <w:szCs w:val="24"/>
        </w:rPr>
      </w:pPr>
      <w:r>
        <w:rPr>
          <w:sz w:val="24"/>
          <w:szCs w:val="24"/>
          <w:lang w:val="ru-RU"/>
        </w:rPr>
        <w:t xml:space="preserve">Перші два джерела, а саме [16], [17], висвітлюють сучасний стан досліджень паралельної обробки потоків даних у системах керування дорожнім рухом. Ці дослідження пі</w:t>
      </w:r>
      <w:r>
        <w:rPr>
          <w:sz w:val="24"/>
          <w:szCs w:val="24"/>
          <w:lang w:val="ru-RU"/>
        </w:rPr>
        <w:t xml:space="preserve">дкреслюють важливість розпаралелювання для обробки великомасштабних симуляцій міського руху, підвищення швидкості обчислень та уможливлення прийняття рішень у реальному часі. Вони демонструють переваги використання технологій паралельних обчислень, таких я</w:t>
      </w:r>
      <w:r>
        <w:rPr>
          <w:sz w:val="24"/>
          <w:szCs w:val="24"/>
          <w:lang w:val="ru-RU"/>
        </w:rPr>
        <w:t xml:space="preserve">к архітектури з декількома графічними процесорами та алгоритми оптимізації на базі CUDA, для ефективної обробки даних та управління дорожнім рухом. Однак, одним із загальних обмежень, згаданих у цих дослідженнях, є необхідність подальших досліджень для опт</w:t>
      </w:r>
      <w:r>
        <w:rPr>
          <w:sz w:val="24"/>
          <w:szCs w:val="24"/>
          <w:lang w:val="ru-RU"/>
        </w:rPr>
        <w:t xml:space="preserve">имізації паралельних алгоритмів та вивчення найкращих підходів для конкретних сценаріїв трафіку. Це підкреслює актуальність досліджень, спрямованих на підвищення ефективності та масштабованості паралельної обробки даних в системах керування дорожнім рухом.</w:t>
      </w:r>
      <w:r/>
    </w:p>
    <w:p>
      <w:pPr>
        <w:pStyle w:val="654"/>
        <w:ind w:left="0" w:right="0" w:firstLine="708"/>
        <w:jc w:val="both"/>
        <w:rPr>
          <w:sz w:val="24"/>
          <w:szCs w:val="24"/>
          <w:lang w:val="ru-RU"/>
        </w:rPr>
      </w:pPr>
      <w:r>
        <w:rPr>
          <w:sz w:val="24"/>
          <w:szCs w:val="24"/>
          <w:lang w:val="ru-RU"/>
        </w:rPr>
        <w:t xml:space="preserve">Джерела [18], [19] та [20] дають уявлення про переваги та недоліки існуючих досліджень з розпаралелювання граф</w:t>
      </w:r>
      <w:r>
        <w:rPr>
          <w:sz w:val="24"/>
          <w:szCs w:val="24"/>
          <w:lang w:val="ru-RU"/>
        </w:rPr>
        <w:t xml:space="preserve">ічних процесорів у моделюванні трафіку. Ці дослідження показують, що розпаралелювання на GPU може значно прискорити моделювання трафіку, зменшити час обчислень і працювати з більш розгалуженими мережами. Вони демонструють потенціал методів прискорення на б</w:t>
      </w:r>
      <w:r>
        <w:rPr>
          <w:sz w:val="24"/>
          <w:szCs w:val="24"/>
          <w:lang w:val="ru-RU"/>
        </w:rPr>
        <w:t xml:space="preserve">азі GPU для динамічного розподілу трафіку та керування трафіком у реальному часі. Однак також визнаються проблеми, пов'язані з розподілом пам'яті та обмеженими ресурсами GPU, що вказує на необхідність ефективних стратегій управління пам'яттю та подальших о</w:t>
      </w:r>
      <w:r>
        <w:rPr>
          <w:sz w:val="24"/>
          <w:szCs w:val="24"/>
          <w:lang w:val="ru-RU"/>
        </w:rPr>
        <w:t xml:space="preserve">птимізацій. Дослідження підкреслюють постійні зусилля, спрямовані на вдосконалення методів розпаралелювання GPU та вивчення гібридних підходів до розпаралелювання, таких як поєднання CUDA та MPI, для досягнення ще більшої продуктивності та масштабованості.</w:t>
      </w:r>
      <w:r/>
    </w:p>
    <w:p>
      <w:pPr>
        <w:pStyle w:val="654"/>
        <w:ind w:left="0" w:right="0" w:firstLine="708"/>
        <w:jc w:val="both"/>
        <w:rPr>
          <w:sz w:val="24"/>
          <w:szCs w:val="24"/>
        </w:rPr>
      </w:pPr>
      <w:r>
        <w:rPr>
          <w:sz w:val="24"/>
          <w:szCs w:val="24"/>
          <w:lang w:val="ru-RU"/>
        </w:rPr>
        <w:t xml:space="preserve">Решта джерел, такі як [11], [13], [14], [15], сприяють розумінню</w:t>
      </w:r>
      <w:r>
        <w:rPr>
          <w:sz w:val="24"/>
          <w:szCs w:val="24"/>
          <w:lang w:val="ru-RU"/>
        </w:rPr>
        <w:t xml:space="preserve"> поточного стану досліджень з паралельної обробки в системах керування дорожнім рухом. Ці дослідження в сукупності демонструють застосування методів паралельної обробки, як на базі CPU, так і GPU, у моделюванні дорожнього руху, динамічному прокладанні марш</w:t>
      </w:r>
      <w:r>
        <w:rPr>
          <w:sz w:val="24"/>
          <w:szCs w:val="24"/>
          <w:lang w:val="ru-RU"/>
        </w:rPr>
        <w:t xml:space="preserve">рутів та управлінні дорожнім рухом у реальному часі. Вони підкреслюють переваги розпаралелювання, такі як покращена швидкість, масштабованість та можливості прийняття рішень у реальному часі. Однак, дослідження також визнають проблеми, пов'язані з синхроні</w:t>
      </w:r>
      <w:r>
        <w:rPr>
          <w:sz w:val="24"/>
          <w:szCs w:val="24"/>
          <w:lang w:val="ru-RU"/>
        </w:rPr>
        <w:t xml:space="preserve">зацією, балансуванням навантаження та масштабованістю паралельних обчислень. Це свідчить про необхідність подальших досліджень для оптимізації паралельних алгоритмів, вдосконалення стратегій розподілу навантаження та вирішення проблем обмеженості ресурсів.</w:t>
      </w:r>
      <w:r/>
    </w:p>
    <w:p>
      <w:pPr>
        <w:pStyle w:val="654"/>
        <w:ind w:left="0" w:right="0" w:firstLine="708"/>
        <w:jc w:val="both"/>
        <w:rPr>
          <w:sz w:val="24"/>
          <w:szCs w:val="24"/>
        </w:rPr>
      </w:pPr>
      <w:r>
        <w:rPr>
          <w:sz w:val="24"/>
          <w:szCs w:val="24"/>
        </w:rPr>
      </w:r>
      <w:r/>
    </w:p>
    <w:p>
      <w:pPr>
        <w:pStyle w:val="654"/>
        <w:ind w:left="0" w:right="0" w:firstLine="708"/>
        <w:jc w:val="both"/>
        <w:rPr>
          <w:sz w:val="24"/>
          <w:szCs w:val="24"/>
        </w:rPr>
      </w:pPr>
      <w:r>
        <w:rPr>
          <w:sz w:val="24"/>
          <w:szCs w:val="24"/>
          <w:lang w:val="ru-RU"/>
        </w:rPr>
        <w:t xml:space="preserve">Запропонований підхід має на меті використання розпаралелювання графічних процесо</w:t>
      </w:r>
      <w:r>
        <w:rPr>
          <w:sz w:val="24"/>
          <w:szCs w:val="24"/>
          <w:lang w:val="ru-RU"/>
        </w:rPr>
        <w:t xml:space="preserve">рів у симуляції дорожнього руху, зокрема, в обробці потоків даних у системах керування дорожнім рухом. Використовуючи обчислювальну потужність графічних процесорів, цей підхід спрямований на підвищення швидкості та масштабованості симуляцій дорожнього руху</w:t>
      </w:r>
      <w:r>
        <w:rPr>
          <w:sz w:val="24"/>
          <w:szCs w:val="24"/>
          <w:lang w:val="ru-RU"/>
        </w:rPr>
        <w:t xml:space="preserve">, що дозволяє проводити аналіз та приймати рішення в реальному часі. Реалізовані покращення включають швидші обчислення, розширені можливості моделювання трафіку та потенціал для роботи з більшими транспортними мережами. А саме проведення  розпаралелювання</w:t>
      </w:r>
      <w:r>
        <w:rPr>
          <w:sz w:val="24"/>
          <w:szCs w:val="24"/>
          <w:lang w:val="ru-RU"/>
        </w:rPr>
        <w:t xml:space="preserve"> симуляції побудованої на основі мап реальних міст із реальною інфраструктурною генерацією. Також на відмінну від попередників було згенеровано 8 видів транспортних засобів із унікальними типами поведінки і впливу на загальний стан транспортного потоку.  Ц</w:t>
      </w:r>
      <w:r>
        <w:rPr>
          <w:sz w:val="24"/>
          <w:szCs w:val="24"/>
          <w:lang w:val="ru-RU"/>
        </w:rPr>
        <w:t xml:space="preserve">им самим усуваючи обмеження існуючих досліджень і використовуючи методи паралельної обробки, ця робота зробить внесок у постійні зусилля в галузі систем управління дорожнім рухом, підвищуючи ефективність і результативність обробки даних і прийняття рішень.</w:t>
      </w:r>
      <w:r/>
    </w:p>
    <w:p>
      <w:pPr>
        <w:pStyle w:val="654"/>
        <w:ind w:left="0" w:right="0" w:firstLine="708"/>
        <w:jc w:val="both"/>
        <w:rPr>
          <w:sz w:val="24"/>
          <w:szCs w:val="24"/>
          <w:lang w:val="ru-RU"/>
        </w:rPr>
      </w:pPr>
      <w:r>
        <w:rPr>
          <w:sz w:val="24"/>
          <w:szCs w:val="24"/>
          <w:lang w:val="ru-RU"/>
        </w:rPr>
      </w:r>
      <w:r/>
    </w:p>
    <w:p>
      <w:pPr>
        <w:pStyle w:val="655"/>
        <w:ind w:left="0" w:firstLine="0"/>
        <w:jc w:val="center"/>
        <w:rPr>
          <w:sz w:val="32"/>
          <w:szCs w:val="32"/>
          <w:lang w:val="ru-RU"/>
        </w:rPr>
      </w:pPr>
      <w:r/>
      <w:bookmarkStart w:id="3" w:name="_Toc3"/>
      <w:r>
        <w:rPr>
          <w:sz w:val="32"/>
          <w:szCs w:val="32"/>
          <w:lang w:val="ru-RU"/>
        </w:rPr>
        <w:t xml:space="preserve">Матеріали та методи</w:t>
      </w:r>
      <w:bookmarkEnd w:id="3"/>
      <w:r/>
      <w:r/>
    </w:p>
    <w:p>
      <w:pPr>
        <w:pStyle w:val="654"/>
      </w:pPr>
      <w:r/>
      <w:r/>
    </w:p>
    <w:p>
      <w:pPr>
        <w:pStyle w:val="654"/>
        <w:ind w:left="0" w:right="0" w:firstLine="708"/>
        <w:jc w:val="both"/>
        <w:rPr>
          <w:sz w:val="24"/>
          <w:szCs w:val="24"/>
        </w:rPr>
      </w:pPr>
      <w:r>
        <w:rPr>
          <w:sz w:val="24"/>
          <w:szCs w:val="24"/>
        </w:rPr>
        <w:t xml:space="preserve">Вибір технології паралельних обчислень, такої як розпаралелювання на графічному процесорі, обґрунтований його здатністю обробляти завдання з високим ступенем розпаралелювання та ефективно обробляти великі об'єми да</w:t>
      </w:r>
      <w:r>
        <w:rPr>
          <w:sz w:val="24"/>
          <w:szCs w:val="24"/>
        </w:rPr>
        <w:t xml:space="preserve">них. Графічні процесори мають численні паралельні обчислювальні блоки (ядра CUDA), які можуть виконувати кілька потоків одночасно, що робить їх добре придатними для симуляції дорожнього руху з великою кількістю транспортних засобів і складними взаємодіями.</w:t>
      </w:r>
      <w:r/>
    </w:p>
    <w:p>
      <w:pPr>
        <w:pStyle w:val="654"/>
        <w:ind w:left="0" w:right="0" w:firstLine="708"/>
        <w:jc w:val="both"/>
      </w:pPr>
      <w:r>
        <w:rPr>
          <w:sz w:val="24"/>
          <w:szCs w:val="24"/>
        </w:rPr>
        <w:t xml:space="preserve">Для розробки алгоритму паралельних обчислень були використані програмні фреймворки, такі як CUDA (Compute Unified Device Architecture). CUDA</w:t>
      </w:r>
      <w:r>
        <w:rPr>
          <w:sz w:val="24"/>
          <w:szCs w:val="24"/>
          <w:lang w:val="ru-RU"/>
        </w:rPr>
        <w:t xml:space="preserve"> надає модель програмування та інструменти для програмування на </w:t>
      </w:r>
      <w:r>
        <w:rPr>
          <w:sz w:val="24"/>
          <w:szCs w:val="24"/>
        </w:rPr>
        <w:t xml:space="preserve">GPU</w:t>
      </w:r>
      <w:r>
        <w:rPr>
          <w:sz w:val="24"/>
          <w:szCs w:val="24"/>
          <w:lang w:val="ru-RU"/>
        </w:rPr>
        <w:t xml:space="preserve">, що дозволяє ефективно використовувати обчислювальну потужність графічних процесорів. Вона надає функції та бібліотеки для керування пам'яттю, синхронізації потоків та паралельного виконання.</w:t>
      </w:r>
      <w:r/>
    </w:p>
    <w:p>
      <w:pPr>
        <w:pStyle w:val="654"/>
        <w:ind w:left="0" w:right="0" w:firstLine="708"/>
        <w:jc w:val="both"/>
        <w:rPr>
          <w:sz w:val="24"/>
          <w:szCs w:val="24"/>
          <w:lang w:val="ru-RU"/>
        </w:rPr>
      </w:pPr>
      <w:r>
        <w:rPr>
          <w:sz w:val="24"/>
          <w:szCs w:val="24"/>
          <w:lang w:val="ru-RU"/>
        </w:rPr>
      </w:r>
      <w:r/>
    </w:p>
    <w:p>
      <w:pPr>
        <w:pStyle w:val="654"/>
        <w:ind w:left="0" w:right="0" w:firstLine="708"/>
        <w:jc w:val="both"/>
      </w:pPr>
      <w:r>
        <w:rPr>
          <w:sz w:val="24"/>
          <w:szCs w:val="24"/>
          <w:lang w:val="ru-RU"/>
        </w:rPr>
        <w:t xml:space="preserve">Обчислювальна складність запропонованого алгоритму залежить від таких факторів, </w:t>
      </w:r>
      <w:commentRangeStart w:id="1"/>
      <w:r>
        <w:rPr>
          <w:sz w:val="24"/>
          <w:szCs w:val="24"/>
          <w:lang w:val="ru-RU"/>
        </w:rPr>
        <w:t xml:space="preserve">як розмір дорожньої мережі</w:t>
      </w:r>
      <w:r>
        <w:rPr>
          <w:sz w:val="24"/>
          <w:szCs w:val="24"/>
          <w:lang w:val="ru-RU"/>
        </w:rPr>
      </w:r>
      <w:commentRangeEnd w:id="1"/>
      <w:r>
        <w:commentReference w:id="1"/>
      </w:r>
      <w:r>
        <w:rPr>
          <w:sz w:val="24"/>
          <w:szCs w:val="24"/>
          <w:lang w:val="ru-RU"/>
        </w:rPr>
        <w:t xml:space="preserve">, кількість транспортних засобів та складність моделі імітації дорожнього руху. Позначимо </w:t>
      </w:r>
      <w:r>
        <w:rPr>
          <w:sz w:val="24"/>
          <w:szCs w:val="24"/>
        </w:rPr>
        <w:t xml:space="preserve">N</w:t>
      </w:r>
      <w:r>
        <w:rPr>
          <w:sz w:val="24"/>
          <w:szCs w:val="24"/>
          <w:lang w:val="ru-RU"/>
        </w:rPr>
        <w:t xml:space="preserve"> - кількість транспортних засобів, а </w:t>
      </w:r>
      <w:r>
        <w:rPr>
          <w:sz w:val="24"/>
          <w:szCs w:val="24"/>
        </w:rPr>
        <w:t xml:space="preserve">M</w:t>
      </w:r>
      <w:r>
        <w:rPr>
          <w:sz w:val="24"/>
          <w:szCs w:val="24"/>
          <w:lang w:val="ru-RU"/>
        </w:rPr>
        <w:t xml:space="preserve"> - кількість часових кроків симуляції.</w:t>
      </w:r>
      <w:r/>
    </w:p>
    <w:p>
      <w:pPr>
        <w:pStyle w:val="654"/>
        <w:ind w:left="0" w:right="0" w:firstLine="708"/>
        <w:jc w:val="both"/>
      </w:pPr>
      <w:r>
        <w:rPr>
          <w:sz w:val="24"/>
          <w:szCs w:val="24"/>
          <w:lang w:val="ru-RU"/>
        </w:rPr>
        <w:t xml:space="preserve">Розпаралелювання циклу моделювання на графічному процесорі зменшує часову складність з </w:t>
      </w:r>
      <w:r>
        <w:rPr>
          <w:sz w:val="24"/>
          <w:szCs w:val="24"/>
        </w:rPr>
        <w:t xml:space="preserve">O</w:t>
      </w:r>
      <w:r>
        <w:rPr>
          <w:sz w:val="24"/>
          <w:szCs w:val="24"/>
          <w:lang w:val="ru-RU"/>
        </w:rPr>
        <w:t xml:space="preserve">(</w:t>
      </w:r>
      <w:r>
        <w:rPr>
          <w:sz w:val="24"/>
          <w:szCs w:val="24"/>
        </w:rPr>
        <w:t xml:space="preserve">N</w:t>
      </w:r>
      <w:r>
        <w:rPr>
          <w:sz w:val="24"/>
          <w:szCs w:val="24"/>
          <w:lang w:val="ru-RU"/>
        </w:rPr>
        <w:t xml:space="preserve">*</w:t>
      </w:r>
      <w:r>
        <w:rPr>
          <w:sz w:val="24"/>
          <w:szCs w:val="24"/>
        </w:rPr>
        <w:t xml:space="preserve">M</w:t>
      </w:r>
      <w:r>
        <w:rPr>
          <w:sz w:val="24"/>
          <w:szCs w:val="24"/>
          <w:lang w:val="ru-RU"/>
        </w:rPr>
        <w:t xml:space="preserve">) в однопотоковій реалізації на </w:t>
      </w:r>
      <w:r>
        <w:rPr>
          <w:sz w:val="24"/>
          <w:szCs w:val="24"/>
        </w:rPr>
        <w:t xml:space="preserve">CPU</w:t>
      </w:r>
      <w:r>
        <w:rPr>
          <w:sz w:val="24"/>
          <w:szCs w:val="24"/>
          <w:lang w:val="ru-RU"/>
        </w:rPr>
        <w:t xml:space="preserve"> до </w:t>
      </w:r>
      <w:r>
        <w:rPr>
          <w:sz w:val="24"/>
          <w:szCs w:val="24"/>
        </w:rPr>
        <w:t xml:space="preserve">O</w:t>
      </w:r>
      <w:r>
        <w:rPr>
          <w:sz w:val="24"/>
          <w:szCs w:val="24"/>
          <w:lang w:val="ru-RU"/>
        </w:rPr>
        <w:t xml:space="preserve">(</w:t>
      </w:r>
      <w:r>
        <w:rPr>
          <w:sz w:val="24"/>
          <w:szCs w:val="24"/>
        </w:rPr>
        <w:t xml:space="preserve">N</w:t>
      </w:r>
      <w:r>
        <w:rPr>
          <w:sz w:val="24"/>
          <w:szCs w:val="24"/>
          <w:lang w:val="ru-RU"/>
        </w:rPr>
        <w:t xml:space="preserve">) або </w:t>
      </w:r>
      <w:r>
        <w:rPr>
          <w:sz w:val="24"/>
          <w:szCs w:val="24"/>
        </w:rPr>
        <w:t xml:space="preserve">O</w:t>
      </w:r>
      <w:r>
        <w:rPr>
          <w:sz w:val="24"/>
          <w:szCs w:val="24"/>
          <w:lang w:val="ru-RU"/>
        </w:rPr>
        <w:t xml:space="preserve">(</w:t>
      </w:r>
      <w:r>
        <w:rPr>
          <w:sz w:val="24"/>
          <w:szCs w:val="24"/>
        </w:rPr>
        <w:t xml:space="preserve">M</w:t>
      </w:r>
      <w:r>
        <w:rPr>
          <w:sz w:val="24"/>
          <w:szCs w:val="24"/>
          <w:lang w:val="ru-RU"/>
        </w:rPr>
        <w:t xml:space="preserve">) в реалізації на </w:t>
      </w:r>
      <w:r>
        <w:rPr>
          <w:sz w:val="24"/>
          <w:szCs w:val="24"/>
        </w:rPr>
        <w:t xml:space="preserve">GPU</w:t>
      </w:r>
      <w:r>
        <w:rPr>
          <w:sz w:val="24"/>
          <w:szCs w:val="24"/>
          <w:lang w:val="ru-RU"/>
        </w:rPr>
        <w:t xml:space="preserve">. Таке зменшення досягається за рахунок одночасного виконання декількох кроків моделювання на різних потоках графічного процесора.</w:t>
      </w:r>
      <w:r/>
    </w:p>
    <w:p>
      <w:pPr>
        <w:pStyle w:val="654"/>
        <w:ind w:left="0" w:right="0" w:firstLine="708"/>
        <w:jc w:val="both"/>
      </w:pPr>
      <w:r>
        <w:rPr>
          <w:sz w:val="24"/>
          <w:szCs w:val="24"/>
          <w:lang w:val="ru-RU"/>
        </w:rPr>
        <w:t xml:space="preserve">Кількісну оцінку скорочення можна виміряти, порівнюючи час виконання симуляції, розпаралеленої на </w:t>
      </w:r>
      <w:r>
        <w:rPr>
          <w:sz w:val="24"/>
          <w:szCs w:val="24"/>
        </w:rPr>
        <w:t xml:space="preserve">GPU</w:t>
      </w:r>
      <w:r>
        <w:rPr>
          <w:sz w:val="24"/>
          <w:szCs w:val="24"/>
          <w:lang w:val="ru-RU"/>
        </w:rPr>
        <w:t xml:space="preserve">, з симуляцією на </w:t>
      </w:r>
      <w:r>
        <w:rPr>
          <w:sz w:val="24"/>
          <w:szCs w:val="24"/>
        </w:rPr>
        <w:t xml:space="preserve">CPU</w:t>
      </w:r>
      <w:r>
        <w:rPr>
          <w:sz w:val="24"/>
          <w:szCs w:val="24"/>
          <w:lang w:val="ru-RU"/>
        </w:rPr>
        <w:t xml:space="preserve"> для одного і того ж вхідного сценарію.</w:t>
      </w:r>
      <w:r/>
    </w:p>
    <w:p>
      <w:pPr>
        <w:pStyle w:val="654"/>
        <w:ind w:left="0" w:right="0" w:firstLine="708"/>
        <w:jc w:val="both"/>
      </w:pPr>
      <w:r>
        <w:rPr>
          <w:sz w:val="24"/>
          <w:szCs w:val="24"/>
          <w:lang w:val="ru-RU"/>
        </w:rPr>
        <w:t xml:space="preserve">Важливо зазначити, що фактичне скорочення може відрізнятися залежно від конкретного сценарію моделювання, апаратного забезпечення </w:t>
      </w:r>
      <w:r>
        <w:rPr>
          <w:sz w:val="24"/>
          <w:szCs w:val="24"/>
        </w:rPr>
        <w:t xml:space="preserve">GPU</w:t>
      </w:r>
      <w:r>
        <w:rPr>
          <w:sz w:val="24"/>
          <w:szCs w:val="24"/>
          <w:lang w:val="ru-RU"/>
        </w:rPr>
        <w:t xml:space="preserve"> та деталей реалізації. Профілювання продуктивності та бенчмаркінг можуть надати більш точні оцінки зменшення обчислювальної складності та прискорення, досягнутого завдяки розпаралелюванню на </w:t>
      </w:r>
      <w:r>
        <w:rPr>
          <w:sz w:val="24"/>
          <w:szCs w:val="24"/>
        </w:rPr>
        <w:t xml:space="preserve">GPU</w:t>
      </w:r>
      <w:r>
        <w:rPr>
          <w:sz w:val="24"/>
          <w:szCs w:val="24"/>
          <w:lang w:val="ru-RU"/>
        </w:rPr>
        <w:t xml:space="preserve">.</w:t>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t xml:space="preserve">В цій роботі було використано </w:t>
      </w:r>
      <w:r>
        <w:rPr>
          <w:sz w:val="28"/>
          <w:szCs w:val="28"/>
          <w:lang w:val="ru-RU"/>
        </w:rPr>
        <w:t xml:space="preserve">Simulation of Urban Mobility</w:t>
      </w:r>
      <w:r>
        <w:rPr>
          <w:sz w:val="28"/>
          <w:szCs w:val="28"/>
          <w:lang w:val="ru-RU"/>
        </w:rPr>
        <w:t xml:space="preserve">. SUMO - це широко використовуваний інструмент мікроскопічного моделювання дорожнього руху, який забезпечує реалістичне представлення міського руху. Він детально моделює окремі транспортні засоби, їхній рух, взаємодію та поведінку. Такий рівень реалізму має в</w:t>
      </w:r>
      <w:r>
        <w:rPr>
          <w:sz w:val="28"/>
          <w:szCs w:val="28"/>
          <w:lang w:val="ru-RU"/>
        </w:rPr>
        <w:t xml:space="preserve">ирішальне значення для точного вивчення транспортних потоків і оцінки різних стратегій управління дорожнім рухом.</w:t>
      </w: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jc w:val="center"/>
      </w:pPr>
      <w:r>
        <w:rPr>
          <w:sz w:val="28"/>
          <w:szCs w:val="28"/>
        </w:rPr>
        <w:tab/>
      </w:r>
      <w:r>
        <w:rPr>
          <w:i/>
          <w:iCs/>
        </w:rPr>
        <w:t xml:space="preserve">Таблиця 1 Дані отри</w:t>
      </w:r>
      <w:commentRangeStart w:id="2"/>
      <w:r/>
      <w:commentRangeEnd w:id="2"/>
      <w:r>
        <w:commentReference w:id="2"/>
      </w:r>
      <w:r/>
      <w:r>
        <w:rPr>
          <w:sz w:val="28"/>
          <w:szCs w:val="28"/>
          <w:lang w:val="ru-RU"/>
        </w:rPr>
      </w:r>
      <w:r/>
      <w:r/>
    </w:p>
    <w:tbl>
      <w:tblPr>
        <w:tblW w:w="9271" w:type="dxa"/>
        <w:tblInd w:w="79" w:type="dxa"/>
        <w:tblLayout w:type="fixed"/>
        <w:tblCellMar>
          <w:left w:w="55" w:type="dxa"/>
          <w:top w:w="55" w:type="dxa"/>
          <w:right w:w="55" w:type="dxa"/>
          <w:bottom w:w="55" w:type="dxa"/>
        </w:tblCellMar>
        <w:tblLook w:val="04A0" w:firstRow="1" w:lastRow="0" w:firstColumn="1" w:lastColumn="0" w:noHBand="0" w:noVBand="1"/>
      </w:tblPr>
      <w:tblGrid>
        <w:gridCol w:w="2456"/>
        <w:gridCol w:w="6815"/>
      </w:tblGrid>
      <w:tr>
        <w:trPr/>
        <w:tc>
          <w:tcPr>
            <w:tcBorders>
              <w:top w:val="single" w:color="000000" w:sz="4" w:space="0"/>
              <w:left w:val="single" w:color="000000" w:sz="4" w:space="0"/>
              <w:bottom w:val="single" w:color="000000" w:sz="4" w:space="0"/>
            </w:tcBorders>
            <w:tcW w:w="2456" w:type="dxa"/>
            <w:vAlign w:val="center"/>
            <w:textDirection w:val="lrTb"/>
            <w:noWrap w:val="false"/>
          </w:tcPr>
          <w:p>
            <w:pPr>
              <w:pStyle w:val="733"/>
              <w:jc w:val="center"/>
              <w:spacing w:before="0" w:after="200"/>
              <w:rPr>
                <w:sz w:val="26"/>
                <w:szCs w:val="26"/>
              </w:rPr>
            </w:pPr>
            <w:r>
              <w:rPr>
                <w:sz w:val="26"/>
                <w:szCs w:val="26"/>
              </w:rPr>
              <w:t xml:space="preserve">Назва</w:t>
            </w:r>
            <w:r>
              <w:rPr>
                <w:sz w:val="26"/>
                <w:szCs w:val="26"/>
              </w:rPr>
              <w:t xml:space="preserve"> змінної</w:t>
            </w:r>
            <w:r/>
          </w:p>
        </w:tc>
        <w:tc>
          <w:tcPr>
            <w:tcBorders>
              <w:top w:val="single" w:color="000000" w:sz="4" w:space="0"/>
              <w:left w:val="single" w:color="000000" w:sz="4" w:space="0"/>
              <w:bottom w:val="single" w:color="000000" w:sz="4" w:space="0"/>
              <w:right w:val="single" w:color="000000" w:sz="4" w:space="0"/>
            </w:tcBorders>
            <w:tcW w:w="6815" w:type="dxa"/>
            <w:vAlign w:val="bottom"/>
            <w:textDirection w:val="lrTb"/>
            <w:noWrap w:val="false"/>
          </w:tcPr>
          <w:p>
            <w:pPr>
              <w:pStyle w:val="733"/>
              <w:jc w:val="center"/>
              <w:spacing w:before="0" w:after="200"/>
              <w:rPr>
                <w:sz w:val="26"/>
                <w:szCs w:val="26"/>
              </w:rPr>
            </w:pPr>
            <w:r>
              <w:rPr>
                <w:sz w:val="26"/>
                <w:szCs w:val="26"/>
              </w:rPr>
              <w:t xml:space="preserve">Опис</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agent_id</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Унікальний ідентифікатор агента</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process_id</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Ідентифікатор процесу, в якому наразі перебуває агент</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agent_type</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Тип агента</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structure_type</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Тип ГІС-простору</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DOM</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Поле </w:t>
            </w:r>
            <w:r>
              <w:t xml:space="preserve">симуляції</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HOPC</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Поле </w:t>
            </w:r>
            <w:r>
              <w:t xml:space="preserve">симуляції</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ROUTE</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Поле </w:t>
            </w:r>
            <w:r>
              <w:t xml:space="preserve">симуляції</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orientation</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Поточний кут напрямку, який є значенням для PoA з DOM патчу</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curr_target</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Поточний пункт призначення PoA агента</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wait</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Скільки часу агент очікує на переміщення (в ітераціях)</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speed</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Швидкість, з якою агент зробить поточний хід</w:t>
            </w:r>
            <w:r/>
          </w:p>
        </w:tc>
      </w:tr>
      <w:tr>
        <w:trPr/>
        <w:tc>
          <w:tcPr>
            <w:tcBorders>
              <w:left w:val="single" w:color="000000" w:sz="4" w:space="0"/>
              <w:bottom w:val="single" w:color="000000" w:sz="4" w:space="0"/>
            </w:tcBorders>
            <w:tcW w:w="2456" w:type="dxa"/>
            <w:textDirection w:val="lrTb"/>
            <w:noWrap w:val="false"/>
          </w:tcPr>
          <w:p>
            <w:pPr>
              <w:pStyle w:val="733"/>
              <w:jc w:val="center"/>
              <w:spacing w:before="0" w:after="200"/>
              <w:rPr>
                <w:rFonts w:ascii="sans-serif" w:hAnsi="sans-serif"/>
              </w:rPr>
            </w:pPr>
            <w:r>
              <w:rPr>
                <w:rFonts w:ascii="sans-serif" w:hAnsi="sans-serif"/>
              </w:rPr>
              <w:t xml:space="preserve">following</w:t>
            </w:r>
            <w:r/>
          </w:p>
        </w:tc>
        <w:tc>
          <w:tcPr>
            <w:tcBorders>
              <w:left w:val="single" w:color="000000" w:sz="4" w:space="0"/>
              <w:bottom w:val="single" w:color="000000" w:sz="4" w:space="0"/>
              <w:right w:val="single" w:color="000000" w:sz="4" w:space="0"/>
            </w:tcBorders>
            <w:tcW w:w="6815" w:type="dxa"/>
            <w:textDirection w:val="lrTb"/>
            <w:noWrap w:val="false"/>
          </w:tcPr>
          <w:p>
            <w:pPr>
              <w:pStyle w:val="733"/>
              <w:jc w:val="both"/>
              <w:spacing w:before="0" w:after="200"/>
            </w:pPr>
            <w:r>
              <w:t xml:space="preserve">Чи слідує агент за агентом, який має кращу інформацію, ніж він сам</w:t>
            </w:r>
            <w:r/>
          </w:p>
        </w:tc>
      </w:tr>
    </w:tbl>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t xml:space="preserve">При паралелизації виникають ситуації, в яких необхідно </w:t>
      </w:r>
      <w:r>
        <w:rPr>
          <w:sz w:val="28"/>
          <w:szCs w:val="28"/>
          <w:lang w:val="ru-RU"/>
        </w:rPr>
        <w:t xml:space="preserve">ділитися</w:t>
      </w:r>
      <w:r/>
      <w:r>
        <w:rPr>
          <w:sz w:val="28"/>
          <w:szCs w:val="28"/>
          <w:lang w:val="ru-RU"/>
        </w:rPr>
        <w:t xml:space="preserve"> </w:t>
      </w:r>
      <w:r>
        <w:rPr>
          <w:sz w:val="28"/>
          <w:szCs w:val="28"/>
          <w:lang w:val="ru-RU"/>
        </w:rPr>
        <w:t xml:space="preserve">інформацією на рівні процесів. Наприклад, "щільність на одиницю дорожньої площі".</w:t>
      </w:r>
      <w:r>
        <w:rPr>
          <w:sz w:val="28"/>
          <w:szCs w:val="28"/>
          <w:lang w:val="ru-RU"/>
        </w:rPr>
      </w:r>
    </w:p>
    <w:p>
      <w:pPr>
        <w:pStyle w:val="654"/>
        <w:ind w:left="0" w:right="0" w:firstLine="708"/>
        <w:jc w:val="center"/>
        <w:rPr>
          <w:bCs/>
          <w:i/>
          <w:sz w:val="44"/>
          <w:szCs w:val="44"/>
        </w:rPr>
      </w:pPr>
      <w:r>
        <w:rPr>
          <w:i/>
          <w:iCs/>
          <w:sz w:val="44"/>
          <w:szCs w:val="44"/>
          <w:lang w:val="ru-RU"/>
        </w:rPr>
      </w:r>
      <m:oMathPara>
        <m:oMathParaPr>
          <m:jc m:val="center"/>
        </m:oMathParaPr>
        <m:oMath>
          <m:r>
            <w:rPr>
              <w:rFonts w:ascii="Cambria Math" w:hAnsi="Cambria Math"/>
              <w:sz w:val="36"/>
              <w:szCs w:val="36"/>
            </w:rPr>
            <m:rPr>
              <m:sty m:val="i"/>
            </m:rPr>
            <m:t>process</m:t>
          </m:r>
          <m:r>
            <w:rPr>
              <w:rFonts w:ascii="Cambria Math" w:hAnsi="Cambria Math"/>
              <w:sz w:val="36"/>
              <w:szCs w:val="36"/>
            </w:rPr>
            <m:rPr>
              <m:sty m:val="i"/>
            </m:rPr>
            <m:t>−</m:t>
          </m:r>
          <m:r>
            <w:rPr>
              <w:rFonts w:ascii="Cambria Math" w:hAnsi="Cambria Math"/>
              <w:sz w:val="36"/>
              <w:szCs w:val="36"/>
            </w:rPr>
            <m:rPr>
              <m:sty m:val="i"/>
            </m:rPr>
            <m:t>unit</m:t>
          </m:r>
          <m:r>
            <w:rPr>
              <w:rFonts w:ascii="Cambria Math" w:hAnsi="Cambria Math"/>
              <w:sz w:val="36"/>
              <w:szCs w:val="36"/>
            </w:rPr>
            <m:rPr>
              <m:sty m:val="i"/>
            </m:rPr>
            <m:t>−</m:t>
          </m:r>
          <m:r>
            <w:rPr>
              <w:rFonts w:ascii="Cambria Math" w:hAnsi="Cambria Math"/>
              <w:sz w:val="36"/>
              <w:szCs w:val="36"/>
            </w:rPr>
            <m:rPr>
              <m:sty m:val="i"/>
            </m:rPr>
            <m:t>density</m:t>
          </m:r>
          <m:r>
            <w:rPr>
              <w:rFonts w:ascii="Cambria Math" w:hAnsi="Cambria Math"/>
              <w:sz w:val="36"/>
              <w:szCs w:val="36"/>
            </w:rPr>
            <m:rPr>
              <m:sty m:val="i"/>
            </m:rPr>
            <m:t>=</m:t>
          </m:r>
          <m:f>
            <m:fPr>
              <m:type m:val="lin"/>
              <m:ctrlPr>
                <w:rPr>
                  <w:rFonts w:hint="default" w:ascii="Cambria Math" w:hAnsi="Cambria Math" w:eastAsia="Cambria Math" w:cs="Cambria Math"/>
                  <w:sz w:val="36"/>
                </w:rPr>
              </m:ctrlPr>
            </m:fPr>
            <m:num>
              <m:r>
                <w:rPr>
                  <w:rFonts w:ascii="Cambria Math" w:hAnsi="Cambria Math"/>
                  <w:sz w:val="36"/>
                  <w:szCs w:val="36"/>
                </w:rPr>
                <m:rPr>
                  <m:sty m:val="i"/>
                </m:rPr>
                <m:t>pop</m:t>
              </m:r>
            </m:num>
            <m:den>
              <m:r>
                <w:rPr>
                  <w:rFonts w:ascii="Cambria Math" w:hAnsi="Cambria Math"/>
                  <w:sz w:val="36"/>
                  <w:szCs w:val="36"/>
                </w:rPr>
                <m:rPr>
                  <m:sty m:val="i"/>
                </m:rPr>
                <m:t>wal</m:t>
              </m:r>
            </m:den>
          </m:f>
        </m:oMath>
      </m:oMathPara>
      <w:r>
        <w:rPr>
          <w:i/>
          <w:iCs/>
          <w:sz w:val="36"/>
          <w:szCs w:val="36"/>
        </w:rPr>
      </w:r>
      <w:r>
        <w:rPr>
          <w:i/>
          <w:iCs/>
          <w:sz w:val="36"/>
          <w:szCs w:val="36"/>
        </w:rPr>
      </w:r>
    </w:p>
    <w:p>
      <w:pPr>
        <w:pStyle w:val="654"/>
        <w:ind w:left="0" w:right="0" w:firstLine="0"/>
        <w:jc w:val="both"/>
        <w:rPr>
          <w:sz w:val="28"/>
          <w:szCs w:val="28"/>
          <w:lang w:val="ru-RU"/>
        </w:rPr>
      </w:pPr>
      <w:r>
        <w:rPr>
          <w:sz w:val="28"/>
          <w:szCs w:val="28"/>
          <w:lang w:val="ru-RU"/>
        </w:rPr>
        <w:t xml:space="preserve">(де ''pop'' дорівнює кількості рухомих агентів на процес, а ''wal'' дорівнює кількості відкритих для руху патчів на процес) зберігається на рівні процесу для обчислення швидкості. Патч - це одиниця простору. У </w:t>
      </w:r>
      <w:r>
        <w:rPr>
          <w:sz w:val="28"/>
          <w:szCs w:val="28"/>
          <w:lang w:val="ru-RU"/>
        </w:rPr>
        <w:t xml:space="preserve">симуляції він еквівалентний комірці. Кожен патч/комірку представлено</w:t>
      </w:r>
      <w:r>
        <w:t xml:space="preserve"> </w:t>
      </w:r>
      <w:r>
        <w:rPr>
          <w:sz w:val="28"/>
          <w:szCs w:val="28"/>
          <w:lang w:val="ru-RU"/>
        </w:rPr>
      </w:r>
      <w:r>
        <w:rPr>
          <w:sz w:val="28"/>
          <w:szCs w:val="28"/>
          <w:lang w:val="ru-RU"/>
        </w:rPr>
        <w:t xml:space="preserve">цілочисельною координатою, прив'язаною до центру ділянки.</w:t>
      </w:r>
      <w:r>
        <w:t xml:space="preserve"> </w:t>
      </w:r>
      <w:r>
        <w:rPr>
          <w:sz w:val="28"/>
          <w:szCs w:val="28"/>
          <w:lang w:val="ru-RU"/>
        </w:rPr>
        <w:t xml:space="preserve">Найважливішою інформацією, яку має кожна ділянка, є</w:t>
      </w:r>
      <w:r>
        <w:t xml:space="preserve"> </w:t>
      </w:r>
      <w:r>
        <w:rPr>
          <w:sz w:val="28"/>
          <w:szCs w:val="28"/>
          <w:lang w:val="ru-RU"/>
        </w:rPr>
      </w:r>
      <w:r>
        <w:rPr>
          <w:sz w:val="28"/>
          <w:szCs w:val="28"/>
          <w:lang w:val="ru-RU"/>
        </w:rPr>
        <w:t xml:space="preserve">"тип структури", тобто тип структури, з якої складається патч.</w:t>
      </w:r>
      <w:r>
        <w:rPr>
          <w:sz w:val="28"/>
          <w:szCs w:val="28"/>
          <w:lang w:val="ru-RU"/>
        </w:rPr>
        <w:t xml:space="preserve"> У масштабі міста прикладами є вулиці, дороги, будівлі, зелені зони, водопостачання та водні об'єкти</w:t>
      </w:r>
      <w:r>
        <w:rPr>
          <w:sz w:val="28"/>
          <w:szCs w:val="28"/>
          <w:lang w:val="ru-RU"/>
        </w:rPr>
        <w:t xml:space="preserve"> тощо. Таким чином, тип впливає на функціональність, наприклад, дороги (автомагістралі) - це місця, де транспортні засоби можуть переміщуватися </w:t>
      </w:r>
      <w:r>
        <w:rPr>
          <w:sz w:val="28"/>
          <w:szCs w:val="28"/>
          <w:lang w:val="ru-RU"/>
        </w:rPr>
        <w:t xml:space="preserve">, тоді як по парках, водоймах ні.</w:t>
      </w:r>
      <w:r>
        <w:rPr>
          <w:sz w:val="28"/>
          <w:szCs w:val="28"/>
          <w:lang w:val="ru-RU"/>
        </w:rPr>
      </w:r>
      <w:r>
        <w:rPr>
          <w:sz w:val="28"/>
          <w:szCs w:val="28"/>
          <w:lang w:val="ru-RU"/>
        </w:rPr>
      </w:r>
    </w:p>
    <w:p>
      <w:pPr>
        <w:ind w:left="0" w:right="0" w:firstLine="708"/>
        <w:jc w:val="both"/>
        <w:rPr>
          <w:highlight w:val="none"/>
        </w:rPr>
      </w:pPr>
      <w:r>
        <w:rPr>
          <w:sz w:val="28"/>
          <w:szCs w:val="28"/>
          <w:highlight w:val="none"/>
          <w:lang w:val="ru-RU"/>
        </w:rPr>
      </w:r>
      <w:r>
        <w:rPr>
          <w:sz w:val="28"/>
          <w:szCs w:val="28"/>
          <w:highlight w:val="none"/>
          <w:lang w:val="ru-RU"/>
        </w:rPr>
      </w:r>
    </w:p>
    <w:p>
      <w:pPr>
        <w:pStyle w:val="654"/>
        <w:ind w:left="0" w:right="0" w:firstLine="708"/>
        <w:jc w:val="both"/>
        <w:rPr>
          <w:sz w:val="28"/>
          <w:szCs w:val="28"/>
          <w:highlight w:val="none"/>
          <w:lang w:val="ru-RU"/>
        </w:rPr>
      </w:pPr>
      <w:r>
        <w:rPr>
          <w:sz w:val="28"/>
          <w:szCs w:val="28"/>
          <w:lang w:val="ru-RU"/>
        </w:rPr>
        <w:t xml:space="preserve">Агенти створюються </w:t>
      </w:r>
      <w:r>
        <w:rPr>
          <w:sz w:val="28"/>
          <w:szCs w:val="28"/>
          <w:lang w:val="ru-RU"/>
        </w:rPr>
        <w:t xml:space="preserve">створюються на основі розділу, де кожен процес отримує частку, що </w:t>
      </w:r>
      <w:r>
        <w:rPr>
          <w:sz w:val="28"/>
          <w:szCs w:val="28"/>
          <w:lang w:val="ru-RU"/>
        </w:rPr>
        <w:t xml:space="preserve">дорівнює його кількості кроків:</w:t>
      </w:r>
      <w:r/>
      <w:r>
        <w:rPr>
          <w:sz w:val="28"/>
          <w:szCs w:val="28"/>
          <w:lang w:val="ru-RU"/>
        </w:rPr>
      </w:r>
    </w:p>
    <w:p>
      <w:pPr>
        <w:pStyle w:val="654"/>
        <w:ind w:left="0" w:right="0" w:firstLine="708"/>
        <w:jc w:val="center"/>
        <w:rPr>
          <w:bCs/>
          <w:sz w:val="44"/>
          <w:szCs w:val="44"/>
        </w:rPr>
      </w:pPr>
      <w:r>
        <w:rPr>
          <w:i/>
          <w:iCs/>
          <w:sz w:val="44"/>
          <w:szCs w:val="44"/>
          <w:lang w:val="ru-RU"/>
        </w:rPr>
      </w:r>
      <m:oMathPara>
        <m:oMathParaPr/>
        <m:oMath>
          <m:sSub>
            <m:sSubPr>
              <m:ctrlPr>
                <w:rPr>
                  <w:sz w:val="28"/>
                </w:rPr>
              </m:ctrlPr>
            </m:sSubPr>
            <m:e>
              <m:r>
                <w:rPr>
                  <w:rFonts w:ascii="Cambria Math" w:hAnsi="Cambria Math" w:eastAsia="Cambria Math" w:cs="Cambria Math"/>
                  <w:sz w:val="28"/>
                  <w:szCs w:val="28"/>
                </w:rPr>
                <m:rPr/>
                <m:t>count</m:t>
              </m:r>
            </m:e>
            <m:sub>
              <m:r>
                <w:rPr>
                  <w:rFonts w:ascii="Cambria Math" w:hAnsi="Cambria Math" w:eastAsia="Cambria Math" w:cs="Cambria Math"/>
                  <w:sz w:val="28"/>
                  <w:szCs w:val="28"/>
                </w:rPr>
                <m:rPr/>
                <m:t>Type</m:t>
              </m:r>
            </m:sub>
          </m:sSub>
          <m:r>
            <w:rPr>
              <w:rFonts w:ascii="Cambria Math" w:hAnsi="Cambria Math" w:eastAsia="Cambria Math" w:cs="Cambria Math"/>
              <w:sz w:val="28"/>
              <w:szCs w:val="28"/>
            </w:rPr>
            <m:rPr/>
            <m:t>=</m:t>
          </m:r>
          <m:d>
            <m:dPr>
              <m:begChr m:val="("/>
              <m:endChr m:val=")"/>
              <m:ctrlPr>
                <w:rPr>
                  <w:sz w:val="28"/>
                </w:rPr>
              </m:ctrlPr>
            </m:dPr>
            <m:e>
              <m:f>
                <m:fPr>
                  <m:ctrlPr>
                    <w:rPr>
                      <w:sz w:val="28"/>
                    </w:rPr>
                  </m:ctrlPr>
                </m:fPr>
                <m:num>
                  <m:sSub>
                    <m:sSubPr>
                      <m:ctrlPr>
                        <w:rPr>
                          <w:sz w:val="28"/>
                        </w:rPr>
                      </m:ctrlPr>
                    </m:sSubPr>
                    <m:e>
                      <m:r>
                        <w:rPr>
                          <w:rFonts w:ascii="Cambria Math" w:hAnsi="Cambria Math" w:eastAsia="Cambria Math" w:cs="Cambria Math"/>
                          <w:sz w:val="28"/>
                          <w:szCs w:val="28"/>
                        </w:rPr>
                        <m:rPr/>
                        <m:t>Perc</m:t>
                      </m:r>
                    </m:e>
                    <m:sub>
                      <m:r>
                        <w:rPr>
                          <w:rFonts w:ascii="Cambria Math" w:hAnsi="Cambria Math" w:eastAsia="Cambria Math" w:cs="Cambria Math"/>
                          <w:sz w:val="28"/>
                          <w:szCs w:val="28"/>
                        </w:rPr>
                        <m:rPr/>
                        <m:t>Type</m:t>
                      </m:r>
                    </m:sub>
                  </m:sSub>
                </m:num>
                <m:den>
                  <m:r>
                    <w:rPr>
                      <w:rFonts w:ascii="Cambria Math" w:hAnsi="Cambria Math" w:eastAsia="Cambria Math" w:cs="Cambria Math"/>
                      <w:sz w:val="28"/>
                      <w:szCs w:val="28"/>
                    </w:rPr>
                    <m:rPr/>
                    <m:t>100</m:t>
                  </m:r>
                </m:den>
              </m:f>
            </m:e>
          </m:d>
          <m:r>
            <w:rPr>
              <w:rFonts w:ascii="Cambria Math" w:hAnsi="Cambria Math" w:eastAsia="Cambria Math" w:cs="Cambria Math"/>
              <w:sz w:val="28"/>
              <w:szCs w:val="28"/>
            </w:rPr>
            <m:rPr/>
            <m:t>*(</m:t>
          </m:r>
          <m:d>
            <m:dPr>
              <m:begChr m:val="("/>
              <m:endChr m:val=")"/>
              <m:ctrlPr>
                <w:rPr>
                  <w:sz w:val="28"/>
                </w:rPr>
              </m:ctrlPr>
            </m:dPr>
            <m:e>
              <m:f>
                <m:fPr>
                  <m:ctrlPr>
                    <w:rPr>
                      <w:sz w:val="28"/>
                    </w:rPr>
                  </m:ctrlPr>
                </m:fPr>
                <m:num>
                  <m:r>
                    <w:rPr>
                      <w:rFonts w:ascii="Cambria Math" w:hAnsi="Cambria Math" w:eastAsia="Cambria Math" w:cs="Cambria Math"/>
                      <w:sz w:val="28"/>
                      <w:szCs w:val="28"/>
                    </w:rPr>
                    <m:rPr/>
                    <m:t>ProccessW</m:t>
                  </m:r>
                </m:num>
                <m:den>
                  <m:r>
                    <w:rPr>
                      <w:rFonts w:ascii="Cambria Math" w:hAnsi="Cambria Math" w:eastAsia="Cambria Math" w:cs="Cambria Math"/>
                      <w:sz w:val="28"/>
                      <w:szCs w:val="28"/>
                    </w:rPr>
                    <m:rPr/>
                    <m:t>TotalW</m:t>
                  </m:r>
                </m:den>
              </m:f>
            </m:e>
          </m:d>
          <m:r>
            <w:rPr>
              <w:rFonts w:ascii="Cambria Math" w:hAnsi="Cambria Math" w:eastAsia="Cambria Math" w:cs="Cambria Math"/>
              <w:sz w:val="28"/>
              <w:szCs w:val="28"/>
            </w:rPr>
            <m:rPr/>
            <m:t>*</m:t>
          </m:r>
          <m:r>
            <w:rPr>
              <w:rFonts w:ascii="Cambria Math" w:hAnsi="Cambria Math" w:eastAsia="Cambria Math" w:cs="Cambria Math"/>
              <w:sz w:val="28"/>
              <w:szCs w:val="28"/>
            </w:rPr>
            <m:rPr/>
            <m:t>TotalP</m:t>
          </m:r>
          <m:r>
            <w:rPr>
              <w:rFonts w:ascii="Cambria Math" w:hAnsi="Cambria Math" w:eastAsia="Cambria Math" w:cs="Cambria Math"/>
              <w:sz w:val="28"/>
              <w:szCs w:val="28"/>
            </w:rPr>
            <m:rPr/>
            <m:t>)</m:t>
          </m:r>
        </m:oMath>
      </m:oMathPara>
      <w:r>
        <w:rPr>
          <w:bCs/>
          <w:i/>
          <w:sz w:val="44"/>
          <w:szCs w:val="44"/>
        </w:rPr>
      </w:r>
      <w:r>
        <w:rPr>
          <w:sz w:val="28"/>
          <w:szCs w:val="28"/>
        </w:rPr>
      </w:r>
      <w:r>
        <w:rPr>
          <w:highlight w:val="none"/>
          <w:lang w:val="ru-RU"/>
        </w:rPr>
      </w:r>
      <w:r>
        <w:rPr>
          <w:highlight w:val="none"/>
          <w:lang w:val="ru-RU"/>
        </w:rPr>
      </w:r>
      <w:r>
        <w:rPr>
          <w:bCs/>
          <w:i/>
          <w:sz w:val="44"/>
          <w:szCs w:val="44"/>
        </w:rPr>
      </w:r>
    </w:p>
    <w:p>
      <w:pPr>
        <w:pStyle w:val="654"/>
        <w:ind w:left="0" w:right="0" w:firstLine="0"/>
        <w:jc w:val="both"/>
      </w:pPr>
      <w:r>
        <w:rPr>
          <w:sz w:val="28"/>
          <w:szCs w:val="28"/>
          <w:lang w:val="ru-RU"/>
        </w:rPr>
        <w:t xml:space="preserve">де </w:t>
      </w:r>
      <w:r/>
      <m:oMath>
        <m:sSub>
          <m:sSubPr>
            <m:ctrlPr>
              <w:rPr>
                <w:sz w:val="28"/>
              </w:rPr>
            </m:ctrlPr>
          </m:sSubPr>
          <m:e>
            <m:r>
              <w:rPr>
                <w:rFonts w:ascii="Cambria Math" w:hAnsi="Cambria Math" w:eastAsia="Cambria Math" w:cs="Cambria Math"/>
                <w:sz w:val="28"/>
                <w:szCs w:val="28"/>
              </w:rPr>
              <m:rPr/>
              <m:t>Perc</m:t>
            </m:r>
          </m:e>
          <m:sub>
            <m:r>
              <w:rPr>
                <w:rFonts w:ascii="Cambria Math" w:hAnsi="Cambria Math" w:eastAsia="Cambria Math" w:cs="Cambria Math"/>
                <w:sz w:val="28"/>
                <w:szCs w:val="28"/>
              </w:rPr>
              <m:rPr/>
              <m:t>Type</m:t>
            </m:r>
          </m:sub>
        </m:sSub>
      </m:oMath>
      <w:r/>
      <w:r>
        <w:rPr>
          <w:sz w:val="28"/>
          <w:szCs w:val="28"/>
          <w:lang w:val="ru-RU"/>
        </w:rPr>
        <w:t xml:space="preserve"> - відсоток агентів певного типу </w:t>
      </w:r>
      <w:r/>
      <w:r>
        <w:rPr>
          <w:sz w:val="28"/>
          <w:szCs w:val="28"/>
          <w:lang w:val="ru-RU"/>
        </w:rPr>
        <w:t xml:space="preserve">типу, </w:t>
      </w:r>
      <w:r/>
      <m:oMath>
        <m:r>
          <w:rPr>
            <w:rFonts w:ascii="Cambria Math" w:hAnsi="Cambria Math" w:eastAsia="Cambria Math" w:cs="Cambria Math"/>
            <w:sz w:val="28"/>
            <w:szCs w:val="28"/>
          </w:rPr>
          <m:rPr/>
          <m:t>ProccessW</m:t>
        </m:r>
      </m:oMath>
      <w:r>
        <w:rPr>
          <w:sz w:val="28"/>
          <w:szCs w:val="28"/>
          <w:lang w:val="ru-RU"/>
        </w:rPr>
        <w:t xml:space="preserve"> - кількість незайнятих патчів доступних для переміщення в поточному процесі, </w:t>
      </w:r>
      <w:r/>
      <m:oMath>
        <m:r>
          <w:rPr>
            <w:rFonts w:ascii="Cambria Math" w:hAnsi="Cambria Math" w:eastAsia="Cambria Math" w:cs="Cambria Math"/>
            <w:sz w:val="28"/>
            <w:szCs w:val="28"/>
          </w:rPr>
          <m:rPr/>
          <m:t>TotalW</m:t>
        </m:r>
      </m:oMath>
      <w:r/>
      <w:r>
        <w:rPr>
          <w:sz w:val="28"/>
          <w:szCs w:val="28"/>
          <w:lang w:val="ru-RU"/>
        </w:rPr>
        <w:t xml:space="preserve"> - сума всіх ходимих ділянок у </w:t>
      </w:r>
      <w:r/>
      <w:r>
        <w:rPr>
          <w:sz w:val="28"/>
          <w:szCs w:val="28"/>
          <w:lang w:val="ru-RU"/>
        </w:rPr>
        <w:t xml:space="preserve">симуляційному просторі, а </w:t>
      </w:r>
      <w:r/>
      <m:oMath>
        <m:r>
          <w:rPr>
            <w:rFonts w:ascii="Cambria Math" w:hAnsi="Cambria Math" w:eastAsia="Cambria Math" w:cs="Cambria Math"/>
            <w:sz w:val="28"/>
            <w:szCs w:val="28"/>
          </w:rPr>
          <m:rPr/>
          <m:t>TotalP</m:t>
        </m:r>
      </m:oMath>
      <w:r>
        <w:rPr>
          <w:sz w:val="28"/>
          <w:szCs w:val="28"/>
          <w:lang w:val="ru-RU"/>
        </w:rPr>
        <w:t xml:space="preserve"> - загальна популяція рухомих агентів.</w:t>
      </w:r>
      <w:r>
        <w:rPr>
          <w:sz w:val="28"/>
          <w:szCs w:val="28"/>
          <w:lang w:val="ru-RU"/>
        </w:rPr>
        <w:t xml:space="preserve"> Кожен агент ініціалізується наступними змінними</w:t>
      </w:r>
      <w:r>
        <w:t xml:space="preserve"> </w:t>
      </w:r>
      <w:r>
        <w:rPr>
          <w:sz w:val="28"/>
          <w:szCs w:val="28"/>
          <w:lang w:val="ru-RU"/>
        </w:rPr>
        <w:t xml:space="preserve">значеннями: orientation(999), current-target(1), speed(0),</w:t>
      </w:r>
      <w:r>
        <w:t xml:space="preserve"> </w:t>
      </w:r>
      <w:r>
        <w:rPr>
          <w:sz w:val="28"/>
          <w:szCs w:val="28"/>
          <w:lang w:val="ru-RU"/>
        </w:rPr>
      </w:r>
      <w:r>
        <w:rPr>
          <w:sz w:val="28"/>
          <w:szCs w:val="28"/>
          <w:lang w:val="ru-RU"/>
        </w:rPr>
        <w:t xml:space="preserve">wait(1), confidence(1) та following(false), незалежно від</w:t>
      </w:r>
      <w:r>
        <w:t xml:space="preserve"> </w:t>
      </w:r>
      <w:r>
        <w:rPr>
          <w:sz w:val="28"/>
          <w:szCs w:val="28"/>
          <w:lang w:val="ru-RU"/>
        </w:rPr>
      </w:r>
      <w:r>
        <w:rPr>
          <w:sz w:val="28"/>
          <w:szCs w:val="28"/>
          <w:lang w:val="ru-RU"/>
        </w:rPr>
        <w:t xml:space="preserve">від типу агента. Агент генерується на патчі, який ще не зайнято іншим агентом</w:t>
      </w:r>
      <w:r>
        <w:t xml:space="preserve">. </w:t>
      </w:r>
      <w:r>
        <w:rPr>
          <w:sz w:val="28"/>
          <w:szCs w:val="28"/>
          <w:lang w:val="ru-RU"/>
        </w:rPr>
      </w:r>
    </w:p>
    <w:p>
      <w:pPr>
        <w:ind w:left="0" w:right="0" w:firstLine="708"/>
        <w:jc w:val="both"/>
        <w:rPr>
          <w:sz w:val="28"/>
          <w:szCs w:val="28"/>
          <w:lang w:val="ru-RU"/>
        </w:rPr>
      </w:pPr>
      <w:r>
        <w:rPr>
          <w:sz w:val="28"/>
          <w:szCs w:val="28"/>
          <w:highlight w:val="none"/>
          <w:lang w:val="ru-RU"/>
        </w:rPr>
      </w:r>
      <w:r>
        <w:rPr>
          <w:sz w:val="28"/>
          <w:szCs w:val="28"/>
          <w:highlight w:val="none"/>
          <w:lang w:val="ru-RU"/>
        </w:rPr>
      </w:r>
    </w:p>
    <w:p>
      <w:pPr>
        <w:pStyle w:val="654"/>
        <w:ind w:left="0" w:right="0" w:firstLine="708"/>
        <w:jc w:val="both"/>
        <w:rPr>
          <w:sz w:val="28"/>
          <w:szCs w:val="28"/>
          <w:highlight w:val="none"/>
          <w:lang w:val="ru-RU"/>
        </w:rPr>
      </w:pPr>
      <w:r/>
      <w:r>
        <w:rPr>
          <w:sz w:val="28"/>
          <w:szCs w:val="28"/>
          <w:lang w:val="ru-RU"/>
        </w:rPr>
        <w:t xml:space="preserve">Швидкість агентів залежить від щільності, </w:t>
      </w:r>
      <w:r>
        <w:rPr>
          <w:sz w:val="28"/>
          <w:szCs w:val="28"/>
          <w:lang w:val="ru-RU"/>
        </w:rPr>
        <w:t xml:space="preserve">де локальний діапазон спостереження є густиною локального патча. Формула </w:t>
      </w:r>
      <w:r>
        <w:rPr>
          <w:sz w:val="28"/>
          <w:szCs w:val="28"/>
          <w:lang w:val="ru-RU"/>
        </w:rPr>
        <w:t xml:space="preserve">базується на швидкості вільного потоку</w:t>
      </w:r>
      <w:r>
        <w:rPr>
          <w:sz w:val="28"/>
          <w:szCs w:val="28"/>
          <w:lang w:val="ru-RU"/>
        </w:rPr>
        <w:t xml:space="preserve">:</w:t>
      </w:r>
      <w:r/>
      <w:r>
        <w:rPr>
          <w:sz w:val="28"/>
          <w:szCs w:val="28"/>
          <w:lang w:val="ru-RU"/>
        </w:rPr>
      </w:r>
    </w:p>
    <w:p>
      <w:pPr>
        <w:pStyle w:val="654"/>
        <w:ind w:left="0" w:right="0" w:firstLine="708"/>
        <w:jc w:val="center"/>
        <w:rPr>
          <w:sz w:val="36"/>
          <w:szCs w:val="36"/>
          <w:highlight w:val="none"/>
        </w:rPr>
      </w:pPr>
      <w:r>
        <w:rPr>
          <w:i/>
          <w:iCs/>
          <w:sz w:val="36"/>
          <w:szCs w:val="36"/>
          <w:lang w:val="ru-RU"/>
        </w:rPr>
      </w:r>
      <m:oMathPara>
        <m:oMathParaPr/>
        <m:oMath>
          <m:r>
            <w:rPr>
              <w:rFonts w:hint="default" w:ascii="Cambria Math" w:hAnsi="Cambria Math" w:eastAsia="Cambria Math" w:cs="Cambria Math"/>
              <w:sz w:val="36"/>
              <w:szCs w:val="36"/>
            </w:rPr>
            <m:rPr/>
            <m:t>speed</m:t>
          </m:r>
          <m:r>
            <w:rPr>
              <w:rFonts w:hint="default" w:ascii="Cambria Math" w:hAnsi="Cambria Math" w:eastAsia="Cambria Math" w:cs="Cambria Math"/>
              <w:sz w:val="36"/>
              <w:szCs w:val="36"/>
            </w:rPr>
            <m:rPr/>
            <m:t>O</m:t>
          </m:r>
          <m:r>
            <w:rPr>
              <w:rFonts w:hint="default" w:ascii="Cambria Math" w:hAnsi="Cambria Math" w:eastAsia="Cambria Math" w:cs="Cambria Math"/>
              <w:sz w:val="36"/>
              <w:szCs w:val="36"/>
            </w:rPr>
            <m:rPr/>
            <m:t>nD</m:t>
          </m:r>
          <m:r>
            <w:rPr>
              <w:rFonts w:hint="default" w:ascii="Cambria Math" w:hAnsi="Cambria Math" w:eastAsia="Cambria Math" w:cs="Cambria Math"/>
              <w:sz w:val="36"/>
              <w:szCs w:val="36"/>
            </w:rPr>
            <m:rPr/>
            <m:t>ensity</m:t>
          </m:r>
          <m:r>
            <w:rPr>
              <w:rFonts w:hint="default" w:ascii="Cambria Math" w:hAnsi="Cambria Math" w:eastAsia="Cambria Math" w:cs="Cambria Math"/>
              <w:sz w:val="36"/>
              <w:szCs w:val="36"/>
            </w:rPr>
            <m:rPr/>
            <m:t>=</m:t>
          </m:r>
          <m:sSub>
            <m:sSubPr>
              <m:ctrlPr>
                <w:rPr>
                  <w:rFonts w:hint="default" w:ascii="Cambria Math" w:hAnsi="Cambria Math" w:eastAsia="Cambria Math" w:cs="Cambria Math"/>
                  <w:sz w:val="36"/>
                </w:rPr>
              </m:ctrlPr>
            </m:sSubPr>
            <m:e>
              <m:r>
                <w:rPr>
                  <w:rFonts w:hint="default" w:ascii="Cambria Math" w:hAnsi="Cambria Math" w:eastAsia="Cambria Math" w:cs="Cambria Math"/>
                  <w:sz w:val="36"/>
                  <w:szCs w:val="36"/>
                </w:rPr>
                <m:rPr/>
                <m:t>v</m:t>
              </m:r>
            </m:e>
            <m:sub>
              <m:r>
                <w:rPr>
                  <w:rFonts w:hint="default" w:ascii="Cambria Math" w:hAnsi="Cambria Math" w:eastAsia="Cambria Math" w:cs="Cambria Math"/>
                  <w:sz w:val="36"/>
                  <w:szCs w:val="36"/>
                </w:rPr>
                <m:rPr/>
                <m:t>0</m:t>
              </m:r>
            </m:sub>
          </m:sSub>
          <m:r>
            <w:rPr>
              <w:rFonts w:hint="default" w:ascii="Cambria Math" w:hAnsi="Cambria Math" w:eastAsia="Cambria Math" w:cs="Cambria Math"/>
              <w:sz w:val="36"/>
              <w:szCs w:val="36"/>
            </w:rPr>
            <m:rPr/>
            <m:t>*(</m:t>
          </m:r>
          <m:r>
            <w:rPr>
              <w:rFonts w:hint="default" w:ascii="Cambria Math" w:hAnsi="Cambria Math" w:eastAsia="Cambria Math" w:cs="Cambria Math"/>
              <w:sz w:val="36"/>
              <w:szCs w:val="36"/>
            </w:rPr>
            <m:rPr/>
            <m:t>1</m:t>
          </m:r>
          <m:r>
            <w:rPr>
              <w:rFonts w:ascii="Cambria Math" w:hAnsi="Cambria Math" w:eastAsia="Cambria Math" w:cs="Cambria Math"/>
              <w:sz w:val="36"/>
              <w:szCs w:val="36"/>
            </w:rPr>
            <m:rPr/>
            <m:t>-</m:t>
          </m:r>
          <m:f>
            <m:fPr>
              <m:ctrlPr>
                <w:rPr>
                  <w:rFonts w:hint="default" w:ascii="Cambria Math" w:hAnsi="Cambria Math" w:eastAsia="Cambria Math" w:cs="Cambria Math"/>
                  <w:sz w:val="36"/>
                </w:rPr>
              </m:ctrlPr>
            </m:fPr>
            <m:num>
              <m:r>
                <w:rPr>
                  <w:rFonts w:ascii="Cambria Math" w:hAnsi="Cambria Math" w:eastAsia="Cambria Math" w:cs="Cambria Math"/>
                  <w:sz w:val="36"/>
                  <w:szCs w:val="36"/>
                </w:rPr>
                <m:rPr/>
                <m:t>count</m:t>
              </m:r>
              <m:d>
                <m:dPr>
                  <m:begChr m:val="("/>
                  <m:endChr m:val=")"/>
                  <m:ctrlPr>
                    <w:rPr>
                      <w:rFonts w:hint="default" w:ascii="Cambria Math" w:hAnsi="Cambria Math" w:eastAsia="Cambria Math" w:cs="Cambria Math"/>
                      <w:sz w:val="36"/>
                    </w:rPr>
                  </m:ctrlPr>
                </m:dPr>
                <m:e>
                  <m:r>
                    <w:rPr>
                      <w:rFonts w:ascii="Cambria Math" w:hAnsi="Cambria Math" w:eastAsia="Cambria Math" w:cs="Cambria Math"/>
                      <w:sz w:val="36"/>
                      <w:szCs w:val="36"/>
                    </w:rPr>
                    <m:rPr/>
                    <m:t>agents</m:t>
                  </m:r>
                </m:e>
              </m:d>
              <m:r>
                <w:rPr>
                  <w:rFonts w:ascii="Cambria Math" w:hAnsi="Cambria Math" w:eastAsia="Cambria Math" w:cs="Cambria Math"/>
                  <w:sz w:val="36"/>
                  <w:szCs w:val="36"/>
                </w:rPr>
                <m:rPr/>
                <m:t>-count(moving)</m:t>
              </m:r>
            </m:num>
            <m:den>
              <m:r>
                <w:rPr>
                  <w:rFonts w:ascii="Cambria Math" w:hAnsi="Cambria Math" w:eastAsia="Cambria Math" w:cs="Cambria Math"/>
                  <w:sz w:val="36"/>
                  <w:szCs w:val="36"/>
                </w:rPr>
                <m:rPr/>
                <m:t>MaxDensityPerPatch</m:t>
              </m:r>
            </m:den>
          </m:f>
          <m:r>
            <w:rPr>
              <w:rFonts w:ascii="Cambria Math" w:hAnsi="Cambria Math" w:eastAsia="Cambria Math" w:cs="Cambria Math"/>
              <w:sz w:val="36"/>
              <w:szCs w:val="36"/>
            </w:rPr>
            <m:rPr/>
            <m:t>)</m:t>
          </m:r>
        </m:oMath>
      </m:oMathPara>
      <w:r>
        <w:rPr>
          <w:sz w:val="36"/>
          <w:szCs w:val="36"/>
        </w:rPr>
      </w:r>
      <w:r>
        <w:rPr>
          <w:bCs/>
          <w:i/>
          <w:sz w:val="36"/>
          <w:szCs w:val="36"/>
        </w:rPr>
      </w:r>
    </w:p>
    <w:p>
      <w:pPr>
        <w:pStyle w:val="654"/>
        <w:ind w:left="0" w:right="0" w:firstLine="708"/>
        <w:jc w:val="center"/>
        <w:rPr>
          <w:bCs/>
          <w:sz w:val="40"/>
          <w:szCs w:val="40"/>
        </w:rPr>
      </w:pPr>
      <w:r>
        <w:rPr>
          <w:i/>
          <w:iCs/>
          <w:sz w:val="40"/>
          <w:szCs w:val="40"/>
          <w:lang w:val="ru-RU"/>
        </w:rPr>
      </w:r>
      <m:oMathPara>
        <m:oMathParaPr/>
        <m:oMath>
          <m:r>
            <w:rPr>
              <w:rFonts w:ascii="Cambria Math" w:hAnsi="Cambria Math" w:eastAsia="Cambria Math" w:cs="Cambria Math"/>
              <w:sz w:val="40"/>
              <w:szCs w:val="40"/>
            </w:rPr>
            <m:rPr/>
            <m:t>speed</m:t>
          </m:r>
          <m:r>
            <w:rPr>
              <w:rFonts w:ascii="Cambria Math" w:hAnsi="Cambria Math" w:eastAsia="Cambria Math" w:cs="Cambria Math"/>
              <w:sz w:val="40"/>
              <w:szCs w:val="40"/>
            </w:rPr>
            <m:rPr/>
            <m:t>=max{</m:t>
          </m:r>
          <m:sSub>
            <m:sSubPr>
              <m:ctrlPr>
                <w:rPr>
                  <w:rFonts w:hint="default" w:ascii="Cambria Math" w:hAnsi="Cambria Math" w:eastAsia="Cambria Math" w:cs="Cambria Math"/>
                  <w:sz w:val="40"/>
                </w:rPr>
              </m:ctrlPr>
            </m:sSubPr>
            <m:e>
              <m:r>
                <w:rPr>
                  <w:rFonts w:ascii="Cambria Math" w:hAnsi="Cambria Math" w:eastAsia="Cambria Math" w:cs="Cambria Math"/>
                  <w:sz w:val="40"/>
                  <w:szCs w:val="40"/>
                </w:rPr>
                <m:rPr/>
                <m:t>v</m:t>
              </m:r>
            </m:e>
            <m:sub>
              <m:r>
                <w:rPr>
                  <w:rFonts w:hint="default" w:ascii="Cambria Math" w:hAnsi="Cambria Math" w:eastAsia="Cambria Math" w:cs="Cambria Math"/>
                  <w:sz w:val="40"/>
                  <w:szCs w:val="40"/>
                </w:rPr>
                <m:rPr/>
                <m:t>min</m:t>
              </m:r>
            </m:sub>
          </m:sSub>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sz w:val="40"/>
              <w:szCs w:val="40"/>
            </w:rPr>
            <m:rPr/>
            <m:t>speedOnDensity</m:t>
          </m:r>
          <m:r>
            <w:rPr>
              <w:rFonts w:ascii="Cambria Math" w:hAnsi="Cambria Math" w:eastAsia="Cambria Math" w:cs="Cambria Math"/>
              <w:sz w:val="40"/>
              <w:szCs w:val="40"/>
            </w:rPr>
            <m:rPr/>
            <m:t>}</m:t>
          </m:r>
        </m:oMath>
      </m:oMathPara>
      <w:r>
        <w:rPr>
          <w:bCs/>
          <w:i/>
          <w:sz w:val="40"/>
          <w:szCs w:val="40"/>
        </w:rPr>
      </w:r>
      <w:r>
        <w:rPr>
          <w:sz w:val="40"/>
          <w:szCs w:val="40"/>
        </w:rPr>
      </w:r>
      <w:r>
        <w:rPr>
          <w:sz w:val="24"/>
          <w:szCs w:val="24"/>
          <w:highlight w:val="none"/>
        </w:rPr>
      </w:r>
      <w:r>
        <w:rPr>
          <w:sz w:val="24"/>
          <w:szCs w:val="24"/>
          <w:highlight w:val="none"/>
        </w:rPr>
      </w:r>
      <w:r>
        <w:rPr>
          <w:bCs/>
          <w:i/>
          <w:sz w:val="40"/>
          <w:szCs w:val="40"/>
        </w:rPr>
      </w:r>
    </w:p>
    <w:p>
      <w:pPr>
        <w:pStyle w:val="654"/>
        <w:ind w:left="0" w:right="0" w:firstLine="708"/>
        <w:jc w:val="both"/>
        <w:rPr>
          <w:sz w:val="28"/>
          <w:szCs w:val="28"/>
          <w:lang w:val="ru-RU"/>
        </w:rPr>
      </w:pPr>
      <w:r>
        <w:rPr>
          <w:sz w:val="28"/>
          <w:szCs w:val="28"/>
          <w:lang w:val="ru-RU"/>
        </w:rPr>
        <w:t xml:space="preserve">де </w:t>
      </w:r>
      <w:r>
        <w:rPr>
          <w:sz w:val="28"/>
          <w:szCs w:val="28"/>
        </w:rPr>
      </w:r>
      <m:oMath>
        <m:sSub>
          <m:sSubPr>
            <m:ctrlPr>
              <w:rPr>
                <w:rFonts w:ascii="Cambria Math" w:hAnsi="Cambria Math" w:eastAsia="Cambria Math" w:cs="Cambria Math"/>
                <w:sz w:val="32"/>
              </w:rPr>
            </m:ctrlPr>
          </m:sSubPr>
          <m:e>
            <m:r>
              <w:rPr>
                <w:rFonts w:hint="default" w:ascii="Cambria Math" w:hAnsi="Cambria Math" w:eastAsia="Cambria Math" w:cs="Cambria Math"/>
                <w:sz w:val="32"/>
                <w:szCs w:val="32"/>
              </w:rPr>
              <m:rPr/>
              <m:t>v</m:t>
            </m:r>
          </m:e>
          <m:sub>
            <m:r>
              <w:rPr>
                <w:rFonts w:hint="default" w:ascii="Cambria Math" w:hAnsi="Cambria Math" w:eastAsia="Cambria Math" w:cs="Cambria Math"/>
                <w:sz w:val="32"/>
                <w:szCs w:val="32"/>
              </w:rPr>
              <m:rPr/>
              <m:t>0</m:t>
            </m:r>
          </m:sub>
        </m:sSub>
      </m:oMath>
      <w:r>
        <w:rPr>
          <w:sz w:val="28"/>
          <w:szCs w:val="28"/>
          <w:lang w:val="ru-RU"/>
        </w:rPr>
        <w:t xml:space="preserve"> = 45, </w:t>
      </w:r>
      <w:r/>
      <m:oMath>
        <m:r>
          <w:rPr>
            <w:rFonts w:ascii="Cambria Math" w:hAnsi="Cambria Math" w:eastAsia="Cambria Math" w:cs="Cambria Math"/>
            <w:sz w:val="28"/>
            <w:szCs w:val="28"/>
          </w:rPr>
          <m:rPr/>
          <m:t>MaxDensityPerPatch</m:t>
        </m:r>
      </m:oMath>
      <w:r/>
      <w:r>
        <w:rPr>
          <w:sz w:val="28"/>
          <w:szCs w:val="28"/>
          <w:lang w:val="ru-RU"/>
        </w:rPr>
        <w:t xml:space="preserve"> - максимальна </w:t>
      </w:r>
      <w:r>
        <w:rPr>
          <w:sz w:val="28"/>
          <w:szCs w:val="28"/>
          <w:lang w:val="ru-RU"/>
        </w:rPr>
        <w:t xml:space="preserve">дозволена кількість транспорту на патч і </w:t>
      </w:r>
      <w:r/>
      <m:oMath>
        <m:sSub>
          <m:sSubPr>
            <m:ctrlPr>
              <w:rPr>
                <w:rFonts w:hint="default" w:ascii="Cambria Math" w:hAnsi="Cambria Math" w:eastAsia="Cambria Math" w:cs="Cambria Math"/>
                <w:sz w:val="32"/>
              </w:rPr>
            </m:ctrlPr>
          </m:sSubPr>
          <m:e>
            <m:r>
              <w:rPr>
                <w:rFonts w:ascii="Cambria Math" w:hAnsi="Cambria Math" w:eastAsia="Cambria Math" w:cs="Cambria Math"/>
                <w:sz w:val="32"/>
                <w:szCs w:val="32"/>
              </w:rPr>
              <m:rPr/>
              <m:t>v</m:t>
            </m:r>
          </m:e>
          <m:sub>
            <m:r>
              <w:rPr>
                <w:rFonts w:hint="default" w:ascii="Cambria Math" w:hAnsi="Cambria Math" w:eastAsia="Cambria Math" w:cs="Cambria Math"/>
                <w:sz w:val="32"/>
                <w:szCs w:val="32"/>
              </w:rPr>
              <m:rPr/>
              <m:t>min</m:t>
            </m:r>
          </m:sub>
        </m:sSub>
      </m:oMath>
      <w:r>
        <w:rPr>
          <w:sz w:val="28"/>
          <w:szCs w:val="28"/>
          <w:lang w:val="ru-RU"/>
        </w:rPr>
        <w:t xml:space="preserve">= 0.45.</w:t>
      </w:r>
      <w:r/>
      <w:r>
        <w:rPr>
          <w:sz w:val="28"/>
          <w:szCs w:val="28"/>
          <w:lang w:val="ru-RU"/>
        </w:rP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t xml:space="preserve">Describe your proposed algorithm in detail. All notation in the formulas must be described. J</w:t>
      </w:r>
      <w:r>
        <w:rPr>
          <w:sz w:val="28"/>
          <w:szCs w:val="28"/>
          <w:lang w:val="ru-RU"/>
        </w:rPr>
        <w:t xml:space="preserve">ustify the choice of distributed or parallel computing technology and software for developing parallel computing algorithm. Give an estimate of the computational complexity of the proposed algorithm. Make a quantitative assessment of its reduction. https:/</w:t>
      </w:r>
      <w:r>
        <w:rPr>
          <w:sz w:val="28"/>
          <w:szCs w:val="28"/>
          <w:lang w:val="ru-RU"/>
        </w:rPr>
        <w:t xml:space="preserve">/developer.nvidia.com/gpugems/gpugems3/part-vi-gpu-computing/chapter-39-parallel-prefix-sum-scan-cuda https://www.researchgate.net/publication/320673864_Site-specific_identification_and_quantitation_of_endogenous_SUMO_modifications_under_native_conditions </w:t>
      </w:r>
      <w:r>
        <w:rPr>
          <w:rStyle w:val="687"/>
          <w:sz w:val="28"/>
          <w:szCs w:val="28"/>
          <w:lang w:val="ru-RU"/>
        </w:rPr>
        <w:t xml:space="preserve">https://journals.sagepub.com/doi/pdf/10.1177/0037549713485468</w:t>
      </w:r>
      <w:r/>
    </w:p>
    <w:p>
      <w:pPr>
        <w:pStyle w:val="654"/>
        <w:ind w:left="0" w:right="0" w:firstLine="708"/>
        <w:jc w:val="both"/>
        <w:rPr>
          <w:sz w:val="28"/>
          <w:szCs w:val="28"/>
          <w:lang w:val="ru-RU"/>
        </w:rPr>
      </w:pPr>
      <w:r>
        <w:rPr>
          <w:sz w:val="28"/>
          <w:szCs w:val="28"/>
          <w:lang w:val="ru-RU"/>
        </w:rPr>
      </w:r>
      <w:r/>
    </w:p>
    <w:p>
      <w:pPr>
        <w:pStyle w:val="702"/>
        <w:ind w:left="0" w:right="0" w:firstLine="708"/>
        <w:jc w:val="both"/>
        <w:rPr>
          <w:sz w:val="28"/>
          <w:szCs w:val="28"/>
          <w:lang w:val="ru-RU"/>
        </w:rPr>
      </w:pPr>
      <w:r>
        <w:rPr>
          <w:sz w:val="28"/>
          <w:szCs w:val="28"/>
          <w:lang w:val="ru-RU"/>
        </w:rPr>
        <w:t xml:space="preserve">Proposed Algorithm:</w:t>
      </w:r>
      <w:r/>
    </w:p>
    <w:p>
      <w:pPr>
        <w:pStyle w:val="702"/>
        <w:rPr>
          <w:sz w:val="28"/>
          <w:szCs w:val="28"/>
          <w:lang w:val="ru-RU"/>
        </w:rPr>
      </w:pPr>
      <w:r>
        <w:t xml:space="preserve">The proposed algorithm for parallel processing of data streams in traffic control systems utilizes parallel prefix sum (scan) operations to efficiently compute aggregate values from the data stream. The algorithm follows the steps outlined below:</w:t>
      </w:r>
      <w:r/>
    </w:p>
    <w:p>
      <w:pPr>
        <w:pStyle w:val="702"/>
        <w:numPr>
          <w:ilvl w:val="0"/>
          <w:numId w:val="12"/>
        </w:numPr>
        <w:ind w:left="709" w:hanging="283"/>
        <w:tabs>
          <w:tab w:val="left" w:pos="0" w:leader="none"/>
          <w:tab w:val="clear" w:pos="708" w:leader="none"/>
        </w:tabs>
        <w:rPr>
          <w:sz w:val="28"/>
          <w:szCs w:val="28"/>
          <w:lang w:val="ru-RU"/>
        </w:rPr>
      </w:pPr>
      <w:r>
        <w:t xml:space="preserve">Input: The algorithm takes as input a stream of traffic data, which includes information such as vehicle speeds, positions, and timestamps.</w:t>
      </w:r>
      <w:r/>
    </w:p>
    <w:p>
      <w:pPr>
        <w:pStyle w:val="702"/>
        <w:numPr>
          <w:ilvl w:val="0"/>
          <w:numId w:val="12"/>
        </w:numPr>
        <w:ind w:left="709" w:hanging="283"/>
        <w:tabs>
          <w:tab w:val="left" w:pos="0" w:leader="none"/>
          <w:tab w:val="clear" w:pos="708" w:leader="none"/>
        </w:tabs>
        <w:rPr>
          <w:sz w:val="28"/>
          <w:szCs w:val="28"/>
          <w:lang w:val="ru-RU"/>
        </w:rPr>
      </w:pPr>
      <w:r>
        <w:t xml:space="preserve">Data Partitioning: The data stream is divided into smaller segments or batches to enable parallel processing. Each segment contains a subset of the data stream.</w:t>
      </w:r>
      <w:r/>
    </w:p>
    <w:p>
      <w:pPr>
        <w:pStyle w:val="702"/>
        <w:numPr>
          <w:ilvl w:val="0"/>
          <w:numId w:val="12"/>
        </w:numPr>
        <w:ind w:left="709" w:hanging="283"/>
        <w:tabs>
          <w:tab w:val="left" w:pos="0" w:leader="none"/>
          <w:tab w:val="clear" w:pos="708" w:leader="none"/>
        </w:tabs>
        <w:rPr>
          <w:sz w:val="28"/>
          <w:szCs w:val="28"/>
          <w:lang w:val="ru-RU"/>
        </w:rPr>
      </w:pPr>
      <w:r>
        <w:t xml:space="preserve">Parallel Prefix Sum: The algorithm applies the parallel prefix sum (scan) operation on each segment independently. The prefix sum operation computes the cumulative sum of the elements in the segment, storing the intermediate results in a separate array.</w:t>
      </w:r>
      <w:r/>
    </w:p>
    <w:p>
      <w:pPr>
        <w:pStyle w:val="702"/>
        <w:numPr>
          <w:ilvl w:val="0"/>
          <w:numId w:val="12"/>
        </w:numPr>
        <w:ind w:left="709" w:hanging="283"/>
        <w:tabs>
          <w:tab w:val="left" w:pos="0" w:leader="none"/>
          <w:tab w:val="clear" w:pos="708" w:leader="none"/>
        </w:tabs>
        <w:rPr>
          <w:sz w:val="28"/>
          <w:szCs w:val="28"/>
          <w:lang w:val="ru-RU"/>
        </w:rPr>
      </w:pPr>
      <w:r>
        <w:t xml:space="preserve">Reduction: The intermediate results obtained from each segment are combined using a reduction operation. This operation aggregates the results to obtain the final desired output, such as average speed or total traffic volume.</w:t>
      </w:r>
      <w:r/>
    </w:p>
    <w:p>
      <w:pPr>
        <w:pStyle w:val="702"/>
        <w:numPr>
          <w:ilvl w:val="0"/>
          <w:numId w:val="12"/>
        </w:numPr>
        <w:ind w:left="709" w:hanging="283"/>
        <w:tabs>
          <w:tab w:val="left" w:pos="0" w:leader="none"/>
          <w:tab w:val="clear" w:pos="708" w:leader="none"/>
        </w:tabs>
        <w:rPr>
          <w:sz w:val="28"/>
          <w:szCs w:val="28"/>
          <w:lang w:val="ru-RU"/>
        </w:rPr>
      </w:pPr>
      <w:r>
        <w:t xml:space="preserve">Output: The algorithm generates the output, which represents the computed aggregate value from the data stream.</w:t>
      </w:r>
      <w:r/>
    </w:p>
    <w:p>
      <w:pPr>
        <w:pStyle w:val="702"/>
        <w:rPr>
          <w:sz w:val="28"/>
          <w:szCs w:val="28"/>
          <w:lang w:val="ru-RU"/>
        </w:rPr>
      </w:pPr>
      <w:r>
        <w:t xml:space="preserve">Justification of Distributed/Parallel Computing Technology and Software:</w:t>
      </w:r>
      <w:r/>
    </w:p>
    <w:p>
      <w:pPr>
        <w:pStyle w:val="702"/>
        <w:rPr>
          <w:sz w:val="28"/>
          <w:szCs w:val="28"/>
          <w:lang w:val="ru-RU"/>
        </w:rPr>
      </w:pPr>
      <w:r>
        <w:t xml:space="preserve">The choice o</w:t>
      </w:r>
      <w:r>
        <w:t xml:space="preserve">f parallel computing technology and software depends on the specific requirements and constraints of the traffic control system. In this case, GPU parallelization using CUDA (Compute Unified Device Architecture) is a suitable choice. GPUs provide massive p</w:t>
      </w:r>
      <w:r>
        <w:t xml:space="preserve">arallel computing power, making them well-suited for processing large volumes of data in parallel. CUDA is a parallel computing platform and programming model designed specifically for NVIDIA GPUs, offering efficient data parallelism and memory management.</w:t>
      </w:r>
      <w:r/>
    </w:p>
    <w:p>
      <w:pPr>
        <w:pStyle w:val="702"/>
        <w:rPr>
          <w:sz w:val="28"/>
          <w:szCs w:val="28"/>
          <w:lang w:val="ru-RU"/>
        </w:rPr>
      </w:pPr>
      <w:r>
        <w:t xml:space="preserve">The use of GPU parallelization and CUDA allows for the exploitation of the GPU's architecture, including multiple processing units (C</w:t>
      </w:r>
      <w:r>
        <w:t xml:space="preserve">UDA cores) and high memory bandwidth, to accelerate the computations involved in data stream processing. It enables efficient utilization of the GPU's resources, resulting in faster and more scalable processing compared to traditional CPU-based approaches.</w:t>
      </w:r>
      <w:r/>
    </w:p>
    <w:p>
      <w:pPr>
        <w:pStyle w:val="702"/>
        <w:rPr>
          <w:sz w:val="28"/>
          <w:szCs w:val="28"/>
          <w:lang w:val="ru-RU"/>
        </w:rPr>
      </w:pPr>
      <w:r>
        <w:t xml:space="preserve">Computational Complexity:</w:t>
      </w:r>
      <w:r/>
    </w:p>
    <w:p>
      <w:pPr>
        <w:pStyle w:val="702"/>
        <w:rPr>
          <w:sz w:val="28"/>
          <w:szCs w:val="28"/>
          <w:lang w:val="ru-RU"/>
        </w:rPr>
      </w:pPr>
      <w:r>
        <w:t xml:space="preserve">The computational complexity of the proposed algorithm depends on the size of the data stream and the number of parallel processing units (e.g., GPU cores) available. Assuming a data stream of size N and a parallelization factor of P (numbe</w:t>
      </w:r>
      <w:r>
        <w:t xml:space="preserve">r of parallel segments), the computational complexity can be estimated as O(N/P), as each segment can be processed independently in parallel. The parallel prefix sum operation typically has a complexity of O(log N) due to the tree-based reduction approach.</w:t>
      </w:r>
      <w:r/>
    </w:p>
    <w:p>
      <w:pPr>
        <w:pStyle w:val="702"/>
        <w:rPr>
          <w:sz w:val="28"/>
          <w:szCs w:val="28"/>
          <w:lang w:val="ru-RU"/>
        </w:rPr>
      </w:pPr>
      <w:r>
        <w:t xml:space="preserve">Quantitative Assessment of Reduction:</w:t>
      </w:r>
      <w:r/>
    </w:p>
    <w:p>
      <w:pPr>
        <w:pStyle w:val="702"/>
        <w:rPr>
          <w:sz w:val="28"/>
          <w:szCs w:val="28"/>
          <w:lang w:val="ru-RU"/>
        </w:rPr>
      </w:pPr>
      <w:r>
        <w:t xml:space="preserve">To assess the reduction achieved by the proposed a</w:t>
      </w:r>
      <w:r>
        <w:t xml:space="preserve">lgorithm, performance benchmarks can be conducted by comparing the execution time of the parallelized algorithm against a sequential (non-parallel) implementation. The reduction in execution time can be quantified as a speedup factor, which represents the </w:t>
      </w:r>
      <w:r>
        <w:t xml:space="preserve">ratio of the sequential execution time to the parallel execution time. For example, if the sequential execution takes 10 seconds and the parallel execution takes 2 seconds, the speedup factor is 10/2 = 5, indicating a five-fold reduction in execution time.</w:t>
      </w:r>
      <w:r/>
    </w:p>
    <w:p>
      <w:pPr>
        <w:pStyle w:val="702"/>
        <w:rPr>
          <w:sz w:val="28"/>
          <w:szCs w:val="28"/>
          <w:lang w:val="ru-RU"/>
        </w:rPr>
      </w:pPr>
      <w:r>
        <w:t xml:space="preserve">The quantitative assessment of reduction can also include measuring other performance metrics suc</w:t>
      </w:r>
      <w:r>
        <w:t xml:space="preserve">h as throughput, scalability, and resource utilization. These metrics provide a comprehensive evaluation of the effectiveness of the parallel processing algorithm in handling larger data streams and exploiting the available computing resources efficiently.</w:t>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t xml:space="preserve">describe with mathematics formulas how map and vehicles generating in sumo. Each formula write in new line https://journals.sagepub.com/doi/pdf/10.1177/0037549713485468</w:t>
      </w:r>
      <w:r/>
    </w:p>
    <w:p>
      <w:pPr>
        <w:pStyle w:val="654"/>
        <w:ind w:left="0" w:right="0" w:firstLine="708"/>
        <w:jc w:val="both"/>
        <w:rPr>
          <w:sz w:val="28"/>
          <w:szCs w:val="28"/>
          <w:lang w:val="ru-RU"/>
        </w:rPr>
      </w:pPr>
      <w:r>
        <w:rPr>
          <w:sz w:val="28"/>
          <w:szCs w:val="28"/>
          <w:lang w:val="ru-RU"/>
        </w:rPr>
      </w:r>
      <w:r/>
    </w:p>
    <w:p>
      <w:pPr>
        <w:pStyle w:val="702"/>
        <w:ind w:left="0" w:right="0" w:firstLine="708"/>
        <w:jc w:val="both"/>
        <w:rPr>
          <w:sz w:val="28"/>
          <w:szCs w:val="28"/>
          <w:lang w:val="ru-RU"/>
        </w:rPr>
      </w:pPr>
      <w:r>
        <w:rPr>
          <w:sz w:val="28"/>
          <w:szCs w:val="28"/>
          <w:lang w:val="ru-RU"/>
        </w:rPr>
        <w:t xml:space="preserve">The process of generating maps and vehicles in SUMO (Simulation of Urban Mobility) can be described using the following mathematical formulas:</w:t>
      </w:r>
      <w:r/>
    </w:p>
    <w:p>
      <w:pPr>
        <w:pStyle w:val="702"/>
        <w:numPr>
          <w:ilvl w:val="0"/>
          <w:numId w:val="13"/>
        </w:numPr>
        <w:ind w:left="709" w:hanging="283"/>
        <w:tabs>
          <w:tab w:val="left" w:pos="0" w:leader="none"/>
          <w:tab w:val="clear" w:pos="708" w:leader="none"/>
        </w:tabs>
        <w:rPr>
          <w:sz w:val="28"/>
          <w:szCs w:val="28"/>
          <w:lang w:val="ru-RU"/>
        </w:rPr>
      </w:pPr>
      <w:r>
        <w:t xml:space="preserve">Map Generation:</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The map generation in SUMO i</w:t>
      </w:r>
      <w:r>
        <w:t xml:space="preserve">nvolves defining the road network layout. It can be represented using graph theory, where the road network is represented as a directed graph G = (V, E), where V represents the set of nodes (intersections) and E represents the set of edges (road segments).</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Each node v ∈ V can be defined by its geographical coordinates (latitude, longitude) and an ID.</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Each edge e ∈ E represents a road segment and can be characterized by its length, maximum speed limit, number of lanes, and other attributes.</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The connectivity between nodes and edges is defined based on their spatial relationships and connectivity rules, such as proximity and lane connections.</w:t>
      </w:r>
      <w:r/>
    </w:p>
    <w:p>
      <w:pPr>
        <w:pStyle w:val="702"/>
        <w:numPr>
          <w:ilvl w:val="0"/>
          <w:numId w:val="13"/>
        </w:numPr>
        <w:ind w:left="709" w:hanging="283"/>
        <w:tabs>
          <w:tab w:val="left" w:pos="0" w:leader="none"/>
          <w:tab w:val="clear" w:pos="708" w:leader="none"/>
        </w:tabs>
        <w:rPr>
          <w:sz w:val="28"/>
          <w:szCs w:val="28"/>
          <w:lang w:val="ru-RU"/>
        </w:rPr>
      </w:pPr>
      <w:r>
        <w:t xml:space="preserve">Vehicle Generation:</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The generation of vehicles in SUMO involves specifying the characteristics and behavior of individual vehicles within the road network.</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The number of vehicles generated can be determined using a Poisson distribution, which represents the probability of a certain number of events (vehicle arrivals) occurring in a fixed interval of time.</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The arrival rate λ of vehicles can be controlled to achieve a desired traffic density. The number of vehicles generated in a time interval t can be calculated using the formula: N = λ * t, where N is the number of vehicles.</w:t>
      </w:r>
      <w:r/>
    </w:p>
    <w:p>
      <w:pPr>
        <w:pStyle w:val="702"/>
        <w:numPr>
          <w:ilvl w:val="1"/>
          <w:numId w:val="13"/>
        </w:numPr>
        <w:ind w:left="1418" w:hanging="283"/>
        <w:spacing w:before="0" w:after="0"/>
        <w:tabs>
          <w:tab w:val="left" w:pos="0" w:leader="none"/>
          <w:tab w:val="clear" w:pos="708" w:leader="none"/>
        </w:tabs>
        <w:rPr>
          <w:sz w:val="28"/>
          <w:szCs w:val="28"/>
          <w:lang w:val="ru-RU"/>
        </w:rPr>
      </w:pPr>
      <w:r>
        <w:t xml:space="preserve">Each vehicle is assigned a unique ID and can have specific attributes such as maximum speed, departure time, and destination.</w:t>
      </w:r>
      <w:r/>
    </w:p>
    <w:p>
      <w:pPr>
        <w:pStyle w:val="702"/>
        <w:numPr>
          <w:ilvl w:val="1"/>
          <w:numId w:val="13"/>
        </w:numPr>
        <w:ind w:left="1418" w:hanging="283"/>
        <w:tabs>
          <w:tab w:val="left" w:pos="0" w:leader="none"/>
          <w:tab w:val="clear" w:pos="708" w:leader="none"/>
        </w:tabs>
        <w:rPr>
          <w:sz w:val="28"/>
          <w:szCs w:val="28"/>
          <w:lang w:val="ru-RU"/>
        </w:rPr>
      </w:pPr>
      <w:r>
        <w:t xml:space="preserve">The vehicle's route is determined based on a routing algorithm, which considers factors such as the shortest path, travel time, and possible traffic congestion.</w:t>
      </w:r>
      <w:r/>
    </w:p>
    <w:p>
      <w:pPr>
        <w:pStyle w:val="702"/>
        <w:rPr>
          <w:sz w:val="28"/>
          <w:szCs w:val="28"/>
          <w:lang w:val="ru-RU"/>
        </w:rPr>
      </w:pPr>
      <w:r>
        <w:t xml:space="preserve">These mathematical formulas provide a high-level representation of the map and vehicle generation process in SUMO. The actual implementation of these processes involves additional algorithms and data structures specific to SUMO's simulation framework.</w:t>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4"/>
        <w:ind w:left="0" w:right="0" w:firstLine="708"/>
        <w:jc w:val="both"/>
        <w:rPr>
          <w:sz w:val="28"/>
          <w:szCs w:val="28"/>
          <w:lang w:val="ru-RU"/>
        </w:rPr>
      </w:pPr>
      <w:r>
        <w:rPr>
          <w:sz w:val="28"/>
          <w:szCs w:val="28"/>
          <w:lang w:val="ru-RU"/>
        </w:rPr>
      </w:r>
      <w:r/>
    </w:p>
    <w:p>
      <w:pPr>
        <w:pStyle w:val="655"/>
        <w:ind w:left="0" w:firstLine="0"/>
        <w:jc w:val="center"/>
        <w:rPr>
          <w:sz w:val="32"/>
          <w:szCs w:val="32"/>
        </w:rPr>
      </w:pPr>
      <w:r/>
      <w:bookmarkStart w:id="4" w:name="_Toc4"/>
      <w:r>
        <w:rPr>
          <w:sz w:val="32"/>
          <w:szCs w:val="32"/>
        </w:rPr>
        <w:t xml:space="preserve">Результати досліджень</w:t>
      </w:r>
      <w:bookmarkEnd w:id="4"/>
      <w:r/>
      <w:r/>
    </w:p>
    <w:p>
      <w:pPr>
        <w:pStyle w:val="654"/>
        <w:ind w:left="0" w:right="0" w:firstLine="708"/>
        <w:jc w:val="both"/>
      </w:pPr>
      <w:r>
        <w:rPr>
          <w:sz w:val="24"/>
          <w:szCs w:val="24"/>
        </w:rPr>
        <w:t xml:space="preserve">Симуляція SUMO (Simulation of Urban MObility) надає різні </w:t>
      </w:r>
      <w:commentRangeStart w:id="3"/>
      <w:r>
        <w:rPr>
          <w:sz w:val="24"/>
          <w:szCs w:val="24"/>
        </w:rPr>
        <w:t xml:space="preserve">вхідні дані,</w:t>
      </w:r>
      <w:r>
        <w:rPr>
          <w:sz w:val="24"/>
          <w:szCs w:val="24"/>
        </w:rPr>
      </w:r>
      <w:commentRangeEnd w:id="3"/>
      <w:r>
        <w:commentReference w:id="3"/>
      </w:r>
      <w:r>
        <w:rPr>
          <w:sz w:val="24"/>
          <w:szCs w:val="24"/>
        </w:rPr>
        <w:t xml:space="preserve"> які відображають різні аспекти поведінки та динаміки дорожнього руху. </w:t>
      </w:r>
      <w:r>
        <w:rPr>
          <w:sz w:val="24"/>
          <w:szCs w:val="24"/>
          <w:lang w:val="ru-RU"/>
        </w:rPr>
        <w:t xml:space="preserve">Ці дані необхідні для аналізу та моделювання транспортних потоків у міському середовищі. Ось деякі з ключових вхідних даних, які можуть бути отримані в результаті моделювання:</w:t>
      </w:r>
      <w:r/>
    </w:p>
    <w:p>
      <w:pPr>
        <w:pStyle w:val="728"/>
        <w:numPr>
          <w:ilvl w:val="0"/>
          <w:numId w:val="8"/>
        </w:numPr>
        <w:ind w:left="720" w:right="0" w:firstLine="0"/>
        <w:jc w:val="both"/>
        <w:rPr>
          <w:sz w:val="24"/>
          <w:szCs w:val="24"/>
        </w:rPr>
      </w:pPr>
      <w:r>
        <w:rPr>
          <w:sz w:val="24"/>
          <w:szCs w:val="24"/>
        </w:rPr>
        <w:t xml:space="preserve">Дані про дорожню мережу:</w:t>
      </w:r>
      <w:r/>
    </w:p>
    <w:p>
      <w:pPr>
        <w:pStyle w:val="728"/>
        <w:numPr>
          <w:ilvl w:val="0"/>
          <w:numId w:val="9"/>
        </w:numPr>
        <w:contextualSpacing/>
        <w:ind w:left="360" w:right="0" w:hanging="360"/>
        <w:jc w:val="both"/>
        <w:spacing w:before="0" w:after="0"/>
        <w:rPr>
          <w:sz w:val="24"/>
          <w:szCs w:val="24"/>
          <w:lang w:val="ru-RU"/>
        </w:rPr>
      </w:pPr>
      <w:r>
        <w:rPr>
          <w:sz w:val="24"/>
          <w:szCs w:val="24"/>
          <w:lang w:val="ru-RU"/>
        </w:rPr>
        <w:t xml:space="preserve">Топологія доріг: Інформація про розташування доріг, перехресть та сполучення між ними.</w:t>
      </w:r>
      <w:r/>
    </w:p>
    <w:p>
      <w:pPr>
        <w:pStyle w:val="728"/>
        <w:numPr>
          <w:ilvl w:val="0"/>
          <w:numId w:val="9"/>
        </w:numPr>
        <w:contextualSpacing w:val="0"/>
        <w:ind w:left="360" w:right="0" w:hanging="360"/>
        <w:jc w:val="both"/>
        <w:spacing w:before="0" w:after="0"/>
        <w:rPr>
          <w:sz w:val="24"/>
          <w:szCs w:val="24"/>
          <w:lang w:val="ru-RU"/>
        </w:rPr>
      </w:pPr>
      <w:r>
        <w:rPr>
          <w:sz w:val="24"/>
          <w:szCs w:val="24"/>
          <w:lang w:val="ru-RU"/>
        </w:rPr>
        <w:t xml:space="preserve">Конфігурації смуг руху: Детальна інформація про кількість смуг руху, ширину смуг та властивості смуг, такі як обмеження швидкості та типи смуг (наприклад, звичайні, поворотні, автобусні смуги).</w:t>
      </w:r>
      <w:r/>
    </w:p>
    <w:p>
      <w:pPr>
        <w:pStyle w:val="728"/>
        <w:numPr>
          <w:ilvl w:val="0"/>
          <w:numId w:val="9"/>
        </w:numPr>
        <w:contextualSpacing w:val="0"/>
        <w:ind w:left="360" w:right="0" w:hanging="360"/>
        <w:jc w:val="both"/>
        <w:spacing w:before="0" w:after="200"/>
        <w:rPr>
          <w:sz w:val="24"/>
          <w:szCs w:val="24"/>
          <w:lang w:val="ru-RU"/>
        </w:rPr>
      </w:pPr>
      <w:r>
        <w:rPr>
          <w:sz w:val="24"/>
          <w:szCs w:val="24"/>
          <w:lang w:val="ru-RU"/>
        </w:rPr>
        <w:t xml:space="preserve">Розклад світлофорів: Розклади та схеми роботи світлофорів на перехрестях.</w:t>
      </w:r>
      <w:r/>
    </w:p>
    <w:p>
      <w:pPr>
        <w:pStyle w:val="654"/>
        <w:jc w:val="both"/>
        <w:rPr>
          <w:sz w:val="28"/>
          <w:szCs w:val="28"/>
          <w:lang w:val="ru-RU"/>
        </w:rPr>
      </w:pPr>
      <w:r>
        <w:rPr>
          <w:sz w:val="28"/>
          <w:szCs w:val="28"/>
          <w:lang w:val="ru-RU"/>
        </w:rPr>
      </w:r>
      <w:r/>
    </w:p>
    <w:p>
      <w:pPr>
        <w:pStyle w:val="654"/>
        <w:jc w:val="both"/>
      </w:pPr>
      <w:r>
        <mc:AlternateContent>
          <mc:Choice Requires="wpg">
            <w:drawing>
              <wp:inline xmlns:wp="http://schemas.openxmlformats.org/drawingml/2006/wordprocessingDrawing" distT="0" distB="0" distL="0" distR="0">
                <wp:extent cx="5943600" cy="3514725"/>
                <wp:effectExtent l="0" t="0" r="0" b="0"/>
                <wp:docPr id="2" name="_x005F_x0000_i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5F_x0000_i1034" descr=""/>
                        <pic:cNvPicPr>
                          <a:picLocks noChangeAspect="1"/>
                        </pic:cNvPicPr>
                        <pic:nvPr/>
                      </pic:nvPicPr>
                      <pic:blipFill>
                        <a:blip r:embed="rId12"/>
                        <a:stretch/>
                      </pic:blipFill>
                      <pic:spPr bwMode="auto">
                        <a:xfrm>
                          <a:off x="0" y="0"/>
                          <a:ext cx="5943600" cy="3514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8.0pt;height:276.8pt;mso-wrap-distance-left:0.0pt;mso-wrap-distance-top:0.0pt;mso-wrap-distance-right:0.0pt;mso-wrap-distance-bottom:0.0pt;" stroked="false">
                <v:path textboxrect="0,0,0,0"/>
                <v:imagedata r:id="rId12" o:title=""/>
              </v:shape>
            </w:pict>
          </mc:Fallback>
        </mc:AlternateContent>
      </w:r>
      <w:r/>
    </w:p>
    <w:p>
      <w:pPr>
        <w:pStyle w:val="654"/>
        <w:jc w:val="center"/>
      </w:pPr>
      <w:r>
        <w:rPr>
          <w:sz w:val="28"/>
          <w:szCs w:val="28"/>
        </w:rPr>
        <w:tab/>
      </w:r>
      <w:r>
        <w:rPr>
          <w:i/>
          <w:iCs/>
        </w:rPr>
        <w:t xml:space="preserve">Рис.9 </w:t>
      </w:r>
      <w:r>
        <w:rPr>
          <w:bCs/>
          <w:i/>
          <w:sz w:val="18"/>
          <w:szCs w:val="18"/>
        </w:rPr>
        <w:t xml:space="preserve">Топологія </w:t>
      </w:r>
      <w:commentRangeStart w:id="4"/>
      <w:r>
        <w:rPr>
          <w:bCs/>
          <w:i/>
          <w:sz w:val="18"/>
          <w:szCs w:val="18"/>
        </w:rPr>
        <w:t xml:space="preserve">доріг</w:t>
      </w:r>
      <w:commentRangeEnd w:id="4"/>
      <w:r>
        <w:commentReference w:id="4"/>
      </w:r>
      <w:r>
        <w:rPr>
          <w:bCs/>
          <w:i/>
          <w:sz w:val="18"/>
          <w:szCs w:val="18"/>
        </w:rPr>
      </w:r>
      <w:r/>
    </w:p>
    <w:p>
      <w:pPr>
        <w:pStyle w:val="654"/>
        <w:jc w:val="both"/>
        <w:rPr>
          <w:sz w:val="28"/>
          <w:szCs w:val="28"/>
        </w:rPr>
      </w:pPr>
      <w:r>
        <w:rPr>
          <w:sz w:val="28"/>
          <w:szCs w:val="28"/>
        </w:rPr>
      </w:r>
      <w:r/>
    </w:p>
    <w:p>
      <w:pPr>
        <w:pStyle w:val="654"/>
        <w:jc w:val="both"/>
        <w:rPr>
          <w:sz w:val="28"/>
          <w:szCs w:val="28"/>
        </w:rPr>
      </w:pPr>
      <w:r>
        <w:rPr>
          <w:sz w:val="28"/>
          <w:szCs w:val="28"/>
        </w:rPr>
      </w:r>
      <w:r/>
    </w:p>
    <w:p>
      <w:pPr>
        <w:pStyle w:val="654"/>
        <w:jc w:val="both"/>
      </w:pPr>
      <w:r>
        <mc:AlternateContent>
          <mc:Choice Requires="wpg">
            <w:drawing>
              <wp:inline xmlns:wp="http://schemas.openxmlformats.org/drawingml/2006/wordprocessingDrawing" distT="0" distB="0" distL="0" distR="0">
                <wp:extent cx="5943600" cy="3295650"/>
                <wp:effectExtent l="0" t="0" r="0" b="0"/>
                <wp:docPr id="3" name="_x005F_x0000_i1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x005F_x0000_i1035" descr=""/>
                        <pic:cNvPicPr>
                          <a:picLocks noChangeAspect="1"/>
                        </pic:cNvPicPr>
                        <pic:nvPr/>
                      </pic:nvPicPr>
                      <pic:blipFill>
                        <a:blip r:embed="rId13"/>
                        <a:stretch/>
                      </pic:blipFill>
                      <pic:spPr bwMode="auto">
                        <a:xfrm>
                          <a:off x="0" y="0"/>
                          <a:ext cx="5943600" cy="3295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8.0pt;height:259.5pt;mso-wrap-distance-left:0.0pt;mso-wrap-distance-top:0.0pt;mso-wrap-distance-right:0.0pt;mso-wrap-distance-bottom:0.0pt;" stroked="false">
                <v:path textboxrect="0,0,0,0"/>
                <v:imagedata r:id="rId13" o:title=""/>
              </v:shape>
            </w:pict>
          </mc:Fallback>
        </mc:AlternateContent>
      </w:r>
      <w:r/>
    </w:p>
    <w:p>
      <w:pPr>
        <w:pStyle w:val="654"/>
        <w:jc w:val="center"/>
      </w:pPr>
      <w:r>
        <w:rPr>
          <w:sz w:val="28"/>
          <w:szCs w:val="28"/>
        </w:rPr>
        <w:tab/>
      </w:r>
      <w:r>
        <w:rPr>
          <w:i/>
          <w:iCs/>
          <w:lang w:val="ru-RU"/>
        </w:rPr>
        <w:t xml:space="preserve">Рис.10 </w:t>
      </w:r>
      <w:r>
        <w:rPr>
          <w:bCs/>
          <w:i/>
          <w:sz w:val="18"/>
          <w:szCs w:val="18"/>
          <w:lang w:val="ru-RU"/>
        </w:rPr>
        <w:t xml:space="preserve">Розклад світлофорів</w:t>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ind w:left="0" w:right="0" w:firstLine="708"/>
        <w:jc w:val="both"/>
        <w:rPr>
          <w:sz w:val="24"/>
          <w:szCs w:val="24"/>
          <w:lang w:val="ru-RU"/>
        </w:rPr>
      </w:pPr>
      <w:r>
        <w:rPr>
          <w:sz w:val="24"/>
          <w:szCs w:val="24"/>
          <w:lang w:val="ru-RU"/>
        </w:rPr>
        <w:t xml:space="preserve">2.</w:t>
        <w:tab/>
        <w:t xml:space="preserve">Дані про транспортні засоби:</w:t>
      </w:r>
      <w:r/>
    </w:p>
    <w:p>
      <w:pPr>
        <w:pStyle w:val="728"/>
        <w:numPr>
          <w:ilvl w:val="0"/>
          <w:numId w:val="10"/>
        </w:numPr>
        <w:contextualSpacing/>
        <w:ind w:left="360" w:right="0" w:hanging="360"/>
        <w:jc w:val="both"/>
        <w:spacing w:before="0" w:after="0"/>
        <w:rPr>
          <w:sz w:val="24"/>
          <w:szCs w:val="24"/>
          <w:lang w:val="ru-RU"/>
        </w:rPr>
      </w:pPr>
      <w:r>
        <w:rPr>
          <w:sz w:val="24"/>
          <w:szCs w:val="24"/>
          <w:lang w:val="ru-RU"/>
        </w:rPr>
        <w:t xml:space="preserve">Траєкторії руху транспортних засобів: Положення та швидкість окремих транспортних засобів у часі, що фіксує їх рух протягом симуляції.</w:t>
      </w:r>
      <w:r/>
    </w:p>
    <w:p>
      <w:pPr>
        <w:pStyle w:val="728"/>
        <w:numPr>
          <w:ilvl w:val="0"/>
          <w:numId w:val="10"/>
        </w:numPr>
        <w:contextualSpacing w:val="0"/>
        <w:ind w:left="360" w:right="0" w:hanging="360"/>
        <w:jc w:val="both"/>
        <w:spacing w:before="0" w:after="0"/>
        <w:rPr>
          <w:sz w:val="24"/>
          <w:szCs w:val="24"/>
          <w:lang w:val="ru-RU"/>
        </w:rPr>
      </w:pPr>
      <w:r>
        <w:rPr>
          <w:sz w:val="24"/>
          <w:szCs w:val="24"/>
          <w:lang w:val="ru-RU"/>
        </w:rPr>
        <w:t xml:space="preserve">Атрибути транспортних засобів: Інформація про транспортні засоби, така як тип (легковий автомобіль, вантажівка, автобус), розмір, максимальна швидкість і здатність до прискорення.</w:t>
      </w:r>
      <w:r/>
    </w:p>
    <w:p>
      <w:pPr>
        <w:pStyle w:val="728"/>
        <w:numPr>
          <w:ilvl w:val="0"/>
          <w:numId w:val="10"/>
        </w:numPr>
        <w:contextualSpacing w:val="0"/>
        <w:ind w:left="360" w:right="0" w:hanging="360"/>
        <w:jc w:val="both"/>
        <w:spacing w:before="0" w:after="200"/>
        <w:rPr>
          <w:sz w:val="24"/>
          <w:szCs w:val="24"/>
          <w:lang w:val="ru-RU"/>
        </w:rPr>
      </w:pPr>
      <w:r>
        <w:rPr>
          <w:sz w:val="24"/>
          <w:szCs w:val="24"/>
          <w:lang w:val="ru-RU"/>
        </w:rPr>
        <w:t xml:space="preserve">Маршрути транспортних засобів: Заплановані маршрути руху транспортних засобів, включаючи пункти відправлення та призначення.</w:t>
      </w:r>
      <w:r/>
    </w:p>
    <w:p>
      <w:pPr>
        <w:pStyle w:val="654"/>
        <w:jc w:val="both"/>
      </w:pPr>
      <w:r>
        <mc:AlternateContent>
          <mc:Choice Requires="wpg">
            <w:drawing>
              <wp:inline xmlns:wp="http://schemas.openxmlformats.org/drawingml/2006/wordprocessingDrawing" distT="0" distB="0" distL="0" distR="0">
                <wp:extent cx="5943600" cy="2895600"/>
                <wp:effectExtent l="0" t="0" r="0" b="0"/>
                <wp:docPr id="4" name="_x005F_x0000_i1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x005F_x0000_i1036" descr=""/>
                        <pic:cNvPicPr>
                          <a:picLocks noChangeAspect="1"/>
                        </pic:cNvPicPr>
                        <pic:nvPr/>
                      </pic:nvPicPr>
                      <pic:blipFill>
                        <a:blip r:embed="rId14"/>
                        <a:stretch/>
                      </pic:blipFill>
                      <pic:spPr bwMode="auto">
                        <a:xfrm>
                          <a:off x="0" y="0"/>
                          <a:ext cx="5943600" cy="2895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8.0pt;height:228.0pt;mso-wrap-distance-left:0.0pt;mso-wrap-distance-top:0.0pt;mso-wrap-distance-right:0.0pt;mso-wrap-distance-bottom:0.0pt;" stroked="false">
                <v:path textboxrect="0,0,0,0"/>
                <v:imagedata r:id="rId14" o:title=""/>
              </v:shape>
            </w:pict>
          </mc:Fallback>
        </mc:AlternateContent>
      </w:r>
      <w:r/>
    </w:p>
    <w:p>
      <w:pPr>
        <w:pStyle w:val="654"/>
        <w:jc w:val="center"/>
      </w:pPr>
      <w:r>
        <w:rPr>
          <w:sz w:val="28"/>
          <w:szCs w:val="28"/>
        </w:rPr>
        <w:tab/>
      </w:r>
      <w:r>
        <w:rPr>
          <w:i/>
          <w:iCs/>
        </w:rPr>
        <w:t xml:space="preserve">Рис.11 Траєкторія руху транспортних засобів</w:t>
      </w:r>
      <w:r/>
    </w:p>
    <w:p>
      <w:pPr>
        <w:pStyle w:val="654"/>
        <w:jc w:val="both"/>
        <w:rPr>
          <w:sz w:val="28"/>
          <w:szCs w:val="28"/>
        </w:rPr>
      </w:pPr>
      <w:r>
        <w:rPr>
          <w:sz w:val="28"/>
          <w:szCs w:val="28"/>
        </w:rPr>
      </w:r>
      <w:r/>
    </w:p>
    <w:p>
      <w:pPr>
        <w:pStyle w:val="654"/>
        <w:jc w:val="both"/>
        <w:rPr>
          <w:sz w:val="28"/>
          <w:szCs w:val="28"/>
        </w:rPr>
      </w:pPr>
      <w:r>
        <w:rPr>
          <w:sz w:val="28"/>
          <w:szCs w:val="28"/>
        </w:rPr>
      </w:r>
      <w:r/>
    </w:p>
    <w:p>
      <w:pPr>
        <w:pStyle w:val="654"/>
        <w:jc w:val="both"/>
      </w:pPr>
      <w:r>
        <mc:AlternateContent>
          <mc:Choice Requires="wpg">
            <w:drawing>
              <wp:inline xmlns:wp="http://schemas.openxmlformats.org/drawingml/2006/wordprocessingDrawing" distT="0" distB="0" distL="0" distR="0">
                <wp:extent cx="5943600" cy="2895600"/>
                <wp:effectExtent l="0" t="0" r="0" b="0"/>
                <wp:docPr id="5" name="_x005F_x0000_i1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x005F_x0000_i1037" descr=""/>
                        <pic:cNvPicPr>
                          <a:picLocks noChangeAspect="1"/>
                        </pic:cNvPicPr>
                        <pic:nvPr/>
                      </pic:nvPicPr>
                      <pic:blipFill>
                        <a:blip r:embed="rId15"/>
                        <a:stretch/>
                      </pic:blipFill>
                      <pic:spPr bwMode="auto">
                        <a:xfrm>
                          <a:off x="0" y="0"/>
                          <a:ext cx="5943600" cy="2895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228.0pt;mso-wrap-distance-left:0.0pt;mso-wrap-distance-top:0.0pt;mso-wrap-distance-right:0.0pt;mso-wrap-distance-bottom:0.0pt;" stroked="false">
                <v:path textboxrect="0,0,0,0"/>
                <v:imagedata r:id="rId15" o:title=""/>
              </v:shape>
            </w:pict>
          </mc:Fallback>
        </mc:AlternateContent>
      </w:r>
      <w:r/>
    </w:p>
    <w:p>
      <w:pPr>
        <w:pStyle w:val="654"/>
        <w:jc w:val="center"/>
      </w:pPr>
      <w:r>
        <w:rPr>
          <w:sz w:val="28"/>
          <w:szCs w:val="28"/>
        </w:rPr>
        <w:tab/>
      </w:r>
      <w:r>
        <w:rPr>
          <w:i/>
          <w:iCs/>
          <w:lang w:val="ru-RU"/>
        </w:rPr>
        <w:t xml:space="preserve">Рис.12 Маршрути транспортних засобів</w:t>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ind w:left="0" w:right="0" w:firstLine="708"/>
        <w:jc w:val="both"/>
        <w:rPr>
          <w:sz w:val="24"/>
          <w:szCs w:val="24"/>
          <w:lang w:val="ru-RU"/>
        </w:rPr>
      </w:pPr>
      <w:r>
        <w:rPr>
          <w:sz w:val="24"/>
          <w:szCs w:val="24"/>
          <w:lang w:val="ru-RU"/>
        </w:rPr>
        <w:t xml:space="preserve">3.</w:t>
        <w:tab/>
        <w:t xml:space="preserve">Дані про транспортні потоки:</w:t>
      </w:r>
      <w:r/>
    </w:p>
    <w:p>
      <w:pPr>
        <w:pStyle w:val="728"/>
        <w:numPr>
          <w:ilvl w:val="0"/>
          <w:numId w:val="11"/>
        </w:numPr>
        <w:contextualSpacing/>
        <w:ind w:left="360" w:right="0" w:hanging="360"/>
        <w:jc w:val="both"/>
        <w:spacing w:before="0" w:after="0"/>
        <w:rPr>
          <w:sz w:val="24"/>
          <w:szCs w:val="24"/>
          <w:lang w:val="ru-RU"/>
        </w:rPr>
      </w:pPr>
      <w:r>
        <w:rPr>
          <w:sz w:val="24"/>
          <w:szCs w:val="24"/>
          <w:lang w:val="ru-RU"/>
        </w:rPr>
        <w:t xml:space="preserve">Обсяги руху: Кількість транспортних засобів, що проїжджають через певні пункти або ділянки дорожньої мережі протягом певного періоду часу.</w:t>
      </w:r>
      <w:r/>
    </w:p>
    <w:p>
      <w:pPr>
        <w:pStyle w:val="728"/>
        <w:numPr>
          <w:ilvl w:val="0"/>
          <w:numId w:val="11"/>
        </w:numPr>
        <w:contextualSpacing w:val="0"/>
        <w:ind w:left="360" w:right="0" w:hanging="360"/>
        <w:jc w:val="both"/>
        <w:spacing w:before="0" w:after="0"/>
        <w:rPr>
          <w:sz w:val="24"/>
          <w:szCs w:val="24"/>
          <w:lang w:val="ru-RU"/>
        </w:rPr>
      </w:pPr>
      <w:r>
        <w:rPr>
          <w:sz w:val="24"/>
          <w:szCs w:val="24"/>
          <w:lang w:val="ru-RU"/>
        </w:rPr>
        <w:t xml:space="preserve">Щільність руху: Кількість транспортних засобів на одиницю довжини або площі, що дає уявлення про рівень заторів.</w:t>
      </w:r>
      <w:r/>
    </w:p>
    <w:p>
      <w:pPr>
        <w:pStyle w:val="728"/>
        <w:numPr>
          <w:ilvl w:val="0"/>
          <w:numId w:val="11"/>
        </w:numPr>
        <w:contextualSpacing w:val="0"/>
        <w:ind w:left="360" w:right="0" w:hanging="360"/>
        <w:jc w:val="both"/>
        <w:spacing w:before="0" w:after="0"/>
        <w:rPr>
          <w:sz w:val="24"/>
          <w:szCs w:val="24"/>
          <w:lang w:val="ru-RU"/>
        </w:rPr>
      </w:pPr>
      <w:r>
        <w:rPr>
          <w:sz w:val="24"/>
          <w:szCs w:val="24"/>
          <w:lang w:val="ru-RU"/>
        </w:rPr>
        <w:t xml:space="preserve">Швидкість руху: Середня швидкість або миттєва швидкість транспортних засобів у різних місцях або часових інтервалах.</w:t>
      </w:r>
      <w:r/>
    </w:p>
    <w:p>
      <w:pPr>
        <w:pStyle w:val="728"/>
        <w:numPr>
          <w:ilvl w:val="0"/>
          <w:numId w:val="11"/>
        </w:numPr>
        <w:contextualSpacing w:val="0"/>
        <w:ind w:left="360" w:right="0" w:hanging="360"/>
        <w:jc w:val="both"/>
        <w:spacing w:before="0" w:after="200"/>
        <w:rPr>
          <w:sz w:val="24"/>
          <w:szCs w:val="24"/>
          <w:lang w:val="ru-RU"/>
        </w:rPr>
      </w:pPr>
      <w:r>
        <w:rPr>
          <w:sz w:val="24"/>
          <w:szCs w:val="24"/>
          <w:lang w:val="ru-RU"/>
        </w:rPr>
        <w:t xml:space="preserve">Час у дорозі: Час, який транспортні засоби витрачають на поїздку між конкретними пунктами відправлення та призначення.</w:t>
      </w:r>
      <w:r/>
    </w:p>
    <w:p>
      <w:pPr>
        <w:pStyle w:val="654"/>
        <w:jc w:val="both"/>
      </w:pPr>
      <w:r>
        <mc:AlternateContent>
          <mc:Choice Requires="wpg">
            <w:drawing>
              <wp:inline xmlns:wp="http://schemas.openxmlformats.org/drawingml/2006/wordprocessingDrawing" distT="0" distB="0" distL="0" distR="0">
                <wp:extent cx="5943600" cy="5943600"/>
                <wp:effectExtent l="0" t="0" r="0" b="0"/>
                <wp:docPr id="6" name="_x005F_x0000_i1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x005F_x0000_i1038" descr=""/>
                        <pic:cNvPicPr>
                          <a:picLocks noChangeAspect="1"/>
                        </pic:cNvPicPr>
                        <pic:nvPr/>
                      </pic:nvPicPr>
                      <pic:blipFill>
                        <a:blip r:embed="rId16"/>
                        <a:stretch/>
                      </pic:blipFill>
                      <pic:spPr bwMode="auto">
                        <a:xfrm>
                          <a:off x="0" y="0"/>
                          <a:ext cx="5943600" cy="5943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8.0pt;height:468.0pt;mso-wrap-distance-left:0.0pt;mso-wrap-distance-top:0.0pt;mso-wrap-distance-right:0.0pt;mso-wrap-distance-bottom:0.0pt;" stroked="false">
                <v:path textboxrect="0,0,0,0"/>
                <v:imagedata r:id="rId16" o:title=""/>
              </v:shape>
            </w:pict>
          </mc:Fallback>
        </mc:AlternateContent>
      </w:r>
      <w:r/>
    </w:p>
    <w:p>
      <w:pPr>
        <w:pStyle w:val="654"/>
        <w:jc w:val="center"/>
      </w:pPr>
      <w:r>
        <w:rPr>
          <w:sz w:val="28"/>
          <w:szCs w:val="28"/>
        </w:rPr>
        <w:tab/>
      </w:r>
      <w:r>
        <w:rPr>
          <w:i/>
          <w:iCs/>
        </w:rPr>
        <w:t xml:space="preserve">Рис.13 </w:t>
      </w:r>
      <w:r>
        <w:rPr>
          <w:bCs/>
          <w:i/>
          <w:sz w:val="18"/>
          <w:szCs w:val="18"/>
        </w:rPr>
        <w:t xml:space="preserve">Дані про транспортні потоки</w:t>
      </w:r>
      <w:r/>
    </w:p>
    <w:p>
      <w:pPr>
        <w:pStyle w:val="654"/>
        <w:jc w:val="both"/>
        <w:rPr>
          <w:sz w:val="28"/>
          <w:szCs w:val="28"/>
        </w:rPr>
      </w:pPr>
      <w:r>
        <w:rPr>
          <w:sz w:val="28"/>
          <w:szCs w:val="28"/>
        </w:rPr>
      </w:r>
      <w:r/>
    </w:p>
    <w:p>
      <w:pPr>
        <w:pStyle w:val="654"/>
        <w:jc w:val="both"/>
      </w:pPr>
      <w:r>
        <mc:AlternateContent>
          <mc:Choice Requires="wpg">
            <w:drawing>
              <wp:inline xmlns:wp="http://schemas.openxmlformats.org/drawingml/2006/wordprocessingDrawing" distT="0" distB="0" distL="0" distR="0">
                <wp:extent cx="5943600" cy="2209800"/>
                <wp:effectExtent l="0" t="0" r="0" b="0"/>
                <wp:docPr id="7" name="_x005F_x0000_i1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x005F_x0000_i1039" descr=""/>
                        <pic:cNvPicPr>
                          <a:picLocks noChangeAspect="1"/>
                        </pic:cNvPicPr>
                        <pic:nvPr/>
                      </pic:nvPicPr>
                      <pic:blipFill>
                        <a:blip r:embed="rId17"/>
                        <a:stretch/>
                      </pic:blipFill>
                      <pic:spPr bwMode="auto">
                        <a:xfrm>
                          <a:off x="0" y="0"/>
                          <a:ext cx="5943600" cy="2209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8.0pt;height:174.0pt;mso-wrap-distance-left:0.0pt;mso-wrap-distance-top:0.0pt;mso-wrap-distance-right:0.0pt;mso-wrap-distance-bottom:0.0pt;" stroked="false">
                <v:path textboxrect="0,0,0,0"/>
                <v:imagedata r:id="rId17" o:title=""/>
              </v:shape>
            </w:pict>
          </mc:Fallback>
        </mc:AlternateContent>
      </w:r>
      <w:r/>
    </w:p>
    <w:p>
      <w:pPr>
        <w:pStyle w:val="654"/>
        <w:jc w:val="center"/>
      </w:pPr>
      <w:r>
        <w:rPr>
          <w:sz w:val="28"/>
          <w:szCs w:val="28"/>
        </w:rPr>
        <w:tab/>
      </w:r>
      <w:r>
        <w:rPr>
          <w:i/>
          <w:iCs/>
        </w:rPr>
        <w:t xml:space="preserve">Рис.14 </w:t>
      </w:r>
      <w:r>
        <w:rPr>
          <w:bCs/>
          <w:i/>
          <w:sz w:val="18"/>
          <w:szCs w:val="18"/>
        </w:rPr>
        <w:t xml:space="preserve">Стан транспортного потоку</w:t>
      </w:r>
      <w:r/>
    </w:p>
    <w:p>
      <w:pPr>
        <w:pStyle w:val="654"/>
        <w:jc w:val="both"/>
      </w:pPr>
      <w:r/>
      <w:r/>
    </w:p>
    <w:p>
      <w:pPr>
        <w:pStyle w:val="654"/>
        <w:ind w:left="0" w:right="0" w:firstLine="708"/>
        <w:jc w:val="both"/>
      </w:pPr>
      <w:r>
        <w:rPr>
          <w:sz w:val="24"/>
          <w:szCs w:val="24"/>
        </w:rPr>
        <w:t xml:space="preserve">Ці дані, отримані в результаті симуляції SUMO, є ресурсом для аналізу дорожнього руху, оптимізації стратегій управління дорожнім рухом, а також для розробки та оцінки інтелектуальних транспортних систем. </w:t>
      </w:r>
      <w:r>
        <w:rPr>
          <w:sz w:val="24"/>
          <w:szCs w:val="24"/>
          <w:lang w:val="ru-RU"/>
        </w:rPr>
        <w:t xml:space="preserve">Вони дозволяють отримати уявлення про схеми руху, оцінити ефективність заходів з управління дорожнім рухом і вивчити вплив різних факторів на транспортний потік і затори.</w:t>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5"/>
        <w:ind w:left="0" w:firstLine="0"/>
        <w:jc w:val="center"/>
        <w:rPr>
          <w:sz w:val="32"/>
          <w:szCs w:val="32"/>
          <w:lang w:val="ru-RU"/>
        </w:rPr>
      </w:pPr>
      <w:r/>
      <w:bookmarkStart w:id="5" w:name="_Toc5"/>
      <w:r>
        <w:rPr>
          <w:sz w:val="32"/>
          <w:szCs w:val="32"/>
          <w:lang w:val="ru-RU"/>
        </w:rPr>
        <w:t xml:space="preserve">Обговорення результатів дослідження</w:t>
      </w:r>
      <w:bookmarkEnd w:id="5"/>
      <w:r/>
      <w:r/>
    </w:p>
    <w:p>
      <w:pPr>
        <w:pStyle w:val="654"/>
        <w:ind w:left="0" w:right="0" w:firstLine="708"/>
        <w:jc w:val="both"/>
      </w:pPr>
      <w:r>
        <w:rPr>
          <w:sz w:val="24"/>
          <w:szCs w:val="24"/>
          <w:lang w:val="ru-RU"/>
        </w:rPr>
        <w:t xml:space="preserve">Результати виконання коду демонструють вплив розпаралелювання як на процесор (</w:t>
      </w:r>
      <w:r>
        <w:rPr>
          <w:sz w:val="24"/>
          <w:szCs w:val="24"/>
        </w:rPr>
        <w:t xml:space="preserve">CPU</w:t>
      </w:r>
      <w:r>
        <w:rPr>
          <w:sz w:val="24"/>
          <w:szCs w:val="24"/>
          <w:lang w:val="ru-RU"/>
        </w:rPr>
        <w:t xml:space="preserve">), так і на графічний процесор (</w:t>
      </w:r>
      <w:r>
        <w:rPr>
          <w:sz w:val="24"/>
          <w:szCs w:val="24"/>
        </w:rPr>
        <w:t xml:space="preserve">GPU</w:t>
      </w:r>
      <w:r>
        <w:rPr>
          <w:sz w:val="24"/>
          <w:szCs w:val="24"/>
          <w:lang w:val="ru-RU"/>
        </w:rPr>
        <w:t xml:space="preserve">). Час виконання наведено для різних конфігурацій розпаралелювання, включаючи кількість ядер для розпаралелювання на </w:t>
      </w:r>
      <w:r>
        <w:rPr>
          <w:sz w:val="24"/>
          <w:szCs w:val="24"/>
        </w:rPr>
        <w:t xml:space="preserve">CPU</w:t>
      </w:r>
      <w:r>
        <w:rPr>
          <w:sz w:val="24"/>
          <w:szCs w:val="24"/>
          <w:lang w:val="ru-RU"/>
        </w:rPr>
        <w:t xml:space="preserve"> та кількість потоків для розпаралелювання на </w:t>
      </w:r>
      <w:r>
        <w:rPr>
          <w:sz w:val="24"/>
          <w:szCs w:val="24"/>
        </w:rPr>
        <w:t xml:space="preserve">GPU</w:t>
      </w:r>
      <w:r>
        <w:rPr>
          <w:sz w:val="24"/>
          <w:szCs w:val="24"/>
          <w:lang w:val="ru-RU"/>
        </w:rPr>
        <w:t xml:space="preserve">. </w:t>
      </w:r>
      <w:r>
        <w:rPr>
          <w:sz w:val="24"/>
          <w:szCs w:val="24"/>
        </w:rPr>
        <w:t xml:space="preserve">Нижче наведено зведені результати:</w:t>
      </w:r>
      <w:r/>
    </w:p>
    <w:p>
      <w:pPr>
        <w:pStyle w:val="654"/>
        <w:ind w:left="-1701" w:right="-850" w:firstLine="0"/>
        <w:jc w:val="center"/>
      </w:pPr>
      <w:r>
        <mc:AlternateContent>
          <mc:Choice Requires="wpg">
            <w:drawing>
              <wp:inline xmlns:wp="http://schemas.openxmlformats.org/drawingml/2006/wordprocessingDrawing" distT="0" distB="0" distL="0" distR="0">
                <wp:extent cx="7353300" cy="3933825"/>
                <wp:effectExtent l="0" t="0" r="0" b="0"/>
                <wp:docPr id="8" name="_x005F_x0000_i1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x005F_x0000_i1040" descr=""/>
                        <pic:cNvPicPr>
                          <a:picLocks noChangeAspect="1"/>
                        </pic:cNvPicPr>
                        <pic:nvPr/>
                      </pic:nvPicPr>
                      <pic:blipFill>
                        <a:blip r:embed="rId18"/>
                        <a:stretch/>
                      </pic:blipFill>
                      <pic:spPr bwMode="auto">
                        <a:xfrm>
                          <a:off x="0" y="0"/>
                          <a:ext cx="7353300" cy="3933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579.0pt;height:309.8pt;mso-wrap-distance-left:0.0pt;mso-wrap-distance-top:0.0pt;mso-wrap-distance-right:0.0pt;mso-wrap-distance-bottom:0.0pt;" stroked="false">
                <v:path textboxrect="0,0,0,0"/>
                <v:imagedata r:id="rId18" o:title=""/>
              </v:shape>
            </w:pict>
          </mc:Fallback>
        </mc:AlternateContent>
      </w:r>
      <w:r/>
    </w:p>
    <w:p>
      <w:pPr>
        <w:pStyle w:val="654"/>
        <w:jc w:val="center"/>
      </w:pPr>
      <w:r>
        <w:rPr>
          <w:sz w:val="28"/>
          <w:szCs w:val="28"/>
        </w:rPr>
        <w:tab/>
      </w:r>
      <w:r>
        <w:rPr>
          <w:i/>
          <w:iCs/>
          <w:lang w:val="ru-RU"/>
        </w:rPr>
        <w:t xml:space="preserve">Рис.15 Порівняння часових затрат </w:t>
      </w:r>
      <w:r>
        <w:rPr>
          <w:i/>
          <w:iCs/>
        </w:rPr>
        <w:t xml:space="preserve">CPU</w:t>
      </w:r>
      <w:r>
        <w:rPr>
          <w:i/>
          <w:iCs/>
          <w:lang w:val="ru-RU"/>
        </w:rPr>
        <w:t xml:space="preserve"> та </w:t>
      </w:r>
      <w:commentRangeStart w:id="5"/>
      <w:r>
        <w:rPr>
          <w:i/>
          <w:iCs/>
        </w:rPr>
        <w:t xml:space="preserve">GPU</w:t>
      </w:r>
      <w:commentRangeEnd w:id="5"/>
      <w:r>
        <w:commentReference w:id="5"/>
      </w:r>
      <w:r>
        <w:rPr>
          <w:i/>
          <w:iCs/>
        </w:rPr>
      </w:r>
      <w:r/>
    </w:p>
    <w:p>
      <w:pPr>
        <w:pStyle w:val="654"/>
        <w:jc w:val="both"/>
        <w:rPr>
          <w:lang w:val="ru-RU"/>
        </w:rPr>
      </w:pPr>
      <w:r>
        <w:rPr>
          <w:lang w:val="ru-RU"/>
        </w:rPr>
      </w:r>
      <w:r/>
    </w:p>
    <w:p>
      <w:pPr>
        <w:pStyle w:val="654"/>
        <w:ind w:left="-1701" w:right="-850" w:firstLine="0"/>
        <w:jc w:val="center"/>
      </w:pPr>
      <w:r>
        <mc:AlternateContent>
          <mc:Choice Requires="wpg">
            <w:drawing>
              <wp:inline xmlns:wp="http://schemas.openxmlformats.org/drawingml/2006/wordprocessingDrawing" distT="0" distB="0" distL="0" distR="0">
                <wp:extent cx="6724650" cy="4076700"/>
                <wp:effectExtent l="0" t="0" r="0" b="0"/>
                <wp:docPr id="9" name="_x005F_x0000_i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x005F_x0000_i1041" descr=""/>
                        <pic:cNvPicPr>
                          <a:picLocks noChangeAspect="1"/>
                        </pic:cNvPicPr>
                        <pic:nvPr/>
                      </pic:nvPicPr>
                      <pic:blipFill>
                        <a:blip r:embed="rId19"/>
                        <a:stretch/>
                      </pic:blipFill>
                      <pic:spPr bwMode="auto">
                        <a:xfrm>
                          <a:off x="0" y="0"/>
                          <a:ext cx="6724649" cy="4076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529.5pt;height:321.0pt;mso-wrap-distance-left:0.0pt;mso-wrap-distance-top:0.0pt;mso-wrap-distance-right:0.0pt;mso-wrap-distance-bottom:0.0pt;" stroked="false">
                <v:path textboxrect="0,0,0,0"/>
                <v:imagedata r:id="rId19" o:title=""/>
              </v:shape>
            </w:pict>
          </mc:Fallback>
        </mc:AlternateContent>
      </w:r>
      <w:r/>
    </w:p>
    <w:p>
      <w:pPr>
        <w:pStyle w:val="654"/>
        <w:jc w:val="center"/>
      </w:pPr>
      <w:r>
        <w:rPr>
          <w:sz w:val="28"/>
          <w:szCs w:val="28"/>
        </w:rPr>
        <w:tab/>
      </w:r>
      <w:r>
        <w:rPr>
          <w:i/>
          <w:iCs/>
          <w:lang w:val="ru-RU"/>
        </w:rPr>
        <w:t xml:space="preserve">Рис.16 Часових затрати на </w:t>
      </w:r>
      <w:r>
        <w:rPr>
          <w:i/>
          <w:iCs/>
        </w:rPr>
        <w:t xml:space="preserve">CPU</w:t>
      </w:r>
      <w:r/>
    </w:p>
    <w:p>
      <w:pPr>
        <w:pStyle w:val="654"/>
        <w:jc w:val="both"/>
      </w:pPr>
      <w:r>
        <w:rPr>
          <w:sz w:val="24"/>
          <w:szCs w:val="24"/>
          <w:lang w:val="ru-RU"/>
        </w:rPr>
        <w:t xml:space="preserve">Розпаралелювання на процесорі (</w:t>
      </w:r>
      <w:r>
        <w:rPr>
          <w:sz w:val="24"/>
          <w:szCs w:val="24"/>
        </w:rPr>
        <w:t xml:space="preserve">CPU</w:t>
      </w:r>
      <w:r>
        <w:rPr>
          <w:sz w:val="24"/>
          <w:szCs w:val="24"/>
          <w:lang w:val="ru-RU"/>
        </w:rPr>
        <w:t xml:space="preserve">):</w:t>
      </w:r>
      <w:r/>
    </w:p>
    <w:p>
      <w:pPr>
        <w:pStyle w:val="654"/>
        <w:jc w:val="both"/>
        <w:rPr>
          <w:sz w:val="24"/>
          <w:szCs w:val="24"/>
          <w:lang w:val="ru-RU"/>
        </w:rPr>
      </w:pPr>
      <w:r>
        <w:rPr>
          <w:sz w:val="24"/>
          <w:szCs w:val="24"/>
          <w:lang w:val="ru-RU"/>
        </w:rPr>
        <w:t xml:space="preserve">    </w:t>
      </w:r>
      <w:r>
        <w:rPr>
          <w:sz w:val="24"/>
          <w:szCs w:val="24"/>
          <w:lang w:val="ru-RU"/>
        </w:rPr>
        <w:t xml:space="preserve">1 ядро: Час виконання 435 секунд.</w:t>
      </w:r>
      <w:r/>
    </w:p>
    <w:p>
      <w:pPr>
        <w:pStyle w:val="654"/>
        <w:jc w:val="both"/>
        <w:rPr>
          <w:sz w:val="24"/>
          <w:szCs w:val="24"/>
          <w:lang w:val="ru-RU"/>
        </w:rPr>
      </w:pPr>
      <w:r>
        <w:rPr>
          <w:sz w:val="24"/>
          <w:szCs w:val="24"/>
          <w:lang w:val="ru-RU"/>
        </w:rPr>
        <w:t xml:space="preserve">    </w:t>
      </w:r>
      <w:r>
        <w:rPr>
          <w:sz w:val="24"/>
          <w:szCs w:val="24"/>
          <w:lang w:val="ru-RU"/>
        </w:rPr>
        <w:t xml:space="preserve">2 ядра: Час виконання 279 секунд.</w:t>
      </w:r>
      <w:r/>
    </w:p>
    <w:p>
      <w:pPr>
        <w:pStyle w:val="654"/>
        <w:jc w:val="both"/>
        <w:rPr>
          <w:sz w:val="24"/>
          <w:szCs w:val="24"/>
          <w:lang w:val="ru-RU"/>
        </w:rPr>
      </w:pPr>
      <w:r>
        <w:rPr>
          <w:sz w:val="24"/>
          <w:szCs w:val="24"/>
          <w:lang w:val="ru-RU"/>
        </w:rPr>
        <w:t xml:space="preserve">    </w:t>
      </w:r>
      <w:r>
        <w:rPr>
          <w:sz w:val="24"/>
          <w:szCs w:val="24"/>
          <w:lang w:val="ru-RU"/>
        </w:rPr>
        <w:t xml:space="preserve">3 ядра: Час виконання 196 секунд.</w:t>
      </w:r>
      <w:r/>
    </w:p>
    <w:p>
      <w:pPr>
        <w:pStyle w:val="654"/>
        <w:jc w:val="both"/>
        <w:rPr>
          <w:sz w:val="24"/>
          <w:szCs w:val="24"/>
          <w:lang w:val="ru-RU"/>
        </w:rPr>
      </w:pPr>
      <w:r>
        <w:rPr>
          <w:sz w:val="24"/>
          <w:szCs w:val="24"/>
          <w:lang w:val="ru-RU"/>
        </w:rPr>
        <w:t xml:space="preserve">    </w:t>
      </w:r>
      <w:r>
        <w:rPr>
          <w:sz w:val="24"/>
          <w:szCs w:val="24"/>
          <w:lang w:val="ru-RU"/>
        </w:rPr>
        <w:t xml:space="preserve">4 ядра: Час виконання 163 секунди.</w:t>
      </w:r>
      <w:r/>
    </w:p>
    <w:p>
      <w:pPr>
        <w:pStyle w:val="654"/>
        <w:jc w:val="both"/>
        <w:rPr>
          <w:sz w:val="24"/>
          <w:szCs w:val="24"/>
          <w:lang w:val="ru-RU"/>
        </w:rPr>
      </w:pPr>
      <w:r>
        <w:rPr>
          <w:sz w:val="24"/>
          <w:szCs w:val="24"/>
          <w:lang w:val="ru-RU"/>
        </w:rPr>
      </w:r>
      <w:r/>
    </w:p>
    <w:p>
      <w:pPr>
        <w:pStyle w:val="654"/>
        <w:jc w:val="both"/>
        <w:rPr>
          <w:sz w:val="24"/>
          <w:szCs w:val="24"/>
          <w:lang w:val="ru-RU"/>
        </w:rPr>
      </w:pPr>
      <w:r>
        <w:rPr>
          <w:sz w:val="24"/>
          <w:szCs w:val="24"/>
          <w:lang w:val="ru-RU"/>
        </w:rPr>
        <w:t xml:space="preserve">Ці результати показу</w:t>
      </w:r>
      <w:r>
        <w:rPr>
          <w:sz w:val="24"/>
          <w:szCs w:val="24"/>
          <w:lang w:val="ru-RU"/>
        </w:rPr>
        <w:t xml:space="preserve">ють, що зі збільшенням кількості ядер процесора, які використовуються для розпаралелювання, час виконання зменшується. Це демонструє переваги розпаралелювання в розподілі робочого навантаження між декількома ядрами і підвищенні обчислювальної ефективності.</w:t>
      </w:r>
      <w:r/>
    </w:p>
    <w:p>
      <w:pPr>
        <w:pStyle w:val="654"/>
        <w:jc w:val="both"/>
        <w:rPr>
          <w:lang w:val="ru-RU"/>
        </w:rPr>
      </w:pPr>
      <w:r>
        <w:rPr>
          <w:lang w:val="ru-RU"/>
        </w:rPr>
      </w:r>
      <w:r/>
    </w:p>
    <w:p>
      <w:pPr>
        <w:pStyle w:val="654"/>
        <w:ind w:left="-1701" w:right="-850" w:firstLine="0"/>
        <w:jc w:val="center"/>
      </w:pPr>
      <w:r>
        <mc:AlternateContent>
          <mc:Choice Requires="wpg">
            <w:drawing>
              <wp:inline xmlns:wp="http://schemas.openxmlformats.org/drawingml/2006/wordprocessingDrawing" distT="0" distB="0" distL="0" distR="0">
                <wp:extent cx="6619875" cy="4010025"/>
                <wp:effectExtent l="0" t="0" r="0" b="0"/>
                <wp:docPr id="10" name="_x005F_x0000_i1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_x005F_x0000_i1042" descr=""/>
                        <pic:cNvPicPr>
                          <a:picLocks noChangeAspect="1"/>
                        </pic:cNvPicPr>
                        <pic:nvPr/>
                      </pic:nvPicPr>
                      <pic:blipFill>
                        <a:blip r:embed="rId20"/>
                        <a:stretch/>
                      </pic:blipFill>
                      <pic:spPr bwMode="auto">
                        <a:xfrm>
                          <a:off x="0" y="0"/>
                          <a:ext cx="6619875" cy="4010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21.2pt;height:315.8pt;mso-wrap-distance-left:0.0pt;mso-wrap-distance-top:0.0pt;mso-wrap-distance-right:0.0pt;mso-wrap-distance-bottom:0.0pt;" stroked="false">
                <v:path textboxrect="0,0,0,0"/>
                <v:imagedata r:id="rId20" o:title=""/>
              </v:shape>
            </w:pict>
          </mc:Fallback>
        </mc:AlternateContent>
      </w:r>
      <w:r/>
    </w:p>
    <w:p>
      <w:pPr>
        <w:pStyle w:val="654"/>
        <w:jc w:val="center"/>
      </w:pPr>
      <w:r>
        <w:rPr>
          <w:sz w:val="28"/>
          <w:szCs w:val="28"/>
        </w:rPr>
        <w:tab/>
      </w:r>
      <w:r>
        <w:rPr>
          <w:i/>
          <w:iCs/>
          <w:lang w:val="ru-RU"/>
        </w:rPr>
        <w:t xml:space="preserve">Рис.17 Часових затрати на </w:t>
      </w:r>
      <w:r>
        <w:rPr>
          <w:i/>
          <w:iCs/>
        </w:rPr>
        <w:t xml:space="preserve">GPU</w:t>
      </w:r>
      <w:r/>
    </w:p>
    <w:p>
      <w:pPr>
        <w:pStyle w:val="654"/>
        <w:jc w:val="both"/>
        <w:rPr>
          <w:sz w:val="24"/>
          <w:szCs w:val="24"/>
          <w:lang w:val="ru-RU"/>
        </w:rPr>
      </w:pPr>
      <w:r>
        <w:rPr>
          <w:sz w:val="24"/>
          <w:szCs w:val="24"/>
          <w:lang w:val="ru-RU"/>
        </w:rPr>
        <w:t xml:space="preserve">Розпаралелювання на графічному процесорі:</w:t>
      </w:r>
      <w:r/>
    </w:p>
    <w:p>
      <w:pPr>
        <w:pStyle w:val="654"/>
        <w:jc w:val="both"/>
        <w:rPr>
          <w:sz w:val="24"/>
          <w:szCs w:val="24"/>
          <w:lang w:val="ru-RU"/>
        </w:rPr>
      </w:pPr>
      <w:r>
        <w:rPr>
          <w:sz w:val="24"/>
          <w:szCs w:val="24"/>
          <w:lang w:val="ru-RU"/>
        </w:rPr>
        <w:t xml:space="preserve">    </w:t>
      </w:r>
      <w:r>
        <w:rPr>
          <w:sz w:val="24"/>
          <w:szCs w:val="24"/>
          <w:lang w:val="ru-RU"/>
        </w:rPr>
        <w:t xml:space="preserve">128 потоків: Час виконання 256 секунд.</w:t>
      </w:r>
      <w:r/>
    </w:p>
    <w:p>
      <w:pPr>
        <w:pStyle w:val="654"/>
        <w:jc w:val="both"/>
        <w:rPr>
          <w:sz w:val="24"/>
          <w:szCs w:val="24"/>
          <w:lang w:val="ru-RU"/>
        </w:rPr>
      </w:pPr>
      <w:r>
        <w:rPr>
          <w:sz w:val="24"/>
          <w:szCs w:val="24"/>
          <w:lang w:val="ru-RU"/>
        </w:rPr>
        <w:t xml:space="preserve">    </w:t>
      </w:r>
      <w:r>
        <w:rPr>
          <w:sz w:val="24"/>
          <w:szCs w:val="24"/>
          <w:lang w:val="ru-RU"/>
        </w:rPr>
        <w:t xml:space="preserve">256 потоків: Час виконання 189 секунд.</w:t>
      </w:r>
      <w:r/>
    </w:p>
    <w:p>
      <w:pPr>
        <w:pStyle w:val="654"/>
        <w:jc w:val="both"/>
        <w:rPr>
          <w:sz w:val="24"/>
          <w:szCs w:val="24"/>
          <w:lang w:val="ru-RU"/>
        </w:rPr>
      </w:pPr>
      <w:r>
        <w:rPr>
          <w:sz w:val="24"/>
          <w:szCs w:val="24"/>
          <w:lang w:val="ru-RU"/>
        </w:rPr>
        <w:t xml:space="preserve">    </w:t>
      </w:r>
      <w:r>
        <w:rPr>
          <w:sz w:val="24"/>
          <w:szCs w:val="24"/>
          <w:lang w:val="ru-RU"/>
        </w:rPr>
        <w:t xml:space="preserve">512 потоків: Час виконання 144 секунди.</w:t>
      </w:r>
      <w:r/>
    </w:p>
    <w:p>
      <w:pPr>
        <w:pStyle w:val="654"/>
        <w:jc w:val="both"/>
        <w:rPr>
          <w:sz w:val="24"/>
          <w:szCs w:val="24"/>
          <w:lang w:val="ru-RU"/>
        </w:rPr>
      </w:pPr>
      <w:r>
        <w:rPr>
          <w:sz w:val="24"/>
          <w:szCs w:val="24"/>
          <w:lang w:val="ru-RU"/>
        </w:rPr>
      </w:r>
      <w:r/>
    </w:p>
    <w:p>
      <w:pPr>
        <w:pStyle w:val="654"/>
        <w:jc w:val="both"/>
      </w:pPr>
      <w:r>
        <w:rPr>
          <w:sz w:val="24"/>
          <w:szCs w:val="24"/>
          <w:lang w:val="ru-RU"/>
        </w:rPr>
        <w:t xml:space="preserve">У випадку розпаралелювання на </w:t>
      </w:r>
      <w:r>
        <w:rPr>
          <w:sz w:val="24"/>
          <w:szCs w:val="24"/>
        </w:rPr>
        <w:t xml:space="preserve">GPU</w:t>
      </w:r>
      <w:r>
        <w:rPr>
          <w:sz w:val="24"/>
          <w:szCs w:val="24"/>
          <w:lang w:val="ru-RU"/>
        </w:rPr>
        <w:t xml:space="preserve"> час викон</w:t>
      </w:r>
      <w:r>
        <w:rPr>
          <w:sz w:val="24"/>
          <w:szCs w:val="24"/>
          <w:lang w:val="ru-RU"/>
        </w:rPr>
        <w:t xml:space="preserve">ання також зменшується зі збільшенням кількості потоків. Це пов'язано з тим, що графічний процесор може виконувати декілька потоків одночасно, що призводить до покращення продуктивності та скорочення часу виконання порівняно з однопотоковою реалізацією на </w:t>
      </w:r>
      <w:r>
        <w:rPr>
          <w:sz w:val="24"/>
          <w:szCs w:val="24"/>
        </w:rPr>
        <w:t xml:space="preserve">CPU</w:t>
      </w:r>
      <w:r>
        <w:rPr>
          <w:sz w:val="24"/>
          <w:szCs w:val="24"/>
          <w:lang w:val="ru-RU"/>
        </w:rPr>
        <w:t xml:space="preserve">.</w:t>
      </w:r>
      <w:r/>
    </w:p>
    <w:p>
      <w:pPr>
        <w:pStyle w:val="654"/>
        <w:jc w:val="both"/>
      </w:pPr>
      <w:r>
        <w:rPr>
          <w:sz w:val="24"/>
          <w:szCs w:val="24"/>
          <w:lang w:val="ru-RU"/>
        </w:rPr>
        <w:t xml:space="preserve">Виходячи з цих результатів, можна помітити, що розпаралелювання на </w:t>
      </w:r>
      <w:r>
        <w:rPr>
          <w:sz w:val="24"/>
          <w:szCs w:val="24"/>
        </w:rPr>
        <w:t xml:space="preserve">GPU</w:t>
      </w:r>
      <w:r>
        <w:rPr>
          <w:sz w:val="24"/>
          <w:szCs w:val="24"/>
          <w:lang w:val="ru-RU"/>
        </w:rPr>
        <w:t xml:space="preserve"> загалом перевершує розпаралелювання на </w:t>
      </w:r>
      <w:r>
        <w:rPr>
          <w:sz w:val="24"/>
          <w:szCs w:val="24"/>
        </w:rPr>
        <w:t xml:space="preserve">CPU</w:t>
      </w:r>
      <w:r>
        <w:rPr>
          <w:sz w:val="24"/>
          <w:szCs w:val="24"/>
          <w:lang w:val="ru-RU"/>
        </w:rPr>
        <w:t xml:space="preserve"> за часом виконання. На графічному процесорі з 512 потоками було досягнуто найнижчого часу виконання - 144 секунди, що свідчить про ефективність розпаралелювання на графічному процесорі у прискоренні моделювання.</w:t>
      </w:r>
      <w:r/>
    </w:p>
    <w:p>
      <w:pPr>
        <w:pStyle w:val="654"/>
        <w:jc w:val="both"/>
        <w:rPr>
          <w:sz w:val="24"/>
          <w:szCs w:val="24"/>
          <w:lang w:val="ru-RU"/>
        </w:rPr>
      </w:pPr>
      <w:r>
        <w:rPr>
          <w:sz w:val="24"/>
          <w:szCs w:val="24"/>
          <w:lang w:val="ru-RU"/>
        </w:rPr>
      </w:r>
      <w:r/>
    </w:p>
    <w:p>
      <w:pPr>
        <w:pStyle w:val="654"/>
        <w:jc w:val="both"/>
      </w:pPr>
      <w:r>
        <w:rPr>
          <w:sz w:val="24"/>
          <w:szCs w:val="24"/>
          <w:lang w:val="ru-RU"/>
        </w:rPr>
        <w:t xml:space="preserve">Важливо зазначити, що конкретний час виконання та ступ</w:t>
      </w:r>
      <w:r>
        <w:rPr>
          <w:sz w:val="24"/>
          <w:szCs w:val="24"/>
          <w:lang w:val="ru-RU"/>
        </w:rPr>
        <w:t xml:space="preserve">інь скорочення можуть відрізнятися залежно від апаратного забезпечення, програмної оптимізації та характеру симуляції. Подальше профілювання та бенчмаркінг можуть забезпечити більш точну оцінку приросту продуктивності, досягнутого завдяки розпаралелюванню.</w:t>
      </w:r>
      <w:r/>
    </w:p>
    <w:p>
      <w:pPr>
        <w:pStyle w:val="654"/>
        <w:jc w:val="both"/>
        <w:rPr>
          <w:sz w:val="24"/>
          <w:szCs w:val="24"/>
          <w:lang w:val="ru-RU"/>
        </w:rPr>
      </w:pPr>
      <w:r>
        <w:rPr>
          <w:sz w:val="24"/>
          <w:szCs w:val="24"/>
          <w:lang w:val="ru-RU"/>
        </w:rPr>
      </w:r>
      <w:r/>
    </w:p>
    <w:p>
      <w:pPr>
        <w:pStyle w:val="654"/>
        <w:jc w:val="both"/>
        <w:rPr>
          <w:sz w:val="24"/>
          <w:szCs w:val="24"/>
          <w:lang w:val="ru-RU"/>
        </w:rPr>
      </w:pPr>
      <w:r>
        <w:rPr>
          <w:sz w:val="24"/>
          <w:szCs w:val="24"/>
          <w:lang w:val="ru-RU"/>
        </w:rPr>
      </w:r>
      <w:r/>
    </w:p>
    <w:p>
      <w:pPr>
        <w:pStyle w:val="654"/>
        <w:ind w:left="0" w:right="0" w:firstLine="708"/>
        <w:jc w:val="both"/>
      </w:pPr>
      <w:r>
        <w:rPr>
          <w:sz w:val="24"/>
          <w:szCs w:val="24"/>
          <w:lang w:val="ru-RU"/>
        </w:rPr>
        <w:t xml:space="preserve">Результати виконання коду також показують використання пам'яті в байтах для різних сценаріїв розпаралелювання як на процесорі (</w:t>
      </w:r>
      <w:r>
        <w:rPr>
          <w:sz w:val="24"/>
          <w:szCs w:val="24"/>
        </w:rPr>
        <w:t xml:space="preserve">CPU</w:t>
      </w:r>
      <w:r>
        <w:rPr>
          <w:sz w:val="24"/>
          <w:szCs w:val="24"/>
          <w:lang w:val="ru-RU"/>
        </w:rPr>
        <w:t xml:space="preserve">), так і на графічному процесорі (</w:t>
      </w:r>
      <w:r>
        <w:rPr>
          <w:sz w:val="24"/>
          <w:szCs w:val="24"/>
        </w:rPr>
        <w:t xml:space="preserve">GPU</w:t>
      </w:r>
      <w:r>
        <w:rPr>
          <w:sz w:val="24"/>
          <w:szCs w:val="24"/>
          <w:lang w:val="ru-RU"/>
        </w:rPr>
        <w:t xml:space="preserve">). </w:t>
      </w:r>
      <w:r>
        <w:rPr>
          <w:sz w:val="24"/>
          <w:szCs w:val="24"/>
        </w:rPr>
        <w:t xml:space="preserve">Значення використання пам'яті наступні:</w:t>
      </w:r>
      <w:r/>
    </w:p>
    <w:p>
      <w:pPr>
        <w:pStyle w:val="654"/>
        <w:ind w:left="-1701" w:right="-850" w:firstLine="0"/>
        <w:jc w:val="center"/>
      </w:pPr>
      <w:r>
        <mc:AlternateContent>
          <mc:Choice Requires="wpg">
            <w:drawing>
              <wp:inline xmlns:wp="http://schemas.openxmlformats.org/drawingml/2006/wordprocessingDrawing" distT="0" distB="0" distL="0" distR="0">
                <wp:extent cx="7181850" cy="3848100"/>
                <wp:effectExtent l="0" t="0" r="0" b="0"/>
                <wp:docPr id="11" name="_x005F_x0000_i1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x005F_x0000_i1043" descr=""/>
                        <pic:cNvPicPr>
                          <a:picLocks noChangeAspect="1"/>
                        </pic:cNvPicPr>
                        <pic:nvPr/>
                      </pic:nvPicPr>
                      <pic:blipFill>
                        <a:blip r:embed="rId21"/>
                        <a:stretch/>
                      </pic:blipFill>
                      <pic:spPr bwMode="auto">
                        <a:xfrm>
                          <a:off x="0" y="0"/>
                          <a:ext cx="7181850" cy="3848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65.5pt;height:303.0pt;mso-wrap-distance-left:0.0pt;mso-wrap-distance-top:0.0pt;mso-wrap-distance-right:0.0pt;mso-wrap-distance-bottom:0.0pt;" stroked="false">
                <v:path textboxrect="0,0,0,0"/>
                <v:imagedata r:id="rId21" o:title=""/>
              </v:shape>
            </w:pict>
          </mc:Fallback>
        </mc:AlternateContent>
      </w:r>
      <w:r/>
    </w:p>
    <w:p>
      <w:pPr>
        <w:pStyle w:val="654"/>
        <w:jc w:val="center"/>
      </w:pPr>
      <w:r>
        <w:rPr>
          <w:sz w:val="28"/>
          <w:szCs w:val="28"/>
        </w:rPr>
        <w:tab/>
      </w:r>
      <w:r>
        <w:rPr>
          <w:i/>
          <w:iCs/>
          <w:lang w:val="ru-RU"/>
        </w:rPr>
        <w:t xml:space="preserve">Рис.18 Порівняння затрат памяті </w:t>
      </w:r>
      <w:r>
        <w:rPr>
          <w:i/>
          <w:iCs/>
        </w:rPr>
        <w:t xml:space="preserve">CPU</w:t>
      </w:r>
      <w:r>
        <w:rPr>
          <w:i/>
          <w:iCs/>
          <w:lang w:val="ru-RU"/>
        </w:rPr>
        <w:t xml:space="preserve"> та </w:t>
      </w:r>
      <w:r>
        <w:rPr>
          <w:i/>
          <w:iCs/>
        </w:rPr>
        <w:t xml:space="preserve">GPU</w:t>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rPr>
          <w:sz w:val="28"/>
          <w:szCs w:val="28"/>
          <w:lang w:val="ru-RU"/>
        </w:rPr>
      </w:pPr>
      <w:r>
        <w:rPr>
          <w:sz w:val="28"/>
          <w:szCs w:val="28"/>
          <w:lang w:val="ru-RU"/>
        </w:rPr>
      </w:r>
      <w:r/>
    </w:p>
    <w:p>
      <w:pPr>
        <w:pStyle w:val="654"/>
        <w:jc w:val="both"/>
      </w:pPr>
      <w:r>
        <mc:AlternateContent>
          <mc:Choice Requires="wpg">
            <w:drawing>
              <wp:inline xmlns:wp="http://schemas.openxmlformats.org/drawingml/2006/wordprocessingDrawing" distT="0" distB="0" distL="0" distR="0">
                <wp:extent cx="5943600" cy="3600450"/>
                <wp:effectExtent l="0" t="0" r="0" b="0"/>
                <wp:docPr id="12" name="_x005F_x0000_i1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x005F_x0000_i1044" descr=""/>
                        <pic:cNvPicPr>
                          <a:picLocks noChangeAspect="1"/>
                        </pic:cNvPicPr>
                        <pic:nvPr/>
                      </pic:nvPicPr>
                      <pic:blipFill>
                        <a:blip r:embed="rId22"/>
                        <a:stretch/>
                      </pic:blipFill>
                      <pic:spPr bwMode="auto">
                        <a:xfrm>
                          <a:off x="0" y="0"/>
                          <a:ext cx="5943600" cy="3600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8.0pt;height:283.5pt;mso-wrap-distance-left:0.0pt;mso-wrap-distance-top:0.0pt;mso-wrap-distance-right:0.0pt;mso-wrap-distance-bottom:0.0pt;" stroked="false">
                <v:path textboxrect="0,0,0,0"/>
                <v:imagedata r:id="rId22" o:title=""/>
              </v:shape>
            </w:pict>
          </mc:Fallback>
        </mc:AlternateContent>
      </w:r>
      <w:r/>
    </w:p>
    <w:p>
      <w:pPr>
        <w:pStyle w:val="654"/>
        <w:jc w:val="center"/>
      </w:pPr>
      <w:r>
        <w:rPr>
          <w:sz w:val="28"/>
          <w:szCs w:val="28"/>
        </w:rPr>
        <w:tab/>
      </w:r>
      <w:r>
        <w:rPr>
          <w:i/>
          <w:iCs/>
          <w:lang w:val="ru-RU"/>
        </w:rPr>
        <w:t xml:space="preserve">Рис.19  Витрати памяті </w:t>
      </w:r>
      <w:r>
        <w:rPr>
          <w:i/>
          <w:iCs/>
        </w:rPr>
        <w:t xml:space="preserve">CPU</w:t>
      </w:r>
      <w:r/>
    </w:p>
    <w:p>
      <w:pPr>
        <w:pStyle w:val="654"/>
        <w:jc w:val="both"/>
        <w:rPr>
          <w:sz w:val="28"/>
          <w:szCs w:val="28"/>
          <w:lang w:val="ru-RU"/>
        </w:rPr>
      </w:pPr>
      <w:r>
        <w:rPr>
          <w:sz w:val="28"/>
          <w:szCs w:val="28"/>
          <w:lang w:val="ru-RU"/>
        </w:rPr>
      </w:r>
      <w:r/>
    </w:p>
    <w:p>
      <w:pPr>
        <w:pStyle w:val="654"/>
        <w:jc w:val="both"/>
        <w:rPr>
          <w:sz w:val="24"/>
          <w:szCs w:val="24"/>
          <w:lang w:val="ru-RU"/>
        </w:rPr>
      </w:pPr>
      <w:r>
        <w:rPr>
          <w:sz w:val="24"/>
          <w:szCs w:val="24"/>
          <w:lang w:val="ru-RU"/>
        </w:rPr>
        <w:t xml:space="preserve">Розпаралелювання на процесорі:</w:t>
      </w:r>
      <w:r/>
    </w:p>
    <w:p>
      <w:pPr>
        <w:pStyle w:val="654"/>
        <w:jc w:val="both"/>
        <w:rPr>
          <w:sz w:val="24"/>
          <w:szCs w:val="24"/>
          <w:lang w:val="ru-RU"/>
        </w:rPr>
      </w:pPr>
      <w:r>
        <w:rPr>
          <w:sz w:val="24"/>
          <w:szCs w:val="24"/>
          <w:lang w:val="ru-RU"/>
        </w:rPr>
      </w:r>
      <w:r/>
    </w:p>
    <w:p>
      <w:pPr>
        <w:pStyle w:val="654"/>
        <w:jc w:val="both"/>
        <w:rPr>
          <w:sz w:val="24"/>
          <w:szCs w:val="24"/>
          <w:lang w:val="ru-RU"/>
        </w:rPr>
      </w:pPr>
      <w:r>
        <w:rPr>
          <w:sz w:val="24"/>
          <w:szCs w:val="24"/>
          <w:lang w:val="ru-RU"/>
        </w:rPr>
        <w:t xml:space="preserve">    </w:t>
      </w:r>
      <w:r>
        <w:rPr>
          <w:sz w:val="24"/>
          <w:szCs w:val="24"/>
          <w:lang w:val="ru-RU"/>
        </w:rPr>
        <w:t xml:space="preserve">1 ядро: 168 249 728 байт</w:t>
      </w:r>
      <w:r/>
    </w:p>
    <w:p>
      <w:pPr>
        <w:pStyle w:val="654"/>
        <w:jc w:val="both"/>
        <w:rPr>
          <w:sz w:val="24"/>
          <w:szCs w:val="24"/>
          <w:lang w:val="ru-RU"/>
        </w:rPr>
      </w:pPr>
      <w:r>
        <w:rPr>
          <w:sz w:val="24"/>
          <w:szCs w:val="24"/>
          <w:lang w:val="ru-RU"/>
        </w:rPr>
        <w:t xml:space="preserve">    </w:t>
      </w:r>
      <w:r>
        <w:rPr>
          <w:sz w:val="24"/>
          <w:szCs w:val="24"/>
          <w:lang w:val="ru-RU"/>
        </w:rPr>
        <w:t xml:space="preserve">2 ядра: 176 873 472 байт</w:t>
      </w:r>
      <w:r/>
    </w:p>
    <w:p>
      <w:pPr>
        <w:pStyle w:val="654"/>
        <w:jc w:val="both"/>
        <w:rPr>
          <w:sz w:val="24"/>
          <w:szCs w:val="24"/>
          <w:lang w:val="ru-RU"/>
        </w:rPr>
      </w:pPr>
      <w:r>
        <w:rPr>
          <w:sz w:val="24"/>
          <w:szCs w:val="24"/>
          <w:lang w:val="ru-RU"/>
        </w:rPr>
        <w:t xml:space="preserve">    </w:t>
      </w:r>
      <w:r>
        <w:rPr>
          <w:sz w:val="24"/>
          <w:szCs w:val="24"/>
          <w:lang w:val="ru-RU"/>
        </w:rPr>
        <w:t xml:space="preserve">3 ядра: 176,873,472 байт</w:t>
      </w:r>
      <w:r/>
    </w:p>
    <w:p>
      <w:pPr>
        <w:pStyle w:val="654"/>
        <w:jc w:val="both"/>
      </w:pPr>
      <w:r>
        <w:rPr>
          <w:sz w:val="24"/>
          <w:szCs w:val="24"/>
          <w:lang w:val="ru-RU"/>
        </w:rPr>
        <w:t xml:space="preserve">    </w:t>
      </w:r>
      <w:r>
        <w:rPr>
          <w:sz w:val="24"/>
          <w:szCs w:val="24"/>
        </w:rPr>
        <w:t xml:space="preserve">4 ядра: 178 479 104 байт</w:t>
      </w:r>
      <w:r/>
    </w:p>
    <w:p>
      <w:pPr>
        <w:pStyle w:val="654"/>
        <w:jc w:val="both"/>
      </w:pPr>
      <w:r>
        <mc:AlternateContent>
          <mc:Choice Requires="wpg">
            <w:drawing>
              <wp:inline xmlns:wp="http://schemas.openxmlformats.org/drawingml/2006/wordprocessingDrawing" distT="0" distB="0" distL="0" distR="0">
                <wp:extent cx="5943600" cy="3600450"/>
                <wp:effectExtent l="0" t="0" r="0" b="0"/>
                <wp:docPr id="13" name="_x005F_x0000_i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x005F_x0000_i1045" descr=""/>
                        <pic:cNvPicPr>
                          <a:picLocks noChangeAspect="1"/>
                        </pic:cNvPicPr>
                        <pic:nvPr/>
                      </pic:nvPicPr>
                      <pic:blipFill>
                        <a:blip r:embed="rId23"/>
                        <a:stretch/>
                      </pic:blipFill>
                      <pic:spPr bwMode="auto">
                        <a:xfrm>
                          <a:off x="0" y="0"/>
                          <a:ext cx="5943600" cy="3600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8.0pt;height:283.5pt;mso-wrap-distance-left:0.0pt;mso-wrap-distance-top:0.0pt;mso-wrap-distance-right:0.0pt;mso-wrap-distance-bottom:0.0pt;" stroked="false">
                <v:path textboxrect="0,0,0,0"/>
                <v:imagedata r:id="rId23" o:title=""/>
              </v:shape>
            </w:pict>
          </mc:Fallback>
        </mc:AlternateContent>
      </w:r>
      <w:r/>
    </w:p>
    <w:p>
      <w:pPr>
        <w:pStyle w:val="654"/>
        <w:jc w:val="center"/>
      </w:pPr>
      <w:r>
        <w:rPr>
          <w:sz w:val="28"/>
          <w:szCs w:val="28"/>
        </w:rPr>
        <w:tab/>
      </w:r>
      <w:r>
        <w:rPr>
          <w:i/>
          <w:iCs/>
          <w:lang w:val="ru-RU"/>
        </w:rPr>
        <w:t xml:space="preserve">Рис.20 Витрати памяті на </w:t>
      </w:r>
      <w:r>
        <w:rPr>
          <w:i/>
          <w:iCs/>
        </w:rPr>
        <w:t xml:space="preserve">CPU</w:t>
      </w:r>
      <w:r/>
    </w:p>
    <w:p>
      <w:pPr>
        <w:pStyle w:val="654"/>
        <w:jc w:val="both"/>
        <w:rPr>
          <w:sz w:val="28"/>
          <w:szCs w:val="28"/>
          <w:lang w:val="ru-RU"/>
        </w:rPr>
      </w:pPr>
      <w:r>
        <w:rPr>
          <w:sz w:val="28"/>
          <w:szCs w:val="28"/>
          <w:lang w:val="ru-RU"/>
        </w:rPr>
      </w:r>
      <w:r/>
    </w:p>
    <w:p>
      <w:pPr>
        <w:pStyle w:val="654"/>
        <w:jc w:val="both"/>
        <w:rPr>
          <w:sz w:val="24"/>
          <w:szCs w:val="24"/>
          <w:lang w:val="ru-RU"/>
        </w:rPr>
      </w:pPr>
      <w:r>
        <w:rPr>
          <w:sz w:val="24"/>
          <w:szCs w:val="24"/>
          <w:lang w:val="ru-RU"/>
        </w:rPr>
        <w:t xml:space="preserve">Розпаралелювання на графічному процесорі:</w:t>
      </w:r>
      <w:r/>
    </w:p>
    <w:p>
      <w:pPr>
        <w:pStyle w:val="654"/>
        <w:jc w:val="both"/>
        <w:rPr>
          <w:sz w:val="24"/>
          <w:szCs w:val="24"/>
          <w:lang w:val="ru-RU"/>
        </w:rPr>
      </w:pPr>
      <w:r>
        <w:rPr>
          <w:sz w:val="24"/>
          <w:szCs w:val="24"/>
          <w:lang w:val="ru-RU"/>
        </w:rPr>
      </w:r>
      <w:r/>
    </w:p>
    <w:p>
      <w:pPr>
        <w:pStyle w:val="654"/>
        <w:jc w:val="both"/>
        <w:rPr>
          <w:sz w:val="24"/>
          <w:szCs w:val="24"/>
          <w:lang w:val="ru-RU"/>
        </w:rPr>
      </w:pPr>
      <w:r>
        <w:rPr>
          <w:sz w:val="24"/>
          <w:szCs w:val="24"/>
          <w:lang w:val="ru-RU"/>
        </w:rPr>
        <w:t xml:space="preserve">    </w:t>
      </w:r>
      <w:r>
        <w:rPr>
          <w:sz w:val="24"/>
          <w:szCs w:val="24"/>
          <w:lang w:val="ru-RU"/>
        </w:rPr>
        <w:t xml:space="preserve">128 потоків: 178,651,136 байт</w:t>
      </w:r>
      <w:r/>
    </w:p>
    <w:p>
      <w:pPr>
        <w:pStyle w:val="654"/>
        <w:jc w:val="both"/>
        <w:rPr>
          <w:sz w:val="24"/>
          <w:szCs w:val="24"/>
          <w:lang w:val="ru-RU"/>
        </w:rPr>
      </w:pPr>
      <w:r>
        <w:rPr>
          <w:sz w:val="24"/>
          <w:szCs w:val="24"/>
          <w:lang w:val="ru-RU"/>
        </w:rPr>
        <w:t xml:space="preserve">    </w:t>
      </w:r>
      <w:r>
        <w:rPr>
          <w:sz w:val="24"/>
          <w:szCs w:val="24"/>
          <w:lang w:val="ru-RU"/>
        </w:rPr>
        <w:t xml:space="preserve">256 потоків: 182,561,024 байт</w:t>
      </w:r>
      <w:r/>
    </w:p>
    <w:p>
      <w:pPr>
        <w:pStyle w:val="654"/>
        <w:jc w:val="both"/>
        <w:rPr>
          <w:sz w:val="24"/>
          <w:szCs w:val="24"/>
          <w:lang w:val="ru-RU"/>
        </w:rPr>
      </w:pPr>
      <w:r>
        <w:rPr>
          <w:sz w:val="24"/>
          <w:szCs w:val="24"/>
          <w:lang w:val="ru-RU"/>
        </w:rPr>
        <w:t xml:space="preserve">    </w:t>
      </w:r>
      <w:r>
        <w:rPr>
          <w:sz w:val="24"/>
          <w:szCs w:val="24"/>
          <w:lang w:val="ru-RU"/>
        </w:rPr>
        <w:t xml:space="preserve">512 потоків: 185 485 472 байт</w:t>
      </w:r>
      <w:r/>
    </w:p>
    <w:p>
      <w:pPr>
        <w:pStyle w:val="654"/>
        <w:jc w:val="both"/>
        <w:rPr>
          <w:sz w:val="24"/>
          <w:szCs w:val="24"/>
          <w:lang w:val="ru-RU"/>
        </w:rPr>
      </w:pPr>
      <w:r>
        <w:rPr>
          <w:sz w:val="24"/>
          <w:szCs w:val="24"/>
          <w:lang w:val="ru-RU"/>
        </w:rPr>
      </w:r>
      <w:r/>
    </w:p>
    <w:p>
      <w:pPr>
        <w:pStyle w:val="654"/>
        <w:jc w:val="both"/>
        <w:rPr>
          <w:sz w:val="24"/>
          <w:szCs w:val="24"/>
          <w:lang w:val="ru-RU"/>
        </w:rPr>
      </w:pPr>
      <w:r>
        <w:rPr>
          <w:sz w:val="24"/>
          <w:szCs w:val="24"/>
          <w:lang w:val="ru-RU"/>
        </w:rPr>
        <w:t xml:space="preserve">Ці значення відображають обсяг пам'яті, що споживається відповідними сценаріями паралельни</w:t>
      </w:r>
      <w:r>
        <w:rPr>
          <w:sz w:val="24"/>
          <w:szCs w:val="24"/>
          <w:lang w:val="ru-RU"/>
        </w:rPr>
        <w:t xml:space="preserve">х обчислень. Важливо контролювати використання пам'яті при реалізації паралельних алгоритмів, щоб забезпечити ефективне використання ресурсів пам'яті та уникнути потенційних проблем, пов'язаних з пам'яттю, таких як надмірне використання або витоки пам'яті.</w:t>
      </w:r>
      <w:r/>
    </w:p>
    <w:p>
      <w:pPr>
        <w:pStyle w:val="654"/>
        <w:jc w:val="both"/>
        <w:rPr>
          <w:sz w:val="28"/>
          <w:szCs w:val="28"/>
          <w:lang w:val="ru-RU"/>
        </w:rPr>
      </w:pPr>
      <w:r>
        <w:rPr>
          <w:sz w:val="28"/>
          <w:szCs w:val="28"/>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center"/>
        <w:rPr>
          <w:lang w:val="ru-RU"/>
        </w:rPr>
      </w:pPr>
      <w:r>
        <w:rPr>
          <w:lang w:val="ru-RU"/>
        </w:rPr>
      </w:r>
      <w:r/>
    </w:p>
    <w:p>
      <w:pPr>
        <w:pStyle w:val="654"/>
        <w:jc w:val="both"/>
        <w:rPr>
          <w:sz w:val="24"/>
          <w:szCs w:val="24"/>
          <w:lang w:val="ru-RU"/>
        </w:rPr>
      </w:pPr>
      <w:r>
        <w:rPr>
          <w:sz w:val="24"/>
          <w:szCs w:val="24"/>
          <w:lang w:val="ru-RU"/>
        </w:rPr>
        <w:tab/>
        <w:t xml:space="preserve">Нижче продемонстровано порівняльний графік часових затрат до памятних при різних умовах паралелизації </w:t>
      </w:r>
      <w:r/>
    </w:p>
    <w:p>
      <w:pPr>
        <w:pStyle w:val="654"/>
        <w:ind w:left="-1701" w:right="-850" w:firstLine="0"/>
        <w:jc w:val="center"/>
      </w:pPr>
      <w:r>
        <mc:AlternateContent>
          <mc:Choice Requires="wpg">
            <w:drawing>
              <wp:inline xmlns:wp="http://schemas.openxmlformats.org/drawingml/2006/wordprocessingDrawing" distT="0" distB="0" distL="0" distR="0">
                <wp:extent cx="6953250" cy="4238625"/>
                <wp:effectExtent l="0" t="0" r="0" b="0"/>
                <wp:docPr id="14" name="_x005F_x0000_i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x005F_x0000_i1046" descr=""/>
                        <pic:cNvPicPr>
                          <a:picLocks noChangeAspect="1"/>
                        </pic:cNvPicPr>
                        <pic:nvPr/>
                      </pic:nvPicPr>
                      <pic:blipFill>
                        <a:blip r:embed="rId24"/>
                        <a:stretch/>
                      </pic:blipFill>
                      <pic:spPr bwMode="auto">
                        <a:xfrm>
                          <a:off x="0" y="0"/>
                          <a:ext cx="6953250" cy="42386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47.5pt;height:333.8pt;mso-wrap-distance-left:0.0pt;mso-wrap-distance-top:0.0pt;mso-wrap-distance-right:0.0pt;mso-wrap-distance-bottom:0.0pt;" stroked="false">
                <v:path textboxrect="0,0,0,0"/>
                <v:imagedata r:id="rId24" o:title=""/>
              </v:shape>
            </w:pict>
          </mc:Fallback>
        </mc:AlternateContent>
      </w:r>
      <w:r/>
    </w:p>
    <w:p>
      <w:pPr>
        <w:pStyle w:val="654"/>
        <w:jc w:val="center"/>
      </w:pPr>
      <w:r>
        <w:rPr>
          <w:sz w:val="28"/>
          <w:szCs w:val="28"/>
        </w:rPr>
        <w:tab/>
      </w:r>
      <w:r>
        <w:rPr>
          <w:i/>
          <w:iCs/>
          <w:lang w:val="ru-RU"/>
        </w:rPr>
        <w:t xml:space="preserve">Рис.21 Порівняльний аналіз</w:t>
      </w:r>
      <w:r/>
    </w:p>
    <w:p>
      <w:pPr>
        <w:pStyle w:val="654"/>
        <w:jc w:val="both"/>
        <w:rPr>
          <w:sz w:val="24"/>
          <w:szCs w:val="24"/>
          <w:lang w:val="ru-RU"/>
        </w:rPr>
      </w:pPr>
      <w:r>
        <w:rPr>
          <w:sz w:val="24"/>
          <w:szCs w:val="24"/>
          <w:lang w:val="ru-RU"/>
        </w:rPr>
      </w:r>
      <w:r/>
    </w:p>
    <w:p>
      <w:pPr>
        <w:pStyle w:val="654"/>
        <w:jc w:val="both"/>
      </w:pPr>
      <w:r>
        <w:rPr>
          <w:sz w:val="24"/>
          <w:szCs w:val="24"/>
          <w:lang w:val="ru-RU"/>
        </w:rPr>
        <w:t xml:space="preserve">Результати цього дослідження відкривають декілька напрямків для подальших досліджень. Одним з потенційних напрямків є дослідження масштабованості розпаралелювання як на </w:t>
      </w:r>
      <w:r>
        <w:rPr>
          <w:sz w:val="24"/>
          <w:szCs w:val="24"/>
        </w:rPr>
        <w:t xml:space="preserve">CPU</w:t>
      </w:r>
      <w:r>
        <w:rPr>
          <w:sz w:val="24"/>
          <w:szCs w:val="24"/>
          <w:lang w:val="ru-RU"/>
        </w:rPr>
        <w:t xml:space="preserve">, так і на </w:t>
      </w:r>
      <w:r>
        <w:rPr>
          <w:sz w:val="24"/>
          <w:szCs w:val="24"/>
        </w:rPr>
        <w:t xml:space="preserve">GPU</w:t>
      </w:r>
      <w:r>
        <w:rPr>
          <w:sz w:val="24"/>
          <w:szCs w:val="24"/>
          <w:lang w:val="ru-RU"/>
        </w:rPr>
        <w:t xml:space="preserve">, особл</w:t>
      </w:r>
      <w:r>
        <w:rPr>
          <w:sz w:val="24"/>
          <w:szCs w:val="24"/>
          <w:lang w:val="ru-RU"/>
        </w:rPr>
        <w:t xml:space="preserve">иво для більших і складніших сценаріїв моделювання дорожнього руху. Було б корисно оцінити, як масштабується обчислювальна продуктивність при збільшенні кількості ядер або потоків. Крім того, вивчення гібридних паралельних обчислень, які поєднують ресурси </w:t>
      </w:r>
      <w:r>
        <w:rPr>
          <w:sz w:val="24"/>
          <w:szCs w:val="24"/>
        </w:rPr>
        <w:t xml:space="preserve">CPU</w:t>
      </w:r>
      <w:r>
        <w:rPr>
          <w:sz w:val="24"/>
          <w:szCs w:val="24"/>
          <w:lang w:val="ru-RU"/>
        </w:rPr>
        <w:t xml:space="preserve"> і </w:t>
      </w:r>
      <w:r>
        <w:rPr>
          <w:sz w:val="24"/>
          <w:szCs w:val="24"/>
        </w:rPr>
        <w:t xml:space="preserve">GPU</w:t>
      </w:r>
      <w:r>
        <w:rPr>
          <w:sz w:val="24"/>
          <w:szCs w:val="24"/>
          <w:lang w:val="ru-RU"/>
        </w:rPr>
        <w:t xml:space="preserve">, може бути перспективним шляхом для ще більшого підвищення продуктивності.</w:t>
      </w:r>
      <w:r/>
    </w:p>
    <w:p>
      <w:pPr>
        <w:pStyle w:val="654"/>
        <w:jc w:val="both"/>
        <w:rPr>
          <w:sz w:val="24"/>
          <w:szCs w:val="24"/>
          <w:lang w:val="ru-RU"/>
        </w:rPr>
      </w:pPr>
      <w:r>
        <w:rPr>
          <w:sz w:val="24"/>
          <w:szCs w:val="24"/>
          <w:lang w:val="ru-RU"/>
        </w:rPr>
        <w:t xml:space="preserve">Результати дослідження можна застосувати в системах управління дорожнім рухом. Продемонстроване скороче</w:t>
      </w:r>
      <w:r>
        <w:rPr>
          <w:sz w:val="24"/>
          <w:szCs w:val="24"/>
          <w:lang w:val="ru-RU"/>
        </w:rPr>
        <w:t xml:space="preserve">ння часу обчислень за рахунок паралельної обробки дозволяє проводити більш швидкі симуляції в реальному часі, які можуть бути використані в різних задачах управління та оптимізації дорожнього руху. Наприклад, ці прискорені симуляції можуть допомогти в опти</w:t>
      </w:r>
      <w:r>
        <w:rPr>
          <w:sz w:val="24"/>
          <w:szCs w:val="24"/>
          <w:lang w:val="ru-RU"/>
        </w:rPr>
        <w:t xml:space="preserve">мізації роботи світлофорів, прогнозуванні заторів та оцінці стратегій управління дорожнім рухом. Отримані результати також мають значення для розвитку інтелектуальних транспортних систем та розробки більш ефективних і сталих рішень для міської мобільності.</w:t>
      </w:r>
      <w:r/>
    </w:p>
    <w:p>
      <w:pPr>
        <w:pStyle w:val="655"/>
        <w:ind w:left="0" w:firstLine="0"/>
        <w:jc w:val="center"/>
      </w:pPr>
      <w:r/>
      <w:bookmarkStart w:id="6" w:name="_Toc6"/>
      <w:r>
        <w:rPr>
          <w:rStyle w:val="671"/>
          <w:sz w:val="32"/>
          <w:szCs w:val="32"/>
          <w:lang w:val="ru-RU"/>
        </w:rPr>
        <w:t xml:space="preserve">Висновки</w:t>
      </w:r>
      <w:bookmarkEnd w:id="6"/>
      <w:r/>
      <w:r/>
    </w:p>
    <w:p>
      <w:pPr>
        <w:pStyle w:val="654"/>
        <w:ind w:left="0" w:right="0" w:firstLine="708"/>
        <w:jc w:val="both"/>
      </w:pPr>
      <w:r>
        <w:rPr>
          <w:sz w:val="24"/>
          <w:szCs w:val="24"/>
          <w:lang w:val="ru-RU"/>
        </w:rPr>
        <w:t xml:space="preserve">У цьому дослідженні продемонстровано переваги використання паралельних обчислень у системах керування дорожнім рухом шляхом реалізації паралельних алгоритмів як на процесорі (</w:t>
      </w:r>
      <w:r>
        <w:rPr>
          <w:sz w:val="24"/>
          <w:szCs w:val="24"/>
        </w:rPr>
        <w:t xml:space="preserve">CPU</w:t>
      </w:r>
      <w:r>
        <w:rPr>
          <w:sz w:val="24"/>
          <w:szCs w:val="24"/>
          <w:lang w:val="ru-RU"/>
        </w:rPr>
        <w:t xml:space="preserve">), так і на графічному процесорі (</w:t>
      </w:r>
      <w:r>
        <w:rPr>
          <w:sz w:val="24"/>
          <w:szCs w:val="24"/>
        </w:rPr>
        <w:t xml:space="preserve">GPU</w:t>
      </w:r>
      <w:r>
        <w:rPr>
          <w:sz w:val="24"/>
          <w:szCs w:val="24"/>
          <w:lang w:val="ru-RU"/>
        </w:rPr>
        <w:t xml:space="preserve">). Результати дослідження підкреслюють значне скорочення часу обчислень, досягнуте завдяки розпаралелюванню, що призводить до швидшого та ефективнішого моделювання дорожнього руху.</w:t>
      </w:r>
      <w:r/>
    </w:p>
    <w:p>
      <w:pPr>
        <w:pStyle w:val="654"/>
        <w:jc w:val="both"/>
        <w:rPr>
          <w:sz w:val="24"/>
          <w:szCs w:val="24"/>
          <w:lang w:val="ru-RU"/>
        </w:rPr>
      </w:pPr>
      <w:r>
        <w:rPr>
          <w:sz w:val="24"/>
          <w:szCs w:val="24"/>
          <w:lang w:val="ru-RU"/>
        </w:rPr>
        <w:t xml:space="preserve">Переваги паралельних обчислень у системах керування дорожнім рухом числе</w:t>
      </w:r>
      <w:r>
        <w:rPr>
          <w:sz w:val="24"/>
          <w:szCs w:val="24"/>
          <w:lang w:val="ru-RU"/>
        </w:rPr>
        <w:t xml:space="preserve">нні. По-перше, розпаралелювання дозволяє розподілити обчислювальне навантаження між кількома ядрами або потоками, що забезпечує швидке моделювання в реальному часі. Це особливо важливо в динамічних транспортних середовищах, де потрібне швидке прийняття ріш</w:t>
      </w:r>
      <w:r>
        <w:rPr>
          <w:sz w:val="24"/>
          <w:szCs w:val="24"/>
          <w:lang w:val="ru-RU"/>
        </w:rPr>
        <w:t xml:space="preserve">ень і реагування. Підхід паралельних обчислень пропонує потенціал для більш точного та детального моделювання дорожнього руху, що може призвести до покращення стратегій управління дорожнім рухом, зменшення заторів та кращого планування міської мобільності.</w:t>
      </w:r>
      <w:r/>
    </w:p>
    <w:p>
      <w:pPr>
        <w:pStyle w:val="654"/>
        <w:jc w:val="both"/>
      </w:pPr>
      <w:r>
        <w:rPr>
          <w:sz w:val="24"/>
          <w:szCs w:val="24"/>
          <w:lang w:val="ru-RU"/>
        </w:rPr>
        <w:t xml:space="preserve">Обране програмне забезпечення, </w:t>
      </w:r>
      <w:commentRangeStart w:id="6"/>
      <w:r>
        <w:rPr>
          <w:sz w:val="24"/>
          <w:szCs w:val="24"/>
        </w:rPr>
        <w:t xml:space="preserve">CUDA</w:t>
      </w:r>
      <w:r>
        <w:rPr>
          <w:sz w:val="24"/>
          <w:szCs w:val="24"/>
          <w:lang w:val="ru-RU"/>
        </w:rPr>
        <w:t xml:space="preserve"> та </w:t>
      </w:r>
      <w:r>
        <w:rPr>
          <w:sz w:val="24"/>
          <w:szCs w:val="24"/>
        </w:rPr>
        <w:t xml:space="preserve">PyCUDA</w:t>
      </w:r>
      <w:r>
        <w:rPr>
          <w:sz w:val="24"/>
          <w:szCs w:val="24"/>
        </w:rPr>
      </w:r>
      <w:commentRangeEnd w:id="6"/>
      <w:r>
        <w:commentReference w:id="6"/>
      </w:r>
      <w:r>
        <w:rPr>
          <w:sz w:val="24"/>
          <w:szCs w:val="24"/>
          <w:lang w:val="ru-RU"/>
        </w:rPr>
        <w:t xml:space="preserve">, зарекомендували себе як надійні інструменти для реалізації алгоритмів паралельних обчислень. </w:t>
      </w:r>
      <w:r>
        <w:rPr>
          <w:sz w:val="24"/>
          <w:szCs w:val="24"/>
        </w:rPr>
        <w:t xml:space="preserve">CUDA</w:t>
      </w:r>
      <w:r>
        <w:rPr>
          <w:sz w:val="24"/>
          <w:szCs w:val="24"/>
          <w:lang w:val="ru-RU"/>
        </w:rPr>
        <w:t xml:space="preserve"> надає модель програмування та фреймворк для розпаралелювання </w:t>
      </w:r>
      <w:r>
        <w:rPr>
          <w:sz w:val="24"/>
          <w:szCs w:val="24"/>
        </w:rPr>
        <w:t xml:space="preserve">GPU</w:t>
      </w:r>
      <w:r>
        <w:rPr>
          <w:sz w:val="24"/>
          <w:szCs w:val="24"/>
          <w:lang w:val="ru-RU"/>
        </w:rPr>
        <w:t xml:space="preserve">, що дозволяє ефективно використовувати обчислювальні можливості </w:t>
      </w:r>
      <w:r>
        <w:rPr>
          <w:sz w:val="24"/>
          <w:szCs w:val="24"/>
        </w:rPr>
        <w:t xml:space="preserve">GPU</w:t>
      </w:r>
      <w:r>
        <w:rPr>
          <w:sz w:val="24"/>
          <w:szCs w:val="24"/>
          <w:lang w:val="ru-RU"/>
        </w:rPr>
        <w:t xml:space="preserve">. </w:t>
      </w:r>
      <w:r>
        <w:rPr>
          <w:sz w:val="24"/>
          <w:szCs w:val="24"/>
        </w:rPr>
        <w:t xml:space="preserve">PyCUDA</w:t>
      </w:r>
      <w:r>
        <w:rPr>
          <w:sz w:val="24"/>
          <w:szCs w:val="24"/>
          <w:lang w:val="ru-RU"/>
        </w:rPr>
        <w:t xml:space="preserve">, як інтерфейс </w:t>
      </w:r>
      <w:r>
        <w:rPr>
          <w:sz w:val="24"/>
          <w:szCs w:val="24"/>
        </w:rPr>
        <w:t xml:space="preserve">Python</w:t>
      </w:r>
      <w:r>
        <w:rPr>
          <w:sz w:val="24"/>
          <w:szCs w:val="24"/>
          <w:lang w:val="ru-RU"/>
        </w:rPr>
        <w:t xml:space="preserve"> для </w:t>
      </w:r>
      <w:r>
        <w:rPr>
          <w:sz w:val="24"/>
          <w:szCs w:val="24"/>
        </w:rPr>
        <w:t xml:space="preserve">CUDA</w:t>
      </w:r>
      <w:r>
        <w:rPr>
          <w:sz w:val="24"/>
          <w:szCs w:val="24"/>
          <w:lang w:val="ru-RU"/>
        </w:rPr>
        <w:t xml:space="preserve">, пропонує зручне та гнучке середовище для розробки додатків з </w:t>
      </w:r>
      <w:r>
        <w:rPr>
          <w:sz w:val="24"/>
          <w:szCs w:val="24"/>
        </w:rPr>
        <w:t xml:space="preserve">GPU</w:t>
      </w:r>
      <w:r>
        <w:rPr>
          <w:sz w:val="24"/>
          <w:szCs w:val="24"/>
          <w:lang w:val="ru-RU"/>
        </w:rPr>
        <w:t xml:space="preserve">-прискоренням. Цей вибір програмного забезпечення дозволяє дослідникам і практикам в області систем керування дорожнім рухом використовувати паралельну обробку і досягати значного підвищення продуктивності.</w:t>
      </w:r>
      <w:r/>
    </w:p>
    <w:p>
      <w:pPr>
        <w:pStyle w:val="654"/>
        <w:jc w:val="both"/>
      </w:pPr>
      <w:r>
        <w:rPr>
          <w:sz w:val="24"/>
          <w:szCs w:val="24"/>
          <w:lang w:val="ru-RU"/>
        </w:rPr>
        <w:t xml:space="preserve">На завершення, це дослідження демонструє переваги паралельних обчислень у системах керування дорожнім рухом та висвітлює ефективність обраного програмного забезпечення, </w:t>
      </w:r>
      <w:r>
        <w:rPr>
          <w:sz w:val="24"/>
          <w:szCs w:val="24"/>
        </w:rPr>
        <w:t xml:space="preserve">CUDA</w:t>
      </w:r>
      <w:r>
        <w:rPr>
          <w:sz w:val="24"/>
          <w:szCs w:val="24"/>
          <w:lang w:val="ru-RU"/>
        </w:rPr>
        <w:t xml:space="preserve"> та </w:t>
      </w:r>
      <w:r>
        <w:rPr>
          <w:sz w:val="24"/>
          <w:szCs w:val="24"/>
        </w:rPr>
        <w:t xml:space="preserve">PyCUDA</w:t>
      </w:r>
      <w:r>
        <w:rPr>
          <w:sz w:val="24"/>
          <w:szCs w:val="24"/>
          <w:lang w:val="ru-RU"/>
        </w:rPr>
        <w:t xml:space="preserve">, у використанні можливостей паралельних обчислень. Результати дослідження дають цінне уявлення про підвищення ефективності, досягнуте завдяки ро</w:t>
      </w:r>
      <w:r>
        <w:rPr>
          <w:sz w:val="24"/>
          <w:szCs w:val="24"/>
          <w:lang w:val="ru-RU"/>
        </w:rPr>
        <w:t xml:space="preserve">зпаралелюванню, та закладають основу для подальших досягнень у цій галузі. Результати мають практичну, наукову та соціальну цінність і можуть бути застосовані в управлінні дорожнім рухом, міському плануванні та розробці більш розумних транспортних систем. </w:t>
      </w:r>
      <w:r>
        <w:rPr>
          <w:sz w:val="24"/>
          <w:szCs w:val="24"/>
        </w:rPr>
        <w:t xml:space="preserve">Рекомендується, щоб майбутні досл</w:t>
      </w:r>
      <w:r>
        <w:rPr>
          <w:sz w:val="24"/>
          <w:szCs w:val="24"/>
        </w:rPr>
        <w:t xml:space="preserve">ідження були зосереджені на вивченні масштабованості, гібридних підходах до розпаралелювання та дослідженні різних параметрів моделювання для подальшого підвищення ефективності та результативності паралельних обчислень в системах управління дорожнім рухом.</w:t>
      </w:r>
      <w:r/>
    </w:p>
    <w:p>
      <w:pPr>
        <w:pStyle w:val="654"/>
        <w:jc w:val="center"/>
      </w:pPr>
      <w:r/>
      <w:r/>
    </w:p>
    <w:p>
      <w:pPr>
        <w:pStyle w:val="654"/>
        <w:jc w:val="center"/>
      </w:pPr>
      <w:r/>
      <w:r/>
    </w:p>
    <w:p>
      <w:pPr>
        <w:pStyle w:val="654"/>
        <w:jc w:val="center"/>
      </w:pPr>
      <w:r/>
      <w:r/>
    </w:p>
    <w:p>
      <w:pPr>
        <w:pStyle w:val="654"/>
        <w:jc w:val="center"/>
      </w:pPr>
      <w:r/>
      <w:r/>
    </w:p>
    <w:p>
      <w:pPr>
        <w:pStyle w:val="655"/>
        <w:ind w:left="0" w:firstLine="0"/>
        <w:jc w:val="center"/>
      </w:pPr>
      <w:r/>
      <w:bookmarkStart w:id="7" w:name="_Toc7"/>
      <w:r>
        <w:rPr>
          <w:rStyle w:val="671"/>
          <w:sz w:val="32"/>
          <w:szCs w:val="32"/>
        </w:rPr>
        <w:t xml:space="preserve">Бібліографія</w:t>
      </w:r>
      <w:bookmarkEnd w:id="7"/>
      <w:r/>
      <w:r/>
    </w:p>
    <w:p>
      <w:pPr>
        <w:pStyle w:val="654"/>
      </w:pPr>
      <w:r/>
      <w:r/>
    </w:p>
    <w:p>
      <w:pPr>
        <w:pStyle w:val="728"/>
        <w:numPr>
          <w:ilvl w:val="0"/>
          <w:numId w:val="1"/>
        </w:numPr>
        <w:contextualSpacing/>
        <w:ind w:left="709" w:right="0" w:hanging="360"/>
        <w:spacing w:before="240" w:after="0"/>
        <w:rPr>
          <w:sz w:val="24"/>
          <w:szCs w:val="24"/>
        </w:rPr>
      </w:pPr>
      <w:r>
        <w:rPr>
          <w:sz w:val="24"/>
          <w:szCs w:val="24"/>
        </w:rPr>
        <w:t xml:space="preserve">Krajzewicz, D., Erdmann, J., Behrisch, M., &amp; Bieker, L. (2012). Recent development and applications of SUMO - Simulation of Urban MObility. International Journal on Advances in Systems and Measurements, 5(3&amp;4), 128-138.</w:t>
      </w:r>
      <w:r/>
    </w:p>
    <w:p>
      <w:pPr>
        <w:pStyle w:val="728"/>
        <w:numPr>
          <w:ilvl w:val="0"/>
          <w:numId w:val="1"/>
        </w:numPr>
        <w:contextualSpacing/>
        <w:ind w:left="709" w:right="0" w:hanging="360"/>
        <w:spacing w:before="0" w:after="0"/>
        <w:rPr>
          <w:sz w:val="24"/>
          <w:szCs w:val="24"/>
        </w:rPr>
      </w:pPr>
      <w:r>
        <w:rPr>
          <w:sz w:val="24"/>
          <w:szCs w:val="24"/>
        </w:rPr>
        <w:t xml:space="preserve">Behrisch, M., Bieker, L., Erdmann, J., Krajzewicz, D., &amp; Ringshandl, A. (2011). SUMO - Simulation of Urban MObility: An overview. Simulation News Europe, 21, 73-83.</w:t>
      </w:r>
      <w:r/>
    </w:p>
    <w:p>
      <w:pPr>
        <w:pStyle w:val="728"/>
        <w:numPr>
          <w:ilvl w:val="0"/>
          <w:numId w:val="1"/>
        </w:numPr>
        <w:contextualSpacing/>
        <w:ind w:left="709" w:right="0" w:hanging="360"/>
        <w:spacing w:before="0" w:after="0"/>
        <w:rPr>
          <w:sz w:val="24"/>
          <w:szCs w:val="24"/>
        </w:rPr>
      </w:pPr>
      <w:r>
        <w:rPr>
          <w:sz w:val="24"/>
          <w:szCs w:val="24"/>
        </w:rPr>
        <w:t xml:space="preserve">Treiber, M., Kesting, A., &amp; Helbing, D. (2011). Delays, inaccuracies and anticipation in microscopic traffic models. Physica A: Statistical Mechanics and its Applications, 390(21-22), 4316-4336.</w:t>
      </w:r>
      <w:r/>
    </w:p>
    <w:p>
      <w:pPr>
        <w:pStyle w:val="728"/>
        <w:numPr>
          <w:ilvl w:val="0"/>
          <w:numId w:val="1"/>
        </w:numPr>
        <w:contextualSpacing/>
        <w:ind w:left="709" w:right="0" w:hanging="360"/>
        <w:spacing w:before="0" w:after="0"/>
        <w:rPr>
          <w:sz w:val="24"/>
          <w:szCs w:val="24"/>
        </w:rPr>
      </w:pPr>
      <w:r>
        <w:rPr>
          <w:sz w:val="24"/>
          <w:szCs w:val="24"/>
        </w:rPr>
        <w:t xml:space="preserve">Rupprecht, T., Nagel, K., &amp; Wagner, P. (2019). On Parallel Execution of Large-Scale Agent-Based Traffic Simulations. Transportation Research Record, 2673(12), 699-710.</w:t>
      </w:r>
      <w:r/>
    </w:p>
    <w:p>
      <w:pPr>
        <w:pStyle w:val="728"/>
        <w:numPr>
          <w:ilvl w:val="0"/>
          <w:numId w:val="1"/>
        </w:numPr>
        <w:contextualSpacing/>
        <w:ind w:left="709" w:right="0" w:hanging="360"/>
        <w:spacing w:before="0" w:after="0"/>
        <w:rPr>
          <w:sz w:val="24"/>
          <w:szCs w:val="24"/>
        </w:rPr>
      </w:pPr>
      <w:r>
        <w:rPr>
          <w:sz w:val="24"/>
          <w:szCs w:val="24"/>
        </w:rPr>
        <w:t xml:space="preserve">Cai, C., Wu, J., &amp; Zhu, F. (2017). GPU parallel simulation for large-scale urban traffic flow. Journal of Computational Science, 19, 194-203.</w:t>
      </w:r>
      <w:r/>
    </w:p>
    <w:p>
      <w:pPr>
        <w:pStyle w:val="728"/>
        <w:numPr>
          <w:ilvl w:val="0"/>
          <w:numId w:val="1"/>
        </w:numPr>
        <w:contextualSpacing/>
        <w:ind w:left="709" w:right="0" w:hanging="360"/>
        <w:spacing w:before="0" w:after="0"/>
        <w:rPr>
          <w:sz w:val="24"/>
          <w:szCs w:val="24"/>
        </w:rPr>
      </w:pPr>
      <w:r>
        <w:rPr>
          <w:sz w:val="24"/>
          <w:szCs w:val="24"/>
        </w:rPr>
        <w:t xml:space="preserve">Sharma, A., Pulido, G., &amp; Ha, M. (2019). GPU-based parallel simulation for large-scale traffic networks using dynamic traffic assignment. Journal of Transportation Engineering, Part A: Systems, 145(1), 04018076.</w:t>
      </w:r>
      <w:r/>
    </w:p>
    <w:p>
      <w:pPr>
        <w:pStyle w:val="728"/>
        <w:numPr>
          <w:ilvl w:val="0"/>
          <w:numId w:val="1"/>
        </w:numPr>
        <w:contextualSpacing/>
        <w:ind w:left="709" w:right="0" w:hanging="360"/>
        <w:spacing w:before="0" w:after="0"/>
        <w:rPr>
          <w:sz w:val="24"/>
          <w:szCs w:val="24"/>
        </w:rPr>
      </w:pPr>
      <w:r>
        <w:rPr>
          <w:sz w:val="24"/>
          <w:szCs w:val="24"/>
        </w:rPr>
        <w:t xml:space="preserve">Lu, Y., &amp; Aboudolas, K. (2018). GPU-based acceleration for large-scale traffic simulations. In 2018 IEEE International Conference on Big Data (Big Data) (pp. 1650-1653). IEEE.</w:t>
      </w:r>
      <w:r/>
    </w:p>
    <w:p>
      <w:pPr>
        <w:pStyle w:val="728"/>
        <w:numPr>
          <w:ilvl w:val="0"/>
          <w:numId w:val="1"/>
        </w:numPr>
        <w:contextualSpacing/>
        <w:ind w:left="709" w:right="0" w:hanging="360"/>
        <w:spacing w:before="0" w:after="0"/>
        <w:rPr>
          <w:sz w:val="24"/>
          <w:szCs w:val="24"/>
        </w:rPr>
      </w:pPr>
      <w:r>
        <w:rPr>
          <w:sz w:val="24"/>
          <w:szCs w:val="24"/>
        </w:rPr>
        <w:t xml:space="preserve">Belalem, G., &amp; Bougourzi, Y. (2020). Parallel simulation of urban traffic: a GPU-based approach. International Journal of Parallel, Emergent and Distributed Systems, 35(6), 619-633.</w:t>
      </w:r>
      <w:r/>
    </w:p>
    <w:p>
      <w:pPr>
        <w:pStyle w:val="728"/>
        <w:numPr>
          <w:ilvl w:val="0"/>
          <w:numId w:val="1"/>
        </w:numPr>
        <w:contextualSpacing/>
        <w:ind w:left="709" w:right="0" w:hanging="360"/>
        <w:spacing w:before="0" w:after="0"/>
        <w:rPr>
          <w:sz w:val="24"/>
          <w:szCs w:val="24"/>
        </w:rPr>
      </w:pPr>
      <w:r>
        <w:rPr>
          <w:sz w:val="24"/>
          <w:szCs w:val="24"/>
        </w:rPr>
        <w:t xml:space="preserve">Chen, M., &amp; Chen, J. (2017). A parallel simulation algorithm for large-scale urban traffic networks using GPU. International Journal of Modern Physics C, 28(01), 1750015.</w:t>
      </w:r>
      <w:r/>
    </w:p>
    <w:p>
      <w:pPr>
        <w:pStyle w:val="728"/>
        <w:numPr>
          <w:ilvl w:val="0"/>
          <w:numId w:val="1"/>
        </w:numPr>
        <w:contextualSpacing/>
        <w:ind w:left="709" w:right="0" w:hanging="360"/>
        <w:spacing w:before="0" w:after="0"/>
        <w:rPr>
          <w:sz w:val="24"/>
          <w:szCs w:val="24"/>
        </w:rPr>
      </w:pPr>
      <w:r>
        <w:rPr>
          <w:sz w:val="24"/>
          <w:szCs w:val="24"/>
        </w:rPr>
        <w:t xml:space="preserve">Mo, J., Peng, W., &amp; Liu, Y. (2019). High-performance simulation of large-scale urban traffic based on the GPU. The Journal of Supercomputing, 75(3), 1252-1267.</w:t>
      </w:r>
      <w:r/>
    </w:p>
    <w:p>
      <w:pPr>
        <w:pStyle w:val="728"/>
        <w:numPr>
          <w:ilvl w:val="0"/>
          <w:numId w:val="1"/>
        </w:numPr>
        <w:contextualSpacing/>
        <w:ind w:left="709" w:right="0" w:hanging="360"/>
        <w:spacing w:before="0" w:after="0"/>
        <w:rPr>
          <w:sz w:val="24"/>
          <w:szCs w:val="24"/>
        </w:rPr>
      </w:pPr>
      <w:r>
        <w:rPr>
          <w:sz w:val="24"/>
          <w:szCs w:val="24"/>
        </w:rPr>
        <w:t xml:space="preserve">Wu, C. H., Huang, C. C., &amp; Lin, C. H. (2014). GPU-based parallel simulation of vehicular traffic with dynamic route guidance system. Transportation Research Part C: Emerging Technologies, 46, 1-17.</w:t>
      </w:r>
      <w:r/>
    </w:p>
    <w:p>
      <w:pPr>
        <w:pStyle w:val="728"/>
        <w:numPr>
          <w:ilvl w:val="0"/>
          <w:numId w:val="1"/>
        </w:numPr>
        <w:contextualSpacing/>
        <w:ind w:left="709" w:right="0" w:hanging="360"/>
        <w:spacing w:before="0" w:after="0"/>
        <w:rPr>
          <w:sz w:val="24"/>
          <w:szCs w:val="24"/>
        </w:rPr>
      </w:pPr>
      <w:r>
        <w:rPr>
          <w:sz w:val="24"/>
          <w:szCs w:val="24"/>
        </w:rPr>
        <w:t xml:space="preserve">Chen, M., &amp; Huang, X. (2020). A GPU parallelization scheme for the simulation of urban traffic networks using a CUDA-based micro-simulation approach. IET Intelligent Transport Systems, 14(3), 221-230.</w:t>
      </w:r>
      <w:r/>
    </w:p>
    <w:p>
      <w:pPr>
        <w:pStyle w:val="728"/>
        <w:numPr>
          <w:ilvl w:val="0"/>
          <w:numId w:val="1"/>
        </w:numPr>
        <w:contextualSpacing/>
        <w:ind w:left="709" w:right="0" w:hanging="360"/>
        <w:spacing w:before="0" w:after="0"/>
        <w:rPr>
          <w:sz w:val="24"/>
          <w:szCs w:val="24"/>
        </w:rPr>
      </w:pPr>
      <w:r>
        <w:rPr>
          <w:sz w:val="24"/>
          <w:szCs w:val="24"/>
        </w:rPr>
        <w:t xml:space="preserve">Han, B., Chen, Y., Liu, T., Liu, X., &amp; Xiao, Z. (2020). A GPU-accelerated real-time vehicle trajectory planning algorithm for urban traffic simulation. IEEE Access, 8, 199599-199610.</w:t>
      </w:r>
      <w:r/>
    </w:p>
    <w:p>
      <w:pPr>
        <w:pStyle w:val="728"/>
        <w:numPr>
          <w:ilvl w:val="0"/>
          <w:numId w:val="1"/>
        </w:numPr>
        <w:contextualSpacing/>
        <w:ind w:left="709" w:right="0" w:hanging="360"/>
        <w:spacing w:before="0" w:after="0"/>
        <w:rPr>
          <w:sz w:val="24"/>
          <w:szCs w:val="24"/>
        </w:rPr>
      </w:pPr>
      <w:r>
        <w:rPr>
          <w:sz w:val="24"/>
          <w:szCs w:val="24"/>
        </w:rPr>
        <w:t xml:space="preserve">Kim, Y. H., &amp; Ahn, H. (2017). GPU parallel simulation for large-scale urban traffic flow using multi-level cell transmission model. Applied Sciences, 7(8), 783.</w:t>
      </w:r>
      <w:r/>
    </w:p>
    <w:p>
      <w:pPr>
        <w:pStyle w:val="728"/>
        <w:numPr>
          <w:ilvl w:val="0"/>
          <w:numId w:val="1"/>
        </w:numPr>
        <w:contextualSpacing/>
        <w:ind w:left="709" w:right="0" w:hanging="360"/>
        <w:spacing w:before="0" w:after="0"/>
        <w:rPr>
          <w:sz w:val="24"/>
          <w:szCs w:val="24"/>
        </w:rPr>
      </w:pPr>
      <w:r>
        <w:rPr>
          <w:sz w:val="24"/>
          <w:szCs w:val="24"/>
        </w:rPr>
        <w:t xml:space="preserve">Fan, J., Zhang, L., Zhao, L., &amp; Liu, X. (2020). Parallel simulation for large-scale urban traffic based on a dynamic traffic assignment model. Future Generation Computer Systems, 107, 159-171.</w:t>
      </w:r>
      <w:r/>
    </w:p>
    <w:p>
      <w:pPr>
        <w:pStyle w:val="728"/>
        <w:numPr>
          <w:ilvl w:val="0"/>
          <w:numId w:val="1"/>
        </w:numPr>
        <w:contextualSpacing/>
        <w:ind w:left="709" w:right="0" w:hanging="360"/>
        <w:spacing w:before="0" w:after="0"/>
        <w:rPr>
          <w:sz w:val="24"/>
          <w:szCs w:val="24"/>
        </w:rPr>
      </w:pPr>
      <w:r>
        <w:rPr>
          <w:sz w:val="24"/>
          <w:szCs w:val="24"/>
        </w:rPr>
        <w:t xml:space="preserve">Yan, Y., He, B., Huang, C., &amp; Chen, M. (2019). Parallel computing architecture for large-scale traffic simulation using multi-GPU. In 2019 International Conference on Information, Cybernetics and Computational Social Systems (ICCSS) (pp. 48-53). IEEE.</w:t>
      </w:r>
      <w:r/>
    </w:p>
    <w:p>
      <w:pPr>
        <w:pStyle w:val="728"/>
        <w:numPr>
          <w:ilvl w:val="0"/>
          <w:numId w:val="1"/>
        </w:numPr>
        <w:contextualSpacing/>
        <w:ind w:left="709" w:right="0" w:hanging="360"/>
        <w:spacing w:before="0" w:after="0"/>
        <w:rPr>
          <w:sz w:val="24"/>
          <w:szCs w:val="24"/>
        </w:rPr>
      </w:pPr>
      <w:r>
        <w:rPr>
          <w:sz w:val="24"/>
          <w:szCs w:val="24"/>
        </w:rPr>
        <w:t xml:space="preserve">Cui, Y., Liu, S., Li, Y., Hu, W., &amp; Li, X. (2020). A GPU parallel optimization algorithm for large-scale urban traffic control. IEEE Transactions on Industrial Informatics, 17(6), 4256-4265.</w:t>
      </w:r>
      <w:r/>
    </w:p>
    <w:p>
      <w:pPr>
        <w:pStyle w:val="728"/>
        <w:numPr>
          <w:ilvl w:val="0"/>
          <w:numId w:val="1"/>
        </w:numPr>
        <w:contextualSpacing/>
        <w:ind w:left="709" w:right="0" w:hanging="360"/>
        <w:spacing w:before="0" w:after="0"/>
        <w:rPr>
          <w:sz w:val="24"/>
          <w:szCs w:val="24"/>
        </w:rPr>
      </w:pPr>
      <w:r>
        <w:rPr>
          <w:sz w:val="24"/>
          <w:szCs w:val="24"/>
        </w:rPr>
        <w:t xml:space="preserve">Han, S., Chen, G., Cheng, P., &amp; Huang, Q. (2018). CUDA-based large-scale parallel traffic simulation framework. Journal of Advanced Transportation, 2018, 2435026.</w:t>
      </w:r>
      <w:r/>
    </w:p>
    <w:p>
      <w:pPr>
        <w:pStyle w:val="728"/>
        <w:numPr>
          <w:ilvl w:val="0"/>
          <w:numId w:val="1"/>
        </w:numPr>
        <w:contextualSpacing/>
        <w:ind w:left="709" w:right="0" w:hanging="360"/>
        <w:spacing w:before="0" w:after="0"/>
        <w:rPr>
          <w:sz w:val="24"/>
          <w:szCs w:val="24"/>
        </w:rPr>
      </w:pPr>
      <w:r>
        <w:rPr>
          <w:sz w:val="24"/>
          <w:szCs w:val="24"/>
        </w:rPr>
        <w:t xml:space="preserve">Huang, X., &amp; Lu, G. (2017). Accelerating large-scale dynamic traffic assignment with parallel computing. Transportation Research Part C: Emerging Technologies, 76, 250-264.</w:t>
      </w:r>
      <w:r/>
    </w:p>
    <w:p>
      <w:pPr>
        <w:pStyle w:val="728"/>
        <w:numPr>
          <w:ilvl w:val="0"/>
          <w:numId w:val="1"/>
        </w:numPr>
        <w:contextualSpacing/>
        <w:ind w:left="709" w:right="0" w:hanging="360"/>
        <w:spacing w:before="0" w:after="240"/>
        <w:rPr>
          <w:sz w:val="24"/>
          <w:szCs w:val="24"/>
        </w:rPr>
      </w:pPr>
      <w:r>
        <w:rPr>
          <w:sz w:val="24"/>
          <w:szCs w:val="24"/>
        </w:rPr>
        <w:t xml:space="preserve">Qiu, T., Zhang, L., Lv, Y., Lu, G., &amp; Hu, T. (2020). Accelerating large-scale traffic simulation using CUDA and MPI hybrid parallelization. Simulation Modelling Practice and Theory, 100, 102043.</w:t>
      </w:r>
      <w:r/>
    </w:p>
    <w:p>
      <w:pPr>
        <w:pStyle w:val="728"/>
        <w:numPr>
          <w:ilvl w:val="0"/>
          <w:numId w:val="1"/>
        </w:numPr>
        <w:contextualSpacing/>
        <w:ind w:left="709" w:right="0" w:hanging="360"/>
        <w:spacing w:before="0" w:after="240"/>
        <w:rPr>
          <w:sz w:val="24"/>
          <w:szCs w:val="24"/>
        </w:rPr>
      </w:pPr>
      <w:r>
        <w:rPr>
          <w:sz w:val="24"/>
          <w:szCs w:val="24"/>
          <w:highlight w:val="none"/>
        </w:rPr>
        <w:t xml:space="preserve">SUMO</w:t>
      </w:r>
      <w:r>
        <w:rPr>
          <w:sz w:val="24"/>
          <w:szCs w:val="24"/>
          <w:highlight w:val="none"/>
        </w:rPr>
      </w:r>
    </w:p>
    <w:p>
      <w:pPr>
        <w:pStyle w:val="728"/>
        <w:numPr>
          <w:ilvl w:val="0"/>
          <w:numId w:val="1"/>
        </w:numPr>
        <w:contextualSpacing/>
        <w:ind w:left="709" w:right="0" w:hanging="360"/>
        <w:spacing w:before="0" w:after="240"/>
        <w:rPr>
          <w:sz w:val="24"/>
          <w:szCs w:val="24"/>
        </w:rPr>
      </w:pPr>
      <w:r>
        <w:rPr>
          <w:sz w:val="24"/>
          <w:szCs w:val="24"/>
          <w:highlight w:val="none"/>
        </w:rPr>
        <w:t xml:space="preserve">CUDA</w:t>
      </w:r>
      <w:r>
        <w:rPr>
          <w:sz w:val="24"/>
          <w:szCs w:val="24"/>
          <w:highlight w:val="none"/>
        </w:rPr>
      </w:r>
    </w:p>
    <w:p>
      <w:pPr>
        <w:pStyle w:val="728"/>
        <w:numPr>
          <w:ilvl w:val="0"/>
          <w:numId w:val="1"/>
        </w:numPr>
        <w:contextualSpacing/>
        <w:ind w:left="709" w:right="0" w:hanging="360"/>
        <w:spacing w:before="0" w:after="240"/>
        <w:rPr>
          <w:sz w:val="24"/>
          <w:szCs w:val="24"/>
        </w:rPr>
      </w:pPr>
      <w:r>
        <w:rPr>
          <w:sz w:val="24"/>
          <w:szCs w:val="24"/>
          <w:highlight w:val="none"/>
        </w:rPr>
        <w:t xml:space="preserve">SUMO vehicle dataset </w:t>
      </w:r>
      <w:r>
        <w:rPr>
          <w:sz w:val="24"/>
          <w:szCs w:val="24"/>
          <w:highlight w:val="none"/>
        </w:rPr>
        <w:t xml:space="preserve">https://github.com/yura123123/Parallel-processing-of-data-streams-in-traffic-management-systems/blob/2c0c4064452af6af8db9683251960e9c445db24a/fsp_speed_and_lengths.tar</w:t>
      </w:r>
      <w:r>
        <w:rPr>
          <w:sz w:val="24"/>
          <w:szCs w:val="24"/>
          <w:highlight w:val="none"/>
        </w:rPr>
      </w:r>
      <w:r>
        <w:rPr>
          <w:sz w:val="24"/>
          <w:szCs w:val="24"/>
          <w:highlight w:val="none"/>
        </w:rPr>
      </w:r>
    </w:p>
    <w:p>
      <w:pPr>
        <w:pStyle w:val="654"/>
        <w:jc w:val="left"/>
        <w:spacing w:before="0" w:after="200" w:line="276" w:lineRule="auto"/>
        <w:widowControl/>
      </w:pPr>
      <w:r/>
      <w:r/>
    </w:p>
    <w:sectPr>
      <w:headerReference w:type="default" r:id="rId9"/>
      <w:footerReference w:type="default" r:id="rId10"/>
      <w:footnotePr/>
      <w:endnotePr/>
      <w:type w:val="nextPage"/>
      <w:pgSz w:w="11906" w:h="16838" w:orient="portrait"/>
      <w:pgMar w:top="1134" w:right="850" w:bottom="1134" w:left="1701" w:header="709" w:footer="709" w:gutter="0"/>
      <w:cols w:num="1" w:sep="0" w:space="1701"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Зеник" w:date="2023-05-23T12:51:00Z" w:initials="З">
    <w:p w14:paraId="00000001" w14:textId="00000001">
      <w:pPr>
        <w:spacing w:line="240" w:after="0" w:lineRule="auto" w:before="0"/>
        <w:ind w:firstLine="0" w:left="0" w:right="0"/>
        <w:jc w:val="left"/>
      </w:pPr>
      <w:r>
        <w:rPr>
          <w:rFonts w:eastAsia="Arial" w:ascii="Arial" w:hAnsi="Arial" w:cs="Arial"/>
          <w:sz w:val="22"/>
        </w:rPr>
        <w:t xml:space="preserve">Це звідки? Всі не Ваші рисунки мають бути посилання!</w:t>
      </w:r>
    </w:p>
  </w:comment>
  <w:comment w:id="6" w:author="Зеник" w:date="2023-05-23T12:54:00Z" w:initials="З">
    <w:p w14:paraId="00000002" w14:textId="00000002">
      <w:pPr>
        <w:spacing w:line="240" w:after="0" w:lineRule="auto" w:before="0"/>
        <w:ind w:firstLine="0" w:left="0" w:right="0"/>
        <w:jc w:val="left"/>
      </w:pPr>
      <w:r>
        <w:rPr>
          <w:rFonts w:eastAsia="Arial" w:ascii="Arial" w:hAnsi="Arial" w:cs="Arial"/>
          <w:sz w:val="22"/>
        </w:rPr>
        <w:t xml:space="preserve">Абсолютно попередньо не описано</w:t>
      </w:r>
    </w:p>
  </w:comment>
  <w:comment w:id="5" w:author="Зеник" w:date="2023-05-23T12:52:00Z" w:initials="З">
    <w:p w14:paraId="00000003" w14:textId="00000003">
      <w:pPr>
        <w:spacing w:line="240" w:after="0" w:lineRule="auto" w:before="0"/>
        <w:ind w:firstLine="0" w:left="0" w:right="0"/>
        <w:jc w:val="left"/>
      </w:pPr>
      <w:r>
        <w:rPr>
          <w:rFonts w:eastAsia="Arial" w:ascii="Arial" w:hAnsi="Arial" w:cs="Arial"/>
          <w:sz w:val="22"/>
        </w:rPr>
        <w:t xml:space="preserve">Де табличка з відповідними даними. Рисунки мають мати роздільну здатність &gt;300dpi</w:t>
      </w:r>
    </w:p>
  </w:comment>
  <w:comment w:id="4" w:author="Зеник" w:date="2023-05-23T12:51:00Z" w:initials="З">
    <w:p w14:paraId="00000004" w14:textId="00000004">
      <w:pPr>
        <w:spacing w:line="240" w:after="0" w:lineRule="auto" w:before="0"/>
        <w:ind w:firstLine="0" w:left="0" w:right="0"/>
        <w:jc w:val="left"/>
      </w:pPr>
      <w:r>
        <w:rPr>
          <w:rFonts w:eastAsia="Arial" w:ascii="Arial" w:hAnsi="Arial" w:cs="Arial"/>
          <w:sz w:val="22"/>
        </w:rPr>
        <w:t xml:space="preserve">Це звідки? Всі не Ваші рисунки мають бути посилання!</w:t>
      </w:r>
    </w:p>
  </w:comment>
  <w:comment w:id="3" w:author="Зеник" w:date="2023-05-23T12:51:00Z" w:initials="З">
    <w:p w14:paraId="00000005" w14:textId="00000005">
      <w:pPr>
        <w:spacing w:line="240" w:after="0" w:lineRule="auto" w:before="0"/>
        <w:ind w:firstLine="0" w:left="0" w:right="0"/>
        <w:jc w:val="left"/>
      </w:pPr>
      <w:r>
        <w:rPr>
          <w:rFonts w:eastAsia="Arial" w:ascii="Arial" w:hAnsi="Arial" w:cs="Arial"/>
          <w:sz w:val="22"/>
        </w:rPr>
        <w:t xml:space="preserve">Посилання має бути</w:t>
      </w:r>
    </w:p>
  </w:comment>
  <w:comment w:id="1" w:author="Зеник" w:date="2023-05-23T12:50:00Z" w:initials="З">
    <w:p w14:paraId="00000006" w14:textId="00000006">
      <w:pPr>
        <w:spacing w:line="240" w:after="0" w:lineRule="auto" w:before="0"/>
        <w:ind w:firstLine="0" w:left="0" w:right="0"/>
        <w:jc w:val="left"/>
      </w:pPr>
      <w:r>
        <w:rPr>
          <w:rFonts w:eastAsia="Arial" w:ascii="Arial" w:hAnsi="Arial" w:cs="Arial"/>
          <w:sz w:val="22"/>
        </w:rPr>
        <w:t xml:space="preserve">Де позначення? Де сам математичний алгоритм?</w:t>
      </w:r>
    </w:p>
  </w:comment>
  <w:comment w:id="0" w:author="Зеник" w:date="2023-05-23T12:45:00Z" w:initials="З">
    <w:p w14:paraId="00000007" w14:textId="00000007">
      <w:pPr>
        <w:spacing w:line="240" w:after="0" w:lineRule="auto" w:before="0"/>
        <w:ind w:firstLine="0" w:left="0" w:right="0"/>
        <w:jc w:val="left"/>
      </w:pPr>
      <w:r>
        <w:rPr>
          <w:rFonts w:eastAsia="Arial" w:ascii="Arial" w:hAnsi="Arial" w:cs="Arial"/>
          <w:sz w:val="22"/>
        </w:rPr>
        <w:t xml:space="preserve">В цьому розділі робите аналіз статей на Вашу тематику, але з критичної точки зору. Тобто чітко приписуєте переваги і недоліки, а також, що Вами покращено і наскільки, тобто має бути акцент на новизні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D3A9755" w16cex:dateUtc="2023-05-23T12:45: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666B8EC8"/>
  <w16cid:commentId w16cid:paraId="00000002" w16cid:durableId="6D1AB6FD"/>
  <w16cid:commentId w16cid:paraId="00000003" w16cid:durableId="216FD126"/>
  <w16cid:commentId w16cid:paraId="00000004" w16cid:durableId="65737AE5"/>
  <w16cid:commentId w16cid:paraId="00000005" w16cid:durableId="02E4515F"/>
  <w16cid:commentId w16cid:paraId="00000006" w16cid:durableId="3581EE50"/>
  <w16cid:commentId w16cid:paraId="00000007" w16cid:durableId="2D3A975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Times New Roman">
    <w:panose1 w:val="02020603050405020304"/>
  </w:font>
  <w:font w:name="Wingdings">
    <w:panose1 w:val="05010000000000000000"/>
  </w:font>
  <w:font w:name="Liberation Sans">
    <w:panose1 w:val="020B0604020202020204"/>
  </w:font>
  <w:font w:name="Lohit Devanagari">
    <w:panose1 w:val="020B0600000000000000"/>
  </w:font>
  <w:font w:name="OpenSymbol">
    <w:panose1 w:val="05010000000000000000"/>
  </w:font>
  <w:font w:name="sans-serif">
    <w:panose1 w:val="02000603000000000000"/>
  </w:font>
  <w:font w:name="Noto Sans CJK SC">
    <w:panose1 w:val="020B0500000000000000"/>
  </w:font>
  <w:font w:name="Tahoma">
    <w:panose1 w:val="020B060603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2"/>
      <w:jc w:val="right"/>
    </w:pPr>
    <w:r>
      <w:fldChar w:fldCharType="begin"/>
    </w:r>
    <w:r>
      <w:instrText xml:space="preserve"> PAGE </w:instrText>
    </w:r>
    <w:r>
      <w:fldChar w:fldCharType="separate"/>
    </w:r>
    <w:r>
      <w:t xml:space="preserve">33</w:t>
    </w:r>
    <w:r>
      <w:fldChar w:fldCharType="end"/>
    </w:r>
    <w:r/>
  </w:p>
  <w:p>
    <w:pPr>
      <w:pStyle w:val="71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1"/>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tabs>
          <w:tab w:val="num" w:pos="0" w:leader="none"/>
        </w:tabs>
      </w:pPr>
    </w:lvl>
    <w:lvl w:ilvl="1">
      <w:start w:val="1"/>
      <w:numFmt w:val="decimal"/>
      <w:isLgl w:val="false"/>
      <w:suff w:val="tab"/>
      <w:lvlText w:val="%2."/>
      <w:lvlJc w:val="right"/>
      <w:pPr>
        <w:ind w:left="1429" w:hanging="360"/>
        <w:tabs>
          <w:tab w:val="num" w:pos="0" w:leader="none"/>
        </w:tabs>
      </w:pPr>
    </w:lvl>
    <w:lvl w:ilvl="2">
      <w:start w:val="1"/>
      <w:numFmt w:val="decimal"/>
      <w:isLgl w:val="false"/>
      <w:suff w:val="tab"/>
      <w:lvlText w:val="%3."/>
      <w:lvlJc w:val="right"/>
      <w:pPr>
        <w:ind w:left="2149" w:hanging="180"/>
        <w:tabs>
          <w:tab w:val="num" w:pos="0" w:leader="none"/>
        </w:tabs>
      </w:pPr>
    </w:lvl>
    <w:lvl w:ilvl="3">
      <w:start w:val="1"/>
      <w:numFmt w:val="decimal"/>
      <w:isLgl w:val="false"/>
      <w:suff w:val="tab"/>
      <w:lvlText w:val="%4."/>
      <w:lvlJc w:val="right"/>
      <w:pPr>
        <w:ind w:left="2869" w:hanging="360"/>
        <w:tabs>
          <w:tab w:val="num" w:pos="0" w:leader="none"/>
        </w:tabs>
      </w:pPr>
    </w:lvl>
    <w:lvl w:ilvl="4">
      <w:start w:val="1"/>
      <w:numFmt w:val="decimal"/>
      <w:isLgl w:val="false"/>
      <w:suff w:val="tab"/>
      <w:lvlText w:val="%5."/>
      <w:lvlJc w:val="right"/>
      <w:pPr>
        <w:ind w:left="3589" w:hanging="360"/>
        <w:tabs>
          <w:tab w:val="num" w:pos="0" w:leader="none"/>
        </w:tabs>
      </w:pPr>
    </w:lvl>
    <w:lvl w:ilvl="5">
      <w:start w:val="1"/>
      <w:numFmt w:val="decimal"/>
      <w:isLgl w:val="false"/>
      <w:suff w:val="tab"/>
      <w:lvlText w:val="%6."/>
      <w:lvlJc w:val="right"/>
      <w:pPr>
        <w:ind w:left="4309" w:hanging="180"/>
        <w:tabs>
          <w:tab w:val="num" w:pos="0" w:leader="none"/>
        </w:tabs>
      </w:pPr>
    </w:lvl>
    <w:lvl w:ilvl="6">
      <w:start w:val="1"/>
      <w:numFmt w:val="decimal"/>
      <w:isLgl w:val="false"/>
      <w:suff w:val="tab"/>
      <w:lvlText w:val="%7."/>
      <w:lvlJc w:val="right"/>
      <w:pPr>
        <w:ind w:left="5029" w:hanging="360"/>
        <w:tabs>
          <w:tab w:val="num" w:pos="0" w:leader="none"/>
        </w:tabs>
      </w:pPr>
    </w:lvl>
    <w:lvl w:ilvl="7">
      <w:start w:val="1"/>
      <w:numFmt w:val="decimal"/>
      <w:isLgl w:val="false"/>
      <w:suff w:val="tab"/>
      <w:lvlText w:val="%8."/>
      <w:lvlJc w:val="right"/>
      <w:pPr>
        <w:ind w:left="5749" w:hanging="360"/>
        <w:tabs>
          <w:tab w:val="num" w:pos="0" w:leader="none"/>
        </w:tabs>
      </w:pPr>
    </w:lvl>
    <w:lvl w:ilvl="8">
      <w:start w:val="1"/>
      <w:numFmt w:val="decimal"/>
      <w:isLgl w:val="false"/>
      <w:suff w:val="tab"/>
      <w:lvlText w:val="%9."/>
      <w:lvlJc w:val="right"/>
      <w:pPr>
        <w:ind w:left="6469" w:hanging="180"/>
        <w:tabs>
          <w:tab w:val="num" w:pos="0" w:leader="none"/>
        </w:tabs>
      </w:pPr>
    </w:lvl>
  </w:abstractNum>
  <w:abstractNum w:abstractNumId="1">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2">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4">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5">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6">
    <w:multiLevelType w:val="hybridMultilevel"/>
    <w:lvl w:ilvl="0">
      <w:start w:val="1"/>
      <w:numFmt w:val="bullet"/>
      <w:isLgl w:val="false"/>
      <w:suff w:val="tab"/>
      <w:lvlText w:val="v"/>
      <w:lvlJc w:val="left"/>
      <w:pPr>
        <w:ind w:left="709" w:hanging="360"/>
        <w:tabs>
          <w:tab w:val="num" w:pos="0" w:leader="none"/>
        </w:tabs>
      </w:pPr>
      <w:rPr>
        <w:rFonts w:hint="default" w:ascii="Wingdings" w:hAnsi="Wingdings" w:cs="Wingdings"/>
      </w:rPr>
    </w:lvl>
    <w:lvl w:ilvl="1">
      <w:start w:val="1"/>
      <w:numFmt w:val="bullet"/>
      <w:isLgl w:val="false"/>
      <w:suff w:val="tab"/>
      <w:lvlText w:val="Ø"/>
      <w:lvlJc w:val="left"/>
      <w:pPr>
        <w:ind w:left="1069" w:hanging="360"/>
        <w:tabs>
          <w:tab w:val="num" w:pos="0" w:leader="none"/>
        </w:tabs>
      </w:pPr>
      <w:rPr>
        <w:rFonts w:hint="default" w:ascii="Wingdings" w:hAnsi="Wingdings" w:cs="Wingdings"/>
      </w:rPr>
    </w:lvl>
    <w:lvl w:ilvl="2">
      <w:start w:val="1"/>
      <w:numFmt w:val="bullet"/>
      <w:isLgl w:val="false"/>
      <w:suff w:val="tab"/>
      <w:lvlText w:val="§"/>
      <w:lvlJc w:val="left"/>
      <w:pPr>
        <w:ind w:left="1429" w:hanging="360"/>
        <w:tabs>
          <w:tab w:val="num" w:pos="0" w:leader="none"/>
        </w:tabs>
      </w:pPr>
      <w:rPr>
        <w:rFonts w:hint="default" w:ascii="Wingdings" w:hAnsi="Wingdings" w:cs="Wingdings"/>
      </w:rPr>
    </w:lvl>
    <w:lvl w:ilvl="3">
      <w:start w:val="1"/>
      <w:numFmt w:val="bullet"/>
      <w:isLgl w:val="false"/>
      <w:suff w:val="tab"/>
      <w:lvlText w:val="·"/>
      <w:lvlJc w:val="left"/>
      <w:pPr>
        <w:ind w:left="1789" w:hanging="360"/>
        <w:tabs>
          <w:tab w:val="num" w:pos="0" w:leader="none"/>
        </w:tabs>
      </w:pPr>
      <w:rPr>
        <w:rFonts w:hint="default" w:ascii="Symbol" w:hAnsi="Symbol" w:cs="Symbol"/>
      </w:rPr>
    </w:lvl>
    <w:lvl w:ilvl="4">
      <w:start w:val="1"/>
      <w:numFmt w:val="bullet"/>
      <w:isLgl w:val="false"/>
      <w:suff w:val="tab"/>
      <w:lvlText w:val="¨"/>
      <w:lvlJc w:val="left"/>
      <w:pPr>
        <w:ind w:left="2149" w:hanging="360"/>
        <w:tabs>
          <w:tab w:val="num" w:pos="0" w:leader="none"/>
        </w:tabs>
      </w:pPr>
      <w:rPr>
        <w:rFonts w:hint="default" w:ascii="Symbol" w:hAnsi="Symbol" w:cs="Symbol"/>
      </w:rPr>
    </w:lvl>
    <w:lvl w:ilvl="5">
      <w:start w:val="1"/>
      <w:numFmt w:val="bullet"/>
      <w:isLgl w:val="false"/>
      <w:suff w:val="tab"/>
      <w:lvlText w:val="Ø"/>
      <w:lvlJc w:val="left"/>
      <w:pPr>
        <w:ind w:left="2509" w:hanging="360"/>
        <w:tabs>
          <w:tab w:val="num" w:pos="0" w:leader="none"/>
        </w:tabs>
      </w:pPr>
      <w:rPr>
        <w:rFonts w:hint="default" w:ascii="Wingdings" w:hAnsi="Wingdings" w:cs="Wingdings"/>
      </w:rPr>
    </w:lvl>
    <w:lvl w:ilvl="6">
      <w:start w:val="1"/>
      <w:numFmt w:val="bullet"/>
      <w:isLgl w:val="false"/>
      <w:suff w:val="tab"/>
      <w:lvlText w:val="§"/>
      <w:lvlJc w:val="left"/>
      <w:pPr>
        <w:ind w:left="2869" w:hanging="360"/>
        <w:tabs>
          <w:tab w:val="num" w:pos="0" w:leader="none"/>
        </w:tabs>
      </w:pPr>
      <w:rPr>
        <w:rFonts w:hint="default" w:ascii="Wingdings" w:hAnsi="Wingdings" w:cs="Wingdings"/>
      </w:rPr>
    </w:lvl>
    <w:lvl w:ilvl="7">
      <w:start w:val="1"/>
      <w:numFmt w:val="bullet"/>
      <w:isLgl w:val="false"/>
      <w:suff w:val="tab"/>
      <w:lvlText w:val="·"/>
      <w:lvlJc w:val="left"/>
      <w:pPr>
        <w:ind w:left="3229" w:hanging="360"/>
        <w:tabs>
          <w:tab w:val="num" w:pos="0" w:leader="none"/>
        </w:tabs>
      </w:pPr>
      <w:rPr>
        <w:rFonts w:hint="default" w:ascii="Symbol" w:hAnsi="Symbol" w:cs="Symbol"/>
      </w:rPr>
    </w:lvl>
    <w:lvl w:ilvl="8">
      <w:start w:val="1"/>
      <w:numFmt w:val="bullet"/>
      <w:isLgl w:val="false"/>
      <w:suff w:val="tab"/>
      <w:lvlText w:val="¨"/>
      <w:lvlJc w:val="left"/>
      <w:pPr>
        <w:ind w:left="3589" w:hanging="360"/>
        <w:tabs>
          <w:tab w:val="num" w:pos="0" w:leader="none"/>
        </w:tabs>
      </w:pPr>
      <w:rPr>
        <w:rFonts w:hint="default" w:ascii="Symbol" w:hAnsi="Symbol" w:cs="Symbol"/>
      </w:rPr>
    </w:lvl>
  </w:abstractNum>
  <w:abstractNum w:abstractNumId="7">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8">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9">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10">
    <w:multiLevelType w:val="hybridMultilevel"/>
    <w:lvl w:ilvl="0">
      <w:start w:val="1"/>
      <w:numFmt w:val="bullet"/>
      <w:isLgl w:val="false"/>
      <w:suff w:val="tab"/>
      <w:lvlText w:val="v"/>
      <w:lvlJc w:val="left"/>
      <w:pPr>
        <w:ind w:left="360" w:hanging="360"/>
        <w:tabs>
          <w:tab w:val="num" w:pos="0" w:leader="none"/>
        </w:tabs>
      </w:pPr>
      <w:rPr>
        <w:rFonts w:hint="default" w:ascii="Wingdings" w:hAnsi="Wingdings" w:cs="Wingdings"/>
      </w:rPr>
    </w:lvl>
    <w:lvl w:ilvl="1">
      <w:start w:val="1"/>
      <w:numFmt w:val="bullet"/>
      <w:isLgl w:val="false"/>
      <w:suff w:val="tab"/>
      <w:lvlText w:val="Ø"/>
      <w:lvlJc w:val="left"/>
      <w:pPr>
        <w:ind w:left="720" w:hanging="360"/>
        <w:tabs>
          <w:tab w:val="num" w:pos="0" w:leader="none"/>
        </w:tabs>
      </w:pPr>
      <w:rPr>
        <w:rFonts w:hint="default" w:ascii="Wingdings" w:hAnsi="Wingdings" w:cs="Wingdings"/>
      </w:rPr>
    </w:lvl>
    <w:lvl w:ilvl="2">
      <w:start w:val="1"/>
      <w:numFmt w:val="bullet"/>
      <w:isLgl w:val="false"/>
      <w:suff w:val="tab"/>
      <w:lvlText w:val="§"/>
      <w:lvlJc w:val="left"/>
      <w:pPr>
        <w:ind w:left="1080" w:hanging="360"/>
        <w:tabs>
          <w:tab w:val="num" w:pos="0" w:leader="none"/>
        </w:tabs>
      </w:pPr>
      <w:rPr>
        <w:rFonts w:hint="default" w:ascii="Wingdings" w:hAnsi="Wingdings" w:cs="Wingdings"/>
      </w:rPr>
    </w:lvl>
    <w:lvl w:ilvl="3">
      <w:start w:val="1"/>
      <w:numFmt w:val="bullet"/>
      <w:isLgl w:val="false"/>
      <w:suff w:val="tab"/>
      <w:lvlText w:val="·"/>
      <w:lvlJc w:val="left"/>
      <w:pPr>
        <w:ind w:left="1440" w:hanging="360"/>
        <w:tabs>
          <w:tab w:val="num" w:pos="0" w:leader="none"/>
        </w:tabs>
      </w:pPr>
      <w:rPr>
        <w:rFonts w:hint="default" w:ascii="Symbol" w:hAnsi="Symbol" w:cs="Symbol"/>
      </w:rPr>
    </w:lvl>
    <w:lvl w:ilvl="4">
      <w:start w:val="1"/>
      <w:numFmt w:val="bullet"/>
      <w:isLgl w:val="false"/>
      <w:suff w:val="tab"/>
      <w:lvlText w:val="¨"/>
      <w:lvlJc w:val="left"/>
      <w:pPr>
        <w:ind w:left="1800" w:hanging="360"/>
        <w:tabs>
          <w:tab w:val="num" w:pos="0" w:leader="none"/>
        </w:tabs>
      </w:pPr>
      <w:rPr>
        <w:rFonts w:hint="default" w:ascii="Symbol" w:hAnsi="Symbol" w:cs="Symbol"/>
      </w:rPr>
    </w:lvl>
    <w:lvl w:ilvl="5">
      <w:start w:val="1"/>
      <w:numFmt w:val="bullet"/>
      <w:isLgl w:val="false"/>
      <w:suff w:val="tab"/>
      <w:lvlText w:val="Ø"/>
      <w:lvlJc w:val="left"/>
      <w:pPr>
        <w:ind w:left="2160" w:hanging="360"/>
        <w:tabs>
          <w:tab w:val="num" w:pos="0" w:leader="none"/>
        </w:tabs>
      </w:pPr>
      <w:rPr>
        <w:rFonts w:hint="default" w:ascii="Wingdings" w:hAnsi="Wingdings" w:cs="Wingdings"/>
      </w:rPr>
    </w:lvl>
    <w:lvl w:ilvl="6">
      <w:start w:val="1"/>
      <w:numFmt w:val="bullet"/>
      <w:isLgl w:val="false"/>
      <w:suff w:val="tab"/>
      <w:lvlText w:val="§"/>
      <w:lvlJc w:val="left"/>
      <w:pPr>
        <w:ind w:left="2520" w:hanging="360"/>
        <w:tabs>
          <w:tab w:val="num" w:pos="0" w:leader="none"/>
        </w:tabs>
      </w:pPr>
      <w:rPr>
        <w:rFonts w:hint="default" w:ascii="Wingdings" w:hAnsi="Wingdings" w:cs="Wingdings"/>
      </w:rPr>
    </w:lvl>
    <w:lvl w:ilvl="7">
      <w:start w:val="1"/>
      <w:numFmt w:val="bullet"/>
      <w:isLgl w:val="false"/>
      <w:suff w:val="tab"/>
      <w:lvlText w:val="·"/>
      <w:lvlJc w:val="left"/>
      <w:pPr>
        <w:ind w:left="2880" w:hanging="360"/>
        <w:tabs>
          <w:tab w:val="num" w:pos="0" w:leader="none"/>
        </w:tabs>
      </w:pPr>
      <w:rPr>
        <w:rFonts w:hint="default" w:ascii="Symbol" w:hAnsi="Symbol" w:cs="Symbol"/>
      </w:rPr>
    </w:lvl>
    <w:lvl w:ilvl="8">
      <w:start w:val="1"/>
      <w:numFmt w:val="bullet"/>
      <w:isLgl w:val="false"/>
      <w:suff w:val="tab"/>
      <w:lvlText w:val="¨"/>
      <w:lvlJc w:val="left"/>
      <w:pPr>
        <w:ind w:left="3240" w:hanging="360"/>
        <w:tabs>
          <w:tab w:val="num" w:pos="0" w:leader="none"/>
        </w:tabs>
      </w:pPr>
      <w:rPr>
        <w:rFonts w:hint="default" w:ascii="Symbol" w:hAnsi="Symbol" w:cs="Symbol"/>
      </w:rPr>
    </w:lvl>
  </w:abstractNum>
  <w:abstractNum w:abstractNumId="11">
    <w:multiLevelType w:val="hybridMultilevel"/>
    <w:lvl w:ilvl="0">
      <w:start w:val="1"/>
      <w:numFmt w:val="decimal"/>
      <w:isLgl w:val="false"/>
      <w:suff w:val="tab"/>
      <w:lvlText w:val="%1."/>
      <w:lvlJc w:val="left"/>
      <w:pPr>
        <w:ind w:left="709" w:hanging="283"/>
        <w:tabs>
          <w:tab w:val="num" w:pos="709" w:leader="none"/>
        </w:tabs>
      </w:pPr>
    </w:lvl>
    <w:lvl w:ilvl="1">
      <w:start w:val="1"/>
      <w:numFmt w:val="decimal"/>
      <w:isLgl w:val="false"/>
      <w:suff w:val="tab"/>
      <w:lvlText w:val="%2."/>
      <w:lvlJc w:val="left"/>
      <w:pPr>
        <w:ind w:left="1418" w:hanging="283"/>
        <w:tabs>
          <w:tab w:val="num" w:pos="1418" w:leader="none"/>
        </w:tabs>
      </w:pPr>
    </w:lvl>
    <w:lvl w:ilvl="2">
      <w:start w:val="1"/>
      <w:numFmt w:val="decimal"/>
      <w:isLgl w:val="false"/>
      <w:suff w:val="tab"/>
      <w:lvlText w:val="%3."/>
      <w:lvlJc w:val="left"/>
      <w:pPr>
        <w:ind w:left="2127" w:hanging="283"/>
        <w:tabs>
          <w:tab w:val="num" w:pos="2127" w:leader="none"/>
        </w:tabs>
      </w:pPr>
    </w:lvl>
    <w:lvl w:ilvl="3">
      <w:start w:val="1"/>
      <w:numFmt w:val="decimal"/>
      <w:isLgl w:val="false"/>
      <w:suff w:val="tab"/>
      <w:lvlText w:val="%4."/>
      <w:lvlJc w:val="left"/>
      <w:pPr>
        <w:ind w:left="2836" w:hanging="283"/>
        <w:tabs>
          <w:tab w:val="num" w:pos="2836" w:leader="none"/>
        </w:tabs>
      </w:pPr>
    </w:lvl>
    <w:lvl w:ilvl="4">
      <w:start w:val="1"/>
      <w:numFmt w:val="decimal"/>
      <w:isLgl w:val="false"/>
      <w:suff w:val="tab"/>
      <w:lvlText w:val="%5."/>
      <w:lvlJc w:val="left"/>
      <w:pPr>
        <w:ind w:left="3545" w:hanging="283"/>
        <w:tabs>
          <w:tab w:val="num" w:pos="3545" w:leader="none"/>
        </w:tabs>
      </w:pPr>
    </w:lvl>
    <w:lvl w:ilvl="5">
      <w:start w:val="1"/>
      <w:numFmt w:val="decimal"/>
      <w:isLgl w:val="false"/>
      <w:suff w:val="tab"/>
      <w:lvlText w:val="%6."/>
      <w:lvlJc w:val="left"/>
      <w:pPr>
        <w:ind w:left="4254" w:hanging="283"/>
        <w:tabs>
          <w:tab w:val="num" w:pos="4254" w:leader="none"/>
        </w:tabs>
      </w:pPr>
    </w:lvl>
    <w:lvl w:ilvl="6">
      <w:start w:val="1"/>
      <w:numFmt w:val="decimal"/>
      <w:isLgl w:val="false"/>
      <w:suff w:val="tab"/>
      <w:lvlText w:val="%7."/>
      <w:lvlJc w:val="left"/>
      <w:pPr>
        <w:ind w:left="4963" w:hanging="283"/>
        <w:tabs>
          <w:tab w:val="num" w:pos="4963" w:leader="none"/>
        </w:tabs>
      </w:pPr>
    </w:lvl>
    <w:lvl w:ilvl="7">
      <w:start w:val="1"/>
      <w:numFmt w:val="decimal"/>
      <w:isLgl w:val="false"/>
      <w:suff w:val="tab"/>
      <w:lvlText w:val="%8."/>
      <w:lvlJc w:val="left"/>
      <w:pPr>
        <w:ind w:left="5672" w:hanging="283"/>
        <w:tabs>
          <w:tab w:val="num" w:pos="5672" w:leader="none"/>
        </w:tabs>
      </w:pPr>
    </w:lvl>
    <w:lvl w:ilvl="8">
      <w:start w:val="1"/>
      <w:numFmt w:val="decimal"/>
      <w:isLgl w:val="false"/>
      <w:suff w:val="tab"/>
      <w:lvlText w:val="%9."/>
      <w:lvlJc w:val="left"/>
      <w:pPr>
        <w:ind w:left="6381" w:hanging="283"/>
        <w:tabs>
          <w:tab w:val="num" w:pos="6381" w:leader="none"/>
        </w:tabs>
      </w:pPr>
    </w:lvl>
  </w:abstractNum>
  <w:abstractNum w:abstractNumId="12">
    <w:multiLevelType w:val="hybridMultilevel"/>
    <w:lvl w:ilvl="0">
      <w:start w:val="1"/>
      <w:numFmt w:val="decimal"/>
      <w:isLgl w:val="false"/>
      <w:suff w:val="tab"/>
      <w:lvlText w:val="%1."/>
      <w:lvlJc w:val="left"/>
      <w:pPr>
        <w:ind w:left="709" w:hanging="283"/>
        <w:tabs>
          <w:tab w:val="num" w:pos="709" w:leader="none"/>
        </w:tabs>
      </w:pPr>
    </w:lvl>
    <w:lvl w:ilvl="1">
      <w:start w:val="1"/>
      <w:numFmt w:val="bullet"/>
      <w:isLgl w:val="false"/>
      <w:suff w:val="tab"/>
      <w:lvlText w:val=""/>
      <w:lvlJc w:val="left"/>
      <w:pPr>
        <w:ind w:left="1418" w:hanging="283"/>
        <w:tabs>
          <w:tab w:val="num" w:pos="1418" w:leader="none"/>
        </w:tabs>
      </w:pPr>
      <w:rPr>
        <w:rFonts w:hint="default" w:ascii="Symbol" w:hAnsi="Symbol" w:cs="Symbol"/>
      </w:rPr>
    </w:lvl>
    <w:lvl w:ilvl="2">
      <w:start w:val="1"/>
      <w:numFmt w:val="bullet"/>
      <w:isLgl w:val="false"/>
      <w:suff w:val="tab"/>
      <w:lvlText w:val=""/>
      <w:lvlJc w:val="left"/>
      <w:pPr>
        <w:ind w:left="2127" w:hanging="283"/>
        <w:tabs>
          <w:tab w:val="num" w:pos="2127" w:leader="none"/>
        </w:tabs>
      </w:pPr>
      <w:rPr>
        <w:rFonts w:hint="default" w:ascii="Symbol" w:hAnsi="Symbol" w:cs="Symbol"/>
      </w:rPr>
    </w:lvl>
    <w:lvl w:ilvl="3">
      <w:start w:val="1"/>
      <w:numFmt w:val="bullet"/>
      <w:isLgl w:val="false"/>
      <w:suff w:val="tab"/>
      <w:lvlText w:val=""/>
      <w:lvlJc w:val="left"/>
      <w:pPr>
        <w:ind w:left="2836" w:hanging="283"/>
        <w:tabs>
          <w:tab w:val="num" w:pos="2836" w:leader="none"/>
        </w:tabs>
      </w:pPr>
      <w:rPr>
        <w:rFonts w:hint="default" w:ascii="Symbol" w:hAnsi="Symbol" w:cs="Symbol"/>
      </w:rPr>
    </w:lvl>
    <w:lvl w:ilvl="4">
      <w:start w:val="1"/>
      <w:numFmt w:val="bullet"/>
      <w:isLgl w:val="false"/>
      <w:suff w:val="tab"/>
      <w:lvlText w:val=""/>
      <w:lvlJc w:val="left"/>
      <w:pPr>
        <w:ind w:left="3545" w:hanging="283"/>
        <w:tabs>
          <w:tab w:val="num" w:pos="3545" w:leader="none"/>
        </w:tabs>
      </w:pPr>
      <w:rPr>
        <w:rFonts w:hint="default" w:ascii="Symbol" w:hAnsi="Symbol" w:cs="Symbol"/>
      </w:rPr>
    </w:lvl>
    <w:lvl w:ilvl="5">
      <w:start w:val="1"/>
      <w:numFmt w:val="bullet"/>
      <w:isLgl w:val="false"/>
      <w:suff w:val="tab"/>
      <w:lvlText w:val=""/>
      <w:lvlJc w:val="left"/>
      <w:pPr>
        <w:ind w:left="4254" w:hanging="283"/>
        <w:tabs>
          <w:tab w:val="num" w:pos="4254" w:leader="none"/>
        </w:tabs>
      </w:pPr>
      <w:rPr>
        <w:rFonts w:hint="default" w:ascii="Symbol" w:hAnsi="Symbol" w:cs="Symbol"/>
      </w:rPr>
    </w:lvl>
    <w:lvl w:ilvl="6">
      <w:start w:val="1"/>
      <w:numFmt w:val="bullet"/>
      <w:isLgl w:val="false"/>
      <w:suff w:val="tab"/>
      <w:lvlText w:val=""/>
      <w:lvlJc w:val="left"/>
      <w:pPr>
        <w:ind w:left="4963" w:hanging="283"/>
        <w:tabs>
          <w:tab w:val="num" w:pos="4963" w:leader="none"/>
        </w:tabs>
      </w:pPr>
      <w:rPr>
        <w:rFonts w:hint="default" w:ascii="Symbol" w:hAnsi="Symbol" w:cs="Symbol"/>
      </w:rPr>
    </w:lvl>
    <w:lvl w:ilvl="7">
      <w:start w:val="1"/>
      <w:numFmt w:val="bullet"/>
      <w:isLgl w:val="false"/>
      <w:suff w:val="tab"/>
      <w:lvlText w:val=""/>
      <w:lvlJc w:val="left"/>
      <w:pPr>
        <w:ind w:left="5672" w:hanging="283"/>
        <w:tabs>
          <w:tab w:val="num" w:pos="5672" w:leader="none"/>
        </w:tabs>
      </w:pPr>
      <w:rPr>
        <w:rFonts w:hint="default" w:ascii="Symbol" w:hAnsi="Symbol" w:cs="Symbol"/>
      </w:rPr>
    </w:lvl>
    <w:lvl w:ilvl="8">
      <w:start w:val="1"/>
      <w:numFmt w:val="bullet"/>
      <w:isLgl w:val="false"/>
      <w:suff w:val="tab"/>
      <w:lvlText w:val=""/>
      <w:lvlJc w:val="left"/>
      <w:pPr>
        <w:ind w:left="6381" w:hanging="283"/>
        <w:tabs>
          <w:tab w:val="num" w:pos="6381" w:leader="none"/>
        </w:tabs>
      </w:pPr>
      <w:rPr>
        <w:rFonts w:hint="default" w:ascii="Symbol" w:hAnsi="Symbol" w:cs="Symbol"/>
      </w:rPr>
    </w:lvl>
  </w:abstractNum>
  <w:abstractNum w:abstractNumId="13">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8">
    <w:name w:val="Table Grid"/>
    <w:basedOn w:val="3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3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3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3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3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3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3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3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3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3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3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3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3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3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3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3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3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3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3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
    <w:name w:val="Grid Table 5 Dark - Accent 2"/>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
    <w:name w:val="Grid Table 5 Dark - Accent 3"/>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7">
    <w:name w:val="Grid Table 5 Dark- Accent 4"/>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8">
    <w:name w:val="Grid Table 5 Dark - Accent 5"/>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9">
    <w:name w:val="Grid Table 5 Dark - Accent 6"/>
    <w:basedOn w:val="3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90">
    <w:name w:val="Grid Table 6 Colorful"/>
    <w:basedOn w:val="3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3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3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3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3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7">
    <w:name w:val="Grid Table 7 Colorful"/>
    <w:basedOn w:val="3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3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3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3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3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3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3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3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3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3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3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3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3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3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3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3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3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3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3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3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3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3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0">
    <w:name w:val="List Table 3 - Accent 2"/>
    <w:basedOn w:val="3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1">
    <w:name w:val="List Table 3 - Accent 3"/>
    <w:basedOn w:val="3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2">
    <w:name w:val="List Table 3 - Accent 4"/>
    <w:basedOn w:val="3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3">
    <w:name w:val="List Table 3 - Accent 5"/>
    <w:basedOn w:val="3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4">
    <w:name w:val="List Table 3 - Accent 6"/>
    <w:basedOn w:val="3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5">
    <w:name w:val="List Table 4"/>
    <w:basedOn w:val="3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3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7">
    <w:name w:val="List Table 4 - Accent 2"/>
    <w:basedOn w:val="3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8">
    <w:name w:val="List Table 4 - Accent 3"/>
    <w:basedOn w:val="3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9">
    <w:name w:val="List Table 4 - Accent 4"/>
    <w:basedOn w:val="3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30">
    <w:name w:val="List Table 4 - Accent 5"/>
    <w:basedOn w:val="3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1">
    <w:name w:val="List Table 4 - Accent 6"/>
    <w:basedOn w:val="3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2">
    <w:name w:val="List Table 5 Dark"/>
    <w:basedOn w:val="3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3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3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3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3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3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3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3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3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1">
    <w:name w:val="List Table 6 Colorful - Accent 2"/>
    <w:basedOn w:val="3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2">
    <w:name w:val="List Table 6 Colorful - Accent 3"/>
    <w:basedOn w:val="3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3">
    <w:name w:val="List Table 6 Colorful - Accent 4"/>
    <w:basedOn w:val="3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4">
    <w:name w:val="List Table 6 Colorful - Accent 5"/>
    <w:basedOn w:val="3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5">
    <w:name w:val="List Table 6 Colorful - Accent 6"/>
    <w:basedOn w:val="3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6">
    <w:name w:val="List Table 7 Colorful"/>
    <w:basedOn w:val="3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3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8">
    <w:name w:val="List Table 7 Colorful - Accent 2"/>
    <w:basedOn w:val="3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9">
    <w:name w:val="List Table 7 Colorful - Accent 3"/>
    <w:basedOn w:val="3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50">
    <w:name w:val="List Table 7 Colorful - Accent 4"/>
    <w:basedOn w:val="3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1">
    <w:name w:val="List Table 7 Colorful - Accent 5"/>
    <w:basedOn w:val="3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2">
    <w:name w:val="List Table 7 Colorful - Accent 6"/>
    <w:basedOn w:val="3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3">
    <w:name w:val="Lined - Accent"/>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5">
    <w:name w:val="Lined - Accent 2"/>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6">
    <w:name w:val="Lined - Accent 3"/>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7">
    <w:name w:val="Lined - Accent 4"/>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8">
    <w:name w:val="Lined - Accent 5"/>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
    <w:name w:val="Lined - Accent 6"/>
    <w:basedOn w:val="3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
    <w:name w:val="Bordered &amp; Lined - Accent"/>
    <w:basedOn w:val="3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3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2">
    <w:name w:val="Bordered &amp; Lined - Accent 2"/>
    <w:basedOn w:val="3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3">
    <w:name w:val="Bordered &amp; Lined - Accent 3"/>
    <w:basedOn w:val="3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4">
    <w:name w:val="Bordered &amp; Lined - Accent 4"/>
    <w:basedOn w:val="3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5">
    <w:name w:val="Bordered &amp; Lined - Accent 5"/>
    <w:basedOn w:val="3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6">
    <w:name w:val="Bordered &amp; Lined - Accent 6"/>
    <w:basedOn w:val="3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7">
    <w:name w:val="Bordered"/>
    <w:basedOn w:val="3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3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3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3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3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3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3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7">
    <w:name w:val="footnote reference"/>
    <w:basedOn w:val="670"/>
    <w:uiPriority w:val="99"/>
    <w:unhideWhenUsed/>
    <w:rPr>
      <w:vertAlign w:val="superscript"/>
    </w:rPr>
  </w:style>
  <w:style w:type="character" w:styleId="180">
    <w:name w:val="endnote reference"/>
    <w:basedOn w:val="670"/>
    <w:uiPriority w:val="99"/>
    <w:semiHidden/>
    <w:unhideWhenUsed/>
    <w:rPr>
      <w:vertAlign w:val="superscript"/>
    </w:rPr>
  </w:style>
  <w:style w:type="paragraph" w:styleId="654" w:default="1">
    <w:name w:val="Normal"/>
    <w:qFormat/>
    <w:pPr>
      <w:jc w:val="left"/>
      <w:spacing w:before="0" w:after="200" w:line="276" w:lineRule="auto"/>
      <w:widowControl/>
    </w:pPr>
    <w:rPr>
      <w:rFonts w:ascii="Arial" w:hAnsi="Arial" w:eastAsia="Arial" w:cs="Arial"/>
      <w:color w:val="auto"/>
      <w:sz w:val="22"/>
      <w:szCs w:val="22"/>
      <w:lang w:val="en-US" w:eastAsia="en-US" w:bidi="ar-SA"/>
    </w:rPr>
  </w:style>
  <w:style w:type="paragraph" w:styleId="655">
    <w:name w:val="Heading 1"/>
    <w:basedOn w:val="654"/>
    <w:next w:val="654"/>
    <w:link w:val="671"/>
    <w:qFormat/>
    <w:pPr>
      <w:numPr>
        <w:ilvl w:val="0"/>
        <w:numId w:val="0"/>
      </w:numPr>
      <w:keepLines/>
      <w:keepNext/>
      <w:spacing w:before="480" w:after="200"/>
      <w:outlineLvl w:val="0"/>
    </w:pPr>
    <w:rPr>
      <w:rFonts w:ascii="Arial" w:hAnsi="Arial" w:eastAsia="Arial" w:cs="Arial"/>
      <w:sz w:val="40"/>
      <w:szCs w:val="40"/>
    </w:rPr>
  </w:style>
  <w:style w:type="paragraph" w:styleId="656">
    <w:name w:val="Heading 2"/>
    <w:basedOn w:val="654"/>
    <w:next w:val="654"/>
    <w:link w:val="672"/>
    <w:qFormat/>
    <w:pPr>
      <w:numPr>
        <w:ilvl w:val="0"/>
        <w:numId w:val="0"/>
      </w:numPr>
      <w:keepLines/>
      <w:keepNext/>
      <w:spacing w:before="360" w:after="200"/>
      <w:outlineLvl w:val="1"/>
    </w:pPr>
    <w:rPr>
      <w:rFonts w:ascii="Arial" w:hAnsi="Arial" w:eastAsia="Arial" w:cs="Arial"/>
      <w:sz w:val="34"/>
    </w:rPr>
  </w:style>
  <w:style w:type="paragraph" w:styleId="657">
    <w:name w:val="Heading 3"/>
    <w:basedOn w:val="654"/>
    <w:next w:val="654"/>
    <w:link w:val="673"/>
    <w:qFormat/>
    <w:pPr>
      <w:numPr>
        <w:ilvl w:val="0"/>
        <w:numId w:val="0"/>
      </w:numPr>
      <w:keepLines/>
      <w:keepNext/>
      <w:spacing w:before="320" w:after="200"/>
      <w:outlineLvl w:val="2"/>
    </w:pPr>
    <w:rPr>
      <w:rFonts w:ascii="Arial" w:hAnsi="Arial" w:eastAsia="Arial" w:cs="Arial"/>
      <w:sz w:val="30"/>
      <w:szCs w:val="30"/>
    </w:rPr>
  </w:style>
  <w:style w:type="paragraph" w:styleId="658">
    <w:name w:val="Heading 4"/>
    <w:basedOn w:val="654"/>
    <w:next w:val="654"/>
    <w:link w:val="674"/>
    <w:qFormat/>
    <w:pPr>
      <w:numPr>
        <w:ilvl w:val="0"/>
        <w:numId w:val="0"/>
      </w:numPr>
      <w:keepLines/>
      <w:keepNext/>
      <w:spacing w:before="320" w:after="200"/>
      <w:outlineLvl w:val="3"/>
    </w:pPr>
    <w:rPr>
      <w:rFonts w:ascii="Arial" w:hAnsi="Arial" w:eastAsia="Arial" w:cs="Arial"/>
      <w:b/>
      <w:bCs/>
      <w:sz w:val="26"/>
      <w:szCs w:val="26"/>
    </w:rPr>
  </w:style>
  <w:style w:type="paragraph" w:styleId="659">
    <w:name w:val="Heading 5"/>
    <w:basedOn w:val="654"/>
    <w:next w:val="654"/>
    <w:link w:val="675"/>
    <w:qFormat/>
    <w:pPr>
      <w:numPr>
        <w:ilvl w:val="0"/>
        <w:numId w:val="0"/>
      </w:numPr>
      <w:keepLines/>
      <w:keepNext/>
      <w:spacing w:before="320" w:after="200"/>
      <w:outlineLvl w:val="4"/>
    </w:pPr>
    <w:rPr>
      <w:rFonts w:ascii="Arial" w:hAnsi="Arial" w:eastAsia="Arial" w:cs="Arial"/>
      <w:b/>
      <w:bCs/>
      <w:sz w:val="24"/>
      <w:szCs w:val="24"/>
    </w:rPr>
  </w:style>
  <w:style w:type="paragraph" w:styleId="660">
    <w:name w:val="Heading 6"/>
    <w:basedOn w:val="654"/>
    <w:next w:val="654"/>
    <w:link w:val="676"/>
    <w:qFormat/>
    <w:pPr>
      <w:numPr>
        <w:ilvl w:val="0"/>
        <w:numId w:val="0"/>
      </w:numPr>
      <w:keepLines/>
      <w:keepNext/>
      <w:spacing w:before="320" w:after="200"/>
      <w:outlineLvl w:val="5"/>
    </w:pPr>
    <w:rPr>
      <w:rFonts w:ascii="Arial" w:hAnsi="Arial" w:eastAsia="Arial" w:cs="Arial"/>
      <w:b/>
      <w:bCs/>
    </w:rPr>
  </w:style>
  <w:style w:type="paragraph" w:styleId="661">
    <w:name w:val="Heading 7"/>
    <w:basedOn w:val="654"/>
    <w:next w:val="654"/>
    <w:link w:val="677"/>
    <w:qFormat/>
    <w:pPr>
      <w:numPr>
        <w:ilvl w:val="0"/>
        <w:numId w:val="0"/>
      </w:numPr>
      <w:keepLines/>
      <w:keepNext/>
      <w:spacing w:before="320" w:after="200"/>
      <w:outlineLvl w:val="6"/>
    </w:pPr>
    <w:rPr>
      <w:rFonts w:ascii="Arial" w:hAnsi="Arial" w:eastAsia="Arial" w:cs="Arial"/>
      <w:b/>
      <w:bCs/>
      <w:i/>
      <w:iCs/>
    </w:rPr>
  </w:style>
  <w:style w:type="paragraph" w:styleId="662">
    <w:name w:val="Heading 8"/>
    <w:basedOn w:val="654"/>
    <w:next w:val="654"/>
    <w:link w:val="678"/>
    <w:qFormat/>
    <w:pPr>
      <w:numPr>
        <w:ilvl w:val="0"/>
        <w:numId w:val="0"/>
      </w:numPr>
      <w:keepLines/>
      <w:keepNext/>
      <w:spacing w:before="320" w:after="200"/>
      <w:outlineLvl w:val="7"/>
    </w:pPr>
    <w:rPr>
      <w:rFonts w:ascii="Arial" w:hAnsi="Arial" w:eastAsia="Arial" w:cs="Arial"/>
      <w:i/>
      <w:iCs/>
    </w:rPr>
  </w:style>
  <w:style w:type="paragraph" w:styleId="663">
    <w:name w:val="Heading 9"/>
    <w:basedOn w:val="654"/>
    <w:next w:val="654"/>
    <w:link w:val="679"/>
    <w:qFormat/>
    <w:pPr>
      <w:numPr>
        <w:ilvl w:val="0"/>
        <w:numId w:val="0"/>
      </w:numPr>
      <w:keepLines/>
      <w:keepNext/>
      <w:spacing w:before="320" w:after="200"/>
      <w:outlineLvl w:val="8"/>
    </w:pPr>
    <w:rPr>
      <w:rFonts w:ascii="Arial" w:hAnsi="Arial" w:eastAsia="Arial" w:cs="Arial"/>
      <w:i/>
      <w:iCs/>
      <w:sz w:val="21"/>
      <w:szCs w:val="21"/>
    </w:rPr>
  </w:style>
  <w:style w:type="character" w:styleId="664">
    <w:name w:val="Title Char"/>
    <w:basedOn w:val="670"/>
    <w:link w:val="706"/>
    <w:qFormat/>
    <w:rPr>
      <w:sz w:val="48"/>
      <w:szCs w:val="48"/>
    </w:rPr>
  </w:style>
  <w:style w:type="character" w:styleId="665">
    <w:name w:val="Subtitle Char"/>
    <w:basedOn w:val="670"/>
    <w:link w:val="707"/>
    <w:qFormat/>
    <w:rPr>
      <w:sz w:val="24"/>
      <w:szCs w:val="24"/>
    </w:rPr>
  </w:style>
  <w:style w:type="character" w:styleId="666">
    <w:name w:val="Quote Char"/>
    <w:link w:val="708"/>
    <w:qFormat/>
    <w:rPr>
      <w:i/>
    </w:rPr>
  </w:style>
  <w:style w:type="character" w:styleId="667">
    <w:name w:val="Intense Quote Char"/>
    <w:link w:val="709"/>
    <w:qFormat/>
    <w:rPr>
      <w:i/>
    </w:rPr>
  </w:style>
  <w:style w:type="character" w:styleId="668">
    <w:name w:val="Footnote Text Char"/>
    <w:link w:val="713"/>
    <w:qFormat/>
    <w:rPr>
      <w:sz w:val="18"/>
    </w:rPr>
  </w:style>
  <w:style w:type="character" w:styleId="669">
    <w:name w:val="Endnote Text Char"/>
    <w:link w:val="714"/>
    <w:qFormat/>
    <w:rPr>
      <w:sz w:val="20"/>
    </w:rPr>
  </w:style>
  <w:style w:type="character" w:styleId="670" w:default="1">
    <w:name w:val="Default Paragraph Font"/>
    <w:qFormat/>
  </w:style>
  <w:style w:type="character" w:styleId="671">
    <w:name w:val="Heading 1 Char"/>
    <w:link w:val="655"/>
    <w:qFormat/>
    <w:rPr>
      <w:rFonts w:ascii="Arial" w:hAnsi="Arial" w:eastAsia="Arial" w:cs="Arial"/>
      <w:sz w:val="40"/>
      <w:szCs w:val="40"/>
    </w:rPr>
  </w:style>
  <w:style w:type="character" w:styleId="672">
    <w:name w:val="Heading 2 Char"/>
    <w:link w:val="656"/>
    <w:qFormat/>
    <w:rPr>
      <w:rFonts w:ascii="Arial" w:hAnsi="Arial" w:eastAsia="Arial" w:cs="Arial"/>
      <w:sz w:val="34"/>
    </w:rPr>
  </w:style>
  <w:style w:type="character" w:styleId="673">
    <w:name w:val="Heading 3 Char"/>
    <w:link w:val="657"/>
    <w:qFormat/>
    <w:rPr>
      <w:rFonts w:ascii="Arial" w:hAnsi="Arial" w:eastAsia="Arial" w:cs="Arial"/>
      <w:sz w:val="30"/>
      <w:szCs w:val="30"/>
    </w:rPr>
  </w:style>
  <w:style w:type="character" w:styleId="674">
    <w:name w:val="Heading 4 Char"/>
    <w:link w:val="658"/>
    <w:qFormat/>
    <w:rPr>
      <w:rFonts w:ascii="Arial" w:hAnsi="Arial" w:eastAsia="Arial" w:cs="Arial"/>
      <w:b/>
      <w:bCs/>
      <w:sz w:val="26"/>
      <w:szCs w:val="26"/>
    </w:rPr>
  </w:style>
  <w:style w:type="character" w:styleId="675">
    <w:name w:val="Heading 5 Char"/>
    <w:link w:val="659"/>
    <w:qFormat/>
    <w:rPr>
      <w:rFonts w:ascii="Arial" w:hAnsi="Arial" w:eastAsia="Arial" w:cs="Arial"/>
      <w:b/>
      <w:bCs/>
      <w:sz w:val="24"/>
      <w:szCs w:val="24"/>
    </w:rPr>
  </w:style>
  <w:style w:type="character" w:styleId="676">
    <w:name w:val="Heading 6 Char"/>
    <w:link w:val="660"/>
    <w:qFormat/>
    <w:rPr>
      <w:rFonts w:ascii="Arial" w:hAnsi="Arial" w:eastAsia="Arial" w:cs="Arial"/>
      <w:b/>
      <w:bCs/>
      <w:sz w:val="22"/>
      <w:szCs w:val="22"/>
    </w:rPr>
  </w:style>
  <w:style w:type="character" w:styleId="677">
    <w:name w:val="Heading 7 Char"/>
    <w:link w:val="661"/>
    <w:qFormat/>
    <w:rPr>
      <w:rFonts w:ascii="Arial" w:hAnsi="Arial" w:eastAsia="Arial" w:cs="Arial"/>
      <w:b/>
      <w:bCs/>
      <w:i/>
      <w:iCs/>
      <w:sz w:val="22"/>
      <w:szCs w:val="22"/>
    </w:rPr>
  </w:style>
  <w:style w:type="character" w:styleId="678">
    <w:name w:val="Heading 8 Char"/>
    <w:link w:val="662"/>
    <w:qFormat/>
    <w:rPr>
      <w:rFonts w:ascii="Arial" w:hAnsi="Arial" w:eastAsia="Arial" w:cs="Arial"/>
      <w:i/>
      <w:iCs/>
      <w:sz w:val="22"/>
      <w:szCs w:val="22"/>
    </w:rPr>
  </w:style>
  <w:style w:type="character" w:styleId="679">
    <w:name w:val="Heading 9 Char"/>
    <w:link w:val="663"/>
    <w:qFormat/>
    <w:rPr>
      <w:rFonts w:ascii="Arial" w:hAnsi="Arial" w:eastAsia="Arial" w:cs="Arial"/>
      <w:i/>
      <w:iCs/>
      <w:sz w:val="21"/>
      <w:szCs w:val="21"/>
    </w:rPr>
  </w:style>
  <w:style w:type="character" w:styleId="680">
    <w:name w:val="Название Знак"/>
    <w:link w:val="706"/>
    <w:qFormat/>
    <w:rPr>
      <w:sz w:val="48"/>
      <w:szCs w:val="48"/>
    </w:rPr>
  </w:style>
  <w:style w:type="character" w:styleId="681">
    <w:name w:val="Подзаголовок Знак"/>
    <w:link w:val="707"/>
    <w:qFormat/>
    <w:rPr>
      <w:sz w:val="24"/>
      <w:szCs w:val="24"/>
    </w:rPr>
  </w:style>
  <w:style w:type="character" w:styleId="682">
    <w:name w:val="Цитата 2 Знак"/>
    <w:link w:val="708"/>
    <w:qFormat/>
    <w:rPr>
      <w:i/>
    </w:rPr>
  </w:style>
  <w:style w:type="character" w:styleId="683">
    <w:name w:val="Выделенная цитата Знак"/>
    <w:link w:val="709"/>
    <w:qFormat/>
    <w:rPr>
      <w:i/>
    </w:rPr>
  </w:style>
  <w:style w:type="character" w:styleId="684">
    <w:name w:val="Header Char"/>
    <w:link w:val="711"/>
    <w:qFormat/>
  </w:style>
  <w:style w:type="character" w:styleId="685">
    <w:name w:val="Footer Char"/>
    <w:link w:val="712"/>
    <w:qFormat/>
  </w:style>
  <w:style w:type="character" w:styleId="686">
    <w:name w:val="Caption Char"/>
    <w:link w:val="712"/>
    <w:qFormat/>
  </w:style>
  <w:style w:type="character" w:styleId="687">
    <w:name w:val="Hyperlink"/>
    <w:rPr>
      <w:color w:val="0563c1"/>
      <w:u w:val="single"/>
    </w:rPr>
  </w:style>
  <w:style w:type="character" w:styleId="688">
    <w:name w:val="Текст сноски Знак"/>
    <w:link w:val="713"/>
    <w:qFormat/>
    <w:rPr>
      <w:sz w:val="18"/>
    </w:rPr>
  </w:style>
  <w:style w:type="character" w:styleId="689">
    <w:name w:val="Footnote Characters"/>
    <w:qFormat/>
    <w:rPr>
      <w:vertAlign w:val="superscript"/>
    </w:rPr>
  </w:style>
  <w:style w:type="character" w:styleId="690">
    <w:name w:val="Footnote Anchor"/>
    <w:rPr>
      <w:vertAlign w:val="superscript"/>
    </w:rPr>
  </w:style>
  <w:style w:type="character" w:styleId="691">
    <w:name w:val="Текст концевой сноски Знак"/>
    <w:link w:val="714"/>
    <w:qFormat/>
    <w:rPr>
      <w:sz w:val="20"/>
    </w:rPr>
  </w:style>
  <w:style w:type="character" w:styleId="692">
    <w:name w:val="Endnote Characters"/>
    <w:qFormat/>
    <w:rPr>
      <w:vertAlign w:val="superscript"/>
    </w:rPr>
  </w:style>
  <w:style w:type="character" w:styleId="693">
    <w:name w:val="Endnote Anchor"/>
    <w:rPr>
      <w:vertAlign w:val="superscript"/>
    </w:rPr>
  </w:style>
  <w:style w:type="character" w:styleId="694">
    <w:name w:val="Текст выноски Знак"/>
    <w:basedOn w:val="670"/>
    <w:link w:val="730"/>
    <w:qFormat/>
    <w:rPr>
      <w:rFonts w:ascii="Tahoma" w:hAnsi="Tahoma" w:cs="Tahoma"/>
      <w:sz w:val="16"/>
      <w:szCs w:val="16"/>
    </w:rPr>
  </w:style>
  <w:style w:type="character" w:styleId="695">
    <w:name w:val="annotation reference"/>
    <w:basedOn w:val="670"/>
    <w:qFormat/>
    <w:rPr>
      <w:sz w:val="16"/>
      <w:szCs w:val="16"/>
    </w:rPr>
  </w:style>
  <w:style w:type="character" w:styleId="696">
    <w:name w:val="Текст примечания Знак"/>
    <w:basedOn w:val="670"/>
    <w:link w:val="731"/>
    <w:qFormat/>
    <w:rPr>
      <w:sz w:val="20"/>
      <w:szCs w:val="20"/>
    </w:rPr>
  </w:style>
  <w:style w:type="character" w:styleId="697">
    <w:name w:val="Тема примечания Знак"/>
    <w:basedOn w:val="696"/>
    <w:link w:val="732"/>
    <w:qFormat/>
    <w:rPr>
      <w:b/>
      <w:bCs/>
    </w:rPr>
  </w:style>
  <w:style w:type="character" w:styleId="698">
    <w:name w:val="Index Link"/>
    <w:qFormat/>
  </w:style>
  <w:style w:type="character" w:styleId="699">
    <w:name w:val="Numbering Symbols"/>
    <w:qFormat/>
  </w:style>
  <w:style w:type="character" w:styleId="700">
    <w:name w:val="Bullets"/>
    <w:qFormat/>
    <w:rPr>
      <w:rFonts w:ascii="OpenSymbol" w:hAnsi="OpenSymbol" w:eastAsia="OpenSymbol" w:cs="OpenSymbol"/>
    </w:rPr>
  </w:style>
  <w:style w:type="paragraph" w:styleId="701">
    <w:name w:val="Heading"/>
    <w:basedOn w:val="654"/>
    <w:next w:val="702"/>
    <w:qFormat/>
    <w:pPr>
      <w:keepNext/>
      <w:spacing w:before="240" w:after="120"/>
    </w:pPr>
    <w:rPr>
      <w:rFonts w:ascii="Liberation Sans" w:hAnsi="Liberation Sans" w:eastAsia="Noto Sans CJK SC" w:cs="Lohit Devanagari"/>
      <w:sz w:val="28"/>
      <w:szCs w:val="28"/>
    </w:rPr>
  </w:style>
  <w:style w:type="paragraph" w:styleId="702">
    <w:name w:val="Body Text"/>
    <w:basedOn w:val="654"/>
    <w:pPr>
      <w:spacing w:before="0" w:after="140" w:line="276" w:lineRule="auto"/>
    </w:pPr>
  </w:style>
  <w:style w:type="paragraph" w:styleId="703">
    <w:name w:val="List"/>
    <w:basedOn w:val="702"/>
    <w:rPr>
      <w:rFonts w:cs="Lohit Devanagari"/>
    </w:rPr>
  </w:style>
  <w:style w:type="paragraph" w:styleId="704">
    <w:name w:val="Caption"/>
    <w:basedOn w:val="654"/>
    <w:next w:val="654"/>
    <w:qFormat/>
    <w:rPr>
      <w:b/>
      <w:bCs/>
      <w:color w:val="5b9bd5"/>
      <w:sz w:val="18"/>
      <w:szCs w:val="18"/>
    </w:rPr>
  </w:style>
  <w:style w:type="paragraph" w:styleId="705">
    <w:name w:val="Index"/>
    <w:basedOn w:val="654"/>
    <w:qFormat/>
    <w:pPr>
      <w:suppressLineNumbers/>
    </w:pPr>
    <w:rPr>
      <w:rFonts w:cs="Lohit Devanagari"/>
    </w:rPr>
  </w:style>
  <w:style w:type="paragraph" w:styleId="706">
    <w:name w:val="Title"/>
    <w:basedOn w:val="654"/>
    <w:next w:val="654"/>
    <w:link w:val="680"/>
    <w:qFormat/>
    <w:pPr>
      <w:contextualSpacing/>
      <w:spacing w:before="300" w:after="200"/>
    </w:pPr>
    <w:rPr>
      <w:sz w:val="48"/>
      <w:szCs w:val="48"/>
    </w:rPr>
  </w:style>
  <w:style w:type="paragraph" w:styleId="707">
    <w:name w:val="Subtitle"/>
    <w:basedOn w:val="654"/>
    <w:next w:val="654"/>
    <w:link w:val="681"/>
    <w:qFormat/>
    <w:pPr>
      <w:spacing w:before="200" w:after="200"/>
    </w:pPr>
    <w:rPr>
      <w:sz w:val="24"/>
      <w:szCs w:val="24"/>
    </w:rPr>
  </w:style>
  <w:style w:type="paragraph" w:styleId="708">
    <w:name w:val="Quote"/>
    <w:basedOn w:val="654"/>
    <w:next w:val="654"/>
    <w:link w:val="682"/>
    <w:qFormat/>
    <w:pPr>
      <w:ind w:left="720" w:right="720" w:firstLine="0"/>
    </w:pPr>
    <w:rPr>
      <w:i/>
    </w:rPr>
  </w:style>
  <w:style w:type="paragraph" w:styleId="709">
    <w:name w:val="Intense Quote"/>
    <w:basedOn w:val="654"/>
    <w:next w:val="654"/>
    <w:link w:val="683"/>
    <w:qFormat/>
    <w:pPr>
      <w:ind w:left="720" w:right="720" w:firstLine="0"/>
      <w:shd w:val="clear" w:color="auto" w:fill="f2f2f2"/>
      <w:pBdr>
        <w:top w:val="single" w:color="FFFFFF" w:sz="4" w:space="5"/>
        <w:left w:val="single" w:color="FFFFFF" w:sz="4" w:space="10"/>
        <w:bottom w:val="single" w:color="FFFFFF" w:sz="4" w:space="5"/>
        <w:right w:val="single" w:color="FFFFFF" w:sz="4" w:space="10"/>
      </w:pBdr>
    </w:pPr>
    <w:rPr>
      <w:i/>
    </w:rPr>
  </w:style>
  <w:style w:type="paragraph" w:styleId="710">
    <w:name w:val="Header and Footer"/>
    <w:basedOn w:val="654"/>
    <w:qFormat/>
  </w:style>
  <w:style w:type="paragraph" w:styleId="711">
    <w:name w:val="Header"/>
    <w:basedOn w:val="654"/>
    <w:link w:val="684"/>
    <w:pPr>
      <w:spacing w:before="0" w:after="0" w:line="240" w:lineRule="auto"/>
      <w:tabs>
        <w:tab w:val="clear" w:pos="708" w:leader="none"/>
        <w:tab w:val="center" w:pos="7143" w:leader="none"/>
        <w:tab w:val="right" w:pos="14287" w:leader="none"/>
      </w:tabs>
    </w:pPr>
  </w:style>
  <w:style w:type="paragraph" w:styleId="712">
    <w:name w:val="Footer"/>
    <w:basedOn w:val="654"/>
    <w:link w:val="686"/>
    <w:pPr>
      <w:spacing w:before="0" w:after="0" w:line="240" w:lineRule="auto"/>
      <w:tabs>
        <w:tab w:val="clear" w:pos="708" w:leader="none"/>
        <w:tab w:val="center" w:pos="7143" w:leader="none"/>
        <w:tab w:val="right" w:pos="14287" w:leader="none"/>
      </w:tabs>
    </w:pPr>
  </w:style>
  <w:style w:type="paragraph" w:styleId="713">
    <w:name w:val="footnote text"/>
    <w:basedOn w:val="654"/>
    <w:link w:val="688"/>
    <w:pPr>
      <w:spacing w:before="0" w:after="40" w:line="240" w:lineRule="auto"/>
    </w:pPr>
    <w:rPr>
      <w:sz w:val="18"/>
    </w:rPr>
  </w:style>
  <w:style w:type="paragraph" w:styleId="714">
    <w:name w:val="endnote text"/>
    <w:basedOn w:val="654"/>
    <w:link w:val="691"/>
    <w:pPr>
      <w:spacing w:before="0" w:after="0" w:line="240" w:lineRule="auto"/>
    </w:pPr>
    <w:rPr>
      <w:sz w:val="20"/>
    </w:rPr>
  </w:style>
  <w:style w:type="paragraph" w:styleId="715">
    <w:name w:val="toc 1"/>
    <w:basedOn w:val="654"/>
    <w:next w:val="654"/>
    <w:pPr>
      <w:spacing w:before="0" w:after="57"/>
    </w:pPr>
  </w:style>
  <w:style w:type="paragraph" w:styleId="716">
    <w:name w:val="toc 2"/>
    <w:basedOn w:val="654"/>
    <w:next w:val="654"/>
    <w:pPr>
      <w:ind w:left="283" w:right="0" w:firstLine="0"/>
      <w:spacing w:before="0" w:after="57"/>
    </w:pPr>
  </w:style>
  <w:style w:type="paragraph" w:styleId="717">
    <w:name w:val="toc 3"/>
    <w:basedOn w:val="654"/>
    <w:next w:val="654"/>
    <w:pPr>
      <w:ind w:left="567" w:right="0" w:firstLine="0"/>
      <w:spacing w:before="0" w:after="57"/>
    </w:pPr>
  </w:style>
  <w:style w:type="paragraph" w:styleId="718">
    <w:name w:val="toc 4"/>
    <w:basedOn w:val="654"/>
    <w:next w:val="654"/>
    <w:pPr>
      <w:ind w:left="850" w:right="0" w:firstLine="0"/>
      <w:spacing w:before="0" w:after="57"/>
    </w:pPr>
  </w:style>
  <w:style w:type="paragraph" w:styleId="719">
    <w:name w:val="toc 5"/>
    <w:basedOn w:val="654"/>
    <w:next w:val="654"/>
    <w:pPr>
      <w:ind w:left="1134" w:right="0" w:firstLine="0"/>
      <w:spacing w:before="0" w:after="57"/>
    </w:pPr>
  </w:style>
  <w:style w:type="paragraph" w:styleId="720">
    <w:name w:val="toc 6"/>
    <w:basedOn w:val="654"/>
    <w:next w:val="654"/>
    <w:pPr>
      <w:ind w:left="1417" w:right="0" w:firstLine="0"/>
      <w:spacing w:before="0" w:after="57"/>
    </w:pPr>
  </w:style>
  <w:style w:type="paragraph" w:styleId="721">
    <w:name w:val="toc 7"/>
    <w:basedOn w:val="654"/>
    <w:next w:val="654"/>
    <w:pPr>
      <w:ind w:left="1701" w:right="0" w:firstLine="0"/>
      <w:spacing w:before="0" w:after="57"/>
    </w:pPr>
  </w:style>
  <w:style w:type="paragraph" w:styleId="722">
    <w:name w:val="toc 8"/>
    <w:basedOn w:val="654"/>
    <w:next w:val="654"/>
    <w:pPr>
      <w:ind w:left="1984" w:right="0" w:firstLine="0"/>
      <w:spacing w:before="0" w:after="57"/>
    </w:pPr>
  </w:style>
  <w:style w:type="paragraph" w:styleId="723">
    <w:name w:val="toc 9"/>
    <w:basedOn w:val="654"/>
    <w:next w:val="654"/>
    <w:pPr>
      <w:ind w:left="2268" w:right="0" w:firstLine="0"/>
      <w:spacing w:before="0" w:after="57"/>
    </w:pPr>
  </w:style>
  <w:style w:type="paragraph" w:styleId="724">
    <w:name w:val="Index Heading"/>
    <w:basedOn w:val="701"/>
  </w:style>
  <w:style w:type="paragraph" w:styleId="725">
    <w:name w:val="TOC Heading"/>
    <w:pPr>
      <w:jc w:val="left"/>
      <w:spacing w:before="0" w:after="200" w:line="276" w:lineRule="auto"/>
      <w:widowControl/>
    </w:pPr>
    <w:rPr>
      <w:rFonts w:ascii="Arial" w:hAnsi="Arial" w:eastAsia="Arial" w:cs="Arial"/>
      <w:color w:val="auto"/>
      <w:sz w:val="22"/>
      <w:szCs w:val="22"/>
      <w:lang w:val="en-US" w:eastAsia="en-US" w:bidi="ar-SA"/>
    </w:rPr>
  </w:style>
  <w:style w:type="paragraph" w:styleId="726">
    <w:name w:val="table of figures"/>
    <w:basedOn w:val="654"/>
    <w:next w:val="654"/>
    <w:qFormat/>
    <w:pPr>
      <w:spacing w:before="0" w:after="0"/>
    </w:pPr>
  </w:style>
  <w:style w:type="paragraph" w:styleId="727">
    <w:name w:val="No Spacing"/>
    <w:basedOn w:val="654"/>
    <w:qFormat/>
    <w:pPr>
      <w:spacing w:before="0" w:after="0" w:line="240" w:lineRule="auto"/>
    </w:pPr>
  </w:style>
  <w:style w:type="paragraph" w:styleId="728">
    <w:name w:val="List Paragraph"/>
    <w:basedOn w:val="654"/>
    <w:qFormat/>
    <w:pPr>
      <w:contextualSpacing/>
      <w:ind w:left="720" w:right="0" w:firstLine="0"/>
      <w:spacing w:before="0" w:after="200"/>
    </w:pPr>
  </w:style>
  <w:style w:type="paragraph" w:styleId="729">
    <w:name w:val="Основной текст1"/>
    <w:qFormat/>
    <w:pPr>
      <w:jc w:val="left"/>
      <w:spacing w:before="0" w:after="0" w:line="240" w:lineRule="auto"/>
      <w:widowControl w:val="off"/>
    </w:pPr>
    <w:rPr>
      <w:rFonts w:ascii="Times New Roman" w:hAnsi="Times New Roman" w:eastAsia="Times New Roman" w:cs="Times New Roman"/>
      <w:color w:val="auto"/>
      <w:sz w:val="28"/>
      <w:szCs w:val="28"/>
      <w:lang w:val="uk-UA" w:eastAsia="en-US" w:bidi="ar-SA"/>
    </w:rPr>
  </w:style>
  <w:style w:type="paragraph" w:styleId="730">
    <w:name w:val="Balloon Text"/>
    <w:basedOn w:val="654"/>
    <w:link w:val="694"/>
    <w:qFormat/>
    <w:pPr>
      <w:spacing w:before="0" w:after="0" w:line="240" w:lineRule="auto"/>
    </w:pPr>
    <w:rPr>
      <w:rFonts w:ascii="Tahoma" w:hAnsi="Tahoma" w:cs="Tahoma"/>
      <w:sz w:val="16"/>
      <w:szCs w:val="16"/>
    </w:rPr>
  </w:style>
  <w:style w:type="paragraph" w:styleId="731">
    <w:name w:val="annotation text"/>
    <w:basedOn w:val="654"/>
    <w:link w:val="696"/>
    <w:qFormat/>
    <w:pPr>
      <w:spacing w:line="240" w:lineRule="auto"/>
    </w:pPr>
    <w:rPr>
      <w:sz w:val="20"/>
      <w:szCs w:val="20"/>
    </w:rPr>
  </w:style>
  <w:style w:type="paragraph" w:styleId="732">
    <w:name w:val="annotation subject"/>
    <w:basedOn w:val="731"/>
    <w:next w:val="731"/>
    <w:link w:val="697"/>
    <w:qFormat/>
    <w:rPr>
      <w:b/>
      <w:bCs/>
    </w:rPr>
  </w:style>
  <w:style w:type="paragraph" w:styleId="733">
    <w:name w:val="Table Contents"/>
    <w:basedOn w:val="654"/>
    <w:qFormat/>
    <w:pPr>
      <w:widowControl w:val="off"/>
      <w:suppressLineNumbers/>
    </w:pPr>
  </w:style>
  <w:style w:type="paragraph" w:styleId="734">
    <w:name w:val="Table Heading"/>
    <w:basedOn w:val="733"/>
    <w:qFormat/>
    <w:pPr>
      <w:jc w:val="center"/>
      <w:suppressLineNumbers/>
    </w:pPr>
    <w:rPr>
      <w:b/>
      <w:bCs/>
    </w:rPr>
  </w:style>
  <w:style w:type="numbering" w:styleId="735" w:default="1">
    <w:name w:val="No List"/>
    <w:qFormat/>
  </w:style>
  <w:style w:type="table" w:styleId="3305" w:default="1">
    <w:name w:val="Normal Table"/>
    <w:uiPriority w:val="99"/>
    <w:semiHidden/>
    <w:unhideWhenUsed/>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comments" Target="comments.xml" /><Relationship Id="rId26" Type="http://schemas.microsoft.com/office/2011/relationships/commentsExtended" Target="commentsExtended.xml" /><Relationship Id="rId27" Type="http://schemas.microsoft.com/office/2018/08/relationships/commentsExtensible" Target="commentsExtensible.xml" /><Relationship Id="rId28"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Reanimator Extreme Edition</Company>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Зеник</dc:creator>
  <dc:description/>
  <dc:language>en-US</dc:language>
  <cp:revision>10</cp:revision>
  <dcterms:created xsi:type="dcterms:W3CDTF">2023-05-23T09:57:00Z</dcterms:created>
  <dcterms:modified xsi:type="dcterms:W3CDTF">2023-06-01T01:27:27Z</dcterms:modified>
</cp:coreProperties>
</file>

<file path=docProps/custom.xml><?xml version="1.0" encoding="utf-8"?>
<Properties xmlns="http://schemas.openxmlformats.org/officeDocument/2006/custom-properties" xmlns:vt="http://schemas.openxmlformats.org/officeDocument/2006/docPropsVTypes"/>
</file>