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三</w:t>
      </w:r>
      <w:bookmarkStart w:id="0" w:name="_GoBack"/>
      <w:bookmarkEnd w:id="0"/>
      <w:r>
        <w:rPr>
          <w:rFonts w:hint="eastAsia"/>
          <w:lang w:val="en-US" w:eastAsia="zh-CN"/>
        </w:rPr>
        <w:t>．</w:t>
      </w:r>
    </w:p>
    <w:p>
      <w:pPr>
        <w:pStyle w:val="3"/>
        <w:numPr>
          <w:ilvl w:val="0"/>
          <w:numId w:val="1"/>
        </w:numPr>
        <w:bidi w:val="0"/>
        <w:rPr>
          <w:rFonts w:hint="eastAsia"/>
          <w:lang w:val="en-US" w:eastAsia="zh-CN"/>
        </w:rPr>
      </w:pPr>
      <w:r>
        <w:rPr>
          <w:rFonts w:hint="eastAsia"/>
          <w:lang w:val="en-US" w:eastAsia="zh-CN"/>
        </w:rPr>
        <w:t>自学能力</w:t>
      </w:r>
    </w:p>
    <w:p>
      <w:pPr>
        <w:numPr>
          <w:numId w:val="0"/>
        </w:numPr>
        <w:ind w:firstLine="420" w:firstLineChars="0"/>
        <w:rPr>
          <w:rFonts w:hint="eastAsia"/>
          <w:lang w:val="en-US" w:eastAsia="zh-CN"/>
        </w:rPr>
      </w:pPr>
      <w:r>
        <w:rPr>
          <w:rFonts w:hint="eastAsia"/>
          <w:lang w:val="en-US" w:eastAsia="zh-CN"/>
        </w:rPr>
        <w:t>能够通过自己阅读课本去理解课上未能消化的知识，课后能自觉对课堂笔记进行复习，并根据需要观看视频回放；而在大学之前，我对于课堂内容基本都是得过且过，基本不会太过于纠结于课上未解决的问题，毕竟，高中课后时间有限，且高考需要的是做题能力，而不要求面面俱到</w:t>
      </w:r>
    </w:p>
    <w:p>
      <w:pPr>
        <w:pStyle w:val="3"/>
        <w:numPr>
          <w:ilvl w:val="0"/>
          <w:numId w:val="1"/>
        </w:numPr>
        <w:bidi w:val="0"/>
        <w:ind w:left="0" w:leftChars="0" w:firstLine="0" w:firstLineChars="0"/>
        <w:rPr>
          <w:rFonts w:hint="eastAsia"/>
          <w:lang w:val="en-US" w:eastAsia="zh-CN"/>
        </w:rPr>
      </w:pPr>
      <w:r>
        <w:rPr>
          <w:rFonts w:hint="eastAsia"/>
          <w:lang w:val="en-US" w:eastAsia="zh-CN"/>
        </w:rPr>
        <w:t>理解能力</w:t>
      </w:r>
    </w:p>
    <w:p>
      <w:pPr>
        <w:numPr>
          <w:numId w:val="0"/>
        </w:numPr>
        <w:ind w:leftChars="0" w:firstLine="420" w:firstLineChars="0"/>
        <w:rPr>
          <w:rFonts w:hint="eastAsia"/>
          <w:lang w:val="en-US" w:eastAsia="zh-CN"/>
        </w:rPr>
      </w:pPr>
      <w:r>
        <w:rPr>
          <w:rFonts w:hint="eastAsia"/>
          <w:lang w:val="en-US" w:eastAsia="zh-CN"/>
        </w:rPr>
        <w:t>能够一定程度上根据需要去转换看待数学问题的视角，从多远的方面理解数学问题</w:t>
      </w:r>
    </w:p>
    <w:p>
      <w:pPr>
        <w:pStyle w:val="3"/>
        <w:numPr>
          <w:ilvl w:val="0"/>
          <w:numId w:val="1"/>
        </w:numPr>
        <w:bidi w:val="0"/>
        <w:ind w:left="0" w:leftChars="0" w:firstLine="0" w:firstLineChars="0"/>
        <w:rPr>
          <w:rFonts w:hint="eastAsia"/>
          <w:lang w:val="en-US" w:eastAsia="zh-CN"/>
        </w:rPr>
      </w:pPr>
      <w:r>
        <w:rPr>
          <w:rFonts w:hint="eastAsia"/>
          <w:lang w:val="en-US" w:eastAsia="zh-CN"/>
        </w:rPr>
        <w:t>解题能力</w:t>
      </w:r>
    </w:p>
    <w:p>
      <w:pPr>
        <w:numPr>
          <w:numId w:val="0"/>
        </w:numPr>
        <w:ind w:leftChars="0" w:firstLine="420" w:firstLineChars="0"/>
        <w:rPr>
          <w:rFonts w:hint="eastAsia"/>
          <w:lang w:val="en-US" w:eastAsia="zh-CN"/>
        </w:rPr>
      </w:pPr>
      <w:r>
        <w:rPr>
          <w:rFonts w:hint="eastAsia"/>
          <w:lang w:val="en-US" w:eastAsia="zh-CN"/>
        </w:rPr>
        <w:t>能够基本掌握老师课上讲解的题型，不过对课下作业的订正与掌握还有些不够到位</w:t>
      </w:r>
    </w:p>
    <w:p>
      <w:pPr>
        <w:pStyle w:val="3"/>
        <w:numPr>
          <w:ilvl w:val="0"/>
          <w:numId w:val="1"/>
        </w:numPr>
        <w:bidi w:val="0"/>
        <w:ind w:left="0" w:leftChars="0" w:firstLine="0" w:firstLineChars="0"/>
        <w:rPr>
          <w:rFonts w:hint="eastAsia"/>
          <w:lang w:val="en-US" w:eastAsia="zh-CN"/>
        </w:rPr>
      </w:pPr>
      <w:r>
        <w:rPr>
          <w:rFonts w:hint="eastAsia"/>
          <w:lang w:val="en-US" w:eastAsia="zh-CN"/>
        </w:rPr>
        <w:t>几何直观能力</w:t>
      </w:r>
    </w:p>
    <w:p>
      <w:pPr>
        <w:numPr>
          <w:numId w:val="0"/>
        </w:numPr>
        <w:ind w:leftChars="0" w:firstLine="420" w:firstLineChars="0"/>
        <w:rPr>
          <w:rFonts w:hint="eastAsia"/>
          <w:lang w:val="en-US" w:eastAsia="zh-CN"/>
        </w:rPr>
      </w:pPr>
      <w:r>
        <w:rPr>
          <w:rFonts w:hint="eastAsia"/>
          <w:lang w:val="en-US" w:eastAsia="zh-CN"/>
        </w:rPr>
        <w:t>对于矩阵、线性变换能够具有一定的几何看法</w:t>
      </w:r>
    </w:p>
    <w:p>
      <w:pPr>
        <w:pStyle w:val="3"/>
        <w:numPr>
          <w:ilvl w:val="0"/>
          <w:numId w:val="1"/>
        </w:numPr>
        <w:bidi w:val="0"/>
        <w:ind w:left="0" w:leftChars="0" w:firstLine="0" w:firstLineChars="0"/>
        <w:rPr>
          <w:rFonts w:hint="eastAsia"/>
          <w:lang w:val="en-US" w:eastAsia="zh-CN"/>
        </w:rPr>
      </w:pPr>
      <w:r>
        <w:rPr>
          <w:rFonts w:hint="eastAsia"/>
          <w:lang w:val="en-US" w:eastAsia="zh-CN"/>
        </w:rPr>
        <w:t>逻辑推理能力</w:t>
      </w:r>
    </w:p>
    <w:p>
      <w:pPr>
        <w:numPr>
          <w:numId w:val="0"/>
        </w:numPr>
        <w:ind w:leftChars="0" w:firstLine="420" w:firstLineChars="0"/>
        <w:rPr>
          <w:rFonts w:hint="eastAsia"/>
          <w:lang w:val="en-US" w:eastAsia="zh-CN"/>
        </w:rPr>
      </w:pPr>
      <w:r>
        <w:rPr>
          <w:rFonts w:hint="eastAsia"/>
          <w:lang w:val="en-US" w:eastAsia="zh-CN"/>
        </w:rPr>
        <w:t>相较于高中时期，现在对于数学的逻辑严密性一定程度上有了更深刻的认知和更高的要求</w:t>
      </w:r>
    </w:p>
    <w:p>
      <w:pPr>
        <w:pStyle w:val="2"/>
        <w:bidi w:val="0"/>
        <w:rPr>
          <w:rFonts w:hint="eastAsia"/>
          <w:lang w:val="en-US" w:eastAsia="zh-CN"/>
        </w:rPr>
      </w:pPr>
      <w:r>
        <w:rPr>
          <w:rFonts w:hint="eastAsia"/>
          <w:lang w:val="en-US" w:eastAsia="zh-CN"/>
        </w:rPr>
        <w:t>四．</w:t>
      </w:r>
    </w:p>
    <w:p>
      <w:pPr>
        <w:ind w:firstLine="420" w:firstLineChars="0"/>
        <w:rPr>
          <w:rFonts w:hint="default"/>
          <w:lang w:val="en-US" w:eastAsia="zh-CN"/>
        </w:rPr>
      </w:pPr>
      <w:r>
        <w:rPr>
          <w:rFonts w:hint="eastAsia"/>
          <w:lang w:val="en-US" w:eastAsia="zh-CN"/>
        </w:rPr>
        <w:t>数学能够培养学生的思维能力，这应当是教育界的普遍认识，接下来，我将从思维能力的不同方面来说明这一观点。</w:t>
      </w:r>
    </w:p>
    <w:p>
      <w:pPr>
        <w:numPr>
          <w:ilvl w:val="0"/>
          <w:numId w:val="2"/>
        </w:numPr>
        <w:ind w:firstLine="420" w:firstLineChars="0"/>
        <w:rPr>
          <w:rFonts w:hint="eastAsia"/>
          <w:lang w:val="en-US" w:eastAsia="zh-CN"/>
        </w:rPr>
      </w:pPr>
      <w:r>
        <w:rPr>
          <w:rFonts w:hint="eastAsia"/>
          <w:lang w:val="en-US" w:eastAsia="zh-CN"/>
        </w:rPr>
        <w:t>视角转换能力</w:t>
      </w:r>
    </w:p>
    <w:p>
      <w:pPr>
        <w:numPr>
          <w:numId w:val="0"/>
        </w:numPr>
        <w:ind w:left="420" w:leftChars="0" w:firstLine="420" w:firstLineChars="0"/>
        <w:rPr>
          <w:rFonts w:hint="eastAsia"/>
          <w:lang w:val="en-US" w:eastAsia="zh-CN"/>
        </w:rPr>
      </w:pPr>
      <w:r>
        <w:rPr>
          <w:rFonts w:hint="eastAsia"/>
          <w:lang w:val="en-US" w:eastAsia="zh-CN"/>
        </w:rPr>
        <w:t>仅仅是线性代数一科，就已经体现出了非常强的视角转换思想：矩阵，方程组，二次型，线性变换...许许多多的结论，证明，看法，在这些不同看法下都是互联互通的。有时候，一个看法可能显得艰涩难懂，那么不妨转换视角，或许顿时就能豁然开朗。</w:t>
      </w:r>
    </w:p>
    <w:p>
      <w:pPr>
        <w:numPr>
          <w:ilvl w:val="0"/>
          <w:numId w:val="3"/>
        </w:numPr>
        <w:ind w:firstLine="420" w:firstLineChars="0"/>
        <w:rPr>
          <w:rFonts w:hint="eastAsia"/>
          <w:lang w:val="en-US" w:eastAsia="zh-CN"/>
        </w:rPr>
      </w:pPr>
      <w:r>
        <w:rPr>
          <w:rFonts w:hint="eastAsia"/>
          <w:lang w:val="en-US" w:eastAsia="zh-CN"/>
        </w:rPr>
        <w:t>逻辑思维能力</w:t>
      </w:r>
    </w:p>
    <w:p>
      <w:pPr>
        <w:numPr>
          <w:numId w:val="0"/>
        </w:numPr>
        <w:ind w:left="420" w:leftChars="0" w:firstLine="420" w:firstLineChars="0"/>
        <w:rPr>
          <w:rFonts w:hint="eastAsia"/>
          <w:lang w:val="en-US" w:eastAsia="zh-CN"/>
        </w:rPr>
      </w:pPr>
      <w:r>
        <w:rPr>
          <w:rFonts w:hint="eastAsia"/>
          <w:lang w:val="en-US" w:eastAsia="zh-CN"/>
        </w:rPr>
        <w:t>对于一个人进行数学思考，最基本的要求就是：逻辑必须严密。否则，得出的结论或许不具有普遍性，或许不具有说服力，甚至有可能和事实完全相反。学习数学要求学生注重逻辑的严密，不仅仅能帮助学生做对题，更重要的，是培养学生逻辑严密的思维方法和思维习惯，这种良好的思维习惯，将使人于不同方面受益终身。</w:t>
      </w:r>
    </w:p>
    <w:p>
      <w:pPr>
        <w:numPr>
          <w:numId w:val="0"/>
        </w:numPr>
        <w:ind w:firstLine="420" w:firstLineChars="0"/>
        <w:rPr>
          <w:rFonts w:hint="eastAsia"/>
          <w:lang w:val="en-US" w:eastAsia="zh-CN"/>
        </w:rPr>
      </w:pPr>
      <w:r>
        <w:rPr>
          <w:rFonts w:hint="eastAsia"/>
          <w:lang w:val="en-US" w:eastAsia="zh-CN"/>
        </w:rPr>
        <w:t>以上，我已经说明了了数学的确有培养学生思维能力的作用，那么接下来，我将说明为什么数学是培养学生思维能力的理想载体。</w:t>
      </w:r>
    </w:p>
    <w:p>
      <w:pPr>
        <w:numPr>
          <w:numId w:val="0"/>
        </w:numPr>
        <w:ind w:firstLine="420" w:firstLineChars="0"/>
        <w:rPr>
          <w:rFonts w:hint="eastAsia"/>
          <w:lang w:val="en-US" w:eastAsia="zh-CN"/>
        </w:rPr>
      </w:pPr>
      <w:r>
        <w:rPr>
          <w:rFonts w:hint="eastAsia"/>
          <w:lang w:val="en-US" w:eastAsia="zh-CN"/>
        </w:rPr>
        <w:t>不同学科有不同的特点。接下来，我的说明将从两条逻辑链出发。</w:t>
      </w:r>
    </w:p>
    <w:p>
      <w:pPr>
        <w:numPr>
          <w:ilvl w:val="0"/>
          <w:numId w:val="4"/>
        </w:numPr>
        <w:ind w:firstLine="420" w:firstLineChars="0"/>
        <w:rPr>
          <w:rFonts w:hint="eastAsia"/>
          <w:lang w:val="en-US" w:eastAsia="zh-CN"/>
        </w:rPr>
      </w:pPr>
      <w:r>
        <w:rPr>
          <w:rFonts w:hint="eastAsia"/>
          <w:lang w:val="en-US" w:eastAsia="zh-CN"/>
        </w:rPr>
        <w:t>各个应用学科都是建立在基础学科的基础之上，因此，学习应用学科之前一定需要事先学习并掌握基础学科，因此，对于任何一个学生来说，基础学科是必学的；而数学又是基础学科中的基础学科，到此，数学学习的必须性已经得到充分论证。</w:t>
      </w:r>
    </w:p>
    <w:p>
      <w:pPr>
        <w:numPr>
          <w:ilvl w:val="0"/>
          <w:numId w:val="4"/>
        </w:numPr>
        <w:ind w:firstLine="420" w:firstLineChars="0"/>
        <w:rPr>
          <w:rFonts w:hint="default"/>
          <w:lang w:val="en-US" w:eastAsia="zh-CN"/>
        </w:rPr>
      </w:pPr>
      <w:r>
        <w:rPr>
          <w:rFonts w:hint="eastAsia"/>
          <w:lang w:val="en-US" w:eastAsia="zh-CN"/>
        </w:rPr>
        <w:t>数学本身具有逻辑严密性、视角多样性等等特征，与其他基础学科对比，数学的这些特征仍然突出；而从前文论证不难看出，这些性质使得数学具有良好的培养学生思维能力的作用。</w:t>
      </w:r>
    </w:p>
    <w:p>
      <w:pPr>
        <w:numPr>
          <w:numId w:val="0"/>
        </w:numPr>
        <w:ind w:firstLine="420" w:firstLineChars="0"/>
        <w:rPr>
          <w:rFonts w:hint="eastAsia"/>
          <w:lang w:val="en-US" w:eastAsia="zh-CN"/>
        </w:rPr>
      </w:pPr>
      <w:r>
        <w:rPr>
          <w:rFonts w:hint="eastAsia"/>
          <w:lang w:val="en-US" w:eastAsia="zh-CN"/>
        </w:rPr>
        <w:t>那么综上所述，数学为必修学科之一，而与其他必修学科对比，又具有更突出的某些特征，这些特征使得数学具有良好的培养学生思维能力的作用，因此，我们称数学是培养学生思维能力的理想载体。</w:t>
      </w:r>
    </w:p>
    <w:p>
      <w:pPr>
        <w:pStyle w:val="2"/>
        <w:numPr>
          <w:ilvl w:val="0"/>
          <w:numId w:val="5"/>
        </w:numPr>
        <w:bidi w:val="0"/>
        <w:rPr>
          <w:rFonts w:hint="eastAsia"/>
          <w:lang w:val="en-US" w:eastAsia="zh-CN"/>
        </w:rPr>
      </w:pPr>
      <w:r>
        <w:rPr>
          <w:rFonts w:hint="eastAsia"/>
          <w:lang w:val="en-US" w:eastAsia="zh-CN"/>
        </w:rPr>
        <w:t>意见和建议</w:t>
      </w:r>
    </w:p>
    <w:p>
      <w:pPr>
        <w:numPr>
          <w:numId w:val="0"/>
        </w:numPr>
        <w:ind w:firstLine="420" w:firstLineChars="0"/>
        <w:rPr>
          <w:rFonts w:hint="eastAsia"/>
          <w:lang w:val="en-US" w:eastAsia="zh-CN"/>
        </w:rPr>
      </w:pPr>
      <w:r>
        <w:rPr>
          <w:rFonts w:hint="eastAsia"/>
          <w:lang w:val="en-US" w:eastAsia="zh-CN"/>
        </w:rPr>
        <w:t>马俊老师超级可爱也超级认真负责！！老师的授课应该可以说是非常清晰，不过我仍然有几个小小的意见：</w:t>
      </w:r>
    </w:p>
    <w:p>
      <w:pPr>
        <w:numPr>
          <w:ilvl w:val="0"/>
          <w:numId w:val="6"/>
        </w:numPr>
        <w:ind w:firstLine="420" w:firstLineChars="0"/>
        <w:rPr>
          <w:rFonts w:hint="eastAsia"/>
          <w:lang w:val="en-US" w:eastAsia="zh-CN"/>
        </w:rPr>
      </w:pPr>
      <w:r>
        <w:rPr>
          <w:rFonts w:hint="eastAsia"/>
          <w:lang w:val="en-US" w:eastAsia="zh-CN"/>
        </w:rPr>
        <w:t>希望老师或者助教能够在每次作业下发后把标准答案放出来，因为没有答案的作业实在是让人没有什么订正的欲望呜呜呜；</w:t>
      </w:r>
    </w:p>
    <w:p>
      <w:pPr>
        <w:numPr>
          <w:ilvl w:val="0"/>
          <w:numId w:val="6"/>
        </w:numPr>
        <w:ind w:firstLine="420" w:firstLineChars="0"/>
        <w:rPr>
          <w:rFonts w:hint="default"/>
          <w:lang w:val="en-US" w:eastAsia="zh-CN"/>
        </w:rPr>
      </w:pPr>
      <w:r>
        <w:rPr>
          <w:rFonts w:hint="eastAsia"/>
          <w:lang w:val="en-US" w:eastAsia="zh-CN"/>
        </w:rPr>
        <w:t>此外，希望老师能够专门用一两节课的时间讲讲关于看法转换的事，因为零零散散分散在各节课中让人（尤其是我这种不是什么小天才的人）难以形成一个整体的看法；</w:t>
      </w:r>
    </w:p>
    <w:p>
      <w:pPr>
        <w:numPr>
          <w:ilvl w:val="0"/>
          <w:numId w:val="6"/>
        </w:numPr>
        <w:ind w:firstLine="420" w:firstLineChars="0"/>
        <w:rPr>
          <w:rFonts w:hint="default"/>
          <w:lang w:val="en-US" w:eastAsia="zh-CN"/>
        </w:rPr>
      </w:pPr>
      <w:r>
        <w:rPr>
          <w:rFonts w:hint="eastAsia"/>
          <w:lang w:val="en-US" w:eastAsia="zh-CN"/>
        </w:rPr>
        <w:t>希望老师在每次大讲证明之前先把证明的目的明确（指写在黑板上），因为我感觉有时候证明都进行一半了而我还不知道这次证明到底要干嘛，这极大地影响了我的听课效果呜呜呜</w:t>
      </w:r>
    </w:p>
    <w:p>
      <w:pPr>
        <w:numPr>
          <w:ilvl w:val="0"/>
          <w:numId w:val="6"/>
        </w:numPr>
        <w:ind w:firstLine="420" w:firstLineChars="0"/>
        <w:rPr>
          <w:rFonts w:hint="default"/>
          <w:lang w:val="en-US" w:eastAsia="zh-CN"/>
        </w:rPr>
      </w:pPr>
      <w:r>
        <w:rPr>
          <w:rFonts w:hint="eastAsia"/>
          <w:lang w:val="en-US" w:eastAsia="zh-CN"/>
        </w:rPr>
        <w:t>老师好可爱！！虽然线代课好难但是老师还是好可爱！！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5D021"/>
    <w:multiLevelType w:val="singleLevel"/>
    <w:tmpl w:val="9035D021"/>
    <w:lvl w:ilvl="0" w:tentative="0">
      <w:start w:val="1"/>
      <w:numFmt w:val="decimal"/>
      <w:lvlText w:val="%1."/>
      <w:lvlJc w:val="left"/>
      <w:pPr>
        <w:tabs>
          <w:tab w:val="left" w:pos="312"/>
        </w:tabs>
      </w:pPr>
    </w:lvl>
  </w:abstractNum>
  <w:abstractNum w:abstractNumId="1">
    <w:nsid w:val="AF8BC1A8"/>
    <w:multiLevelType w:val="singleLevel"/>
    <w:tmpl w:val="AF8BC1A8"/>
    <w:lvl w:ilvl="0" w:tentative="0">
      <w:start w:val="2"/>
      <w:numFmt w:val="decimal"/>
      <w:lvlText w:val="%1."/>
      <w:lvlJc w:val="left"/>
      <w:pPr>
        <w:tabs>
          <w:tab w:val="left" w:pos="312"/>
        </w:tabs>
      </w:pPr>
    </w:lvl>
  </w:abstractNum>
  <w:abstractNum w:abstractNumId="2">
    <w:nsid w:val="DBA003DB"/>
    <w:multiLevelType w:val="singleLevel"/>
    <w:tmpl w:val="DBA003DB"/>
    <w:lvl w:ilvl="0" w:tentative="0">
      <w:start w:val="1"/>
      <w:numFmt w:val="chineseCounting"/>
      <w:suff w:val="nothing"/>
      <w:lvlText w:val="第%1，"/>
      <w:lvlJc w:val="left"/>
      <w:rPr>
        <w:rFonts w:hint="eastAsia"/>
      </w:rPr>
    </w:lvl>
  </w:abstractNum>
  <w:abstractNum w:abstractNumId="3">
    <w:nsid w:val="2906C22D"/>
    <w:multiLevelType w:val="singleLevel"/>
    <w:tmpl w:val="2906C22D"/>
    <w:lvl w:ilvl="0" w:tentative="0">
      <w:start w:val="1"/>
      <w:numFmt w:val="decimal"/>
      <w:lvlText w:val="%1."/>
      <w:lvlJc w:val="left"/>
      <w:pPr>
        <w:tabs>
          <w:tab w:val="left" w:pos="312"/>
        </w:tabs>
      </w:pPr>
    </w:lvl>
  </w:abstractNum>
  <w:abstractNum w:abstractNumId="4">
    <w:nsid w:val="5B091769"/>
    <w:multiLevelType w:val="singleLevel"/>
    <w:tmpl w:val="5B091769"/>
    <w:lvl w:ilvl="0" w:tentative="0">
      <w:start w:val="5"/>
      <w:numFmt w:val="chineseCounting"/>
      <w:suff w:val="nothing"/>
      <w:lvlText w:val="%1．"/>
      <w:lvlJc w:val="left"/>
      <w:rPr>
        <w:rFonts w:hint="eastAsia"/>
      </w:rPr>
    </w:lvl>
  </w:abstractNum>
  <w:abstractNum w:abstractNumId="5">
    <w:nsid w:val="5FF575BE"/>
    <w:multiLevelType w:val="singleLevel"/>
    <w:tmpl w:val="5FF575BE"/>
    <w:lvl w:ilvl="0" w:tentative="0">
      <w:start w:val="1"/>
      <w:numFmt w:val="decimal"/>
      <w:lvlText w:val="%1."/>
      <w:lvlJc w:val="left"/>
      <w:pPr>
        <w:tabs>
          <w:tab w:val="left" w:pos="312"/>
        </w:tabs>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640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2022-01-01T02:58:59Z</dcterms:created>
  <dc:creator>郁苒</dc:creator>
  <cp:lastModifiedBy>冰梦若璃</cp:lastModifiedBy>
  <dcterms:modified xsi:type="dcterms:W3CDTF">2022-01-01T03:45:32Z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D1CD548F675641ED832EBA51F7AA6211</vt:lpwstr>
  </property>
</Properties>
</file>