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9A" w:rsidRDefault="00DF3C9A" w:rsidP="00DF3C9A">
      <w:r>
        <w:rPr>
          <w:rFonts w:ascii="Courier New" w:hAnsi="Courier New" w:cs="Courier New"/>
          <w:color w:val="000000"/>
          <w:sz w:val="20"/>
          <w:szCs w:val="20"/>
        </w:rPr>
        <w:t>Необходимо написать на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С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 класс, умеющий читать текстовые файлы и выдавать</w:t>
      </w:r>
      <w:r>
        <w:rPr>
          <w:rFonts w:ascii="Courier New" w:hAnsi="Courier New" w:cs="Courier New"/>
          <w:color w:val="000000"/>
          <w:sz w:val="20"/>
          <w:szCs w:val="20"/>
        </w:rPr>
        <w:br/>
        <w:t>строки, в которых есть подстроки удовлетворяющие заданному регулярному выражению с</w:t>
      </w:r>
      <w:r>
        <w:rPr>
          <w:rFonts w:ascii="Courier New" w:hAnsi="Courier New" w:cs="Courier New"/>
          <w:color w:val="000000"/>
          <w:sz w:val="20"/>
          <w:szCs w:val="20"/>
        </w:rPr>
        <w:br/>
        <w:t>заменой этих подстрок на заданную форматную строку.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Класс должен иметь следующий публичный интерфейс: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CLogReader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CLogReader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(...);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  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CLogReader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(...);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(...);                        // открытие файла,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ошибка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                          // закрытие файла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                           // прочитать файл в память,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ошибка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    // установка фильтра для поиска строк,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ошибка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setFormarStr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// установка форматной строки,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ошибка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            // запрос очередной найденной строки,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                 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  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буфер,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максимальная длина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                                              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конец файла или ошибка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   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Требование к реализации: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* Платформа: желательно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* Компоненты: STL,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  * Результатом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должена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быть консольная программа. В командной строке передаются: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 - имя входного файла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 - фильтр строк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 - форматная строка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  <w:t>Требования к оформлению:</w:t>
      </w:r>
      <w:r>
        <w:rPr>
          <w:rFonts w:ascii="Courier New" w:hAnsi="Courier New" w:cs="Courier New"/>
          <w:color w:val="000000"/>
          <w:sz w:val="20"/>
          <w:szCs w:val="20"/>
        </w:rPr>
        <w:br/>
        <w:t>  * Код должен быть максимально простым;</w:t>
      </w:r>
      <w:r>
        <w:rPr>
          <w:rFonts w:ascii="Courier New" w:hAnsi="Courier New" w:cs="Courier New"/>
          <w:color w:val="000000"/>
          <w:sz w:val="20"/>
          <w:szCs w:val="20"/>
        </w:rPr>
        <w:br/>
        <w:t>  * Код должен быть максимально чистым, красивым и понятным;</w:t>
      </w:r>
    </w:p>
    <w:p w:rsidR="00DF3C9A" w:rsidRDefault="00DF3C9A" w:rsidP="00DF3C9A"/>
    <w:p w:rsidR="00D31A62" w:rsidRDefault="00DF3C9A">
      <w:bookmarkStart w:id="0" w:name="_GoBack"/>
      <w:bookmarkEnd w:id="0"/>
    </w:p>
    <w:sectPr w:rsidR="00D31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9A"/>
    <w:rsid w:val="004E65D9"/>
    <w:rsid w:val="00DF3C9A"/>
    <w:rsid w:val="00F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9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C9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Новикова Юлия Евгеньевна</dc:creator>
  <cp:lastModifiedBy>Новикова Юлия Евгеньевна</cp:lastModifiedBy>
  <cp:revision>1</cp:revision>
  <dcterms:created xsi:type="dcterms:W3CDTF">2016-06-15T14:24:00Z</dcterms:created>
  <dcterms:modified xsi:type="dcterms:W3CDTF">2016-06-15T14:24:00Z</dcterms:modified>
</cp:coreProperties>
</file>