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AF4D6" w14:textId="77777777" w:rsidR="00752E61" w:rsidRPr="00752E61" w:rsidRDefault="00752E61" w:rsidP="00752E61">
      <w:pPr>
        <w:jc w:val="center"/>
        <w:rPr>
          <w:rFonts w:cs="Times New Roman"/>
          <w:b/>
          <w:bCs/>
          <w:szCs w:val="24"/>
          <w:lang w:val="es-CO"/>
        </w:rPr>
      </w:pPr>
    </w:p>
    <w:p w14:paraId="522F6878" w14:textId="77777777" w:rsidR="00752E61" w:rsidRPr="00752E61" w:rsidRDefault="00752E61" w:rsidP="00752E61">
      <w:pPr>
        <w:jc w:val="center"/>
        <w:rPr>
          <w:rFonts w:cs="Times New Roman"/>
          <w:b/>
          <w:bCs/>
          <w:szCs w:val="24"/>
          <w:lang w:val="es-CO"/>
        </w:rPr>
      </w:pPr>
      <w:r w:rsidRPr="00752E61">
        <w:rPr>
          <w:rFonts w:cs="Times New Roman"/>
          <w:b/>
          <w:bCs/>
          <w:szCs w:val="24"/>
          <w:lang w:val="es-CO"/>
        </w:rPr>
        <w:t>PIPELINE ETL Y MODELO ESTRELLA</w:t>
      </w:r>
    </w:p>
    <w:p w14:paraId="24077B43" w14:textId="22CB5475" w:rsidR="00B30265" w:rsidRPr="00752E61" w:rsidRDefault="00752E61" w:rsidP="00752E61">
      <w:pPr>
        <w:jc w:val="center"/>
        <w:rPr>
          <w:rFonts w:cs="Times New Roman"/>
          <w:b/>
          <w:bCs/>
          <w:szCs w:val="24"/>
          <w:lang w:val="es-CO"/>
        </w:rPr>
      </w:pPr>
      <w:r w:rsidRPr="00752E61">
        <w:rPr>
          <w:rFonts w:cs="Times New Roman"/>
          <w:b/>
          <w:bCs/>
          <w:szCs w:val="24"/>
          <w:lang w:val="es-CO"/>
        </w:rPr>
        <w:t>ANÁLISIS DE CLIMA Y CALIDAD DEL AIRE A NIVEL GLOBAL</w:t>
      </w:r>
    </w:p>
    <w:p w14:paraId="7AA99302" w14:textId="77777777" w:rsidR="00B30265" w:rsidRPr="00752E61" w:rsidRDefault="00B30265" w:rsidP="00752E61">
      <w:pPr>
        <w:jc w:val="center"/>
        <w:rPr>
          <w:rFonts w:cs="Times New Roman"/>
          <w:b/>
          <w:bCs/>
          <w:szCs w:val="24"/>
          <w:lang w:val="es-CO"/>
        </w:rPr>
      </w:pPr>
    </w:p>
    <w:p w14:paraId="5679BB59" w14:textId="77777777" w:rsidR="00B30265" w:rsidRPr="00752E61" w:rsidRDefault="00B30265" w:rsidP="00752E61">
      <w:pPr>
        <w:jc w:val="center"/>
        <w:rPr>
          <w:rFonts w:cs="Times New Roman"/>
          <w:b/>
          <w:bCs/>
          <w:szCs w:val="24"/>
          <w:lang w:val="es-CO"/>
        </w:rPr>
      </w:pPr>
    </w:p>
    <w:p w14:paraId="1715167B" w14:textId="77777777" w:rsidR="00B30265" w:rsidRPr="00752E61" w:rsidRDefault="00B30265" w:rsidP="00752E61">
      <w:pPr>
        <w:jc w:val="center"/>
        <w:rPr>
          <w:rFonts w:cs="Times New Roman"/>
          <w:b/>
          <w:bCs/>
          <w:szCs w:val="24"/>
          <w:lang w:val="es-CO"/>
        </w:rPr>
      </w:pPr>
    </w:p>
    <w:p w14:paraId="1F0C3BA9" w14:textId="77777777" w:rsidR="00B30265" w:rsidRPr="00752E61" w:rsidRDefault="00B30265" w:rsidP="00752E61">
      <w:pPr>
        <w:jc w:val="center"/>
        <w:rPr>
          <w:rFonts w:cs="Times New Roman"/>
          <w:b/>
          <w:bCs/>
          <w:szCs w:val="24"/>
          <w:lang w:val="es-CO"/>
        </w:rPr>
      </w:pPr>
      <w:r w:rsidRPr="00752E61">
        <w:rPr>
          <w:rFonts w:cs="Times New Roman"/>
          <w:b/>
          <w:bCs/>
          <w:szCs w:val="24"/>
          <w:lang w:val="es-CO"/>
        </w:rPr>
        <w:t>YURANI ANDREA DUQUE SANTA</w:t>
      </w:r>
    </w:p>
    <w:p w14:paraId="3359871B" w14:textId="77777777" w:rsidR="00B30265" w:rsidRPr="00752E61" w:rsidRDefault="00B30265" w:rsidP="00752E61">
      <w:pPr>
        <w:jc w:val="center"/>
        <w:rPr>
          <w:rFonts w:cs="Times New Roman"/>
          <w:b/>
          <w:bCs/>
          <w:szCs w:val="24"/>
          <w:lang w:val="es-CO"/>
        </w:rPr>
      </w:pPr>
      <w:r w:rsidRPr="00752E61">
        <w:rPr>
          <w:rFonts w:cs="Times New Roman"/>
          <w:b/>
          <w:bCs/>
          <w:szCs w:val="24"/>
          <w:lang w:val="es-CO"/>
        </w:rPr>
        <w:t>2246061</w:t>
      </w:r>
    </w:p>
    <w:p w14:paraId="0CA0DFF1" w14:textId="77777777" w:rsidR="00B30265" w:rsidRPr="00752E61" w:rsidRDefault="00B30265" w:rsidP="00752E61">
      <w:pPr>
        <w:jc w:val="center"/>
        <w:rPr>
          <w:rFonts w:cs="Times New Roman"/>
          <w:b/>
          <w:bCs/>
          <w:szCs w:val="24"/>
          <w:lang w:val="es-CO"/>
        </w:rPr>
      </w:pPr>
    </w:p>
    <w:p w14:paraId="12BBDED2" w14:textId="6D73CFA3" w:rsidR="00B30265" w:rsidRPr="00752E61" w:rsidRDefault="00B30265" w:rsidP="00752E61">
      <w:pPr>
        <w:jc w:val="center"/>
        <w:rPr>
          <w:rFonts w:cs="Times New Roman"/>
          <w:b/>
          <w:bCs/>
          <w:szCs w:val="24"/>
          <w:lang w:val="es-CO"/>
        </w:rPr>
      </w:pPr>
      <w:r w:rsidRPr="00752E61">
        <w:rPr>
          <w:rFonts w:cs="Times New Roman"/>
          <w:b/>
          <w:bCs/>
          <w:szCs w:val="24"/>
          <w:lang w:val="es-CO"/>
        </w:rPr>
        <w:t>VALENTINA VELASCO MERA</w:t>
      </w:r>
    </w:p>
    <w:p w14:paraId="70CFB829" w14:textId="4E108AB6" w:rsidR="00B30265" w:rsidRPr="00752E61" w:rsidRDefault="00B30265" w:rsidP="00752E61">
      <w:pPr>
        <w:jc w:val="center"/>
        <w:rPr>
          <w:rFonts w:cs="Times New Roman"/>
          <w:b/>
          <w:bCs/>
          <w:szCs w:val="24"/>
          <w:lang w:val="es-CO"/>
        </w:rPr>
      </w:pPr>
      <w:r w:rsidRPr="00752E61">
        <w:rPr>
          <w:rFonts w:cs="Times New Roman"/>
          <w:b/>
          <w:bCs/>
          <w:szCs w:val="24"/>
          <w:lang w:val="es-CO"/>
        </w:rPr>
        <w:t>2247648</w:t>
      </w:r>
    </w:p>
    <w:p w14:paraId="6BD8FC92" w14:textId="77777777" w:rsidR="00B30265" w:rsidRPr="00752E61" w:rsidRDefault="00B30265" w:rsidP="00752E61">
      <w:pPr>
        <w:jc w:val="center"/>
        <w:rPr>
          <w:rFonts w:cs="Times New Roman"/>
          <w:b/>
          <w:bCs/>
          <w:szCs w:val="24"/>
          <w:lang w:val="es-CO"/>
        </w:rPr>
      </w:pPr>
    </w:p>
    <w:p w14:paraId="7E5E5AA8" w14:textId="77777777" w:rsidR="00B30265" w:rsidRPr="00752E61" w:rsidRDefault="00B30265" w:rsidP="00752E61">
      <w:pPr>
        <w:jc w:val="center"/>
        <w:rPr>
          <w:rFonts w:cs="Times New Roman"/>
          <w:b/>
          <w:bCs/>
          <w:szCs w:val="24"/>
          <w:lang w:val="es-CO"/>
        </w:rPr>
      </w:pPr>
    </w:p>
    <w:p w14:paraId="04C8D559" w14:textId="77777777" w:rsidR="00B30265" w:rsidRPr="00752E61" w:rsidRDefault="00B30265" w:rsidP="00752E61">
      <w:pPr>
        <w:jc w:val="center"/>
        <w:rPr>
          <w:rFonts w:cs="Times New Roman"/>
          <w:b/>
          <w:bCs/>
          <w:szCs w:val="24"/>
          <w:lang w:val="es-CO"/>
        </w:rPr>
      </w:pPr>
    </w:p>
    <w:p w14:paraId="27AD639E" w14:textId="77777777" w:rsidR="00B30265" w:rsidRPr="00752E61" w:rsidRDefault="00B30265" w:rsidP="00752E61">
      <w:pPr>
        <w:jc w:val="center"/>
        <w:rPr>
          <w:rFonts w:cs="Times New Roman"/>
          <w:b/>
          <w:bCs/>
          <w:szCs w:val="24"/>
          <w:lang w:val="es-CO"/>
        </w:rPr>
      </w:pPr>
    </w:p>
    <w:p w14:paraId="65E186E5" w14:textId="77777777" w:rsidR="00B30265" w:rsidRPr="00752E61" w:rsidRDefault="00B30265" w:rsidP="00752E61">
      <w:pPr>
        <w:jc w:val="center"/>
        <w:rPr>
          <w:rFonts w:cs="Times New Roman"/>
          <w:b/>
          <w:bCs/>
          <w:szCs w:val="24"/>
          <w:lang w:val="es-CO"/>
        </w:rPr>
      </w:pPr>
    </w:p>
    <w:p w14:paraId="75A5D739" w14:textId="77777777" w:rsidR="00B30265" w:rsidRPr="00752E61" w:rsidRDefault="00B30265" w:rsidP="00752E61">
      <w:pPr>
        <w:jc w:val="center"/>
        <w:rPr>
          <w:rFonts w:cs="Times New Roman"/>
          <w:b/>
          <w:bCs/>
          <w:szCs w:val="24"/>
          <w:lang w:val="es-CO"/>
        </w:rPr>
      </w:pPr>
    </w:p>
    <w:p w14:paraId="23125D7F" w14:textId="77777777" w:rsidR="00B30265" w:rsidRPr="00752E61" w:rsidRDefault="00B30265" w:rsidP="00752E61">
      <w:pPr>
        <w:jc w:val="center"/>
        <w:rPr>
          <w:rFonts w:cs="Times New Roman"/>
          <w:b/>
          <w:bCs/>
          <w:szCs w:val="24"/>
          <w:lang w:val="es-CO"/>
        </w:rPr>
      </w:pPr>
    </w:p>
    <w:p w14:paraId="7E1C2CF3" w14:textId="77777777" w:rsidR="00B30265" w:rsidRPr="00752E61" w:rsidRDefault="00B30265" w:rsidP="00752E61">
      <w:pPr>
        <w:jc w:val="center"/>
        <w:rPr>
          <w:rFonts w:cs="Times New Roman"/>
          <w:b/>
          <w:bCs/>
          <w:szCs w:val="24"/>
          <w:lang w:val="es-CO"/>
        </w:rPr>
      </w:pPr>
    </w:p>
    <w:p w14:paraId="1800F62E" w14:textId="77777777" w:rsidR="00B30265" w:rsidRPr="00752E61" w:rsidRDefault="00B30265" w:rsidP="00752E61">
      <w:pPr>
        <w:jc w:val="center"/>
        <w:rPr>
          <w:rFonts w:cs="Times New Roman"/>
          <w:b/>
          <w:bCs/>
          <w:szCs w:val="24"/>
          <w:lang w:val="es-CO"/>
        </w:rPr>
      </w:pPr>
      <w:r w:rsidRPr="00752E61">
        <w:rPr>
          <w:rFonts w:cs="Times New Roman"/>
          <w:b/>
          <w:bCs/>
          <w:szCs w:val="24"/>
          <w:lang w:val="es-CO"/>
        </w:rPr>
        <w:t>INGENIERÍA DE DATOS E INTELIGENCIA ARTIFICIAL</w:t>
      </w:r>
    </w:p>
    <w:p w14:paraId="77F10744" w14:textId="77777777" w:rsidR="00B30265" w:rsidRPr="00752E61" w:rsidRDefault="00B30265" w:rsidP="00752E61">
      <w:pPr>
        <w:jc w:val="center"/>
        <w:rPr>
          <w:rFonts w:cs="Times New Roman"/>
          <w:b/>
          <w:bCs/>
          <w:szCs w:val="24"/>
          <w:lang w:val="es-CO"/>
        </w:rPr>
      </w:pPr>
      <w:r w:rsidRPr="00752E61">
        <w:rPr>
          <w:rFonts w:cs="Times New Roman"/>
          <w:b/>
          <w:bCs/>
          <w:szCs w:val="24"/>
          <w:lang w:val="es-CO"/>
        </w:rPr>
        <w:t>SANTIAGO DE CALI</w:t>
      </w:r>
    </w:p>
    <w:p w14:paraId="2F3FAECE" w14:textId="69E7E0A1" w:rsidR="00B30265" w:rsidRPr="00752E61" w:rsidRDefault="00B30265" w:rsidP="00752E61">
      <w:pPr>
        <w:jc w:val="center"/>
        <w:rPr>
          <w:rFonts w:cs="Times New Roman"/>
          <w:b/>
          <w:bCs/>
          <w:szCs w:val="24"/>
          <w:lang w:val="es-CO"/>
        </w:rPr>
      </w:pPr>
      <w:r w:rsidRPr="00752E61">
        <w:rPr>
          <w:rFonts w:cs="Times New Roman"/>
          <w:b/>
          <w:bCs/>
          <w:szCs w:val="24"/>
          <w:lang w:val="es-CO"/>
        </w:rPr>
        <w:t>2026</w:t>
      </w:r>
    </w:p>
    <w:p w14:paraId="720F3541" w14:textId="77777777" w:rsidR="00B30265" w:rsidRPr="00B30265" w:rsidRDefault="00B30265" w:rsidP="00B30265">
      <w:pPr>
        <w:jc w:val="center"/>
        <w:rPr>
          <w:rFonts w:ascii="Arial" w:hAnsi="Arial" w:cs="Arial"/>
          <w:b/>
          <w:bCs/>
          <w:szCs w:val="24"/>
          <w:lang w:val="es-CO"/>
        </w:rPr>
      </w:pPr>
    </w:p>
    <w:p w14:paraId="3F6BDDFD" w14:textId="1BEEB26D" w:rsidR="00A9710D" w:rsidRPr="00B30265" w:rsidRDefault="00000000">
      <w:pPr>
        <w:jc w:val="center"/>
        <w:rPr>
          <w:lang w:val="es-ES"/>
        </w:rPr>
      </w:pPr>
      <w:r w:rsidRPr="00B30265">
        <w:rPr>
          <w:b/>
          <w:lang w:val="es-ES"/>
        </w:rPr>
        <w:lastRenderedPageBreak/>
        <w:t>Resumen</w:t>
      </w:r>
    </w:p>
    <w:p w14:paraId="28300509" w14:textId="77777777" w:rsidR="00A9710D" w:rsidRPr="00B30265" w:rsidRDefault="00000000">
      <w:pPr>
        <w:rPr>
          <w:lang w:val="es-ES"/>
        </w:rPr>
      </w:pPr>
      <w:r w:rsidRPr="00B30265">
        <w:rPr>
          <w:lang w:val="es-ES"/>
        </w:rPr>
        <w:t xml:space="preserve">Este documento describe el diseño e implementación de un pipeline de Extracción, Transformación y Carga (ETL) que consolida datos diarios de clima y calidad del aire de más de 280 ciudades capitales del mundo en un modelo dimensional tipo estrella, alojado en una base de datos PostgreSQL administrada por </w:t>
      </w:r>
      <w:proofErr w:type="spellStart"/>
      <w:r w:rsidRPr="00B30265">
        <w:rPr>
          <w:lang w:val="es-ES"/>
        </w:rPr>
        <w:t>Supabase</w:t>
      </w:r>
      <w:proofErr w:type="spellEnd"/>
      <w:r w:rsidRPr="00B30265">
        <w:rPr>
          <w:lang w:val="es-ES"/>
        </w:rPr>
        <w:t>. El proyecto está alineado con el Objetivo de Desarrollo Sostenible (ODS) 13, Acción por el clima, y con la meta 11.6 del ODS 11, referente a la calidad del aire en las ciudades. Se detallan las fuentes de datos, el mapeo campo a campo, las reglas de transformación y calidad aplicadas, la lógica de carga, la gestión de errores y el monitoreo del proceso, junto con un análisis exploratorio de datos ejecutado directamente sobre la base de datos.</w:t>
      </w:r>
    </w:p>
    <w:p w14:paraId="553DE0BE" w14:textId="77777777" w:rsidR="00A9710D" w:rsidRPr="00B30265" w:rsidRDefault="00000000">
      <w:pPr>
        <w:rPr>
          <w:lang w:val="es-ES"/>
        </w:rPr>
      </w:pPr>
      <w:r w:rsidRPr="00B30265">
        <w:rPr>
          <w:i/>
          <w:lang w:val="es-ES"/>
        </w:rPr>
        <w:t xml:space="preserve">Palabras clave: </w:t>
      </w:r>
      <w:r w:rsidRPr="00B30265">
        <w:rPr>
          <w:lang w:val="es-ES"/>
        </w:rPr>
        <w:t xml:space="preserve">ETL, modelo dimensional, esquema estrella, calidad del aire, ODS 13, </w:t>
      </w:r>
      <w:proofErr w:type="spellStart"/>
      <w:r w:rsidRPr="00B30265">
        <w:rPr>
          <w:lang w:val="es-ES"/>
        </w:rPr>
        <w:t>Supabase</w:t>
      </w:r>
      <w:proofErr w:type="spellEnd"/>
      <w:r w:rsidRPr="00B30265">
        <w:rPr>
          <w:lang w:val="es-ES"/>
        </w:rPr>
        <w:t>, PostgreSQL.</w:t>
      </w:r>
    </w:p>
    <w:p w14:paraId="41E3B4E3" w14:textId="77777777" w:rsidR="00A9710D" w:rsidRPr="00B30265" w:rsidRDefault="00000000">
      <w:pPr>
        <w:rPr>
          <w:lang w:val="es-ES"/>
        </w:rPr>
      </w:pPr>
      <w:r w:rsidRPr="00B30265">
        <w:rPr>
          <w:lang w:val="es-ES"/>
        </w:rPr>
        <w:br w:type="page"/>
      </w:r>
    </w:p>
    <w:p w14:paraId="579F3677" w14:textId="77777777" w:rsidR="00A9710D" w:rsidRPr="00B30265" w:rsidRDefault="00000000">
      <w:pPr>
        <w:jc w:val="center"/>
        <w:rPr>
          <w:lang w:val="es-ES"/>
        </w:rPr>
      </w:pPr>
      <w:r w:rsidRPr="00B30265">
        <w:rPr>
          <w:b/>
          <w:lang w:val="es-ES"/>
        </w:rPr>
        <w:lastRenderedPageBreak/>
        <w:t>1. Introducción y Alineación con el ODS</w:t>
      </w:r>
    </w:p>
    <w:p w14:paraId="11F95072" w14:textId="77777777" w:rsidR="00A9710D" w:rsidRPr="00B30265" w:rsidRDefault="00000000">
      <w:pPr>
        <w:ind w:firstLine="720"/>
        <w:rPr>
          <w:lang w:val="es-ES"/>
        </w:rPr>
      </w:pPr>
      <w:r w:rsidRPr="00B30265">
        <w:rPr>
          <w:lang w:val="es-ES"/>
        </w:rPr>
        <w:t>El calentamiento global y la contaminación atmosférica son dos problemáticas estrechamente relacionadas que afectan la salud pública y la sostenibilidad de las ciudades. El ODS 13 (Naciones Unidas, 2015) llama a adoptar medidas urgentes para combatir el cambio climático, mientras que la meta 11.6 del ODS 11 exige reducir el impacto ambiental negativo per cápita de las ciudades, prestando especial atención a la calidad del aire. En Santiago de Cali, el Departamento Administrativo de Gestión del Medio Ambiente (DAGMA) opera el Sistema de Vigilancia de la Calidad del Aire de Santiago de Cali (SVCASC), cuyo propósito es monitorear el cumplimiento de las normas de calidad del aire y evaluar el riesgo para la salud humana derivado de la contaminación atmosférica. Este proyecto retoma esa misma lógica de monitoreo, pero a escala global, consolidando información diaria de temperatura, humedad, viento y contaminantes atmosféricos (PM2.5, PM10, CO, ozono, NO2, SO2) para 286 ciudades capitales del mundo.</w:t>
      </w:r>
    </w:p>
    <w:p w14:paraId="248FD765" w14:textId="77777777" w:rsidR="00A9710D" w:rsidRPr="00B30265" w:rsidRDefault="00000000">
      <w:pPr>
        <w:ind w:firstLine="720"/>
        <w:rPr>
          <w:lang w:val="es-ES"/>
        </w:rPr>
      </w:pPr>
      <w:r w:rsidRPr="00B30265">
        <w:rPr>
          <w:lang w:val="es-ES"/>
        </w:rPr>
        <w:t xml:space="preserve">Las preguntas analíticas que orientan el diseño del modelo de datos son las siguientes: (a) </w:t>
      </w:r>
      <w:proofErr w:type="gramStart"/>
      <w:r w:rsidRPr="00B30265">
        <w:rPr>
          <w:lang w:val="es-ES"/>
        </w:rPr>
        <w:t>¿Cuáles ciudades del mundo presentan los niveles más altos de material particulado fino (PM2.5)?,</w:t>
      </w:r>
      <w:proofErr w:type="gramEnd"/>
      <w:r w:rsidRPr="00B30265">
        <w:rPr>
          <w:lang w:val="es-ES"/>
        </w:rPr>
        <w:t xml:space="preserve"> (b) ¿Existe relación entre las variables climáticas (temperatura, humedad, viento) y los niveles de contaminación registrados?, y (c) </w:t>
      </w:r>
      <w:proofErr w:type="gramStart"/>
      <w:r w:rsidRPr="00B30265">
        <w:rPr>
          <w:lang w:val="es-ES"/>
        </w:rPr>
        <w:t>¿Como ha evolucionado el promedio global de PM2.</w:t>
      </w:r>
      <w:proofErr w:type="gramEnd"/>
      <w:r w:rsidRPr="00B30265">
        <w:rPr>
          <w:lang w:val="es-ES"/>
        </w:rPr>
        <w:t>5 en el periodo disponible? Cada tabla y cada campo del modelo dimensional fue incluido porque aporta directamente a responder una de estas preguntas.</w:t>
      </w:r>
    </w:p>
    <w:p w14:paraId="3D46F716" w14:textId="77777777" w:rsidR="00A9710D" w:rsidRPr="00B30265" w:rsidRDefault="00000000">
      <w:pPr>
        <w:jc w:val="center"/>
        <w:rPr>
          <w:lang w:val="es-ES"/>
        </w:rPr>
      </w:pPr>
      <w:r w:rsidRPr="00B30265">
        <w:rPr>
          <w:b/>
          <w:lang w:val="es-ES"/>
        </w:rPr>
        <w:t>2. Objetivo del ETL</w:t>
      </w:r>
    </w:p>
    <w:p w14:paraId="6681E613" w14:textId="77777777" w:rsidR="00A9710D" w:rsidRPr="00B30265" w:rsidRDefault="00000000">
      <w:pPr>
        <w:ind w:firstLine="720"/>
        <w:rPr>
          <w:lang w:val="es-ES"/>
        </w:rPr>
      </w:pPr>
      <w:r w:rsidRPr="00B30265">
        <w:rPr>
          <w:lang w:val="es-ES"/>
        </w:rPr>
        <w:t xml:space="preserve">Consolidar, limpiar y modelar dimensionalmente los datos diarios de clima y calidad del aire de ciudades capitales del mundo, migrándolos desde un archivo CSV plano hacia un </w:t>
      </w:r>
      <w:proofErr w:type="spellStart"/>
      <w:r w:rsidRPr="00B30265">
        <w:rPr>
          <w:lang w:val="es-ES"/>
        </w:rPr>
        <w:t>datawarehouse</w:t>
      </w:r>
      <w:proofErr w:type="spellEnd"/>
      <w:r w:rsidRPr="00B30265">
        <w:rPr>
          <w:lang w:val="es-ES"/>
        </w:rPr>
        <w:t xml:space="preserve"> relacional en </w:t>
      </w:r>
      <w:proofErr w:type="spellStart"/>
      <w:r w:rsidRPr="00B30265">
        <w:rPr>
          <w:lang w:val="es-ES"/>
        </w:rPr>
        <w:t>Supabase</w:t>
      </w:r>
      <w:proofErr w:type="spellEnd"/>
      <w:r w:rsidRPr="00B30265">
        <w:rPr>
          <w:lang w:val="es-ES"/>
        </w:rPr>
        <w:t xml:space="preserve">/PostgreSQL, de forma que el análisis exploratorio y las </w:t>
      </w:r>
      <w:r w:rsidRPr="00B30265">
        <w:rPr>
          <w:lang w:val="es-ES"/>
        </w:rPr>
        <w:lastRenderedPageBreak/>
        <w:t>visualizaciones se puedan construir exclusivamente a partir de consultas SQL sobre la base de datos, y no sobre el archivo fuente original.</w:t>
      </w:r>
    </w:p>
    <w:p w14:paraId="20645400" w14:textId="77777777" w:rsidR="00A9710D" w:rsidRPr="00B30265" w:rsidRDefault="00000000">
      <w:pPr>
        <w:jc w:val="center"/>
        <w:rPr>
          <w:lang w:val="es-ES"/>
        </w:rPr>
      </w:pPr>
      <w:r w:rsidRPr="00B30265">
        <w:rPr>
          <w:b/>
          <w:lang w:val="es-ES"/>
        </w:rPr>
        <w:t>3. Fuentes de Datos</w:t>
      </w:r>
    </w:p>
    <w:p w14:paraId="43F74975" w14:textId="77777777" w:rsidR="00A9710D" w:rsidRPr="00B30265" w:rsidRDefault="00000000">
      <w:pPr>
        <w:ind w:firstLine="720"/>
        <w:rPr>
          <w:lang w:val="es-ES"/>
        </w:rPr>
      </w:pPr>
      <w:r w:rsidRPr="00B30265">
        <w:rPr>
          <w:lang w:val="es-ES"/>
        </w:rPr>
        <w:t xml:space="preserve">La fuente de datos es el conjunto de datos World Weather </w:t>
      </w:r>
      <w:proofErr w:type="spellStart"/>
      <w:r w:rsidRPr="00B30265">
        <w:rPr>
          <w:lang w:val="es-ES"/>
        </w:rPr>
        <w:t>Repository</w:t>
      </w:r>
      <w:proofErr w:type="spellEnd"/>
      <w:r w:rsidRPr="00B30265">
        <w:rPr>
          <w:lang w:val="es-ES"/>
        </w:rPr>
        <w:t xml:space="preserve">, publicado en </w:t>
      </w:r>
      <w:proofErr w:type="spellStart"/>
      <w:r w:rsidRPr="00B30265">
        <w:rPr>
          <w:lang w:val="es-ES"/>
        </w:rPr>
        <w:t>Kaggle</w:t>
      </w:r>
      <w:proofErr w:type="spellEnd"/>
      <w:r w:rsidRPr="00B30265">
        <w:rPr>
          <w:lang w:val="es-ES"/>
        </w:rPr>
        <w:t xml:space="preserve"> por </w:t>
      </w:r>
      <w:proofErr w:type="spellStart"/>
      <w:r w:rsidRPr="00B30265">
        <w:rPr>
          <w:lang w:val="es-ES"/>
        </w:rPr>
        <w:t>Elgiriyewithana</w:t>
      </w:r>
      <w:proofErr w:type="spellEnd"/>
      <w:r w:rsidRPr="00B30265">
        <w:rPr>
          <w:lang w:val="es-ES"/>
        </w:rPr>
        <w:t xml:space="preserve"> (2023) y actualizado automáticamente todos los días desde el 29 de agosto de 2023. El archivo se descarga como un único CSV codificado en UTF-8, separado por comas.</w:t>
      </w:r>
    </w:p>
    <w:p w14:paraId="00C9F5F5" w14:textId="77777777" w:rsidR="00A9710D" w:rsidRPr="00B30265" w:rsidRDefault="00000000">
      <w:pPr>
        <w:rPr>
          <w:lang w:val="es-ES"/>
        </w:rPr>
      </w:pPr>
      <w:r w:rsidRPr="00B30265">
        <w:rPr>
          <w:i/>
          <w:lang w:val="es-ES"/>
        </w:rPr>
        <w:t>Tabla 1</w:t>
      </w:r>
    </w:p>
    <w:p w14:paraId="5EED736C" w14:textId="77777777" w:rsidR="00A9710D" w:rsidRPr="00B30265" w:rsidRDefault="00000000">
      <w:pPr>
        <w:rPr>
          <w:lang w:val="es-ES"/>
        </w:rPr>
      </w:pPr>
      <w:r w:rsidRPr="00B30265">
        <w:rPr>
          <w:i/>
          <w:lang w:val="es-ES"/>
        </w:rPr>
        <w:t>Ficha técnica de la fuente de datos.</w:t>
      </w:r>
    </w:p>
    <w:tbl>
      <w:tblPr>
        <w:tblStyle w:val="TableGrid"/>
        <w:tblW w:w="0" w:type="auto"/>
        <w:tblLook w:val="04A0" w:firstRow="1" w:lastRow="0" w:firstColumn="1" w:lastColumn="0" w:noHBand="0" w:noVBand="1"/>
      </w:tblPr>
      <w:tblGrid>
        <w:gridCol w:w="4680"/>
        <w:gridCol w:w="4680"/>
      </w:tblGrid>
      <w:tr w:rsidR="00A9710D" w14:paraId="667A6EB5" w14:textId="77777777">
        <w:tc>
          <w:tcPr>
            <w:tcW w:w="4680" w:type="dxa"/>
            <w:shd w:val="clear" w:color="auto" w:fill="D9E2F3"/>
          </w:tcPr>
          <w:p w14:paraId="5671D1A6" w14:textId="77777777" w:rsidR="00A9710D" w:rsidRDefault="00000000">
            <w:proofErr w:type="spellStart"/>
            <w:r>
              <w:rPr>
                <w:b/>
                <w:sz w:val="20"/>
              </w:rPr>
              <w:t>Atributo</w:t>
            </w:r>
            <w:proofErr w:type="spellEnd"/>
          </w:p>
        </w:tc>
        <w:tc>
          <w:tcPr>
            <w:tcW w:w="4680" w:type="dxa"/>
            <w:shd w:val="clear" w:color="auto" w:fill="D9E2F3"/>
          </w:tcPr>
          <w:p w14:paraId="6784A352" w14:textId="77777777" w:rsidR="00A9710D" w:rsidRDefault="00000000">
            <w:r>
              <w:rPr>
                <w:b/>
                <w:sz w:val="20"/>
              </w:rPr>
              <w:t>Valor</w:t>
            </w:r>
          </w:p>
        </w:tc>
      </w:tr>
      <w:tr w:rsidR="00A9710D" w14:paraId="1FF5BF17" w14:textId="77777777">
        <w:tc>
          <w:tcPr>
            <w:tcW w:w="4680" w:type="dxa"/>
          </w:tcPr>
          <w:p w14:paraId="01F60181" w14:textId="77777777" w:rsidR="00A9710D" w:rsidRDefault="00000000">
            <w:r>
              <w:rPr>
                <w:sz w:val="20"/>
              </w:rPr>
              <w:t>Nombre del dataset</w:t>
            </w:r>
          </w:p>
        </w:tc>
        <w:tc>
          <w:tcPr>
            <w:tcW w:w="4680" w:type="dxa"/>
          </w:tcPr>
          <w:p w14:paraId="55A46CFB" w14:textId="77777777" w:rsidR="00A9710D" w:rsidRDefault="00000000">
            <w:r>
              <w:rPr>
                <w:sz w:val="20"/>
              </w:rPr>
              <w:t>World Weather Repository (Daily Updating)</w:t>
            </w:r>
          </w:p>
        </w:tc>
      </w:tr>
      <w:tr w:rsidR="00A9710D" w:rsidRPr="00B30265" w14:paraId="1137D7CD" w14:textId="77777777">
        <w:tc>
          <w:tcPr>
            <w:tcW w:w="4680" w:type="dxa"/>
          </w:tcPr>
          <w:p w14:paraId="31B0A109" w14:textId="77777777" w:rsidR="00A9710D" w:rsidRDefault="00000000">
            <w:r>
              <w:rPr>
                <w:sz w:val="20"/>
              </w:rPr>
              <w:t>Autor / fuente</w:t>
            </w:r>
          </w:p>
        </w:tc>
        <w:tc>
          <w:tcPr>
            <w:tcW w:w="4680" w:type="dxa"/>
          </w:tcPr>
          <w:p w14:paraId="601E9B47" w14:textId="77777777" w:rsidR="00A9710D" w:rsidRPr="00B30265" w:rsidRDefault="00000000">
            <w:pPr>
              <w:rPr>
                <w:lang w:val="es-ES"/>
              </w:rPr>
            </w:pPr>
            <w:proofErr w:type="spellStart"/>
            <w:r w:rsidRPr="00B30265">
              <w:rPr>
                <w:sz w:val="20"/>
                <w:lang w:val="es-ES"/>
              </w:rPr>
              <w:t>Nidula</w:t>
            </w:r>
            <w:proofErr w:type="spellEnd"/>
            <w:r w:rsidRPr="00B30265">
              <w:rPr>
                <w:sz w:val="20"/>
                <w:lang w:val="es-ES"/>
              </w:rPr>
              <w:t xml:space="preserve"> </w:t>
            </w:r>
            <w:proofErr w:type="spellStart"/>
            <w:r w:rsidRPr="00B30265">
              <w:rPr>
                <w:sz w:val="20"/>
                <w:lang w:val="es-ES"/>
              </w:rPr>
              <w:t>Elgiriyewithana</w:t>
            </w:r>
            <w:proofErr w:type="spellEnd"/>
            <w:r w:rsidRPr="00B30265">
              <w:rPr>
                <w:sz w:val="20"/>
                <w:lang w:val="es-ES"/>
              </w:rPr>
              <w:t xml:space="preserve">, publicado en </w:t>
            </w:r>
            <w:proofErr w:type="spellStart"/>
            <w:r w:rsidRPr="00B30265">
              <w:rPr>
                <w:sz w:val="20"/>
                <w:lang w:val="es-ES"/>
              </w:rPr>
              <w:t>Kaggle</w:t>
            </w:r>
            <w:proofErr w:type="spellEnd"/>
          </w:p>
        </w:tc>
      </w:tr>
      <w:tr w:rsidR="00A9710D" w:rsidRPr="00B30265" w14:paraId="711378F9" w14:textId="77777777">
        <w:tc>
          <w:tcPr>
            <w:tcW w:w="4680" w:type="dxa"/>
          </w:tcPr>
          <w:p w14:paraId="265E8141" w14:textId="77777777" w:rsidR="00A9710D" w:rsidRDefault="00000000">
            <w:r>
              <w:rPr>
                <w:sz w:val="20"/>
              </w:rPr>
              <w:t>Formato</w:t>
            </w:r>
          </w:p>
        </w:tc>
        <w:tc>
          <w:tcPr>
            <w:tcW w:w="4680" w:type="dxa"/>
          </w:tcPr>
          <w:p w14:paraId="129173C8" w14:textId="77777777" w:rsidR="00A9710D" w:rsidRPr="00B30265" w:rsidRDefault="00000000">
            <w:pPr>
              <w:rPr>
                <w:lang w:val="es-ES"/>
              </w:rPr>
            </w:pPr>
            <w:r w:rsidRPr="00B30265">
              <w:rPr>
                <w:sz w:val="20"/>
                <w:lang w:val="es-ES"/>
              </w:rPr>
              <w:t>CSV (UTF-8, separado por comas)</w:t>
            </w:r>
          </w:p>
        </w:tc>
      </w:tr>
      <w:tr w:rsidR="00A9710D" w14:paraId="3BC77B15" w14:textId="77777777">
        <w:tc>
          <w:tcPr>
            <w:tcW w:w="4680" w:type="dxa"/>
          </w:tcPr>
          <w:p w14:paraId="1314E6F0" w14:textId="77777777" w:rsidR="00A9710D" w:rsidRPr="00B30265" w:rsidRDefault="00000000">
            <w:pPr>
              <w:rPr>
                <w:lang w:val="es-ES"/>
              </w:rPr>
            </w:pPr>
            <w:r w:rsidRPr="00B30265">
              <w:rPr>
                <w:sz w:val="20"/>
                <w:lang w:val="es-ES"/>
              </w:rPr>
              <w:t>Filas al momento de la extracción</w:t>
            </w:r>
          </w:p>
        </w:tc>
        <w:tc>
          <w:tcPr>
            <w:tcW w:w="4680" w:type="dxa"/>
          </w:tcPr>
          <w:p w14:paraId="23EC500B" w14:textId="77777777" w:rsidR="00A9710D" w:rsidRDefault="00000000">
            <w:r>
              <w:rPr>
                <w:sz w:val="20"/>
              </w:rPr>
              <w:t>164,109</w:t>
            </w:r>
          </w:p>
        </w:tc>
      </w:tr>
      <w:tr w:rsidR="00A9710D" w14:paraId="6D41729C" w14:textId="77777777">
        <w:tc>
          <w:tcPr>
            <w:tcW w:w="4680" w:type="dxa"/>
          </w:tcPr>
          <w:p w14:paraId="6EC99A3C" w14:textId="77777777" w:rsidR="00A9710D" w:rsidRDefault="00000000">
            <w:r>
              <w:rPr>
                <w:sz w:val="20"/>
              </w:rPr>
              <w:t>Columnas originales</w:t>
            </w:r>
          </w:p>
        </w:tc>
        <w:tc>
          <w:tcPr>
            <w:tcW w:w="4680" w:type="dxa"/>
          </w:tcPr>
          <w:p w14:paraId="472EE62F" w14:textId="77777777" w:rsidR="00A9710D" w:rsidRDefault="00000000">
            <w:r>
              <w:rPr>
                <w:sz w:val="20"/>
              </w:rPr>
              <w:t>41</w:t>
            </w:r>
          </w:p>
        </w:tc>
      </w:tr>
      <w:tr w:rsidR="00A9710D" w:rsidRPr="00B30265" w14:paraId="3BEDC91B" w14:textId="77777777">
        <w:tc>
          <w:tcPr>
            <w:tcW w:w="4680" w:type="dxa"/>
          </w:tcPr>
          <w:p w14:paraId="02D6CD33" w14:textId="77777777" w:rsidR="00A9710D" w:rsidRDefault="00000000">
            <w:r>
              <w:rPr>
                <w:sz w:val="20"/>
              </w:rPr>
              <w:t>Periodicidad</w:t>
            </w:r>
          </w:p>
        </w:tc>
        <w:tc>
          <w:tcPr>
            <w:tcW w:w="4680" w:type="dxa"/>
          </w:tcPr>
          <w:p w14:paraId="058AE131" w14:textId="77777777" w:rsidR="00A9710D" w:rsidRPr="00B30265" w:rsidRDefault="00000000">
            <w:pPr>
              <w:rPr>
                <w:lang w:val="es-ES"/>
              </w:rPr>
            </w:pPr>
            <w:r w:rsidRPr="00B30265">
              <w:rPr>
                <w:sz w:val="20"/>
                <w:lang w:val="es-ES"/>
              </w:rPr>
              <w:t>Actualización diaria (una fila por ciudad por día)</w:t>
            </w:r>
          </w:p>
        </w:tc>
      </w:tr>
      <w:tr w:rsidR="00A9710D" w:rsidRPr="00B30265" w14:paraId="01BD2A78" w14:textId="77777777">
        <w:tc>
          <w:tcPr>
            <w:tcW w:w="4680" w:type="dxa"/>
          </w:tcPr>
          <w:p w14:paraId="2C48D30A" w14:textId="77777777" w:rsidR="00A9710D" w:rsidRDefault="00000000">
            <w:proofErr w:type="spellStart"/>
            <w:r>
              <w:rPr>
                <w:sz w:val="20"/>
              </w:rPr>
              <w:t>Cobertura</w:t>
            </w:r>
            <w:proofErr w:type="spellEnd"/>
          </w:p>
        </w:tc>
        <w:tc>
          <w:tcPr>
            <w:tcW w:w="4680" w:type="dxa"/>
          </w:tcPr>
          <w:p w14:paraId="00D4E0B5" w14:textId="77777777" w:rsidR="00A9710D" w:rsidRPr="00B30265" w:rsidRDefault="00000000">
            <w:pPr>
              <w:rPr>
                <w:lang w:val="es-ES"/>
              </w:rPr>
            </w:pPr>
            <w:r w:rsidRPr="00B30265">
              <w:rPr>
                <w:sz w:val="20"/>
                <w:lang w:val="es-ES"/>
              </w:rPr>
              <w:t>286 ciudades capitales en el mundo</w:t>
            </w:r>
          </w:p>
        </w:tc>
      </w:tr>
      <w:tr w:rsidR="00A9710D" w:rsidRPr="00B30265" w14:paraId="2C5ED137" w14:textId="77777777">
        <w:tc>
          <w:tcPr>
            <w:tcW w:w="4680" w:type="dxa"/>
          </w:tcPr>
          <w:p w14:paraId="5112DF3D" w14:textId="77777777" w:rsidR="00A9710D" w:rsidRDefault="00000000">
            <w:proofErr w:type="spellStart"/>
            <w:r>
              <w:rPr>
                <w:sz w:val="20"/>
              </w:rPr>
              <w:t>Justificación</w:t>
            </w:r>
            <w:proofErr w:type="spellEnd"/>
            <w:r>
              <w:rPr>
                <w:sz w:val="20"/>
              </w:rPr>
              <w:t xml:space="preserve"> de </w:t>
            </w:r>
            <w:proofErr w:type="spellStart"/>
            <w:r>
              <w:rPr>
                <w:sz w:val="20"/>
              </w:rPr>
              <w:t>calidad</w:t>
            </w:r>
            <w:proofErr w:type="spellEnd"/>
          </w:p>
        </w:tc>
        <w:tc>
          <w:tcPr>
            <w:tcW w:w="4680" w:type="dxa"/>
          </w:tcPr>
          <w:p w14:paraId="5C0AFB7D" w14:textId="77777777" w:rsidR="00A9710D" w:rsidRPr="00B30265" w:rsidRDefault="00000000">
            <w:pPr>
              <w:rPr>
                <w:lang w:val="es-ES"/>
              </w:rPr>
            </w:pPr>
            <w:r w:rsidRPr="00B30265">
              <w:rPr>
                <w:sz w:val="20"/>
                <w:lang w:val="es-ES"/>
              </w:rPr>
              <w:t xml:space="preserve">Usabilidad 1.0 en </w:t>
            </w:r>
            <w:proofErr w:type="spellStart"/>
            <w:r w:rsidRPr="00B30265">
              <w:rPr>
                <w:sz w:val="20"/>
                <w:lang w:val="es-ES"/>
              </w:rPr>
              <w:t>Kaggle</w:t>
            </w:r>
            <w:proofErr w:type="spellEnd"/>
            <w:r w:rsidRPr="00B30265">
              <w:rPr>
                <w:sz w:val="20"/>
                <w:lang w:val="es-ES"/>
              </w:rPr>
              <w:t>, 385 votos, 35,000+ descargas, sin campos críticos vacíos en la muestra evaluada</w:t>
            </w:r>
          </w:p>
        </w:tc>
      </w:tr>
    </w:tbl>
    <w:p w14:paraId="4C8CE68C" w14:textId="77777777" w:rsidR="00A9710D" w:rsidRPr="00B30265" w:rsidRDefault="00A9710D">
      <w:pPr>
        <w:rPr>
          <w:lang w:val="es-ES"/>
        </w:rPr>
      </w:pPr>
    </w:p>
    <w:p w14:paraId="54757235" w14:textId="77777777" w:rsidR="00A9710D" w:rsidRPr="00B30265" w:rsidRDefault="00000000">
      <w:pPr>
        <w:ind w:firstLine="720"/>
        <w:rPr>
          <w:lang w:val="es-ES"/>
        </w:rPr>
      </w:pPr>
      <w:r w:rsidRPr="00B30265">
        <w:rPr>
          <w:lang w:val="es-ES"/>
        </w:rPr>
        <w:t xml:space="preserve">El </w:t>
      </w:r>
      <w:proofErr w:type="spellStart"/>
      <w:r w:rsidRPr="00B30265">
        <w:rPr>
          <w:lang w:val="es-ES"/>
        </w:rPr>
        <w:t>dataset</w:t>
      </w:r>
      <w:proofErr w:type="spellEnd"/>
      <w:r w:rsidRPr="00B30265">
        <w:rPr>
          <w:lang w:val="es-ES"/>
        </w:rPr>
        <w:t xml:space="preserve"> cumple el requisito mínimo de 10,000 filas y 10 características exigido para esta entrega, y su estructura tabular única simplifica la extracción sin necesidad de combinar múltiples archivos fuente.</w:t>
      </w:r>
    </w:p>
    <w:p w14:paraId="38AB43EE" w14:textId="77777777" w:rsidR="00A9710D" w:rsidRPr="00B30265" w:rsidRDefault="00000000">
      <w:pPr>
        <w:jc w:val="center"/>
        <w:rPr>
          <w:lang w:val="es-ES"/>
        </w:rPr>
      </w:pPr>
      <w:r w:rsidRPr="00B30265">
        <w:rPr>
          <w:b/>
          <w:lang w:val="es-ES"/>
        </w:rPr>
        <w:t>4. Arquitectura de Datos y Modelo Dimensional</w:t>
      </w:r>
    </w:p>
    <w:p w14:paraId="1D59D1C9" w14:textId="77777777" w:rsidR="00A9710D" w:rsidRPr="00B30265" w:rsidRDefault="00000000">
      <w:pPr>
        <w:ind w:firstLine="720"/>
        <w:rPr>
          <w:lang w:val="es-ES"/>
        </w:rPr>
      </w:pPr>
      <w:r w:rsidRPr="00B30265">
        <w:rPr>
          <w:lang w:val="es-ES"/>
        </w:rPr>
        <w:lastRenderedPageBreak/>
        <w:t xml:space="preserve">La arquitectura del proyecto sigue el flujo clásico de un pipeline ETL: extracción desde el archivo fuente, transformación y control de calidad en memoria con pandas, y carga hacia un </w:t>
      </w:r>
      <w:proofErr w:type="spellStart"/>
      <w:r w:rsidRPr="00B30265">
        <w:rPr>
          <w:lang w:val="es-ES"/>
        </w:rPr>
        <w:t>datawarehouse</w:t>
      </w:r>
      <w:proofErr w:type="spellEnd"/>
      <w:r w:rsidRPr="00B30265">
        <w:rPr>
          <w:lang w:val="es-ES"/>
        </w:rPr>
        <w:t xml:space="preserve"> relacional. La Figura 1 presenta el diagrama de flujo completo del pipeline.</w:t>
      </w:r>
    </w:p>
    <w:p w14:paraId="19D1DB12" w14:textId="77777777" w:rsidR="00A9710D" w:rsidRDefault="00000000">
      <w:pPr>
        <w:jc w:val="center"/>
      </w:pPr>
      <w:r>
        <w:rPr>
          <w:noProof/>
        </w:rPr>
        <w:drawing>
          <wp:inline distT="0" distB="0" distL="0" distR="0" wp14:anchorId="25C4748E" wp14:editId="7CB83816">
            <wp:extent cx="5760720" cy="6648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tl.png"/>
                    <pic:cNvPicPr/>
                  </pic:nvPicPr>
                  <pic:blipFill>
                    <a:blip r:embed="rId8"/>
                    <a:stretch>
                      <a:fillRect/>
                    </a:stretch>
                  </pic:blipFill>
                  <pic:spPr>
                    <a:xfrm>
                      <a:off x="0" y="0"/>
                      <a:ext cx="5760720" cy="664817"/>
                    </a:xfrm>
                    <a:prstGeom prst="rect">
                      <a:avLst/>
                    </a:prstGeom>
                  </pic:spPr>
                </pic:pic>
              </a:graphicData>
            </a:graphic>
          </wp:inline>
        </w:drawing>
      </w:r>
    </w:p>
    <w:p w14:paraId="22CE0D38" w14:textId="77777777" w:rsidR="00A9710D" w:rsidRPr="00B30265" w:rsidRDefault="00000000">
      <w:pPr>
        <w:rPr>
          <w:lang w:val="es-ES"/>
        </w:rPr>
      </w:pPr>
      <w:r w:rsidRPr="00B30265">
        <w:rPr>
          <w:i/>
          <w:lang w:val="es-ES"/>
        </w:rPr>
        <w:t>Figura 1</w:t>
      </w:r>
      <w:r w:rsidRPr="00B30265">
        <w:rPr>
          <w:lang w:val="es-ES"/>
        </w:rPr>
        <w:br/>
        <w:t>Diagrama de flujo del pipeline ETL, desde el archivo fuente hasta el EDA.</w:t>
      </w:r>
    </w:p>
    <w:p w14:paraId="55DDE25A" w14:textId="77777777" w:rsidR="00A9710D" w:rsidRDefault="00000000">
      <w:pPr>
        <w:ind w:firstLine="720"/>
      </w:pPr>
      <w:r w:rsidRPr="00B30265">
        <w:rPr>
          <w:lang w:val="es-ES"/>
        </w:rPr>
        <w:t>El modelo destino se diseñó como un esquema en estrella (Kimball &amp; Ross, 2013), compuesto por tres tablas de dimensión (</w:t>
      </w:r>
      <w:proofErr w:type="spellStart"/>
      <w:r w:rsidRPr="00B30265">
        <w:rPr>
          <w:lang w:val="es-ES"/>
        </w:rPr>
        <w:t>dim_location</w:t>
      </w:r>
      <w:proofErr w:type="spellEnd"/>
      <w:r w:rsidRPr="00B30265">
        <w:rPr>
          <w:lang w:val="es-ES"/>
        </w:rPr>
        <w:t xml:space="preserve">, </w:t>
      </w:r>
      <w:proofErr w:type="spellStart"/>
      <w:r w:rsidRPr="00B30265">
        <w:rPr>
          <w:lang w:val="es-ES"/>
        </w:rPr>
        <w:t>dim_date</w:t>
      </w:r>
      <w:proofErr w:type="spellEnd"/>
      <w:r w:rsidRPr="00B30265">
        <w:rPr>
          <w:lang w:val="es-ES"/>
        </w:rPr>
        <w:t xml:space="preserve">, </w:t>
      </w:r>
      <w:proofErr w:type="spellStart"/>
      <w:r w:rsidRPr="00B30265">
        <w:rPr>
          <w:lang w:val="es-ES"/>
        </w:rPr>
        <w:t>dim_condition</w:t>
      </w:r>
      <w:proofErr w:type="spellEnd"/>
      <w:r w:rsidRPr="00B30265">
        <w:rPr>
          <w:lang w:val="es-ES"/>
        </w:rPr>
        <w:t>) y una tabla de hechos (</w:t>
      </w:r>
      <w:proofErr w:type="spellStart"/>
      <w:r w:rsidRPr="00B30265">
        <w:rPr>
          <w:lang w:val="es-ES"/>
        </w:rPr>
        <w:t>fact_weather_air_quality</w:t>
      </w:r>
      <w:proofErr w:type="spellEnd"/>
      <w:r w:rsidRPr="00B30265">
        <w:rPr>
          <w:lang w:val="es-ES"/>
        </w:rPr>
        <w:t xml:space="preserve">) que concentra las métricas numéricas de clima y calidad del aire, junto con las llaves foráneas hacia cada dimensión. </w:t>
      </w:r>
      <w:r>
        <w:t xml:space="preserve">La </w:t>
      </w:r>
      <w:proofErr w:type="spellStart"/>
      <w:r>
        <w:t>Figura</w:t>
      </w:r>
      <w:proofErr w:type="spellEnd"/>
      <w:r>
        <w:t xml:space="preserve"> 2 </w:t>
      </w:r>
      <w:proofErr w:type="spellStart"/>
      <w:r>
        <w:t>muestra</w:t>
      </w:r>
      <w:proofErr w:type="spellEnd"/>
      <w:r>
        <w:t xml:space="preserve"> el diagrama entidad-relación del modelo.</w:t>
      </w:r>
    </w:p>
    <w:p w14:paraId="3C417BB3" w14:textId="77777777" w:rsidR="00A9710D" w:rsidRDefault="00000000">
      <w:pPr>
        <w:jc w:val="center"/>
      </w:pPr>
      <w:r>
        <w:rPr>
          <w:noProof/>
        </w:rPr>
        <w:lastRenderedPageBreak/>
        <w:drawing>
          <wp:inline distT="0" distB="0" distL="0" distR="0" wp14:anchorId="424C8F4A" wp14:editId="0E21E7EC">
            <wp:extent cx="5029200" cy="5201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9"/>
                    <a:stretch>
                      <a:fillRect/>
                    </a:stretch>
                  </pic:blipFill>
                  <pic:spPr>
                    <a:xfrm>
                      <a:off x="0" y="0"/>
                      <a:ext cx="5029200" cy="5201330"/>
                    </a:xfrm>
                    <a:prstGeom prst="rect">
                      <a:avLst/>
                    </a:prstGeom>
                  </pic:spPr>
                </pic:pic>
              </a:graphicData>
            </a:graphic>
          </wp:inline>
        </w:drawing>
      </w:r>
    </w:p>
    <w:p w14:paraId="3733562C" w14:textId="77777777" w:rsidR="00A9710D" w:rsidRPr="00B30265" w:rsidRDefault="00000000">
      <w:pPr>
        <w:rPr>
          <w:lang w:val="es-ES"/>
        </w:rPr>
      </w:pPr>
      <w:r w:rsidRPr="00B30265">
        <w:rPr>
          <w:i/>
          <w:lang w:val="es-ES"/>
        </w:rPr>
        <w:t>Figura 2</w:t>
      </w:r>
      <w:r w:rsidRPr="00B30265">
        <w:rPr>
          <w:lang w:val="es-ES"/>
        </w:rPr>
        <w:br/>
        <w:t xml:space="preserve">Modelo dimensional en estrella implementado en </w:t>
      </w:r>
      <w:proofErr w:type="spellStart"/>
      <w:r w:rsidRPr="00B30265">
        <w:rPr>
          <w:lang w:val="es-ES"/>
        </w:rPr>
        <w:t>Supabase</w:t>
      </w:r>
      <w:proofErr w:type="spellEnd"/>
      <w:r w:rsidRPr="00B30265">
        <w:rPr>
          <w:lang w:val="es-ES"/>
        </w:rPr>
        <w:t>/PostgreSQL.</w:t>
      </w:r>
    </w:p>
    <w:p w14:paraId="477DAF26" w14:textId="77777777" w:rsidR="00A9710D" w:rsidRPr="00B30265" w:rsidRDefault="00000000">
      <w:pPr>
        <w:jc w:val="center"/>
        <w:rPr>
          <w:lang w:val="es-ES"/>
        </w:rPr>
      </w:pPr>
      <w:r w:rsidRPr="00B30265">
        <w:rPr>
          <w:b/>
          <w:lang w:val="es-ES"/>
        </w:rPr>
        <w:t>5. Mapeo de Datos</w:t>
      </w:r>
    </w:p>
    <w:p w14:paraId="3BB5247D" w14:textId="77777777" w:rsidR="00A9710D" w:rsidRPr="00B30265" w:rsidRDefault="00000000">
      <w:pPr>
        <w:ind w:firstLine="720"/>
        <w:rPr>
          <w:lang w:val="es-ES"/>
        </w:rPr>
      </w:pPr>
      <w:r w:rsidRPr="00B30265">
        <w:rPr>
          <w:lang w:val="es-ES"/>
        </w:rPr>
        <w:t>La Tabla 2 detalla la correspondencia entre los campos del archivo fuente y los campos finales del modelo dimensional.</w:t>
      </w:r>
    </w:p>
    <w:p w14:paraId="2F45A787" w14:textId="77777777" w:rsidR="00A9710D" w:rsidRPr="00B30265" w:rsidRDefault="00000000">
      <w:pPr>
        <w:rPr>
          <w:lang w:val="es-ES"/>
        </w:rPr>
      </w:pPr>
      <w:r w:rsidRPr="00B30265">
        <w:rPr>
          <w:i/>
          <w:lang w:val="es-ES"/>
        </w:rPr>
        <w:t>Tabla 2</w:t>
      </w:r>
    </w:p>
    <w:p w14:paraId="1E38B0E6" w14:textId="77777777" w:rsidR="00A9710D" w:rsidRPr="00B30265" w:rsidRDefault="00000000">
      <w:pPr>
        <w:rPr>
          <w:lang w:val="es-ES"/>
        </w:rPr>
      </w:pPr>
      <w:r w:rsidRPr="00B30265">
        <w:rPr>
          <w:i/>
          <w:lang w:val="es-ES"/>
        </w:rPr>
        <w:t>Mapeo de campos origen-destino.</w:t>
      </w:r>
    </w:p>
    <w:tbl>
      <w:tblPr>
        <w:tblStyle w:val="TableGrid"/>
        <w:tblW w:w="0" w:type="auto"/>
        <w:tblLook w:val="04A0" w:firstRow="1" w:lastRow="0" w:firstColumn="1" w:lastColumn="0" w:noHBand="0" w:noVBand="1"/>
      </w:tblPr>
      <w:tblGrid>
        <w:gridCol w:w="3114"/>
        <w:gridCol w:w="3356"/>
        <w:gridCol w:w="3106"/>
      </w:tblGrid>
      <w:tr w:rsidR="00A9710D" w14:paraId="11778248" w14:textId="77777777">
        <w:tc>
          <w:tcPr>
            <w:tcW w:w="3120" w:type="dxa"/>
            <w:shd w:val="clear" w:color="auto" w:fill="D9E2F3"/>
          </w:tcPr>
          <w:p w14:paraId="7FE72CA3" w14:textId="77777777" w:rsidR="00A9710D" w:rsidRDefault="00000000">
            <w:r>
              <w:rPr>
                <w:b/>
                <w:sz w:val="18"/>
              </w:rPr>
              <w:t xml:space="preserve">Campo </w:t>
            </w:r>
            <w:proofErr w:type="spellStart"/>
            <w:r>
              <w:rPr>
                <w:b/>
                <w:sz w:val="18"/>
              </w:rPr>
              <w:t>origen</w:t>
            </w:r>
            <w:proofErr w:type="spellEnd"/>
            <w:r>
              <w:rPr>
                <w:b/>
                <w:sz w:val="18"/>
              </w:rPr>
              <w:t xml:space="preserve"> (CSV)</w:t>
            </w:r>
          </w:p>
        </w:tc>
        <w:tc>
          <w:tcPr>
            <w:tcW w:w="3120" w:type="dxa"/>
            <w:shd w:val="clear" w:color="auto" w:fill="D9E2F3"/>
          </w:tcPr>
          <w:p w14:paraId="62A8552F" w14:textId="77777777" w:rsidR="00A9710D" w:rsidRDefault="00000000">
            <w:r>
              <w:rPr>
                <w:b/>
                <w:sz w:val="18"/>
              </w:rPr>
              <w:t>Tabla y campo destino</w:t>
            </w:r>
          </w:p>
        </w:tc>
        <w:tc>
          <w:tcPr>
            <w:tcW w:w="3120" w:type="dxa"/>
            <w:shd w:val="clear" w:color="auto" w:fill="D9E2F3"/>
          </w:tcPr>
          <w:p w14:paraId="6ED8E289" w14:textId="77777777" w:rsidR="00A9710D" w:rsidRDefault="00000000">
            <w:r>
              <w:rPr>
                <w:b/>
                <w:sz w:val="18"/>
              </w:rPr>
              <w:t>Transformación aplicada</w:t>
            </w:r>
          </w:p>
        </w:tc>
      </w:tr>
      <w:tr w:rsidR="00A9710D" w14:paraId="2506DCE6" w14:textId="77777777">
        <w:tc>
          <w:tcPr>
            <w:tcW w:w="3120" w:type="dxa"/>
          </w:tcPr>
          <w:p w14:paraId="30CDB5D6" w14:textId="77777777" w:rsidR="00A9710D" w:rsidRDefault="00000000">
            <w:r>
              <w:rPr>
                <w:sz w:val="18"/>
              </w:rPr>
              <w:lastRenderedPageBreak/>
              <w:t>country</w:t>
            </w:r>
          </w:p>
        </w:tc>
        <w:tc>
          <w:tcPr>
            <w:tcW w:w="3120" w:type="dxa"/>
          </w:tcPr>
          <w:p w14:paraId="5EC596A0" w14:textId="77777777" w:rsidR="00A9710D" w:rsidRDefault="00000000">
            <w:r>
              <w:rPr>
                <w:sz w:val="18"/>
              </w:rPr>
              <w:t>dim_location.country</w:t>
            </w:r>
          </w:p>
        </w:tc>
        <w:tc>
          <w:tcPr>
            <w:tcW w:w="3120" w:type="dxa"/>
          </w:tcPr>
          <w:p w14:paraId="5D3067B1" w14:textId="77777777" w:rsidR="00A9710D" w:rsidRDefault="00000000">
            <w:r>
              <w:rPr>
                <w:sz w:val="18"/>
              </w:rPr>
              <w:t>trim de espacios</w:t>
            </w:r>
          </w:p>
        </w:tc>
      </w:tr>
      <w:tr w:rsidR="00A9710D" w14:paraId="1003058B" w14:textId="77777777">
        <w:tc>
          <w:tcPr>
            <w:tcW w:w="3120" w:type="dxa"/>
          </w:tcPr>
          <w:p w14:paraId="1355371A" w14:textId="77777777" w:rsidR="00A9710D" w:rsidRDefault="00000000">
            <w:r>
              <w:rPr>
                <w:sz w:val="18"/>
              </w:rPr>
              <w:t>location_name</w:t>
            </w:r>
          </w:p>
        </w:tc>
        <w:tc>
          <w:tcPr>
            <w:tcW w:w="3120" w:type="dxa"/>
          </w:tcPr>
          <w:p w14:paraId="472FA83A" w14:textId="77777777" w:rsidR="00A9710D" w:rsidRDefault="00000000">
            <w:r>
              <w:rPr>
                <w:sz w:val="18"/>
              </w:rPr>
              <w:t>dim_location.location_name</w:t>
            </w:r>
          </w:p>
        </w:tc>
        <w:tc>
          <w:tcPr>
            <w:tcW w:w="3120" w:type="dxa"/>
          </w:tcPr>
          <w:p w14:paraId="0A55935D" w14:textId="77777777" w:rsidR="00A9710D" w:rsidRDefault="00000000">
            <w:r>
              <w:rPr>
                <w:sz w:val="18"/>
              </w:rPr>
              <w:t>trim de espacios</w:t>
            </w:r>
          </w:p>
        </w:tc>
      </w:tr>
      <w:tr w:rsidR="00A9710D" w14:paraId="7C3BA439" w14:textId="77777777">
        <w:tc>
          <w:tcPr>
            <w:tcW w:w="3120" w:type="dxa"/>
          </w:tcPr>
          <w:p w14:paraId="5EF86628" w14:textId="77777777" w:rsidR="00A9710D" w:rsidRDefault="00000000">
            <w:r>
              <w:rPr>
                <w:sz w:val="18"/>
              </w:rPr>
              <w:t>latitude, longitude</w:t>
            </w:r>
          </w:p>
        </w:tc>
        <w:tc>
          <w:tcPr>
            <w:tcW w:w="3120" w:type="dxa"/>
          </w:tcPr>
          <w:p w14:paraId="7A74035D" w14:textId="77777777" w:rsidR="00A9710D" w:rsidRDefault="00000000">
            <w:r>
              <w:rPr>
                <w:sz w:val="18"/>
              </w:rPr>
              <w:t>dim_location.latitude/longitude</w:t>
            </w:r>
          </w:p>
        </w:tc>
        <w:tc>
          <w:tcPr>
            <w:tcW w:w="3120" w:type="dxa"/>
          </w:tcPr>
          <w:p w14:paraId="4FB20A22" w14:textId="77777777" w:rsidR="00A9710D" w:rsidRDefault="00000000">
            <w:r>
              <w:rPr>
                <w:sz w:val="18"/>
              </w:rPr>
              <w:t>validación de rango físico</w:t>
            </w:r>
          </w:p>
        </w:tc>
      </w:tr>
      <w:tr w:rsidR="00A9710D" w14:paraId="46AC0AAB" w14:textId="77777777">
        <w:tc>
          <w:tcPr>
            <w:tcW w:w="3120" w:type="dxa"/>
          </w:tcPr>
          <w:p w14:paraId="171811CD" w14:textId="77777777" w:rsidR="00A9710D" w:rsidRDefault="00000000">
            <w:r>
              <w:rPr>
                <w:sz w:val="18"/>
              </w:rPr>
              <w:t>timezone</w:t>
            </w:r>
          </w:p>
        </w:tc>
        <w:tc>
          <w:tcPr>
            <w:tcW w:w="3120" w:type="dxa"/>
          </w:tcPr>
          <w:p w14:paraId="116F98F4" w14:textId="77777777" w:rsidR="00A9710D" w:rsidRDefault="00000000">
            <w:r>
              <w:rPr>
                <w:sz w:val="18"/>
              </w:rPr>
              <w:t>dim_location.timezone</w:t>
            </w:r>
          </w:p>
        </w:tc>
        <w:tc>
          <w:tcPr>
            <w:tcW w:w="3120" w:type="dxa"/>
          </w:tcPr>
          <w:p w14:paraId="014B73F4" w14:textId="77777777" w:rsidR="00A9710D" w:rsidRDefault="00000000">
            <w:r>
              <w:rPr>
                <w:sz w:val="18"/>
              </w:rPr>
              <w:t>sin cambio</w:t>
            </w:r>
          </w:p>
        </w:tc>
      </w:tr>
      <w:tr w:rsidR="00A9710D" w:rsidRPr="00B30265" w14:paraId="0E52B140" w14:textId="77777777">
        <w:tc>
          <w:tcPr>
            <w:tcW w:w="3120" w:type="dxa"/>
          </w:tcPr>
          <w:p w14:paraId="51221059" w14:textId="77777777" w:rsidR="00A9710D" w:rsidRDefault="00000000">
            <w:r>
              <w:rPr>
                <w:sz w:val="18"/>
              </w:rPr>
              <w:t>last_updated</w:t>
            </w:r>
          </w:p>
        </w:tc>
        <w:tc>
          <w:tcPr>
            <w:tcW w:w="3120" w:type="dxa"/>
          </w:tcPr>
          <w:p w14:paraId="22D9FD8D" w14:textId="77777777" w:rsidR="00A9710D" w:rsidRDefault="00000000">
            <w:r>
              <w:rPr>
                <w:sz w:val="18"/>
              </w:rPr>
              <w:t>dim_date.full_date + year/month/day/month_name/day_of_week</w:t>
            </w:r>
          </w:p>
        </w:tc>
        <w:tc>
          <w:tcPr>
            <w:tcW w:w="3120" w:type="dxa"/>
          </w:tcPr>
          <w:p w14:paraId="1FE0CE2F" w14:textId="77777777" w:rsidR="00A9710D" w:rsidRPr="00B30265" w:rsidRDefault="00000000">
            <w:pPr>
              <w:rPr>
                <w:lang w:val="es-ES"/>
              </w:rPr>
            </w:pPr>
            <w:proofErr w:type="spellStart"/>
            <w:r w:rsidRPr="00B30265">
              <w:rPr>
                <w:sz w:val="18"/>
                <w:lang w:val="es-ES"/>
              </w:rPr>
              <w:t>parseo</w:t>
            </w:r>
            <w:proofErr w:type="spellEnd"/>
            <w:r w:rsidRPr="00B30265">
              <w:rPr>
                <w:sz w:val="18"/>
                <w:lang w:val="es-ES"/>
              </w:rPr>
              <w:t xml:space="preserve"> a fecha, extracción de componentes</w:t>
            </w:r>
          </w:p>
        </w:tc>
      </w:tr>
      <w:tr w:rsidR="00A9710D" w:rsidRPr="00B30265" w14:paraId="06468724" w14:textId="77777777">
        <w:tc>
          <w:tcPr>
            <w:tcW w:w="3120" w:type="dxa"/>
          </w:tcPr>
          <w:p w14:paraId="1566A55E" w14:textId="77777777" w:rsidR="00A9710D" w:rsidRDefault="00000000">
            <w:proofErr w:type="spellStart"/>
            <w:r>
              <w:rPr>
                <w:sz w:val="18"/>
              </w:rPr>
              <w:t>condition_text</w:t>
            </w:r>
            <w:proofErr w:type="spellEnd"/>
          </w:p>
        </w:tc>
        <w:tc>
          <w:tcPr>
            <w:tcW w:w="3120" w:type="dxa"/>
          </w:tcPr>
          <w:p w14:paraId="1DE2B4B5" w14:textId="77777777" w:rsidR="00A9710D" w:rsidRDefault="00000000">
            <w:r>
              <w:rPr>
                <w:sz w:val="18"/>
              </w:rPr>
              <w:t>dim_condition.condition_text</w:t>
            </w:r>
          </w:p>
        </w:tc>
        <w:tc>
          <w:tcPr>
            <w:tcW w:w="3120" w:type="dxa"/>
          </w:tcPr>
          <w:p w14:paraId="1D3B4804" w14:textId="77777777" w:rsidR="00A9710D" w:rsidRPr="00B30265" w:rsidRDefault="00000000">
            <w:pPr>
              <w:rPr>
                <w:lang w:val="es-ES"/>
              </w:rPr>
            </w:pPr>
            <w:proofErr w:type="spellStart"/>
            <w:r w:rsidRPr="00B30265">
              <w:rPr>
                <w:sz w:val="18"/>
                <w:lang w:val="es-ES"/>
              </w:rPr>
              <w:t>trim</w:t>
            </w:r>
            <w:proofErr w:type="spellEnd"/>
            <w:r w:rsidRPr="00B30265">
              <w:rPr>
                <w:sz w:val="18"/>
                <w:lang w:val="es-ES"/>
              </w:rPr>
              <w:t xml:space="preserve"> de espacios, valores únicos</w:t>
            </w:r>
          </w:p>
        </w:tc>
      </w:tr>
      <w:tr w:rsidR="00A9710D" w14:paraId="4851F5AB" w14:textId="77777777">
        <w:tc>
          <w:tcPr>
            <w:tcW w:w="3120" w:type="dxa"/>
          </w:tcPr>
          <w:p w14:paraId="5ABB20B5" w14:textId="77777777" w:rsidR="00A9710D" w:rsidRDefault="00000000">
            <w:proofErr w:type="spellStart"/>
            <w:r>
              <w:rPr>
                <w:sz w:val="18"/>
              </w:rPr>
              <w:t>temperature_celsius</w:t>
            </w:r>
            <w:proofErr w:type="spellEnd"/>
            <w:r>
              <w:rPr>
                <w:sz w:val="18"/>
              </w:rPr>
              <w:t xml:space="preserve">, humidity, </w:t>
            </w:r>
            <w:proofErr w:type="spellStart"/>
            <w:r>
              <w:rPr>
                <w:sz w:val="18"/>
              </w:rPr>
              <w:t>wind_kph</w:t>
            </w:r>
            <w:proofErr w:type="spellEnd"/>
            <w:r>
              <w:rPr>
                <w:sz w:val="18"/>
              </w:rPr>
              <w:t xml:space="preserve">, </w:t>
            </w:r>
            <w:proofErr w:type="spellStart"/>
            <w:r>
              <w:rPr>
                <w:sz w:val="18"/>
              </w:rPr>
              <w:t>pressure_mb</w:t>
            </w:r>
            <w:proofErr w:type="spellEnd"/>
            <w:r>
              <w:rPr>
                <w:sz w:val="18"/>
              </w:rPr>
              <w:t>, precip_mm, cloud, feels_like_celsius, visibility_km, uv_index, gust_kph, moon_illumination</w:t>
            </w:r>
          </w:p>
        </w:tc>
        <w:tc>
          <w:tcPr>
            <w:tcW w:w="3120" w:type="dxa"/>
          </w:tcPr>
          <w:p w14:paraId="57E2952C" w14:textId="77777777" w:rsidR="00A9710D" w:rsidRDefault="00000000">
            <w:r>
              <w:rPr>
                <w:sz w:val="18"/>
              </w:rPr>
              <w:t>fact_weather_air_quality (mismo nombre)</w:t>
            </w:r>
          </w:p>
        </w:tc>
        <w:tc>
          <w:tcPr>
            <w:tcW w:w="3120" w:type="dxa"/>
          </w:tcPr>
          <w:p w14:paraId="2A819586" w14:textId="77777777" w:rsidR="00A9710D" w:rsidRDefault="00000000">
            <w:r>
              <w:rPr>
                <w:sz w:val="18"/>
              </w:rPr>
              <w:t>sin cambio de valor</w:t>
            </w:r>
          </w:p>
        </w:tc>
      </w:tr>
      <w:tr w:rsidR="00A9710D" w14:paraId="6BEF3EF9" w14:textId="77777777">
        <w:tc>
          <w:tcPr>
            <w:tcW w:w="3120" w:type="dxa"/>
          </w:tcPr>
          <w:p w14:paraId="0B4A7F9C" w14:textId="77777777" w:rsidR="00A9710D" w:rsidRDefault="00000000">
            <w:r>
              <w:rPr>
                <w:sz w:val="18"/>
              </w:rPr>
              <w:t>air_quality_PM2.5 / PM10</w:t>
            </w:r>
          </w:p>
        </w:tc>
        <w:tc>
          <w:tcPr>
            <w:tcW w:w="3120" w:type="dxa"/>
          </w:tcPr>
          <w:p w14:paraId="440E3905" w14:textId="77777777" w:rsidR="00A9710D" w:rsidRDefault="00000000">
            <w:r>
              <w:rPr>
                <w:sz w:val="18"/>
              </w:rPr>
              <w:t>fact.air_quality_pm2_5 / air_quality_pm10</w:t>
            </w:r>
          </w:p>
        </w:tc>
        <w:tc>
          <w:tcPr>
            <w:tcW w:w="3120" w:type="dxa"/>
          </w:tcPr>
          <w:p w14:paraId="70AE5B3E" w14:textId="77777777" w:rsidR="00A9710D" w:rsidRDefault="00000000">
            <w:r>
              <w:rPr>
                <w:sz w:val="18"/>
              </w:rPr>
              <w:t>renombrado a snake_case</w:t>
            </w:r>
          </w:p>
        </w:tc>
      </w:tr>
      <w:tr w:rsidR="00A9710D" w14:paraId="46A9191D" w14:textId="77777777">
        <w:tc>
          <w:tcPr>
            <w:tcW w:w="3120" w:type="dxa"/>
          </w:tcPr>
          <w:p w14:paraId="544FD48F" w14:textId="77777777" w:rsidR="00A9710D" w:rsidRDefault="00000000">
            <w:r>
              <w:rPr>
                <w:sz w:val="18"/>
              </w:rPr>
              <w:t>air_quality_Carbon_Monoxide</w:t>
            </w:r>
          </w:p>
        </w:tc>
        <w:tc>
          <w:tcPr>
            <w:tcW w:w="3120" w:type="dxa"/>
          </w:tcPr>
          <w:p w14:paraId="159A66C4" w14:textId="77777777" w:rsidR="00A9710D" w:rsidRDefault="00000000">
            <w:r>
              <w:rPr>
                <w:sz w:val="18"/>
              </w:rPr>
              <w:t>fact.air_quality_co</w:t>
            </w:r>
          </w:p>
        </w:tc>
        <w:tc>
          <w:tcPr>
            <w:tcW w:w="3120" w:type="dxa"/>
          </w:tcPr>
          <w:p w14:paraId="5F65277F" w14:textId="77777777" w:rsidR="00A9710D" w:rsidRDefault="00000000">
            <w:r>
              <w:rPr>
                <w:sz w:val="18"/>
              </w:rPr>
              <w:t>renombrado a snake_case</w:t>
            </w:r>
          </w:p>
        </w:tc>
      </w:tr>
      <w:tr w:rsidR="00A9710D" w14:paraId="1298C6BB" w14:textId="77777777">
        <w:tc>
          <w:tcPr>
            <w:tcW w:w="3120" w:type="dxa"/>
          </w:tcPr>
          <w:p w14:paraId="60354F8A" w14:textId="77777777" w:rsidR="00A9710D" w:rsidRDefault="00000000">
            <w:r>
              <w:rPr>
                <w:sz w:val="18"/>
              </w:rPr>
              <w:t>air_quality_Ozone</w:t>
            </w:r>
          </w:p>
        </w:tc>
        <w:tc>
          <w:tcPr>
            <w:tcW w:w="3120" w:type="dxa"/>
          </w:tcPr>
          <w:p w14:paraId="78395172" w14:textId="77777777" w:rsidR="00A9710D" w:rsidRDefault="00000000">
            <w:r>
              <w:rPr>
                <w:sz w:val="18"/>
              </w:rPr>
              <w:t>fact.air_quality_ozone</w:t>
            </w:r>
          </w:p>
        </w:tc>
        <w:tc>
          <w:tcPr>
            <w:tcW w:w="3120" w:type="dxa"/>
          </w:tcPr>
          <w:p w14:paraId="49F68D55" w14:textId="77777777" w:rsidR="00A9710D" w:rsidRDefault="00000000">
            <w:r>
              <w:rPr>
                <w:sz w:val="18"/>
              </w:rPr>
              <w:t>renombrado a snake_case</w:t>
            </w:r>
          </w:p>
        </w:tc>
      </w:tr>
      <w:tr w:rsidR="00A9710D" w14:paraId="4243F7A3" w14:textId="77777777">
        <w:tc>
          <w:tcPr>
            <w:tcW w:w="3120" w:type="dxa"/>
          </w:tcPr>
          <w:p w14:paraId="0A0CA70A" w14:textId="77777777" w:rsidR="00A9710D" w:rsidRDefault="00000000">
            <w:r>
              <w:rPr>
                <w:sz w:val="18"/>
              </w:rPr>
              <w:t>air_quality_Nitrogen_dioxide</w:t>
            </w:r>
          </w:p>
        </w:tc>
        <w:tc>
          <w:tcPr>
            <w:tcW w:w="3120" w:type="dxa"/>
          </w:tcPr>
          <w:p w14:paraId="2270D977" w14:textId="77777777" w:rsidR="00A9710D" w:rsidRDefault="00000000">
            <w:r>
              <w:rPr>
                <w:sz w:val="18"/>
              </w:rPr>
              <w:t>fact.air_quality_no2</w:t>
            </w:r>
          </w:p>
        </w:tc>
        <w:tc>
          <w:tcPr>
            <w:tcW w:w="3120" w:type="dxa"/>
          </w:tcPr>
          <w:p w14:paraId="5E5371DC" w14:textId="77777777" w:rsidR="00A9710D" w:rsidRDefault="00000000">
            <w:r>
              <w:rPr>
                <w:sz w:val="18"/>
              </w:rPr>
              <w:t>renombrado a snake_case</w:t>
            </w:r>
          </w:p>
        </w:tc>
      </w:tr>
      <w:tr w:rsidR="00A9710D" w14:paraId="22D4EF68" w14:textId="77777777">
        <w:tc>
          <w:tcPr>
            <w:tcW w:w="3120" w:type="dxa"/>
          </w:tcPr>
          <w:p w14:paraId="44800593" w14:textId="77777777" w:rsidR="00A9710D" w:rsidRDefault="00000000">
            <w:r>
              <w:rPr>
                <w:sz w:val="18"/>
              </w:rPr>
              <w:t>air_quality_Sulphur_dioxide</w:t>
            </w:r>
          </w:p>
        </w:tc>
        <w:tc>
          <w:tcPr>
            <w:tcW w:w="3120" w:type="dxa"/>
          </w:tcPr>
          <w:p w14:paraId="7E62BEAD" w14:textId="77777777" w:rsidR="00A9710D" w:rsidRDefault="00000000">
            <w:r>
              <w:rPr>
                <w:sz w:val="18"/>
              </w:rPr>
              <w:t>fact.air_quality_so2</w:t>
            </w:r>
          </w:p>
        </w:tc>
        <w:tc>
          <w:tcPr>
            <w:tcW w:w="3120" w:type="dxa"/>
          </w:tcPr>
          <w:p w14:paraId="2D39F0BB" w14:textId="77777777" w:rsidR="00A9710D" w:rsidRDefault="00000000">
            <w:r>
              <w:rPr>
                <w:sz w:val="18"/>
              </w:rPr>
              <w:t>renombrado a snake_case</w:t>
            </w:r>
          </w:p>
        </w:tc>
      </w:tr>
      <w:tr w:rsidR="00A9710D" w:rsidRPr="00B30265" w14:paraId="05F369F2" w14:textId="77777777">
        <w:tc>
          <w:tcPr>
            <w:tcW w:w="3120" w:type="dxa"/>
          </w:tcPr>
          <w:p w14:paraId="5DF12878" w14:textId="77777777" w:rsidR="00A9710D" w:rsidRDefault="00000000">
            <w:r>
              <w:rPr>
                <w:sz w:val="18"/>
              </w:rPr>
              <w:t>air_quality_us-epa-index</w:t>
            </w:r>
          </w:p>
        </w:tc>
        <w:tc>
          <w:tcPr>
            <w:tcW w:w="3120" w:type="dxa"/>
          </w:tcPr>
          <w:p w14:paraId="07AA6C92" w14:textId="77777777" w:rsidR="00A9710D" w:rsidRDefault="00000000">
            <w:r>
              <w:rPr>
                <w:sz w:val="18"/>
              </w:rPr>
              <w:t>fact.air_quality_us_epa_index</w:t>
            </w:r>
          </w:p>
        </w:tc>
        <w:tc>
          <w:tcPr>
            <w:tcW w:w="3120" w:type="dxa"/>
          </w:tcPr>
          <w:p w14:paraId="3013E2E0" w14:textId="77777777" w:rsidR="00A9710D" w:rsidRPr="00B30265" w:rsidRDefault="00000000">
            <w:pPr>
              <w:rPr>
                <w:lang w:val="es-ES"/>
              </w:rPr>
            </w:pPr>
            <w:r w:rsidRPr="00B30265">
              <w:rPr>
                <w:sz w:val="18"/>
                <w:lang w:val="es-ES"/>
              </w:rPr>
              <w:t xml:space="preserve">renombrado a </w:t>
            </w:r>
            <w:proofErr w:type="spellStart"/>
            <w:r w:rsidRPr="00B30265">
              <w:rPr>
                <w:sz w:val="18"/>
                <w:lang w:val="es-ES"/>
              </w:rPr>
              <w:t>snake_case</w:t>
            </w:r>
            <w:proofErr w:type="spellEnd"/>
            <w:r w:rsidRPr="00B30265">
              <w:rPr>
                <w:sz w:val="18"/>
                <w:lang w:val="es-ES"/>
              </w:rPr>
              <w:t>, validación rango 1-6</w:t>
            </w:r>
          </w:p>
        </w:tc>
      </w:tr>
      <w:tr w:rsidR="00A9710D" w14:paraId="746AF748" w14:textId="77777777">
        <w:tc>
          <w:tcPr>
            <w:tcW w:w="3120" w:type="dxa"/>
          </w:tcPr>
          <w:p w14:paraId="66340FBA" w14:textId="77777777" w:rsidR="00A9710D" w:rsidRDefault="00000000">
            <w:proofErr w:type="spellStart"/>
            <w:r>
              <w:rPr>
                <w:sz w:val="18"/>
              </w:rPr>
              <w:t>air_quality_gb</w:t>
            </w:r>
            <w:proofErr w:type="spellEnd"/>
            <w:r>
              <w:rPr>
                <w:sz w:val="18"/>
              </w:rPr>
              <w:t>-</w:t>
            </w:r>
            <w:proofErr w:type="spellStart"/>
            <w:r>
              <w:rPr>
                <w:sz w:val="18"/>
              </w:rPr>
              <w:t>defra</w:t>
            </w:r>
            <w:proofErr w:type="spellEnd"/>
            <w:r>
              <w:rPr>
                <w:sz w:val="18"/>
              </w:rPr>
              <w:t>-index</w:t>
            </w:r>
          </w:p>
        </w:tc>
        <w:tc>
          <w:tcPr>
            <w:tcW w:w="3120" w:type="dxa"/>
          </w:tcPr>
          <w:p w14:paraId="764C2FDA" w14:textId="77777777" w:rsidR="00A9710D" w:rsidRDefault="00000000">
            <w:r>
              <w:rPr>
                <w:sz w:val="18"/>
              </w:rPr>
              <w:t>fact.air_quality_gb_defra_index</w:t>
            </w:r>
          </w:p>
        </w:tc>
        <w:tc>
          <w:tcPr>
            <w:tcW w:w="3120" w:type="dxa"/>
          </w:tcPr>
          <w:p w14:paraId="63D4C3DE" w14:textId="77777777" w:rsidR="00A9710D" w:rsidRDefault="00000000">
            <w:r>
              <w:rPr>
                <w:sz w:val="18"/>
              </w:rPr>
              <w:t>renombrado a snake_case</w:t>
            </w:r>
          </w:p>
        </w:tc>
      </w:tr>
      <w:tr w:rsidR="00A9710D" w14:paraId="562D0963" w14:textId="77777777">
        <w:tc>
          <w:tcPr>
            <w:tcW w:w="3120" w:type="dxa"/>
          </w:tcPr>
          <w:p w14:paraId="469D8AFA" w14:textId="77777777" w:rsidR="00A9710D" w:rsidRDefault="00000000">
            <w:r>
              <w:rPr>
                <w:sz w:val="18"/>
              </w:rPr>
              <w:t>last_updated_epoch</w:t>
            </w:r>
          </w:p>
        </w:tc>
        <w:tc>
          <w:tcPr>
            <w:tcW w:w="3120" w:type="dxa"/>
          </w:tcPr>
          <w:p w14:paraId="24E9828C" w14:textId="77777777" w:rsidR="00A9710D" w:rsidRDefault="00000000">
            <w:r>
              <w:rPr>
                <w:sz w:val="18"/>
              </w:rPr>
              <w:t>fact.last_updated_epoch</w:t>
            </w:r>
          </w:p>
        </w:tc>
        <w:tc>
          <w:tcPr>
            <w:tcW w:w="3120" w:type="dxa"/>
          </w:tcPr>
          <w:p w14:paraId="2D41F3A7" w14:textId="77777777" w:rsidR="00A9710D" w:rsidRDefault="00000000">
            <w:r>
              <w:rPr>
                <w:sz w:val="18"/>
              </w:rPr>
              <w:t>sin cambio</w:t>
            </w:r>
          </w:p>
        </w:tc>
      </w:tr>
    </w:tbl>
    <w:p w14:paraId="18CDEBE4" w14:textId="77777777" w:rsidR="00A9710D" w:rsidRDefault="00A9710D"/>
    <w:p w14:paraId="2EDF43E6" w14:textId="77777777" w:rsidR="00A9710D" w:rsidRPr="00B30265" w:rsidRDefault="00000000">
      <w:pPr>
        <w:ind w:firstLine="720"/>
        <w:rPr>
          <w:lang w:val="es-ES"/>
        </w:rPr>
      </w:pPr>
      <w:r w:rsidRPr="00B30265">
        <w:rPr>
          <w:lang w:val="es-ES"/>
        </w:rPr>
        <w:t>Las columnas del archivo original no listadas en la Tabla 2 (</w:t>
      </w:r>
      <w:proofErr w:type="spellStart"/>
      <w:r w:rsidRPr="00B30265">
        <w:rPr>
          <w:lang w:val="es-ES"/>
        </w:rPr>
        <w:t>temperature_fahrenheit</w:t>
      </w:r>
      <w:proofErr w:type="spellEnd"/>
      <w:r w:rsidRPr="00B30265">
        <w:rPr>
          <w:lang w:val="es-ES"/>
        </w:rPr>
        <w:t xml:space="preserve">, </w:t>
      </w:r>
      <w:proofErr w:type="spellStart"/>
      <w:r w:rsidRPr="00B30265">
        <w:rPr>
          <w:lang w:val="es-ES"/>
        </w:rPr>
        <w:t>wind_mph</w:t>
      </w:r>
      <w:proofErr w:type="spellEnd"/>
      <w:r w:rsidRPr="00B30265">
        <w:rPr>
          <w:lang w:val="es-ES"/>
        </w:rPr>
        <w:t xml:space="preserve">, </w:t>
      </w:r>
      <w:proofErr w:type="spellStart"/>
      <w:r w:rsidRPr="00B30265">
        <w:rPr>
          <w:lang w:val="es-ES"/>
        </w:rPr>
        <w:t>pressure_in</w:t>
      </w:r>
      <w:proofErr w:type="spellEnd"/>
      <w:r w:rsidRPr="00B30265">
        <w:rPr>
          <w:lang w:val="es-ES"/>
        </w:rPr>
        <w:t xml:space="preserve">, </w:t>
      </w:r>
      <w:proofErr w:type="spellStart"/>
      <w:r w:rsidRPr="00B30265">
        <w:rPr>
          <w:lang w:val="es-ES"/>
        </w:rPr>
        <w:t>precip_in</w:t>
      </w:r>
      <w:proofErr w:type="spellEnd"/>
      <w:r w:rsidRPr="00B30265">
        <w:rPr>
          <w:lang w:val="es-ES"/>
        </w:rPr>
        <w:t xml:space="preserve">, </w:t>
      </w:r>
      <w:proofErr w:type="spellStart"/>
      <w:r w:rsidRPr="00B30265">
        <w:rPr>
          <w:lang w:val="es-ES"/>
        </w:rPr>
        <w:t>visibility_miles</w:t>
      </w:r>
      <w:proofErr w:type="spellEnd"/>
      <w:r w:rsidRPr="00B30265">
        <w:rPr>
          <w:lang w:val="es-ES"/>
        </w:rPr>
        <w:t xml:space="preserve">, </w:t>
      </w:r>
      <w:proofErr w:type="spellStart"/>
      <w:r w:rsidRPr="00B30265">
        <w:rPr>
          <w:lang w:val="es-ES"/>
        </w:rPr>
        <w:t>feels_like_fahrenheit</w:t>
      </w:r>
      <w:proofErr w:type="spellEnd"/>
      <w:r w:rsidRPr="00B30265">
        <w:rPr>
          <w:lang w:val="es-ES"/>
        </w:rPr>
        <w:t xml:space="preserve">, </w:t>
      </w:r>
      <w:proofErr w:type="spellStart"/>
      <w:r w:rsidRPr="00B30265">
        <w:rPr>
          <w:lang w:val="es-ES"/>
        </w:rPr>
        <w:t>gust_mph</w:t>
      </w:r>
      <w:proofErr w:type="spellEnd"/>
      <w:r w:rsidRPr="00B30265">
        <w:rPr>
          <w:lang w:val="es-ES"/>
        </w:rPr>
        <w:t xml:space="preserve">, </w:t>
      </w:r>
      <w:proofErr w:type="spellStart"/>
      <w:r w:rsidRPr="00B30265">
        <w:rPr>
          <w:lang w:val="es-ES"/>
        </w:rPr>
        <w:t>sunrise</w:t>
      </w:r>
      <w:proofErr w:type="spellEnd"/>
      <w:r w:rsidRPr="00B30265">
        <w:rPr>
          <w:lang w:val="es-ES"/>
        </w:rPr>
        <w:t xml:space="preserve">, </w:t>
      </w:r>
      <w:proofErr w:type="spellStart"/>
      <w:r w:rsidRPr="00B30265">
        <w:rPr>
          <w:lang w:val="es-ES"/>
        </w:rPr>
        <w:t>sunset</w:t>
      </w:r>
      <w:proofErr w:type="spellEnd"/>
      <w:r w:rsidRPr="00B30265">
        <w:rPr>
          <w:lang w:val="es-ES"/>
        </w:rPr>
        <w:t xml:space="preserve">, </w:t>
      </w:r>
      <w:proofErr w:type="spellStart"/>
      <w:r w:rsidRPr="00B30265">
        <w:rPr>
          <w:lang w:val="es-ES"/>
        </w:rPr>
        <w:t>moonrise</w:t>
      </w:r>
      <w:proofErr w:type="spellEnd"/>
      <w:r w:rsidRPr="00B30265">
        <w:rPr>
          <w:lang w:val="es-ES"/>
        </w:rPr>
        <w:t xml:space="preserve">, </w:t>
      </w:r>
      <w:proofErr w:type="spellStart"/>
      <w:r w:rsidRPr="00B30265">
        <w:rPr>
          <w:lang w:val="es-ES"/>
        </w:rPr>
        <w:t>moonset</w:t>
      </w:r>
      <w:proofErr w:type="spellEnd"/>
      <w:r w:rsidRPr="00B30265">
        <w:rPr>
          <w:lang w:val="es-ES"/>
        </w:rPr>
        <w:t xml:space="preserve">, </w:t>
      </w:r>
      <w:proofErr w:type="spellStart"/>
      <w:r w:rsidRPr="00B30265">
        <w:rPr>
          <w:lang w:val="es-ES"/>
        </w:rPr>
        <w:t>moon_phase</w:t>
      </w:r>
      <w:proofErr w:type="spellEnd"/>
      <w:r w:rsidRPr="00B30265">
        <w:rPr>
          <w:lang w:val="es-ES"/>
        </w:rPr>
        <w:t>) se excluyeron del modelo destino por ser redundantes con otra columna ya incluida (unidades duplicadas) o por no aportar a las preguntas analíticas planteadas en la sección 1.</w:t>
      </w:r>
    </w:p>
    <w:p w14:paraId="463C9FA1" w14:textId="77777777" w:rsidR="00A9710D" w:rsidRPr="00B30265" w:rsidRDefault="00000000">
      <w:pPr>
        <w:jc w:val="center"/>
        <w:rPr>
          <w:lang w:val="es-ES"/>
        </w:rPr>
      </w:pPr>
      <w:r w:rsidRPr="00B30265">
        <w:rPr>
          <w:b/>
          <w:lang w:val="es-ES"/>
        </w:rPr>
        <w:t>6. Transformaciones</w:t>
      </w:r>
    </w:p>
    <w:p w14:paraId="1EC4AB7F" w14:textId="77777777" w:rsidR="00A9710D" w:rsidRPr="00B30265" w:rsidRDefault="00000000">
      <w:pPr>
        <w:ind w:firstLine="720"/>
        <w:rPr>
          <w:lang w:val="es-ES"/>
        </w:rPr>
      </w:pPr>
      <w:r w:rsidRPr="00B30265">
        <w:rPr>
          <w:lang w:val="es-ES"/>
        </w:rPr>
        <w:lastRenderedPageBreak/>
        <w:t>El catálogo de reglas de transformación implementadas en src/transform.py es el siguiente:</w:t>
      </w:r>
    </w:p>
    <w:p w14:paraId="79F3EFF7" w14:textId="77777777" w:rsidR="00A9710D" w:rsidRPr="00B30265" w:rsidRDefault="00000000">
      <w:pPr>
        <w:rPr>
          <w:lang w:val="es-ES"/>
        </w:rPr>
      </w:pPr>
      <w:r w:rsidRPr="00B30265">
        <w:rPr>
          <w:i/>
          <w:lang w:val="es-ES"/>
        </w:rPr>
        <w:t>Tabla 3</w:t>
      </w:r>
    </w:p>
    <w:p w14:paraId="1E49C5DA" w14:textId="77777777" w:rsidR="00A9710D" w:rsidRPr="00B30265" w:rsidRDefault="00000000">
      <w:pPr>
        <w:rPr>
          <w:lang w:val="es-ES"/>
        </w:rPr>
      </w:pPr>
      <w:r w:rsidRPr="00B30265">
        <w:rPr>
          <w:i/>
          <w:lang w:val="es-ES"/>
        </w:rPr>
        <w:t>Catálogo de transformaciones y reglas de calidad.</w:t>
      </w:r>
    </w:p>
    <w:tbl>
      <w:tblPr>
        <w:tblStyle w:val="TableGrid"/>
        <w:tblW w:w="0" w:type="auto"/>
        <w:tblLook w:val="04A0" w:firstRow="1" w:lastRow="0" w:firstColumn="1" w:lastColumn="0" w:noHBand="0" w:noVBand="1"/>
      </w:tblPr>
      <w:tblGrid>
        <w:gridCol w:w="4680"/>
        <w:gridCol w:w="4680"/>
      </w:tblGrid>
      <w:tr w:rsidR="00A9710D" w14:paraId="76D521ED" w14:textId="77777777">
        <w:tc>
          <w:tcPr>
            <w:tcW w:w="4680" w:type="dxa"/>
            <w:shd w:val="clear" w:color="auto" w:fill="D9E2F3"/>
          </w:tcPr>
          <w:p w14:paraId="0F37FE10" w14:textId="77777777" w:rsidR="00A9710D" w:rsidRDefault="00000000">
            <w:r>
              <w:rPr>
                <w:b/>
                <w:sz w:val="19"/>
              </w:rPr>
              <w:t>Regla</w:t>
            </w:r>
          </w:p>
        </w:tc>
        <w:tc>
          <w:tcPr>
            <w:tcW w:w="4680" w:type="dxa"/>
            <w:shd w:val="clear" w:color="auto" w:fill="D9E2F3"/>
          </w:tcPr>
          <w:p w14:paraId="721A5253" w14:textId="77777777" w:rsidR="00A9710D" w:rsidRDefault="00000000">
            <w:r>
              <w:rPr>
                <w:b/>
                <w:sz w:val="19"/>
              </w:rPr>
              <w:t>Descripción</w:t>
            </w:r>
          </w:p>
        </w:tc>
      </w:tr>
      <w:tr w:rsidR="00A9710D" w14:paraId="560A9F09" w14:textId="77777777">
        <w:tc>
          <w:tcPr>
            <w:tcW w:w="4680" w:type="dxa"/>
          </w:tcPr>
          <w:p w14:paraId="698370F7" w14:textId="77777777" w:rsidR="00A9710D" w:rsidRDefault="00000000">
            <w:r>
              <w:rPr>
                <w:sz w:val="19"/>
              </w:rPr>
              <w:t>Renombrado de columnas</w:t>
            </w:r>
          </w:p>
        </w:tc>
        <w:tc>
          <w:tcPr>
            <w:tcW w:w="4680" w:type="dxa"/>
          </w:tcPr>
          <w:p w14:paraId="729194E9" w14:textId="77777777" w:rsidR="00A9710D" w:rsidRDefault="00000000">
            <w:r>
              <w:rPr>
                <w:sz w:val="19"/>
              </w:rPr>
              <w:t>Estandarización a snake_case (p. ej. air_quality_PM2.5 -&gt; air_quality_pm2_5)</w:t>
            </w:r>
          </w:p>
        </w:tc>
      </w:tr>
      <w:tr w:rsidR="00A9710D" w14:paraId="6DF11334" w14:textId="77777777">
        <w:tc>
          <w:tcPr>
            <w:tcW w:w="4680" w:type="dxa"/>
          </w:tcPr>
          <w:p w14:paraId="708407CA" w14:textId="77777777" w:rsidR="00A9710D" w:rsidRDefault="00000000">
            <w:r>
              <w:rPr>
                <w:sz w:val="19"/>
              </w:rPr>
              <w:t>Limpieza de texto</w:t>
            </w:r>
          </w:p>
        </w:tc>
        <w:tc>
          <w:tcPr>
            <w:tcW w:w="4680" w:type="dxa"/>
          </w:tcPr>
          <w:p w14:paraId="142BC353" w14:textId="77777777" w:rsidR="00A9710D" w:rsidRDefault="00000000">
            <w:r>
              <w:rPr>
                <w:sz w:val="19"/>
              </w:rPr>
              <w:t>trim() de espacios residuales en country, location_name, condition_text</w:t>
            </w:r>
          </w:p>
        </w:tc>
      </w:tr>
      <w:tr w:rsidR="00A9710D" w:rsidRPr="00B30265" w14:paraId="182F6AFF" w14:textId="77777777">
        <w:tc>
          <w:tcPr>
            <w:tcW w:w="4680" w:type="dxa"/>
          </w:tcPr>
          <w:p w14:paraId="547A99BE" w14:textId="77777777" w:rsidR="00A9710D" w:rsidRDefault="00000000">
            <w:r>
              <w:rPr>
                <w:sz w:val="19"/>
              </w:rPr>
              <w:t>Tipificación de fechas</w:t>
            </w:r>
          </w:p>
        </w:tc>
        <w:tc>
          <w:tcPr>
            <w:tcW w:w="4680" w:type="dxa"/>
          </w:tcPr>
          <w:p w14:paraId="7E68DE91" w14:textId="77777777" w:rsidR="00A9710D" w:rsidRPr="00B30265" w:rsidRDefault="00000000">
            <w:pPr>
              <w:rPr>
                <w:lang w:val="es-ES"/>
              </w:rPr>
            </w:pPr>
            <w:r w:rsidRPr="00B30265">
              <w:rPr>
                <w:sz w:val="19"/>
                <w:lang w:val="es-ES"/>
              </w:rPr>
              <w:t xml:space="preserve">Conversión de </w:t>
            </w:r>
            <w:proofErr w:type="spellStart"/>
            <w:r w:rsidRPr="00B30265">
              <w:rPr>
                <w:sz w:val="19"/>
                <w:lang w:val="es-ES"/>
              </w:rPr>
              <w:t>last_updated</w:t>
            </w:r>
            <w:proofErr w:type="spellEnd"/>
            <w:r w:rsidRPr="00B30265">
              <w:rPr>
                <w:sz w:val="19"/>
                <w:lang w:val="es-ES"/>
              </w:rPr>
              <w:t xml:space="preserve"> a formato de fecha (ISO-8601) con </w:t>
            </w:r>
            <w:proofErr w:type="spellStart"/>
            <w:r w:rsidRPr="00B30265">
              <w:rPr>
                <w:sz w:val="19"/>
                <w:lang w:val="es-ES"/>
              </w:rPr>
              <w:t>pandas.to_datetime</w:t>
            </w:r>
            <w:proofErr w:type="spellEnd"/>
          </w:p>
        </w:tc>
      </w:tr>
      <w:tr w:rsidR="00A9710D" w14:paraId="5208074C" w14:textId="77777777">
        <w:tc>
          <w:tcPr>
            <w:tcW w:w="4680" w:type="dxa"/>
          </w:tcPr>
          <w:p w14:paraId="6E287819" w14:textId="77777777" w:rsidR="00A9710D" w:rsidRDefault="00000000">
            <w:proofErr w:type="spellStart"/>
            <w:r>
              <w:rPr>
                <w:sz w:val="19"/>
              </w:rPr>
              <w:t>Eliminación</w:t>
            </w:r>
            <w:proofErr w:type="spellEnd"/>
            <w:r>
              <w:rPr>
                <w:sz w:val="19"/>
              </w:rPr>
              <w:t xml:space="preserve"> de </w:t>
            </w:r>
            <w:proofErr w:type="spellStart"/>
            <w:r>
              <w:rPr>
                <w:sz w:val="19"/>
              </w:rPr>
              <w:t>duplicados</w:t>
            </w:r>
            <w:proofErr w:type="spellEnd"/>
          </w:p>
        </w:tc>
        <w:tc>
          <w:tcPr>
            <w:tcW w:w="4680" w:type="dxa"/>
          </w:tcPr>
          <w:p w14:paraId="21945184" w14:textId="77777777" w:rsidR="00A9710D" w:rsidRDefault="00000000">
            <w:r>
              <w:rPr>
                <w:sz w:val="19"/>
              </w:rPr>
              <w:t>Filas exactas repetidas por (country, location_name, last_updated_epoch)</w:t>
            </w:r>
          </w:p>
        </w:tc>
      </w:tr>
      <w:tr w:rsidR="00A9710D" w:rsidRPr="00B30265" w14:paraId="2765C94A" w14:textId="77777777">
        <w:tc>
          <w:tcPr>
            <w:tcW w:w="4680" w:type="dxa"/>
          </w:tcPr>
          <w:p w14:paraId="190CE05A" w14:textId="77777777" w:rsidR="00A9710D" w:rsidRDefault="00000000">
            <w:r>
              <w:rPr>
                <w:sz w:val="19"/>
              </w:rPr>
              <w:t>Nulos críticos</w:t>
            </w:r>
          </w:p>
        </w:tc>
        <w:tc>
          <w:tcPr>
            <w:tcW w:w="4680" w:type="dxa"/>
          </w:tcPr>
          <w:p w14:paraId="1E07AC32" w14:textId="77777777" w:rsidR="00A9710D" w:rsidRPr="00B30265" w:rsidRDefault="00000000">
            <w:pPr>
              <w:rPr>
                <w:lang w:val="es-ES"/>
              </w:rPr>
            </w:pPr>
            <w:r w:rsidRPr="00B30265">
              <w:rPr>
                <w:sz w:val="19"/>
                <w:lang w:val="es-ES"/>
              </w:rPr>
              <w:t>Se descartan filas con nulos en campos identificadores clave</w:t>
            </w:r>
          </w:p>
        </w:tc>
      </w:tr>
      <w:tr w:rsidR="00A9710D" w:rsidRPr="00B30265" w14:paraId="19FD5AA0" w14:textId="77777777">
        <w:tc>
          <w:tcPr>
            <w:tcW w:w="4680" w:type="dxa"/>
          </w:tcPr>
          <w:p w14:paraId="06E7EE88" w14:textId="77777777" w:rsidR="00A9710D" w:rsidRDefault="00000000">
            <w:r>
              <w:rPr>
                <w:sz w:val="19"/>
              </w:rPr>
              <w:t xml:space="preserve">Rango de </w:t>
            </w:r>
            <w:proofErr w:type="spellStart"/>
            <w:r>
              <w:rPr>
                <w:sz w:val="19"/>
              </w:rPr>
              <w:t>humedad</w:t>
            </w:r>
            <w:proofErr w:type="spellEnd"/>
          </w:p>
        </w:tc>
        <w:tc>
          <w:tcPr>
            <w:tcW w:w="4680" w:type="dxa"/>
          </w:tcPr>
          <w:p w14:paraId="0AB6984C" w14:textId="77777777" w:rsidR="00A9710D" w:rsidRPr="00B30265" w:rsidRDefault="00000000">
            <w:pPr>
              <w:rPr>
                <w:lang w:val="es-ES"/>
              </w:rPr>
            </w:pPr>
            <w:r w:rsidRPr="00B30265">
              <w:rPr>
                <w:sz w:val="19"/>
                <w:lang w:val="es-ES"/>
              </w:rPr>
              <w:t xml:space="preserve">Se descartan filas con </w:t>
            </w:r>
            <w:proofErr w:type="spellStart"/>
            <w:r w:rsidRPr="00B30265">
              <w:rPr>
                <w:sz w:val="19"/>
                <w:lang w:val="es-ES"/>
              </w:rPr>
              <w:t>humidity</w:t>
            </w:r>
            <w:proofErr w:type="spellEnd"/>
            <w:r w:rsidRPr="00B30265">
              <w:rPr>
                <w:sz w:val="19"/>
                <w:lang w:val="es-ES"/>
              </w:rPr>
              <w:t xml:space="preserve"> fuera de [0, 100]</w:t>
            </w:r>
          </w:p>
        </w:tc>
      </w:tr>
      <w:tr w:rsidR="00A9710D" w14:paraId="70F33641" w14:textId="77777777">
        <w:tc>
          <w:tcPr>
            <w:tcW w:w="4680" w:type="dxa"/>
          </w:tcPr>
          <w:p w14:paraId="278A7CC0" w14:textId="77777777" w:rsidR="00A9710D" w:rsidRDefault="00000000">
            <w:proofErr w:type="spellStart"/>
            <w:r>
              <w:rPr>
                <w:sz w:val="19"/>
              </w:rPr>
              <w:t>Coordenadas</w:t>
            </w:r>
            <w:proofErr w:type="spellEnd"/>
            <w:r>
              <w:rPr>
                <w:sz w:val="19"/>
              </w:rPr>
              <w:t xml:space="preserve"> </w:t>
            </w:r>
            <w:proofErr w:type="spellStart"/>
            <w:r>
              <w:rPr>
                <w:sz w:val="19"/>
              </w:rPr>
              <w:t>válidas</w:t>
            </w:r>
            <w:proofErr w:type="spellEnd"/>
          </w:p>
        </w:tc>
        <w:tc>
          <w:tcPr>
            <w:tcW w:w="4680" w:type="dxa"/>
          </w:tcPr>
          <w:p w14:paraId="06E09650" w14:textId="77777777" w:rsidR="00A9710D" w:rsidRDefault="00000000">
            <w:r>
              <w:rPr>
                <w:sz w:val="19"/>
              </w:rPr>
              <w:t>latitude en [-90, 90], longitude en [-180, 180]</w:t>
            </w:r>
          </w:p>
        </w:tc>
      </w:tr>
      <w:tr w:rsidR="00A9710D" w:rsidRPr="00B30265" w14:paraId="2EBE190D" w14:textId="77777777">
        <w:tc>
          <w:tcPr>
            <w:tcW w:w="4680" w:type="dxa"/>
          </w:tcPr>
          <w:p w14:paraId="3D75487C" w14:textId="77777777" w:rsidR="00A9710D" w:rsidRDefault="00000000">
            <w:r>
              <w:rPr>
                <w:sz w:val="19"/>
              </w:rPr>
              <w:t>Índice EPA válido</w:t>
            </w:r>
          </w:p>
        </w:tc>
        <w:tc>
          <w:tcPr>
            <w:tcW w:w="4680" w:type="dxa"/>
          </w:tcPr>
          <w:p w14:paraId="576A940A" w14:textId="77777777" w:rsidR="00A9710D" w:rsidRPr="00B30265" w:rsidRDefault="00000000">
            <w:pPr>
              <w:rPr>
                <w:lang w:val="es-ES"/>
              </w:rPr>
            </w:pPr>
            <w:proofErr w:type="spellStart"/>
            <w:r w:rsidRPr="00B30265">
              <w:rPr>
                <w:sz w:val="19"/>
                <w:lang w:val="es-ES"/>
              </w:rPr>
              <w:t>air_quality_us_epa_index</w:t>
            </w:r>
            <w:proofErr w:type="spellEnd"/>
            <w:r w:rsidRPr="00B30265">
              <w:rPr>
                <w:sz w:val="19"/>
                <w:lang w:val="es-ES"/>
              </w:rPr>
              <w:t xml:space="preserve"> debe estar en el rango [1, 6]</w:t>
            </w:r>
          </w:p>
        </w:tc>
      </w:tr>
      <w:tr w:rsidR="00A9710D" w:rsidRPr="00B30265" w14:paraId="7B0EDAFF" w14:textId="77777777">
        <w:tc>
          <w:tcPr>
            <w:tcW w:w="4680" w:type="dxa"/>
          </w:tcPr>
          <w:p w14:paraId="4DD3E442" w14:textId="77777777" w:rsidR="00A9710D" w:rsidRDefault="00000000">
            <w:proofErr w:type="spellStart"/>
            <w:r>
              <w:rPr>
                <w:sz w:val="19"/>
              </w:rPr>
              <w:t>Mediciones</w:t>
            </w:r>
            <w:proofErr w:type="spellEnd"/>
            <w:r>
              <w:rPr>
                <w:sz w:val="19"/>
              </w:rPr>
              <w:t xml:space="preserve"> no </w:t>
            </w:r>
            <w:proofErr w:type="spellStart"/>
            <w:r>
              <w:rPr>
                <w:sz w:val="19"/>
              </w:rPr>
              <w:t>negativas</w:t>
            </w:r>
            <w:proofErr w:type="spellEnd"/>
          </w:p>
        </w:tc>
        <w:tc>
          <w:tcPr>
            <w:tcW w:w="4680" w:type="dxa"/>
          </w:tcPr>
          <w:p w14:paraId="54E89E54" w14:textId="77777777" w:rsidR="00A9710D" w:rsidRPr="00B30265" w:rsidRDefault="00000000">
            <w:pPr>
              <w:rPr>
                <w:lang w:val="es-ES"/>
              </w:rPr>
            </w:pPr>
            <w:r w:rsidRPr="00B30265">
              <w:rPr>
                <w:sz w:val="19"/>
                <w:lang w:val="es-ES"/>
              </w:rPr>
              <w:t>PM2.5, PM10, CO, ozono, NO2, SO2, precipitación, viento y presión &gt;= 0</w:t>
            </w:r>
          </w:p>
        </w:tc>
      </w:tr>
      <w:tr w:rsidR="00A9710D" w:rsidRPr="00B30265" w14:paraId="126AEFF4" w14:textId="77777777">
        <w:tc>
          <w:tcPr>
            <w:tcW w:w="4680" w:type="dxa"/>
          </w:tcPr>
          <w:p w14:paraId="03F46AB7" w14:textId="77777777" w:rsidR="00A9710D" w:rsidRDefault="00000000">
            <w:r>
              <w:rPr>
                <w:sz w:val="19"/>
              </w:rPr>
              <w:t xml:space="preserve">Generación de </w:t>
            </w:r>
            <w:proofErr w:type="spellStart"/>
            <w:r>
              <w:rPr>
                <w:sz w:val="19"/>
              </w:rPr>
              <w:t>llaves</w:t>
            </w:r>
            <w:proofErr w:type="spellEnd"/>
            <w:r>
              <w:rPr>
                <w:sz w:val="19"/>
              </w:rPr>
              <w:t xml:space="preserve"> </w:t>
            </w:r>
            <w:proofErr w:type="spellStart"/>
            <w:r>
              <w:rPr>
                <w:sz w:val="19"/>
              </w:rPr>
              <w:t>subrogadas</w:t>
            </w:r>
            <w:proofErr w:type="spellEnd"/>
          </w:p>
        </w:tc>
        <w:tc>
          <w:tcPr>
            <w:tcW w:w="4680" w:type="dxa"/>
          </w:tcPr>
          <w:p w14:paraId="52AEAE8B" w14:textId="77777777" w:rsidR="00A9710D" w:rsidRPr="00B30265" w:rsidRDefault="00000000">
            <w:pPr>
              <w:rPr>
                <w:lang w:val="es-ES"/>
              </w:rPr>
            </w:pPr>
            <w:proofErr w:type="spellStart"/>
            <w:r w:rsidRPr="00B30265">
              <w:rPr>
                <w:sz w:val="19"/>
                <w:lang w:val="es-ES"/>
              </w:rPr>
              <w:t>location_id</w:t>
            </w:r>
            <w:proofErr w:type="spellEnd"/>
            <w:r w:rsidRPr="00B30265">
              <w:rPr>
                <w:sz w:val="19"/>
                <w:lang w:val="es-ES"/>
              </w:rPr>
              <w:t xml:space="preserve">, </w:t>
            </w:r>
            <w:proofErr w:type="spellStart"/>
            <w:r w:rsidRPr="00B30265">
              <w:rPr>
                <w:sz w:val="19"/>
                <w:lang w:val="es-ES"/>
              </w:rPr>
              <w:t>date_id</w:t>
            </w:r>
            <w:proofErr w:type="spellEnd"/>
            <w:r w:rsidRPr="00B30265">
              <w:rPr>
                <w:sz w:val="19"/>
                <w:lang w:val="es-ES"/>
              </w:rPr>
              <w:t xml:space="preserve"> y </w:t>
            </w:r>
            <w:proofErr w:type="spellStart"/>
            <w:r w:rsidRPr="00B30265">
              <w:rPr>
                <w:sz w:val="19"/>
                <w:lang w:val="es-ES"/>
              </w:rPr>
              <w:t>condition_id</w:t>
            </w:r>
            <w:proofErr w:type="spellEnd"/>
            <w:r w:rsidRPr="00B30265">
              <w:rPr>
                <w:sz w:val="19"/>
                <w:lang w:val="es-ES"/>
              </w:rPr>
              <w:t xml:space="preserve"> se generan al construir cada dimensión</w:t>
            </w:r>
          </w:p>
        </w:tc>
      </w:tr>
    </w:tbl>
    <w:p w14:paraId="2B8414DF" w14:textId="77777777" w:rsidR="00A9710D" w:rsidRPr="00B30265" w:rsidRDefault="00A9710D">
      <w:pPr>
        <w:rPr>
          <w:lang w:val="es-ES"/>
        </w:rPr>
      </w:pPr>
    </w:p>
    <w:p w14:paraId="05216F74" w14:textId="77777777" w:rsidR="00A9710D" w:rsidRPr="00B30265" w:rsidRDefault="00000000">
      <w:pPr>
        <w:ind w:firstLine="720"/>
        <w:rPr>
          <w:lang w:val="es-ES"/>
        </w:rPr>
      </w:pPr>
      <w:r w:rsidRPr="00B30265">
        <w:rPr>
          <w:lang w:val="es-ES"/>
        </w:rPr>
        <w:t>Fragmento representativo de la validación de rangos físicos (</w:t>
      </w:r>
      <w:proofErr w:type="spellStart"/>
      <w:r w:rsidRPr="00B30265">
        <w:rPr>
          <w:lang w:val="es-ES"/>
        </w:rPr>
        <w:t>utils</w:t>
      </w:r>
      <w:proofErr w:type="spellEnd"/>
      <w:r w:rsidRPr="00B30265">
        <w:rPr>
          <w:lang w:val="es-ES"/>
        </w:rPr>
        <w:t>/data_quality.py):</w:t>
      </w:r>
    </w:p>
    <w:p w14:paraId="6EBD70B5" w14:textId="77777777" w:rsidR="00A9710D" w:rsidRPr="00B30265" w:rsidRDefault="00000000">
      <w:pPr>
        <w:shd w:val="clear" w:color="auto" w:fill="F2F2F2"/>
        <w:spacing w:line="240" w:lineRule="auto"/>
        <w:ind w:left="432"/>
        <w:rPr>
          <w:lang w:val="es-ES"/>
        </w:rPr>
      </w:pPr>
      <w:proofErr w:type="spellStart"/>
      <w:r w:rsidRPr="00B30265">
        <w:rPr>
          <w:rFonts w:ascii="Consolas" w:hAnsi="Consolas"/>
          <w:sz w:val="18"/>
          <w:lang w:val="es-ES"/>
        </w:rPr>
        <w:t>def</w:t>
      </w:r>
      <w:proofErr w:type="spellEnd"/>
      <w:r w:rsidRPr="00B30265">
        <w:rPr>
          <w:rFonts w:ascii="Consolas" w:hAnsi="Consolas"/>
          <w:sz w:val="18"/>
          <w:lang w:val="es-ES"/>
        </w:rPr>
        <w:t xml:space="preserve"> </w:t>
      </w:r>
      <w:proofErr w:type="spellStart"/>
      <w:r w:rsidRPr="00B30265">
        <w:rPr>
          <w:rFonts w:ascii="Consolas" w:hAnsi="Consolas"/>
          <w:sz w:val="18"/>
          <w:lang w:val="es-ES"/>
        </w:rPr>
        <w:t>validar_rangos_fisicos</w:t>
      </w:r>
      <w:proofErr w:type="spellEnd"/>
      <w:r w:rsidRPr="00B30265">
        <w:rPr>
          <w:rFonts w:ascii="Consolas" w:hAnsi="Consolas"/>
          <w:sz w:val="18"/>
          <w:lang w:val="es-ES"/>
        </w:rPr>
        <w:t>(</w:t>
      </w:r>
      <w:proofErr w:type="spellStart"/>
      <w:r w:rsidRPr="00B30265">
        <w:rPr>
          <w:rFonts w:ascii="Consolas" w:hAnsi="Consolas"/>
          <w:sz w:val="18"/>
          <w:lang w:val="es-ES"/>
        </w:rPr>
        <w:t>df</w:t>
      </w:r>
      <w:proofErr w:type="spellEnd"/>
      <w:r w:rsidRPr="00B30265">
        <w:rPr>
          <w:rFonts w:ascii="Consolas" w:hAnsi="Consolas"/>
          <w:sz w:val="18"/>
          <w:lang w:val="es-ES"/>
        </w:rPr>
        <w:t>):</w:t>
      </w:r>
      <w:r w:rsidRPr="00B30265">
        <w:rPr>
          <w:rFonts w:ascii="Consolas" w:hAnsi="Consolas"/>
          <w:sz w:val="18"/>
          <w:lang w:val="es-ES"/>
        </w:rPr>
        <w:br/>
        <w:t xml:space="preserve">    descartes = {}</w:t>
      </w:r>
      <w:r w:rsidRPr="00B30265">
        <w:rPr>
          <w:rFonts w:ascii="Consolas" w:hAnsi="Consolas"/>
          <w:sz w:val="18"/>
          <w:lang w:val="es-ES"/>
        </w:rPr>
        <w:br/>
        <w:t xml:space="preserve">    n0 = </w:t>
      </w:r>
      <w:proofErr w:type="spellStart"/>
      <w:r w:rsidRPr="00B30265">
        <w:rPr>
          <w:rFonts w:ascii="Consolas" w:hAnsi="Consolas"/>
          <w:sz w:val="18"/>
          <w:lang w:val="es-ES"/>
        </w:rPr>
        <w:t>len</w:t>
      </w:r>
      <w:proofErr w:type="spellEnd"/>
      <w:r w:rsidRPr="00B30265">
        <w:rPr>
          <w:rFonts w:ascii="Consolas" w:hAnsi="Consolas"/>
          <w:sz w:val="18"/>
          <w:lang w:val="es-ES"/>
        </w:rPr>
        <w:t>(</w:t>
      </w:r>
      <w:proofErr w:type="spellStart"/>
      <w:r w:rsidRPr="00B30265">
        <w:rPr>
          <w:rFonts w:ascii="Consolas" w:hAnsi="Consolas"/>
          <w:sz w:val="18"/>
          <w:lang w:val="es-ES"/>
        </w:rPr>
        <w:t>df</w:t>
      </w:r>
      <w:proofErr w:type="spellEnd"/>
      <w:r w:rsidRPr="00B30265">
        <w:rPr>
          <w:rFonts w:ascii="Consolas" w:hAnsi="Consolas"/>
          <w:sz w:val="18"/>
          <w:lang w:val="es-ES"/>
        </w:rPr>
        <w:t>)</w:t>
      </w:r>
      <w:r w:rsidRPr="00B30265">
        <w:rPr>
          <w:rFonts w:ascii="Consolas" w:hAnsi="Consolas"/>
          <w:sz w:val="18"/>
          <w:lang w:val="es-ES"/>
        </w:rPr>
        <w:br/>
        <w:t xml:space="preserve">    </w:t>
      </w:r>
      <w:proofErr w:type="spellStart"/>
      <w:r w:rsidRPr="00B30265">
        <w:rPr>
          <w:rFonts w:ascii="Consolas" w:hAnsi="Consolas"/>
          <w:sz w:val="18"/>
          <w:lang w:val="es-ES"/>
        </w:rPr>
        <w:t>df</w:t>
      </w:r>
      <w:proofErr w:type="spellEnd"/>
      <w:r w:rsidRPr="00B30265">
        <w:rPr>
          <w:rFonts w:ascii="Consolas" w:hAnsi="Consolas"/>
          <w:sz w:val="18"/>
          <w:lang w:val="es-ES"/>
        </w:rPr>
        <w:t xml:space="preserve"> = </w:t>
      </w:r>
      <w:proofErr w:type="spellStart"/>
      <w:r w:rsidRPr="00B30265">
        <w:rPr>
          <w:rFonts w:ascii="Consolas" w:hAnsi="Consolas"/>
          <w:sz w:val="18"/>
          <w:lang w:val="es-ES"/>
        </w:rPr>
        <w:t>df</w:t>
      </w:r>
      <w:proofErr w:type="spellEnd"/>
      <w:r w:rsidRPr="00B30265">
        <w:rPr>
          <w:rFonts w:ascii="Consolas" w:hAnsi="Consolas"/>
          <w:sz w:val="18"/>
          <w:lang w:val="es-ES"/>
        </w:rPr>
        <w:t>[(</w:t>
      </w:r>
      <w:proofErr w:type="spellStart"/>
      <w:r w:rsidRPr="00B30265">
        <w:rPr>
          <w:rFonts w:ascii="Consolas" w:hAnsi="Consolas"/>
          <w:sz w:val="18"/>
          <w:lang w:val="es-ES"/>
        </w:rPr>
        <w:t>df</w:t>
      </w:r>
      <w:proofErr w:type="spellEnd"/>
      <w:r w:rsidRPr="00B30265">
        <w:rPr>
          <w:rFonts w:ascii="Consolas" w:hAnsi="Consolas"/>
          <w:sz w:val="18"/>
          <w:lang w:val="es-ES"/>
        </w:rPr>
        <w:t>["</w:t>
      </w:r>
      <w:proofErr w:type="spellStart"/>
      <w:r w:rsidRPr="00B30265">
        <w:rPr>
          <w:rFonts w:ascii="Consolas" w:hAnsi="Consolas"/>
          <w:sz w:val="18"/>
          <w:lang w:val="es-ES"/>
        </w:rPr>
        <w:t>humidity</w:t>
      </w:r>
      <w:proofErr w:type="spellEnd"/>
      <w:r w:rsidRPr="00B30265">
        <w:rPr>
          <w:rFonts w:ascii="Consolas" w:hAnsi="Consolas"/>
          <w:sz w:val="18"/>
          <w:lang w:val="es-ES"/>
        </w:rPr>
        <w:t>"] &gt;= 0) &amp; (</w:t>
      </w:r>
      <w:proofErr w:type="spellStart"/>
      <w:r w:rsidRPr="00B30265">
        <w:rPr>
          <w:rFonts w:ascii="Consolas" w:hAnsi="Consolas"/>
          <w:sz w:val="18"/>
          <w:lang w:val="es-ES"/>
        </w:rPr>
        <w:t>df</w:t>
      </w:r>
      <w:proofErr w:type="spellEnd"/>
      <w:r w:rsidRPr="00B30265">
        <w:rPr>
          <w:rFonts w:ascii="Consolas" w:hAnsi="Consolas"/>
          <w:sz w:val="18"/>
          <w:lang w:val="es-ES"/>
        </w:rPr>
        <w:t>["</w:t>
      </w:r>
      <w:proofErr w:type="spellStart"/>
      <w:r w:rsidRPr="00B30265">
        <w:rPr>
          <w:rFonts w:ascii="Consolas" w:hAnsi="Consolas"/>
          <w:sz w:val="18"/>
          <w:lang w:val="es-ES"/>
        </w:rPr>
        <w:t>humidity</w:t>
      </w:r>
      <w:proofErr w:type="spellEnd"/>
      <w:r w:rsidRPr="00B30265">
        <w:rPr>
          <w:rFonts w:ascii="Consolas" w:hAnsi="Consolas"/>
          <w:sz w:val="18"/>
          <w:lang w:val="es-ES"/>
        </w:rPr>
        <w:t>"] &lt;= 100)]</w:t>
      </w:r>
      <w:r w:rsidRPr="00B30265">
        <w:rPr>
          <w:rFonts w:ascii="Consolas" w:hAnsi="Consolas"/>
          <w:sz w:val="18"/>
          <w:lang w:val="es-ES"/>
        </w:rPr>
        <w:br/>
        <w:t xml:space="preserve">    descartes["</w:t>
      </w:r>
      <w:proofErr w:type="spellStart"/>
      <w:r w:rsidRPr="00B30265">
        <w:rPr>
          <w:rFonts w:ascii="Consolas" w:hAnsi="Consolas"/>
          <w:sz w:val="18"/>
          <w:lang w:val="es-ES"/>
        </w:rPr>
        <w:t>humidity_fuera_de_rango</w:t>
      </w:r>
      <w:proofErr w:type="spellEnd"/>
      <w:r w:rsidRPr="00B30265">
        <w:rPr>
          <w:rFonts w:ascii="Consolas" w:hAnsi="Consolas"/>
          <w:sz w:val="18"/>
          <w:lang w:val="es-ES"/>
        </w:rPr>
        <w:t xml:space="preserve">"] = n0 - </w:t>
      </w:r>
      <w:proofErr w:type="spellStart"/>
      <w:r w:rsidRPr="00B30265">
        <w:rPr>
          <w:rFonts w:ascii="Consolas" w:hAnsi="Consolas"/>
          <w:sz w:val="18"/>
          <w:lang w:val="es-ES"/>
        </w:rPr>
        <w:t>len</w:t>
      </w:r>
      <w:proofErr w:type="spellEnd"/>
      <w:r w:rsidRPr="00B30265">
        <w:rPr>
          <w:rFonts w:ascii="Consolas" w:hAnsi="Consolas"/>
          <w:sz w:val="18"/>
          <w:lang w:val="es-ES"/>
        </w:rPr>
        <w:t>(</w:t>
      </w:r>
      <w:proofErr w:type="spellStart"/>
      <w:r w:rsidRPr="00B30265">
        <w:rPr>
          <w:rFonts w:ascii="Consolas" w:hAnsi="Consolas"/>
          <w:sz w:val="18"/>
          <w:lang w:val="es-ES"/>
        </w:rPr>
        <w:t>df</w:t>
      </w:r>
      <w:proofErr w:type="spellEnd"/>
      <w:r w:rsidRPr="00B30265">
        <w:rPr>
          <w:rFonts w:ascii="Consolas" w:hAnsi="Consolas"/>
          <w:sz w:val="18"/>
          <w:lang w:val="es-ES"/>
        </w:rPr>
        <w:t>)</w:t>
      </w:r>
      <w:r w:rsidRPr="00B30265">
        <w:rPr>
          <w:rFonts w:ascii="Consolas" w:hAnsi="Consolas"/>
          <w:sz w:val="18"/>
          <w:lang w:val="es-ES"/>
        </w:rPr>
        <w:br/>
        <w:t xml:space="preserve">    ...</w:t>
      </w:r>
      <w:r w:rsidRPr="00B30265">
        <w:rPr>
          <w:rFonts w:ascii="Consolas" w:hAnsi="Consolas"/>
          <w:sz w:val="18"/>
          <w:lang w:val="es-ES"/>
        </w:rPr>
        <w:br/>
        <w:t xml:space="preserve">    </w:t>
      </w:r>
      <w:proofErr w:type="spellStart"/>
      <w:r w:rsidRPr="00B30265">
        <w:rPr>
          <w:rFonts w:ascii="Consolas" w:hAnsi="Consolas"/>
          <w:sz w:val="18"/>
          <w:lang w:val="es-ES"/>
        </w:rPr>
        <w:t>return</w:t>
      </w:r>
      <w:proofErr w:type="spellEnd"/>
      <w:r w:rsidRPr="00B30265">
        <w:rPr>
          <w:rFonts w:ascii="Consolas" w:hAnsi="Consolas"/>
          <w:sz w:val="18"/>
          <w:lang w:val="es-ES"/>
        </w:rPr>
        <w:t xml:space="preserve"> </w:t>
      </w:r>
      <w:proofErr w:type="spellStart"/>
      <w:r w:rsidRPr="00B30265">
        <w:rPr>
          <w:rFonts w:ascii="Consolas" w:hAnsi="Consolas"/>
          <w:sz w:val="18"/>
          <w:lang w:val="es-ES"/>
        </w:rPr>
        <w:t>df</w:t>
      </w:r>
      <w:proofErr w:type="spellEnd"/>
      <w:r w:rsidRPr="00B30265">
        <w:rPr>
          <w:rFonts w:ascii="Consolas" w:hAnsi="Consolas"/>
          <w:sz w:val="18"/>
          <w:lang w:val="es-ES"/>
        </w:rPr>
        <w:t>, descartes</w:t>
      </w:r>
    </w:p>
    <w:p w14:paraId="7499B91A" w14:textId="77777777" w:rsidR="00A9710D" w:rsidRPr="00B30265" w:rsidRDefault="00000000">
      <w:pPr>
        <w:jc w:val="center"/>
        <w:rPr>
          <w:lang w:val="es-ES"/>
        </w:rPr>
      </w:pPr>
      <w:r w:rsidRPr="00B30265">
        <w:rPr>
          <w:b/>
          <w:lang w:val="es-ES"/>
        </w:rPr>
        <w:lastRenderedPageBreak/>
        <w:t>7. Destino de Datos</w:t>
      </w:r>
    </w:p>
    <w:p w14:paraId="485F0345" w14:textId="77777777" w:rsidR="00A9710D" w:rsidRPr="00B30265" w:rsidRDefault="00000000">
      <w:pPr>
        <w:ind w:firstLine="720"/>
        <w:rPr>
          <w:lang w:val="es-ES"/>
        </w:rPr>
      </w:pPr>
      <w:r w:rsidRPr="00B30265">
        <w:rPr>
          <w:lang w:val="es-ES"/>
        </w:rPr>
        <w:t xml:space="preserve">El destino final es una base de datos PostgreSQL 17 administrada por </w:t>
      </w:r>
      <w:proofErr w:type="spellStart"/>
      <w:r w:rsidRPr="00B30265">
        <w:rPr>
          <w:lang w:val="es-ES"/>
        </w:rPr>
        <w:t>Supabase</w:t>
      </w:r>
      <w:proofErr w:type="spellEnd"/>
      <w:r w:rsidRPr="00B30265">
        <w:rPr>
          <w:lang w:val="es-ES"/>
        </w:rPr>
        <w:t xml:space="preserve"> (proyecto </w:t>
      </w:r>
      <w:proofErr w:type="spellStart"/>
      <w:r w:rsidRPr="00B30265">
        <w:rPr>
          <w:lang w:val="es-ES"/>
        </w:rPr>
        <w:t>project-strawberry</w:t>
      </w:r>
      <w:proofErr w:type="spellEnd"/>
      <w:r w:rsidRPr="00B30265">
        <w:rPr>
          <w:lang w:val="es-ES"/>
        </w:rPr>
        <w:t xml:space="preserve">). El esquema </w:t>
      </w:r>
      <w:proofErr w:type="spellStart"/>
      <w:r w:rsidRPr="00B30265">
        <w:rPr>
          <w:lang w:val="es-ES"/>
        </w:rPr>
        <w:t>public</w:t>
      </w:r>
      <w:proofErr w:type="spellEnd"/>
      <w:r w:rsidRPr="00B30265">
        <w:rPr>
          <w:lang w:val="es-ES"/>
        </w:rPr>
        <w:t xml:space="preserve"> contiene las cuatro tablas del modelo estrella descrito en la sección 4: </w:t>
      </w:r>
      <w:proofErr w:type="spellStart"/>
      <w:r w:rsidRPr="00B30265">
        <w:rPr>
          <w:lang w:val="es-ES"/>
        </w:rPr>
        <w:t>dim_location</w:t>
      </w:r>
      <w:proofErr w:type="spellEnd"/>
      <w:r w:rsidRPr="00B30265">
        <w:rPr>
          <w:lang w:val="es-ES"/>
        </w:rPr>
        <w:t xml:space="preserve">, </w:t>
      </w:r>
      <w:proofErr w:type="spellStart"/>
      <w:r w:rsidRPr="00B30265">
        <w:rPr>
          <w:lang w:val="es-ES"/>
        </w:rPr>
        <w:t>dim_date</w:t>
      </w:r>
      <w:proofErr w:type="spellEnd"/>
      <w:r w:rsidRPr="00B30265">
        <w:rPr>
          <w:lang w:val="es-ES"/>
        </w:rPr>
        <w:t xml:space="preserve">, </w:t>
      </w:r>
      <w:proofErr w:type="spellStart"/>
      <w:r w:rsidRPr="00B30265">
        <w:rPr>
          <w:lang w:val="es-ES"/>
        </w:rPr>
        <w:t>dim_condition</w:t>
      </w:r>
      <w:proofErr w:type="spellEnd"/>
      <w:r w:rsidRPr="00B30265">
        <w:rPr>
          <w:lang w:val="es-ES"/>
        </w:rPr>
        <w:t xml:space="preserve"> y </w:t>
      </w:r>
      <w:proofErr w:type="spellStart"/>
      <w:r w:rsidRPr="00B30265">
        <w:rPr>
          <w:lang w:val="es-ES"/>
        </w:rPr>
        <w:t>fact_weather_air_quality</w:t>
      </w:r>
      <w:proofErr w:type="spellEnd"/>
      <w:r w:rsidRPr="00B30265">
        <w:rPr>
          <w:lang w:val="es-ES"/>
        </w:rPr>
        <w:t xml:space="preserve">, con llaves primarias </w:t>
      </w:r>
      <w:proofErr w:type="spellStart"/>
      <w:r w:rsidRPr="00B30265">
        <w:rPr>
          <w:lang w:val="es-ES"/>
        </w:rPr>
        <w:t>autoincrementales</w:t>
      </w:r>
      <w:proofErr w:type="spellEnd"/>
      <w:r w:rsidRPr="00B30265">
        <w:rPr>
          <w:lang w:val="es-ES"/>
        </w:rPr>
        <w:t xml:space="preserve"> y llaves foráneas que garantizan la integridad referencial entre hechos y dimensiones.</w:t>
      </w:r>
    </w:p>
    <w:p w14:paraId="000D4C68" w14:textId="77777777" w:rsidR="00A9710D" w:rsidRPr="00B30265" w:rsidRDefault="00000000">
      <w:pPr>
        <w:jc w:val="center"/>
        <w:rPr>
          <w:lang w:val="es-ES"/>
        </w:rPr>
      </w:pPr>
      <w:r w:rsidRPr="00B30265">
        <w:rPr>
          <w:b/>
          <w:lang w:val="es-ES"/>
        </w:rPr>
        <w:t>8. Lógica de Carga</w:t>
      </w:r>
    </w:p>
    <w:p w14:paraId="1938D932" w14:textId="77777777" w:rsidR="00A9710D" w:rsidRPr="00B30265" w:rsidRDefault="00000000">
      <w:pPr>
        <w:ind w:firstLine="720"/>
        <w:rPr>
          <w:lang w:val="es-ES"/>
        </w:rPr>
      </w:pPr>
      <w:r w:rsidRPr="00B30265">
        <w:rPr>
          <w:lang w:val="es-ES"/>
        </w:rPr>
        <w:t xml:space="preserve">Se implementó una estrategia de carga completa (full load / </w:t>
      </w:r>
      <w:proofErr w:type="spellStart"/>
      <w:r w:rsidRPr="00B30265">
        <w:rPr>
          <w:lang w:val="es-ES"/>
        </w:rPr>
        <w:t>truncate</w:t>
      </w:r>
      <w:proofErr w:type="spellEnd"/>
      <w:r w:rsidRPr="00B30265">
        <w:rPr>
          <w:lang w:val="es-ES"/>
        </w:rPr>
        <w:t xml:space="preserve"> &amp; load). Cada ejecución del pipeline trunca las cuatro tablas (en orden inverso a sus dependencias, con CASCADE) y vuelve a insertar el conjunto de datos completo, respetando el orden jerárquico: primero las tres dimensiones y después la tabla de hechos. Esta estrategia es adecuada para esta primera entrega, dado que el </w:t>
      </w:r>
      <w:proofErr w:type="spellStart"/>
      <w:r w:rsidRPr="00B30265">
        <w:rPr>
          <w:lang w:val="es-ES"/>
        </w:rPr>
        <w:t>dataset</w:t>
      </w:r>
      <w:proofErr w:type="spellEnd"/>
      <w:r w:rsidRPr="00B30265">
        <w:rPr>
          <w:lang w:val="es-ES"/>
        </w:rPr>
        <w:t xml:space="preserve"> fuente se actualiza diariamente en su totalidad y su volumen (164,109 filas) permite una recarga completa en menos de dos minutos. Para el segundo corte, cuando se incorporen fuentes adicionales por web </w:t>
      </w:r>
      <w:proofErr w:type="spellStart"/>
      <w:r w:rsidRPr="00B30265">
        <w:rPr>
          <w:lang w:val="es-ES"/>
        </w:rPr>
        <w:t>scraping</w:t>
      </w:r>
      <w:proofErr w:type="spellEnd"/>
      <w:r w:rsidRPr="00B30265">
        <w:rPr>
          <w:lang w:val="es-ES"/>
        </w:rPr>
        <w:t xml:space="preserve">, se evaluará una estrategia de carga incremental basada en la columna </w:t>
      </w:r>
      <w:proofErr w:type="spellStart"/>
      <w:r w:rsidRPr="00B30265">
        <w:rPr>
          <w:lang w:val="es-ES"/>
        </w:rPr>
        <w:t>last_updated_epoch</w:t>
      </w:r>
      <w:proofErr w:type="spellEnd"/>
      <w:r w:rsidRPr="00B30265">
        <w:rPr>
          <w:lang w:val="es-ES"/>
        </w:rPr>
        <w:t>.</w:t>
      </w:r>
    </w:p>
    <w:p w14:paraId="34F11B79" w14:textId="77777777" w:rsidR="00A9710D" w:rsidRPr="00B30265" w:rsidRDefault="00000000">
      <w:pPr>
        <w:jc w:val="center"/>
        <w:rPr>
          <w:lang w:val="es-ES"/>
        </w:rPr>
      </w:pPr>
      <w:r w:rsidRPr="00B30265">
        <w:rPr>
          <w:b/>
          <w:lang w:val="es-ES"/>
        </w:rPr>
        <w:t>9. Listado de Scripts</w:t>
      </w:r>
    </w:p>
    <w:p w14:paraId="20B7BCF5" w14:textId="77777777" w:rsidR="00A9710D" w:rsidRPr="00B30265" w:rsidRDefault="00000000">
      <w:pPr>
        <w:rPr>
          <w:lang w:val="es-ES"/>
        </w:rPr>
      </w:pPr>
      <w:r w:rsidRPr="00B30265">
        <w:rPr>
          <w:i/>
          <w:lang w:val="es-ES"/>
        </w:rPr>
        <w:t>Tabla 4</w:t>
      </w:r>
    </w:p>
    <w:p w14:paraId="43D8B5A8" w14:textId="77777777" w:rsidR="00A9710D" w:rsidRPr="00B30265" w:rsidRDefault="00000000">
      <w:pPr>
        <w:rPr>
          <w:lang w:val="es-ES"/>
        </w:rPr>
      </w:pPr>
      <w:r w:rsidRPr="00B30265">
        <w:rPr>
          <w:i/>
          <w:lang w:val="es-ES"/>
        </w:rPr>
        <w:t>Listado secuencial de scripts del proyecto.</w:t>
      </w:r>
    </w:p>
    <w:tbl>
      <w:tblPr>
        <w:tblStyle w:val="TableGrid"/>
        <w:tblW w:w="0" w:type="auto"/>
        <w:tblLook w:val="04A0" w:firstRow="1" w:lastRow="0" w:firstColumn="1" w:lastColumn="0" w:noHBand="0" w:noVBand="1"/>
      </w:tblPr>
      <w:tblGrid>
        <w:gridCol w:w="1918"/>
        <w:gridCol w:w="3387"/>
        <w:gridCol w:w="2141"/>
        <w:gridCol w:w="2130"/>
      </w:tblGrid>
      <w:tr w:rsidR="00A9710D" w14:paraId="55C12CD6" w14:textId="77777777">
        <w:tc>
          <w:tcPr>
            <w:tcW w:w="2340" w:type="dxa"/>
            <w:shd w:val="clear" w:color="auto" w:fill="D9E2F3"/>
          </w:tcPr>
          <w:p w14:paraId="6BBDBFC7" w14:textId="77777777" w:rsidR="00A9710D" w:rsidRDefault="00000000">
            <w:r>
              <w:rPr>
                <w:b/>
                <w:sz w:val="19"/>
              </w:rPr>
              <w:t>#</w:t>
            </w:r>
          </w:p>
        </w:tc>
        <w:tc>
          <w:tcPr>
            <w:tcW w:w="2340" w:type="dxa"/>
            <w:shd w:val="clear" w:color="auto" w:fill="D9E2F3"/>
          </w:tcPr>
          <w:p w14:paraId="697315A6" w14:textId="77777777" w:rsidR="00A9710D" w:rsidRDefault="00000000">
            <w:r>
              <w:rPr>
                <w:b/>
                <w:sz w:val="19"/>
              </w:rPr>
              <w:t>Script</w:t>
            </w:r>
          </w:p>
        </w:tc>
        <w:tc>
          <w:tcPr>
            <w:tcW w:w="2340" w:type="dxa"/>
            <w:shd w:val="clear" w:color="auto" w:fill="D9E2F3"/>
          </w:tcPr>
          <w:p w14:paraId="7F1271EB" w14:textId="77777777" w:rsidR="00A9710D" w:rsidRDefault="00000000">
            <w:r>
              <w:rPr>
                <w:b/>
                <w:sz w:val="19"/>
              </w:rPr>
              <w:t>Fase ETL</w:t>
            </w:r>
          </w:p>
        </w:tc>
        <w:tc>
          <w:tcPr>
            <w:tcW w:w="2340" w:type="dxa"/>
            <w:shd w:val="clear" w:color="auto" w:fill="D9E2F3"/>
          </w:tcPr>
          <w:p w14:paraId="01A944CD" w14:textId="77777777" w:rsidR="00A9710D" w:rsidRDefault="00000000">
            <w:r>
              <w:rPr>
                <w:b/>
                <w:sz w:val="19"/>
              </w:rPr>
              <w:t>Descripción</w:t>
            </w:r>
          </w:p>
        </w:tc>
      </w:tr>
      <w:tr w:rsidR="00A9710D" w14:paraId="78A7938D" w14:textId="77777777">
        <w:tc>
          <w:tcPr>
            <w:tcW w:w="2340" w:type="dxa"/>
          </w:tcPr>
          <w:p w14:paraId="6EE1E8B4" w14:textId="77777777" w:rsidR="00A9710D" w:rsidRDefault="00000000">
            <w:r>
              <w:rPr>
                <w:sz w:val="19"/>
              </w:rPr>
              <w:t>1</w:t>
            </w:r>
          </w:p>
        </w:tc>
        <w:tc>
          <w:tcPr>
            <w:tcW w:w="2340" w:type="dxa"/>
          </w:tcPr>
          <w:p w14:paraId="6BA93A53" w14:textId="77777777" w:rsidR="00A9710D" w:rsidRDefault="00000000">
            <w:r>
              <w:rPr>
                <w:sz w:val="19"/>
              </w:rPr>
              <w:t>dwh_version/001_create_star_schema.sql</w:t>
            </w:r>
          </w:p>
        </w:tc>
        <w:tc>
          <w:tcPr>
            <w:tcW w:w="2340" w:type="dxa"/>
          </w:tcPr>
          <w:p w14:paraId="562F6296" w14:textId="77777777" w:rsidR="00A9710D" w:rsidRDefault="00000000">
            <w:r>
              <w:rPr>
                <w:sz w:val="19"/>
              </w:rPr>
              <w:t>Modelado</w:t>
            </w:r>
          </w:p>
        </w:tc>
        <w:tc>
          <w:tcPr>
            <w:tcW w:w="2340" w:type="dxa"/>
          </w:tcPr>
          <w:p w14:paraId="72E5E5A3" w14:textId="77777777" w:rsidR="00A9710D" w:rsidRDefault="00000000">
            <w:r>
              <w:rPr>
                <w:sz w:val="19"/>
              </w:rPr>
              <w:t>DDL del esquema estrella</w:t>
            </w:r>
          </w:p>
        </w:tc>
      </w:tr>
      <w:tr w:rsidR="00A9710D" w:rsidRPr="00B30265" w14:paraId="0F3C4B93" w14:textId="77777777">
        <w:tc>
          <w:tcPr>
            <w:tcW w:w="2340" w:type="dxa"/>
          </w:tcPr>
          <w:p w14:paraId="4FD47372" w14:textId="77777777" w:rsidR="00A9710D" w:rsidRDefault="00000000">
            <w:r>
              <w:rPr>
                <w:sz w:val="19"/>
              </w:rPr>
              <w:t>2</w:t>
            </w:r>
          </w:p>
        </w:tc>
        <w:tc>
          <w:tcPr>
            <w:tcW w:w="2340" w:type="dxa"/>
          </w:tcPr>
          <w:p w14:paraId="245DB38F" w14:textId="77777777" w:rsidR="00A9710D" w:rsidRDefault="00000000">
            <w:r>
              <w:rPr>
                <w:sz w:val="19"/>
              </w:rPr>
              <w:t>src/extract.py</w:t>
            </w:r>
          </w:p>
        </w:tc>
        <w:tc>
          <w:tcPr>
            <w:tcW w:w="2340" w:type="dxa"/>
          </w:tcPr>
          <w:p w14:paraId="39BE31F1" w14:textId="77777777" w:rsidR="00A9710D" w:rsidRDefault="00000000">
            <w:r>
              <w:rPr>
                <w:sz w:val="19"/>
              </w:rPr>
              <w:t>Extracción</w:t>
            </w:r>
          </w:p>
        </w:tc>
        <w:tc>
          <w:tcPr>
            <w:tcW w:w="2340" w:type="dxa"/>
          </w:tcPr>
          <w:p w14:paraId="508EBED8" w14:textId="77777777" w:rsidR="00A9710D" w:rsidRPr="00B30265" w:rsidRDefault="00000000">
            <w:pPr>
              <w:rPr>
                <w:lang w:val="es-ES"/>
              </w:rPr>
            </w:pPr>
            <w:r w:rsidRPr="00B30265">
              <w:rPr>
                <w:sz w:val="19"/>
                <w:lang w:val="es-ES"/>
              </w:rPr>
              <w:t>Lectura y validación básica del CSV fuente</w:t>
            </w:r>
          </w:p>
        </w:tc>
      </w:tr>
      <w:tr w:rsidR="00A9710D" w:rsidRPr="00B30265" w14:paraId="2D49EA95" w14:textId="77777777">
        <w:tc>
          <w:tcPr>
            <w:tcW w:w="2340" w:type="dxa"/>
          </w:tcPr>
          <w:p w14:paraId="172BF77C" w14:textId="77777777" w:rsidR="00A9710D" w:rsidRDefault="00000000">
            <w:r>
              <w:rPr>
                <w:sz w:val="19"/>
              </w:rPr>
              <w:t>3</w:t>
            </w:r>
          </w:p>
        </w:tc>
        <w:tc>
          <w:tcPr>
            <w:tcW w:w="2340" w:type="dxa"/>
          </w:tcPr>
          <w:p w14:paraId="0CC2028D" w14:textId="77777777" w:rsidR="00A9710D" w:rsidRDefault="00000000">
            <w:r>
              <w:rPr>
                <w:sz w:val="19"/>
              </w:rPr>
              <w:t>src/transform.py</w:t>
            </w:r>
          </w:p>
        </w:tc>
        <w:tc>
          <w:tcPr>
            <w:tcW w:w="2340" w:type="dxa"/>
          </w:tcPr>
          <w:p w14:paraId="09E89F09" w14:textId="77777777" w:rsidR="00A9710D" w:rsidRDefault="00000000">
            <w:r>
              <w:rPr>
                <w:sz w:val="19"/>
              </w:rPr>
              <w:t>Transformación</w:t>
            </w:r>
          </w:p>
        </w:tc>
        <w:tc>
          <w:tcPr>
            <w:tcW w:w="2340" w:type="dxa"/>
          </w:tcPr>
          <w:p w14:paraId="3C29DE82" w14:textId="77777777" w:rsidR="00A9710D" w:rsidRPr="00B30265" w:rsidRDefault="00000000">
            <w:pPr>
              <w:rPr>
                <w:lang w:val="es-ES"/>
              </w:rPr>
            </w:pPr>
            <w:r w:rsidRPr="00B30265">
              <w:rPr>
                <w:sz w:val="19"/>
                <w:lang w:val="es-ES"/>
              </w:rPr>
              <w:t xml:space="preserve">Limpieza, calidad de </w:t>
            </w:r>
            <w:r w:rsidRPr="00B30265">
              <w:rPr>
                <w:sz w:val="19"/>
                <w:lang w:val="es-ES"/>
              </w:rPr>
              <w:lastRenderedPageBreak/>
              <w:t>datos y construcción del modelo estrella</w:t>
            </w:r>
          </w:p>
        </w:tc>
      </w:tr>
      <w:tr w:rsidR="00A9710D" w:rsidRPr="00B30265" w14:paraId="5DE66053" w14:textId="77777777">
        <w:tc>
          <w:tcPr>
            <w:tcW w:w="2340" w:type="dxa"/>
          </w:tcPr>
          <w:p w14:paraId="07B9294E" w14:textId="77777777" w:rsidR="00A9710D" w:rsidRDefault="00000000">
            <w:r>
              <w:rPr>
                <w:sz w:val="19"/>
              </w:rPr>
              <w:t>4</w:t>
            </w:r>
          </w:p>
        </w:tc>
        <w:tc>
          <w:tcPr>
            <w:tcW w:w="2340" w:type="dxa"/>
          </w:tcPr>
          <w:p w14:paraId="65723A46" w14:textId="77777777" w:rsidR="00A9710D" w:rsidRDefault="00000000">
            <w:r>
              <w:rPr>
                <w:sz w:val="19"/>
              </w:rPr>
              <w:t>src/load.py</w:t>
            </w:r>
          </w:p>
        </w:tc>
        <w:tc>
          <w:tcPr>
            <w:tcW w:w="2340" w:type="dxa"/>
          </w:tcPr>
          <w:p w14:paraId="6A327E52" w14:textId="77777777" w:rsidR="00A9710D" w:rsidRDefault="00000000">
            <w:r>
              <w:rPr>
                <w:sz w:val="19"/>
              </w:rPr>
              <w:t>Carga</w:t>
            </w:r>
          </w:p>
        </w:tc>
        <w:tc>
          <w:tcPr>
            <w:tcW w:w="2340" w:type="dxa"/>
          </w:tcPr>
          <w:p w14:paraId="2E250966" w14:textId="77777777" w:rsidR="00A9710D" w:rsidRPr="00B30265" w:rsidRDefault="00000000">
            <w:pPr>
              <w:rPr>
                <w:lang w:val="es-ES"/>
              </w:rPr>
            </w:pPr>
            <w:proofErr w:type="spellStart"/>
            <w:r w:rsidRPr="00B30265">
              <w:rPr>
                <w:sz w:val="19"/>
                <w:lang w:val="es-ES"/>
              </w:rPr>
              <w:t>Truncate</w:t>
            </w:r>
            <w:proofErr w:type="spellEnd"/>
            <w:r w:rsidRPr="00B30265">
              <w:rPr>
                <w:sz w:val="19"/>
                <w:lang w:val="es-ES"/>
              </w:rPr>
              <w:t xml:space="preserve"> + inserción ordenada en </w:t>
            </w:r>
            <w:proofErr w:type="spellStart"/>
            <w:r w:rsidRPr="00B30265">
              <w:rPr>
                <w:sz w:val="19"/>
                <w:lang w:val="es-ES"/>
              </w:rPr>
              <w:t>Supabase</w:t>
            </w:r>
            <w:proofErr w:type="spellEnd"/>
          </w:p>
        </w:tc>
      </w:tr>
      <w:tr w:rsidR="00A9710D" w:rsidRPr="00B30265" w14:paraId="3243EA76" w14:textId="77777777">
        <w:tc>
          <w:tcPr>
            <w:tcW w:w="2340" w:type="dxa"/>
          </w:tcPr>
          <w:p w14:paraId="6A0A3AEC" w14:textId="77777777" w:rsidR="00A9710D" w:rsidRDefault="00000000">
            <w:r>
              <w:rPr>
                <w:sz w:val="19"/>
              </w:rPr>
              <w:t>5</w:t>
            </w:r>
          </w:p>
        </w:tc>
        <w:tc>
          <w:tcPr>
            <w:tcW w:w="2340" w:type="dxa"/>
          </w:tcPr>
          <w:p w14:paraId="258369B8" w14:textId="77777777" w:rsidR="00A9710D" w:rsidRDefault="00000000">
            <w:r>
              <w:rPr>
                <w:sz w:val="19"/>
              </w:rPr>
              <w:t>utils/db_connector.py</w:t>
            </w:r>
          </w:p>
        </w:tc>
        <w:tc>
          <w:tcPr>
            <w:tcW w:w="2340" w:type="dxa"/>
          </w:tcPr>
          <w:p w14:paraId="3D7B8698" w14:textId="77777777" w:rsidR="00A9710D" w:rsidRDefault="00000000">
            <w:r>
              <w:rPr>
                <w:sz w:val="19"/>
              </w:rPr>
              <w:t>Soporte</w:t>
            </w:r>
          </w:p>
        </w:tc>
        <w:tc>
          <w:tcPr>
            <w:tcW w:w="2340" w:type="dxa"/>
          </w:tcPr>
          <w:p w14:paraId="46E74B63" w14:textId="77777777" w:rsidR="00A9710D" w:rsidRPr="00B30265" w:rsidRDefault="00000000">
            <w:pPr>
              <w:rPr>
                <w:lang w:val="es-ES"/>
              </w:rPr>
            </w:pPr>
            <w:r w:rsidRPr="00B30265">
              <w:rPr>
                <w:sz w:val="19"/>
                <w:lang w:val="es-ES"/>
              </w:rPr>
              <w:t>Conexión parametrizada a la base de datos</w:t>
            </w:r>
          </w:p>
        </w:tc>
      </w:tr>
      <w:tr w:rsidR="00A9710D" w:rsidRPr="00B30265" w14:paraId="6EBE9308" w14:textId="77777777">
        <w:tc>
          <w:tcPr>
            <w:tcW w:w="2340" w:type="dxa"/>
          </w:tcPr>
          <w:p w14:paraId="72866E02" w14:textId="77777777" w:rsidR="00A9710D" w:rsidRDefault="00000000">
            <w:r>
              <w:rPr>
                <w:sz w:val="19"/>
              </w:rPr>
              <w:t>6</w:t>
            </w:r>
          </w:p>
        </w:tc>
        <w:tc>
          <w:tcPr>
            <w:tcW w:w="2340" w:type="dxa"/>
          </w:tcPr>
          <w:p w14:paraId="2A3724F6" w14:textId="77777777" w:rsidR="00A9710D" w:rsidRDefault="00000000">
            <w:r>
              <w:rPr>
                <w:sz w:val="19"/>
              </w:rPr>
              <w:t>utils/logger.py</w:t>
            </w:r>
          </w:p>
        </w:tc>
        <w:tc>
          <w:tcPr>
            <w:tcW w:w="2340" w:type="dxa"/>
          </w:tcPr>
          <w:p w14:paraId="2091A9F1" w14:textId="77777777" w:rsidR="00A9710D" w:rsidRDefault="00000000">
            <w:r>
              <w:rPr>
                <w:sz w:val="19"/>
              </w:rPr>
              <w:t>Soporte</w:t>
            </w:r>
          </w:p>
        </w:tc>
        <w:tc>
          <w:tcPr>
            <w:tcW w:w="2340" w:type="dxa"/>
          </w:tcPr>
          <w:p w14:paraId="0F313B5A" w14:textId="77777777" w:rsidR="00A9710D" w:rsidRPr="00B30265" w:rsidRDefault="00000000">
            <w:pPr>
              <w:rPr>
                <w:lang w:val="es-ES"/>
              </w:rPr>
            </w:pPr>
            <w:proofErr w:type="spellStart"/>
            <w:r w:rsidRPr="00B30265">
              <w:rPr>
                <w:sz w:val="19"/>
                <w:lang w:val="es-ES"/>
              </w:rPr>
              <w:t>Logging</w:t>
            </w:r>
            <w:proofErr w:type="spellEnd"/>
            <w:r w:rsidRPr="00B30265">
              <w:rPr>
                <w:sz w:val="19"/>
                <w:lang w:val="es-ES"/>
              </w:rPr>
              <w:t xml:space="preserve"> con marcas de tiempo a consola y archivo</w:t>
            </w:r>
          </w:p>
        </w:tc>
      </w:tr>
      <w:tr w:rsidR="00A9710D" w:rsidRPr="00B30265" w14:paraId="6BEB49E5" w14:textId="77777777">
        <w:tc>
          <w:tcPr>
            <w:tcW w:w="2340" w:type="dxa"/>
          </w:tcPr>
          <w:p w14:paraId="201B819C" w14:textId="77777777" w:rsidR="00A9710D" w:rsidRDefault="00000000">
            <w:r>
              <w:rPr>
                <w:sz w:val="19"/>
              </w:rPr>
              <w:t>7</w:t>
            </w:r>
          </w:p>
        </w:tc>
        <w:tc>
          <w:tcPr>
            <w:tcW w:w="2340" w:type="dxa"/>
          </w:tcPr>
          <w:p w14:paraId="5A480022" w14:textId="77777777" w:rsidR="00A9710D" w:rsidRDefault="00000000">
            <w:r>
              <w:rPr>
                <w:sz w:val="19"/>
              </w:rPr>
              <w:t>utils/data_quality.py</w:t>
            </w:r>
          </w:p>
        </w:tc>
        <w:tc>
          <w:tcPr>
            <w:tcW w:w="2340" w:type="dxa"/>
          </w:tcPr>
          <w:p w14:paraId="1739F69D" w14:textId="77777777" w:rsidR="00A9710D" w:rsidRDefault="00000000">
            <w:r>
              <w:rPr>
                <w:sz w:val="19"/>
              </w:rPr>
              <w:t>Soporte</w:t>
            </w:r>
          </w:p>
        </w:tc>
        <w:tc>
          <w:tcPr>
            <w:tcW w:w="2340" w:type="dxa"/>
          </w:tcPr>
          <w:p w14:paraId="25B6ABD8" w14:textId="77777777" w:rsidR="00A9710D" w:rsidRPr="00B30265" w:rsidRDefault="00000000">
            <w:pPr>
              <w:rPr>
                <w:lang w:val="es-ES"/>
              </w:rPr>
            </w:pPr>
            <w:r w:rsidRPr="00B30265">
              <w:rPr>
                <w:sz w:val="19"/>
                <w:lang w:val="es-ES"/>
              </w:rPr>
              <w:t>Reglas de calidad de datos reutilizables</w:t>
            </w:r>
          </w:p>
        </w:tc>
      </w:tr>
      <w:tr w:rsidR="00A9710D" w:rsidRPr="00B30265" w14:paraId="64D75517" w14:textId="77777777">
        <w:tc>
          <w:tcPr>
            <w:tcW w:w="2340" w:type="dxa"/>
          </w:tcPr>
          <w:p w14:paraId="3C7EBA85" w14:textId="77777777" w:rsidR="00A9710D" w:rsidRDefault="00000000">
            <w:r>
              <w:rPr>
                <w:sz w:val="19"/>
              </w:rPr>
              <w:t>8</w:t>
            </w:r>
          </w:p>
        </w:tc>
        <w:tc>
          <w:tcPr>
            <w:tcW w:w="2340" w:type="dxa"/>
          </w:tcPr>
          <w:p w14:paraId="64C6628C" w14:textId="77777777" w:rsidR="00A9710D" w:rsidRDefault="00000000">
            <w:r>
              <w:rPr>
                <w:sz w:val="19"/>
              </w:rPr>
              <w:t>run.py</w:t>
            </w:r>
          </w:p>
        </w:tc>
        <w:tc>
          <w:tcPr>
            <w:tcW w:w="2340" w:type="dxa"/>
          </w:tcPr>
          <w:p w14:paraId="29BF73B8" w14:textId="77777777" w:rsidR="00A9710D" w:rsidRDefault="00000000">
            <w:r>
              <w:rPr>
                <w:sz w:val="19"/>
              </w:rPr>
              <w:t>Orquestación</w:t>
            </w:r>
          </w:p>
        </w:tc>
        <w:tc>
          <w:tcPr>
            <w:tcW w:w="2340" w:type="dxa"/>
          </w:tcPr>
          <w:p w14:paraId="30C73209" w14:textId="77777777" w:rsidR="00A9710D" w:rsidRPr="00B30265" w:rsidRDefault="00000000">
            <w:pPr>
              <w:rPr>
                <w:lang w:val="es-ES"/>
              </w:rPr>
            </w:pPr>
            <w:r w:rsidRPr="00B30265">
              <w:rPr>
                <w:sz w:val="19"/>
                <w:lang w:val="es-ES"/>
              </w:rPr>
              <w:t xml:space="preserve">CLI que ejecuta </w:t>
            </w:r>
            <w:proofErr w:type="spellStart"/>
            <w:r w:rsidRPr="00B30265">
              <w:rPr>
                <w:sz w:val="19"/>
                <w:lang w:val="es-ES"/>
              </w:rPr>
              <w:t>extract</w:t>
            </w:r>
            <w:proofErr w:type="spellEnd"/>
            <w:r w:rsidRPr="00B30265">
              <w:rPr>
                <w:sz w:val="19"/>
                <w:lang w:val="es-ES"/>
              </w:rPr>
              <w:t xml:space="preserve"> -&gt; </w:t>
            </w:r>
            <w:proofErr w:type="spellStart"/>
            <w:r w:rsidRPr="00B30265">
              <w:rPr>
                <w:sz w:val="19"/>
                <w:lang w:val="es-ES"/>
              </w:rPr>
              <w:t>transform</w:t>
            </w:r>
            <w:proofErr w:type="spellEnd"/>
            <w:r w:rsidRPr="00B30265">
              <w:rPr>
                <w:sz w:val="19"/>
                <w:lang w:val="es-ES"/>
              </w:rPr>
              <w:t xml:space="preserve"> -&gt; load</w:t>
            </w:r>
          </w:p>
        </w:tc>
      </w:tr>
      <w:tr w:rsidR="00A9710D" w:rsidRPr="00B30265" w14:paraId="036AA0D0" w14:textId="77777777">
        <w:tc>
          <w:tcPr>
            <w:tcW w:w="2340" w:type="dxa"/>
          </w:tcPr>
          <w:p w14:paraId="33E83AAF" w14:textId="77777777" w:rsidR="00A9710D" w:rsidRDefault="00000000">
            <w:r>
              <w:rPr>
                <w:sz w:val="19"/>
              </w:rPr>
              <w:t>9</w:t>
            </w:r>
          </w:p>
        </w:tc>
        <w:tc>
          <w:tcPr>
            <w:tcW w:w="2340" w:type="dxa"/>
          </w:tcPr>
          <w:p w14:paraId="6F20118E" w14:textId="77777777" w:rsidR="00A9710D" w:rsidRDefault="00000000">
            <w:r>
              <w:rPr>
                <w:sz w:val="19"/>
              </w:rPr>
              <w:t>test/test_transform.py</w:t>
            </w:r>
          </w:p>
        </w:tc>
        <w:tc>
          <w:tcPr>
            <w:tcW w:w="2340" w:type="dxa"/>
          </w:tcPr>
          <w:p w14:paraId="3C4E6774" w14:textId="77777777" w:rsidR="00A9710D" w:rsidRDefault="00000000">
            <w:r>
              <w:rPr>
                <w:sz w:val="19"/>
              </w:rPr>
              <w:t>Pruebas</w:t>
            </w:r>
          </w:p>
        </w:tc>
        <w:tc>
          <w:tcPr>
            <w:tcW w:w="2340" w:type="dxa"/>
          </w:tcPr>
          <w:p w14:paraId="26E39227" w14:textId="77777777" w:rsidR="00A9710D" w:rsidRPr="00B30265" w:rsidRDefault="00000000">
            <w:pPr>
              <w:rPr>
                <w:lang w:val="es-ES"/>
              </w:rPr>
            </w:pPr>
            <w:r w:rsidRPr="00B30265">
              <w:rPr>
                <w:sz w:val="19"/>
                <w:lang w:val="es-ES"/>
              </w:rPr>
              <w:t>Pruebas unitarias de transformación y calidad</w:t>
            </w:r>
          </w:p>
        </w:tc>
      </w:tr>
      <w:tr w:rsidR="00A9710D" w:rsidRPr="00B30265" w14:paraId="0B989BD2" w14:textId="77777777">
        <w:tc>
          <w:tcPr>
            <w:tcW w:w="2340" w:type="dxa"/>
          </w:tcPr>
          <w:p w14:paraId="2CA7F958" w14:textId="77777777" w:rsidR="00A9710D" w:rsidRDefault="00000000">
            <w:r>
              <w:rPr>
                <w:sz w:val="19"/>
              </w:rPr>
              <w:t>10</w:t>
            </w:r>
          </w:p>
        </w:tc>
        <w:tc>
          <w:tcPr>
            <w:tcW w:w="2340" w:type="dxa"/>
          </w:tcPr>
          <w:p w14:paraId="43157E22" w14:textId="77777777" w:rsidR="00A9710D" w:rsidRPr="00B30265" w:rsidRDefault="00000000">
            <w:pPr>
              <w:rPr>
                <w:lang w:val="es-ES"/>
              </w:rPr>
            </w:pPr>
            <w:r w:rsidRPr="00B30265">
              <w:rPr>
                <w:sz w:val="19"/>
                <w:lang w:val="es-ES"/>
              </w:rPr>
              <w:t>notebooks/</w:t>
            </w:r>
            <w:proofErr w:type="spellStart"/>
            <w:r w:rsidRPr="00B30265">
              <w:rPr>
                <w:sz w:val="19"/>
                <w:lang w:val="es-ES"/>
              </w:rPr>
              <w:t>eda_clima_calidad_aire.ipynb</w:t>
            </w:r>
            <w:proofErr w:type="spellEnd"/>
          </w:p>
        </w:tc>
        <w:tc>
          <w:tcPr>
            <w:tcW w:w="2340" w:type="dxa"/>
          </w:tcPr>
          <w:p w14:paraId="2A94BE09" w14:textId="77777777" w:rsidR="00A9710D" w:rsidRDefault="00000000">
            <w:proofErr w:type="spellStart"/>
            <w:r>
              <w:rPr>
                <w:sz w:val="19"/>
              </w:rPr>
              <w:t>Análisis</w:t>
            </w:r>
            <w:proofErr w:type="spellEnd"/>
          </w:p>
        </w:tc>
        <w:tc>
          <w:tcPr>
            <w:tcW w:w="2340" w:type="dxa"/>
          </w:tcPr>
          <w:p w14:paraId="274B3763" w14:textId="77777777" w:rsidR="00A9710D" w:rsidRPr="00B30265" w:rsidRDefault="00000000">
            <w:pPr>
              <w:rPr>
                <w:lang w:val="es-ES"/>
              </w:rPr>
            </w:pPr>
            <w:r w:rsidRPr="00B30265">
              <w:rPr>
                <w:sz w:val="19"/>
                <w:lang w:val="es-ES"/>
              </w:rPr>
              <w:t>EDA y visualizaciones vía SQL</w:t>
            </w:r>
          </w:p>
        </w:tc>
      </w:tr>
    </w:tbl>
    <w:p w14:paraId="789E8C5F" w14:textId="77777777" w:rsidR="00A9710D" w:rsidRPr="00B30265" w:rsidRDefault="00A9710D">
      <w:pPr>
        <w:rPr>
          <w:lang w:val="es-ES"/>
        </w:rPr>
      </w:pPr>
    </w:p>
    <w:p w14:paraId="757C047B" w14:textId="77777777" w:rsidR="00A9710D" w:rsidRPr="00B30265" w:rsidRDefault="00000000">
      <w:pPr>
        <w:jc w:val="center"/>
        <w:rPr>
          <w:lang w:val="es-ES"/>
        </w:rPr>
      </w:pPr>
      <w:r w:rsidRPr="00B30265">
        <w:rPr>
          <w:b/>
          <w:lang w:val="es-ES"/>
        </w:rPr>
        <w:t>10. Control de Calidad</w:t>
      </w:r>
    </w:p>
    <w:p w14:paraId="31C4D925" w14:textId="77777777" w:rsidR="00A9710D" w:rsidRPr="00B30265" w:rsidRDefault="00000000">
      <w:pPr>
        <w:ind w:firstLine="720"/>
        <w:rPr>
          <w:lang w:val="es-ES"/>
        </w:rPr>
      </w:pPr>
      <w:r w:rsidRPr="00B30265">
        <w:rPr>
          <w:lang w:val="es-ES"/>
        </w:rPr>
        <w:t>Además de las reglas descritas en la Tabla 3, el módulo utils/data_quality.py registra, para cada regla aplicada, el número exacto de filas descartadas, lo cual queda documentado en el log de ejecución. En la corrida de referencia de este documento, del total de 164,109 filas extraídas se descartaron 1 fila duplicada y 4 filas con mediciones negativas de calidad del aire, quedando 164,104 filas válidas cargadas en la tabla de hechos.</w:t>
      </w:r>
    </w:p>
    <w:p w14:paraId="67CB4106" w14:textId="77777777" w:rsidR="00A9710D" w:rsidRPr="00B30265" w:rsidRDefault="00000000">
      <w:pPr>
        <w:jc w:val="center"/>
        <w:rPr>
          <w:lang w:val="es-ES"/>
        </w:rPr>
      </w:pPr>
      <w:r w:rsidRPr="00B30265">
        <w:rPr>
          <w:b/>
          <w:lang w:val="es-ES"/>
        </w:rPr>
        <w:t>11. Gestión de Errores</w:t>
      </w:r>
    </w:p>
    <w:p w14:paraId="7B8A622F" w14:textId="77777777" w:rsidR="00A9710D" w:rsidRPr="00B30265" w:rsidRDefault="00000000">
      <w:pPr>
        <w:ind w:firstLine="720"/>
        <w:rPr>
          <w:lang w:val="es-ES"/>
        </w:rPr>
      </w:pPr>
      <w:r w:rsidRPr="00B30265">
        <w:rPr>
          <w:lang w:val="es-ES"/>
        </w:rPr>
        <w:t>Cada fase del pipeline maneja sus propias excepciones específicas y las propaga hacia run.py, que centraliza el manejo de errores del pipeline completo:</w:t>
      </w:r>
    </w:p>
    <w:p w14:paraId="06E5B192" w14:textId="77777777" w:rsidR="00A9710D" w:rsidRPr="00B30265" w:rsidRDefault="00000000">
      <w:pPr>
        <w:pStyle w:val="ListBullet"/>
        <w:rPr>
          <w:lang w:val="es-ES"/>
        </w:rPr>
      </w:pPr>
      <w:r w:rsidRPr="00B30265">
        <w:rPr>
          <w:lang w:val="es-ES"/>
        </w:rPr>
        <w:lastRenderedPageBreak/>
        <w:t xml:space="preserve">extract.py: captura </w:t>
      </w:r>
      <w:proofErr w:type="spellStart"/>
      <w:r w:rsidRPr="00B30265">
        <w:rPr>
          <w:lang w:val="es-ES"/>
        </w:rPr>
        <w:t>FileNotFoundError</w:t>
      </w:r>
      <w:proofErr w:type="spellEnd"/>
      <w:r w:rsidRPr="00B30265">
        <w:rPr>
          <w:lang w:val="es-ES"/>
        </w:rPr>
        <w:t xml:space="preserve"> si el CSV no existe, </w:t>
      </w:r>
      <w:proofErr w:type="spellStart"/>
      <w:r w:rsidRPr="00B30265">
        <w:rPr>
          <w:lang w:val="es-ES"/>
        </w:rPr>
        <w:t>UnicodeDecodeError</w:t>
      </w:r>
      <w:proofErr w:type="spellEnd"/>
      <w:r w:rsidRPr="00B30265">
        <w:rPr>
          <w:lang w:val="es-ES"/>
        </w:rPr>
        <w:t xml:space="preserve"> ante problemas de codificación, y valida que el archivo no esté vacío.</w:t>
      </w:r>
    </w:p>
    <w:p w14:paraId="34D9D155" w14:textId="77777777" w:rsidR="00A9710D" w:rsidRPr="00B30265" w:rsidRDefault="00000000">
      <w:pPr>
        <w:pStyle w:val="ListBullet"/>
        <w:rPr>
          <w:lang w:val="es-ES"/>
        </w:rPr>
      </w:pPr>
      <w:r w:rsidRPr="00B30265">
        <w:rPr>
          <w:lang w:val="es-ES"/>
        </w:rPr>
        <w:t>load.py: envuelve cada inserción en un bloque try/</w:t>
      </w:r>
      <w:proofErr w:type="spellStart"/>
      <w:r w:rsidRPr="00B30265">
        <w:rPr>
          <w:lang w:val="es-ES"/>
        </w:rPr>
        <w:t>except</w:t>
      </w:r>
      <w:proofErr w:type="spellEnd"/>
      <w:r w:rsidRPr="00B30265">
        <w:rPr>
          <w:lang w:val="es-ES"/>
        </w:rPr>
        <w:t xml:space="preserve"> que registra el error en el log antes de relanzar la excepción, evitando cargas parciales silenciosas.</w:t>
      </w:r>
    </w:p>
    <w:p w14:paraId="23407290" w14:textId="77777777" w:rsidR="00A9710D" w:rsidRPr="00B30265" w:rsidRDefault="00000000">
      <w:pPr>
        <w:pStyle w:val="ListBullet"/>
        <w:rPr>
          <w:lang w:val="es-ES"/>
        </w:rPr>
      </w:pPr>
      <w:r w:rsidRPr="00B30265">
        <w:rPr>
          <w:lang w:val="es-ES"/>
        </w:rPr>
        <w:t>run.py: bloque try/</w:t>
      </w:r>
      <w:proofErr w:type="spellStart"/>
      <w:r w:rsidRPr="00B30265">
        <w:rPr>
          <w:lang w:val="es-ES"/>
        </w:rPr>
        <w:t>except</w:t>
      </w:r>
      <w:proofErr w:type="spellEnd"/>
      <w:r w:rsidRPr="00B30265">
        <w:rPr>
          <w:lang w:val="es-ES"/>
        </w:rPr>
        <w:t xml:space="preserve"> general que detiene el pipeline con un código de salida distinto de cero (</w:t>
      </w:r>
      <w:proofErr w:type="spellStart"/>
      <w:proofErr w:type="gramStart"/>
      <w:r w:rsidRPr="00B30265">
        <w:rPr>
          <w:lang w:val="es-ES"/>
        </w:rPr>
        <w:t>sys.exit</w:t>
      </w:r>
      <w:proofErr w:type="spellEnd"/>
      <w:proofErr w:type="gramEnd"/>
      <w:r w:rsidRPr="00B30265">
        <w:rPr>
          <w:lang w:val="es-ES"/>
        </w:rPr>
        <w:t>(1)) si cualquier fase falla, evitando que un error pase inadvertido.</w:t>
      </w:r>
    </w:p>
    <w:p w14:paraId="7A77B921" w14:textId="77777777" w:rsidR="00A9710D" w:rsidRPr="00B30265" w:rsidRDefault="00000000">
      <w:pPr>
        <w:shd w:val="clear" w:color="auto" w:fill="F2F2F2"/>
        <w:spacing w:line="240" w:lineRule="auto"/>
        <w:ind w:left="432"/>
        <w:rPr>
          <w:lang w:val="es-ES"/>
        </w:rPr>
      </w:pPr>
      <w:r w:rsidRPr="00B30265">
        <w:rPr>
          <w:rFonts w:ascii="Consolas" w:hAnsi="Consolas"/>
          <w:sz w:val="18"/>
          <w:lang w:val="es-ES"/>
        </w:rPr>
        <w:t>try:</w:t>
      </w:r>
      <w:r w:rsidRPr="00B30265">
        <w:rPr>
          <w:rFonts w:ascii="Consolas" w:hAnsi="Consolas"/>
          <w:sz w:val="18"/>
          <w:lang w:val="es-ES"/>
        </w:rPr>
        <w:br/>
        <w:t xml:space="preserve">    </w:t>
      </w:r>
      <w:proofErr w:type="spellStart"/>
      <w:r w:rsidRPr="00B30265">
        <w:rPr>
          <w:rFonts w:ascii="Consolas" w:hAnsi="Consolas"/>
          <w:sz w:val="18"/>
          <w:lang w:val="es-ES"/>
        </w:rPr>
        <w:t>cfg</w:t>
      </w:r>
      <w:proofErr w:type="spellEnd"/>
      <w:r w:rsidRPr="00B30265">
        <w:rPr>
          <w:rFonts w:ascii="Consolas" w:hAnsi="Consolas"/>
          <w:sz w:val="18"/>
          <w:lang w:val="es-ES"/>
        </w:rPr>
        <w:t xml:space="preserve"> = </w:t>
      </w:r>
      <w:proofErr w:type="spellStart"/>
      <w:r w:rsidRPr="00B30265">
        <w:rPr>
          <w:rFonts w:ascii="Consolas" w:hAnsi="Consolas"/>
          <w:sz w:val="18"/>
          <w:lang w:val="es-ES"/>
        </w:rPr>
        <w:t>cargar_</w:t>
      </w:r>
      <w:proofErr w:type="gramStart"/>
      <w:r w:rsidRPr="00B30265">
        <w:rPr>
          <w:rFonts w:ascii="Consolas" w:hAnsi="Consolas"/>
          <w:sz w:val="18"/>
          <w:lang w:val="es-ES"/>
        </w:rPr>
        <w:t>config</w:t>
      </w:r>
      <w:proofErr w:type="spellEnd"/>
      <w:r w:rsidRPr="00B30265">
        <w:rPr>
          <w:rFonts w:ascii="Consolas" w:hAnsi="Consolas"/>
          <w:sz w:val="18"/>
          <w:lang w:val="es-ES"/>
        </w:rPr>
        <w:t>(</w:t>
      </w:r>
      <w:proofErr w:type="gramEnd"/>
      <w:r w:rsidRPr="00B30265">
        <w:rPr>
          <w:rFonts w:ascii="Consolas" w:hAnsi="Consolas"/>
          <w:sz w:val="18"/>
          <w:lang w:val="es-ES"/>
        </w:rPr>
        <w:t>)</w:t>
      </w:r>
      <w:r w:rsidRPr="00B30265">
        <w:rPr>
          <w:rFonts w:ascii="Consolas" w:hAnsi="Consolas"/>
          <w:sz w:val="18"/>
          <w:lang w:val="es-ES"/>
        </w:rPr>
        <w:br/>
        <w:t xml:space="preserve">    </w:t>
      </w:r>
      <w:proofErr w:type="spellStart"/>
      <w:r w:rsidRPr="00B30265">
        <w:rPr>
          <w:rFonts w:ascii="Consolas" w:hAnsi="Consolas"/>
          <w:sz w:val="18"/>
          <w:lang w:val="es-ES"/>
        </w:rPr>
        <w:t>df_crudo</w:t>
      </w:r>
      <w:proofErr w:type="spellEnd"/>
      <w:r w:rsidRPr="00B30265">
        <w:rPr>
          <w:rFonts w:ascii="Consolas" w:hAnsi="Consolas"/>
          <w:sz w:val="18"/>
          <w:lang w:val="es-ES"/>
        </w:rPr>
        <w:t xml:space="preserve"> = </w:t>
      </w:r>
      <w:proofErr w:type="spellStart"/>
      <w:r w:rsidRPr="00B30265">
        <w:rPr>
          <w:rFonts w:ascii="Consolas" w:hAnsi="Consolas"/>
          <w:sz w:val="18"/>
          <w:lang w:val="es-ES"/>
        </w:rPr>
        <w:t>extraer_csv</w:t>
      </w:r>
      <w:proofErr w:type="spellEnd"/>
      <w:r w:rsidRPr="00B30265">
        <w:rPr>
          <w:rFonts w:ascii="Consolas" w:hAnsi="Consolas"/>
          <w:sz w:val="18"/>
          <w:lang w:val="es-ES"/>
        </w:rPr>
        <w:t>(</w:t>
      </w:r>
      <w:proofErr w:type="spellStart"/>
      <w:r w:rsidRPr="00B30265">
        <w:rPr>
          <w:rFonts w:ascii="Consolas" w:hAnsi="Consolas"/>
          <w:sz w:val="18"/>
          <w:lang w:val="es-ES"/>
        </w:rPr>
        <w:t>cfg</w:t>
      </w:r>
      <w:proofErr w:type="spellEnd"/>
      <w:r w:rsidRPr="00B30265">
        <w:rPr>
          <w:rFonts w:ascii="Consolas" w:hAnsi="Consolas"/>
          <w:sz w:val="18"/>
          <w:lang w:val="es-ES"/>
        </w:rPr>
        <w:t>["</w:t>
      </w:r>
      <w:proofErr w:type="spellStart"/>
      <w:r w:rsidRPr="00B30265">
        <w:rPr>
          <w:rFonts w:ascii="Consolas" w:hAnsi="Consolas"/>
          <w:sz w:val="18"/>
          <w:lang w:val="es-ES"/>
        </w:rPr>
        <w:t>source</w:t>
      </w:r>
      <w:proofErr w:type="spellEnd"/>
      <w:r w:rsidRPr="00B30265">
        <w:rPr>
          <w:rFonts w:ascii="Consolas" w:hAnsi="Consolas"/>
          <w:sz w:val="18"/>
          <w:lang w:val="es-ES"/>
        </w:rPr>
        <w:t xml:space="preserve">"]["file"], </w:t>
      </w:r>
      <w:proofErr w:type="spellStart"/>
      <w:r w:rsidRPr="00B30265">
        <w:rPr>
          <w:rFonts w:ascii="Consolas" w:hAnsi="Consolas"/>
          <w:sz w:val="18"/>
          <w:lang w:val="es-ES"/>
        </w:rPr>
        <w:t>cfg</w:t>
      </w:r>
      <w:proofErr w:type="spellEnd"/>
      <w:r w:rsidRPr="00B30265">
        <w:rPr>
          <w:rFonts w:ascii="Consolas" w:hAnsi="Consolas"/>
          <w:sz w:val="18"/>
          <w:lang w:val="es-ES"/>
        </w:rPr>
        <w:t>["</w:t>
      </w:r>
      <w:proofErr w:type="spellStart"/>
      <w:r w:rsidRPr="00B30265">
        <w:rPr>
          <w:rFonts w:ascii="Consolas" w:hAnsi="Consolas"/>
          <w:sz w:val="18"/>
          <w:lang w:val="es-ES"/>
        </w:rPr>
        <w:t>source</w:t>
      </w:r>
      <w:proofErr w:type="spellEnd"/>
      <w:r w:rsidRPr="00B30265">
        <w:rPr>
          <w:rFonts w:ascii="Consolas" w:hAnsi="Consolas"/>
          <w:sz w:val="18"/>
          <w:lang w:val="es-ES"/>
        </w:rPr>
        <w:t>"]["</w:t>
      </w:r>
      <w:proofErr w:type="spellStart"/>
      <w:r w:rsidRPr="00B30265">
        <w:rPr>
          <w:rFonts w:ascii="Consolas" w:hAnsi="Consolas"/>
          <w:sz w:val="18"/>
          <w:lang w:val="es-ES"/>
        </w:rPr>
        <w:t>encoding</w:t>
      </w:r>
      <w:proofErr w:type="spellEnd"/>
      <w:r w:rsidRPr="00B30265">
        <w:rPr>
          <w:rFonts w:ascii="Consolas" w:hAnsi="Consolas"/>
          <w:sz w:val="18"/>
          <w:lang w:val="es-ES"/>
        </w:rPr>
        <w:t>"])</w:t>
      </w:r>
      <w:r w:rsidRPr="00B30265">
        <w:rPr>
          <w:rFonts w:ascii="Consolas" w:hAnsi="Consolas"/>
          <w:sz w:val="18"/>
          <w:lang w:val="es-ES"/>
        </w:rPr>
        <w:br/>
        <w:t xml:space="preserve">    tablas = transformar(</w:t>
      </w:r>
      <w:proofErr w:type="spellStart"/>
      <w:r w:rsidRPr="00B30265">
        <w:rPr>
          <w:rFonts w:ascii="Consolas" w:hAnsi="Consolas"/>
          <w:sz w:val="18"/>
          <w:lang w:val="es-ES"/>
        </w:rPr>
        <w:t>df_crudo</w:t>
      </w:r>
      <w:proofErr w:type="spellEnd"/>
      <w:r w:rsidRPr="00B30265">
        <w:rPr>
          <w:rFonts w:ascii="Consolas" w:hAnsi="Consolas"/>
          <w:sz w:val="18"/>
          <w:lang w:val="es-ES"/>
        </w:rPr>
        <w:t>)</w:t>
      </w:r>
      <w:r w:rsidRPr="00B30265">
        <w:rPr>
          <w:rFonts w:ascii="Consolas" w:hAnsi="Consolas"/>
          <w:sz w:val="18"/>
          <w:lang w:val="es-ES"/>
        </w:rPr>
        <w:br/>
        <w:t xml:space="preserve">    </w:t>
      </w:r>
      <w:proofErr w:type="spellStart"/>
      <w:r w:rsidRPr="00B30265">
        <w:rPr>
          <w:rFonts w:ascii="Consolas" w:hAnsi="Consolas"/>
          <w:sz w:val="18"/>
          <w:lang w:val="es-ES"/>
        </w:rPr>
        <w:t>cargar_todo</w:t>
      </w:r>
      <w:proofErr w:type="spellEnd"/>
      <w:r w:rsidRPr="00B30265">
        <w:rPr>
          <w:rFonts w:ascii="Consolas" w:hAnsi="Consolas"/>
          <w:sz w:val="18"/>
          <w:lang w:val="es-ES"/>
        </w:rPr>
        <w:t>(tablas)</w:t>
      </w:r>
      <w:r w:rsidRPr="00B30265">
        <w:rPr>
          <w:rFonts w:ascii="Consolas" w:hAnsi="Consolas"/>
          <w:sz w:val="18"/>
          <w:lang w:val="es-ES"/>
        </w:rPr>
        <w:br/>
      </w:r>
      <w:proofErr w:type="spellStart"/>
      <w:r w:rsidRPr="00B30265">
        <w:rPr>
          <w:rFonts w:ascii="Consolas" w:hAnsi="Consolas"/>
          <w:sz w:val="18"/>
          <w:lang w:val="es-ES"/>
        </w:rPr>
        <w:t>except</w:t>
      </w:r>
      <w:proofErr w:type="spellEnd"/>
      <w:r w:rsidRPr="00B30265">
        <w:rPr>
          <w:rFonts w:ascii="Consolas" w:hAnsi="Consolas"/>
          <w:sz w:val="18"/>
          <w:lang w:val="es-ES"/>
        </w:rPr>
        <w:t xml:space="preserve"> </w:t>
      </w:r>
      <w:proofErr w:type="spellStart"/>
      <w:r w:rsidRPr="00B30265">
        <w:rPr>
          <w:rFonts w:ascii="Consolas" w:hAnsi="Consolas"/>
          <w:sz w:val="18"/>
          <w:lang w:val="es-ES"/>
        </w:rPr>
        <w:t>Exception</w:t>
      </w:r>
      <w:proofErr w:type="spellEnd"/>
      <w:r w:rsidRPr="00B30265">
        <w:rPr>
          <w:rFonts w:ascii="Consolas" w:hAnsi="Consolas"/>
          <w:sz w:val="18"/>
          <w:lang w:val="es-ES"/>
        </w:rPr>
        <w:t xml:space="preserve"> as e:</w:t>
      </w:r>
      <w:r w:rsidRPr="00B30265">
        <w:rPr>
          <w:rFonts w:ascii="Consolas" w:hAnsi="Consolas"/>
          <w:sz w:val="18"/>
          <w:lang w:val="es-ES"/>
        </w:rPr>
        <w:br/>
        <w:t xml:space="preserve">    </w:t>
      </w:r>
      <w:proofErr w:type="spellStart"/>
      <w:proofErr w:type="gramStart"/>
      <w:r w:rsidRPr="00B30265">
        <w:rPr>
          <w:rFonts w:ascii="Consolas" w:hAnsi="Consolas"/>
          <w:sz w:val="18"/>
          <w:lang w:val="es-ES"/>
        </w:rPr>
        <w:t>logger.error</w:t>
      </w:r>
      <w:proofErr w:type="spellEnd"/>
      <w:proofErr w:type="gramEnd"/>
      <w:r w:rsidRPr="00B30265">
        <w:rPr>
          <w:rFonts w:ascii="Consolas" w:hAnsi="Consolas"/>
          <w:sz w:val="18"/>
          <w:lang w:val="es-ES"/>
        </w:rPr>
        <w:t>(</w:t>
      </w:r>
      <w:proofErr w:type="spellStart"/>
      <w:r w:rsidRPr="00B30265">
        <w:rPr>
          <w:rFonts w:ascii="Consolas" w:hAnsi="Consolas"/>
          <w:sz w:val="18"/>
          <w:lang w:val="es-ES"/>
        </w:rPr>
        <w:t>f"pipeline</w:t>
      </w:r>
      <w:proofErr w:type="spellEnd"/>
      <w:r w:rsidRPr="00B30265">
        <w:rPr>
          <w:rFonts w:ascii="Consolas" w:hAnsi="Consolas"/>
          <w:sz w:val="18"/>
          <w:lang w:val="es-ES"/>
        </w:rPr>
        <w:t xml:space="preserve"> detenido por error: {e}")</w:t>
      </w:r>
      <w:r w:rsidRPr="00B30265">
        <w:rPr>
          <w:rFonts w:ascii="Consolas" w:hAnsi="Consolas"/>
          <w:sz w:val="18"/>
          <w:lang w:val="es-ES"/>
        </w:rPr>
        <w:br/>
        <w:t xml:space="preserve">    </w:t>
      </w:r>
      <w:proofErr w:type="spellStart"/>
      <w:proofErr w:type="gramStart"/>
      <w:r w:rsidRPr="00B30265">
        <w:rPr>
          <w:rFonts w:ascii="Consolas" w:hAnsi="Consolas"/>
          <w:sz w:val="18"/>
          <w:lang w:val="es-ES"/>
        </w:rPr>
        <w:t>sys.exit</w:t>
      </w:r>
      <w:proofErr w:type="spellEnd"/>
      <w:proofErr w:type="gramEnd"/>
      <w:r w:rsidRPr="00B30265">
        <w:rPr>
          <w:rFonts w:ascii="Consolas" w:hAnsi="Consolas"/>
          <w:sz w:val="18"/>
          <w:lang w:val="es-ES"/>
        </w:rPr>
        <w:t>(1)</w:t>
      </w:r>
    </w:p>
    <w:p w14:paraId="5E061761" w14:textId="77777777" w:rsidR="00A9710D" w:rsidRPr="00B30265" w:rsidRDefault="00000000">
      <w:pPr>
        <w:jc w:val="center"/>
        <w:rPr>
          <w:lang w:val="es-ES"/>
        </w:rPr>
      </w:pPr>
      <w:r w:rsidRPr="00B30265">
        <w:rPr>
          <w:b/>
          <w:lang w:val="es-ES"/>
        </w:rPr>
        <w:t>12. Logs y Monitoreo</w:t>
      </w:r>
    </w:p>
    <w:p w14:paraId="2ABBCFC3" w14:textId="77777777" w:rsidR="00A9710D" w:rsidRPr="00B30265" w:rsidRDefault="00000000">
      <w:pPr>
        <w:ind w:firstLine="720"/>
        <w:rPr>
          <w:lang w:val="es-ES"/>
        </w:rPr>
      </w:pPr>
      <w:r w:rsidRPr="00B30265">
        <w:rPr>
          <w:lang w:val="es-ES"/>
        </w:rPr>
        <w:t xml:space="preserve">El módulo utils/logger.py centraliza el registro de eventos de las tres fases del pipeline, con salida simultánea a consola y al archivo logs/etl.log, incluyendo marca de tiempo, nivel de severidad y módulo de origen. A </w:t>
      </w:r>
      <w:proofErr w:type="gramStart"/>
      <w:r w:rsidRPr="00B30265">
        <w:rPr>
          <w:lang w:val="es-ES"/>
        </w:rPr>
        <w:t>continuación</w:t>
      </w:r>
      <w:proofErr w:type="gramEnd"/>
      <w:r w:rsidRPr="00B30265">
        <w:rPr>
          <w:lang w:val="es-ES"/>
        </w:rPr>
        <w:t xml:space="preserve"> se muestra un fragmento real del log generado durante la ejecución del pipeline sobre el </w:t>
      </w:r>
      <w:proofErr w:type="spellStart"/>
      <w:r w:rsidRPr="00B30265">
        <w:rPr>
          <w:lang w:val="es-ES"/>
        </w:rPr>
        <w:t>dataset</w:t>
      </w:r>
      <w:proofErr w:type="spellEnd"/>
      <w:r w:rsidRPr="00B30265">
        <w:rPr>
          <w:lang w:val="es-ES"/>
        </w:rPr>
        <w:t xml:space="preserve"> completo:</w:t>
      </w:r>
    </w:p>
    <w:p w14:paraId="021E386C" w14:textId="77777777" w:rsidR="00A9710D" w:rsidRPr="00B30265" w:rsidRDefault="00000000">
      <w:pPr>
        <w:shd w:val="clear" w:color="auto" w:fill="F2F2F2"/>
        <w:spacing w:line="240" w:lineRule="auto"/>
        <w:ind w:left="432"/>
        <w:rPr>
          <w:lang w:val="es-ES"/>
        </w:rPr>
      </w:pPr>
      <w:r w:rsidRPr="00B30265">
        <w:rPr>
          <w:rFonts w:ascii="Consolas" w:hAnsi="Consolas"/>
          <w:sz w:val="18"/>
          <w:lang w:val="es-ES"/>
        </w:rPr>
        <w:t xml:space="preserve">2026-09-08 11:02:33 | INFO | </w:t>
      </w:r>
      <w:proofErr w:type="spellStart"/>
      <w:r w:rsidRPr="00B30265">
        <w:rPr>
          <w:rFonts w:ascii="Consolas" w:hAnsi="Consolas"/>
          <w:sz w:val="18"/>
          <w:lang w:val="es-ES"/>
        </w:rPr>
        <w:t>extract</w:t>
      </w:r>
      <w:proofErr w:type="spellEnd"/>
      <w:r w:rsidRPr="00B30265">
        <w:rPr>
          <w:rFonts w:ascii="Consolas" w:hAnsi="Consolas"/>
          <w:sz w:val="18"/>
          <w:lang w:val="es-ES"/>
        </w:rPr>
        <w:t xml:space="preserve"> | filas leídas: 164109, columnas: 41</w:t>
      </w:r>
      <w:r w:rsidRPr="00B30265">
        <w:rPr>
          <w:rFonts w:ascii="Consolas" w:hAnsi="Consolas"/>
          <w:sz w:val="18"/>
          <w:lang w:val="es-ES"/>
        </w:rPr>
        <w:br/>
        <w:t xml:space="preserve">2026-09-08 11:02:34 | INFO | </w:t>
      </w:r>
      <w:proofErr w:type="spellStart"/>
      <w:r w:rsidRPr="00B30265">
        <w:rPr>
          <w:rFonts w:ascii="Consolas" w:hAnsi="Consolas"/>
          <w:sz w:val="18"/>
          <w:lang w:val="es-ES"/>
        </w:rPr>
        <w:t>transform</w:t>
      </w:r>
      <w:proofErr w:type="spellEnd"/>
      <w:r w:rsidRPr="00B30265">
        <w:rPr>
          <w:rFonts w:ascii="Consolas" w:hAnsi="Consolas"/>
          <w:sz w:val="18"/>
          <w:lang w:val="es-ES"/>
        </w:rPr>
        <w:t xml:space="preserve"> | duplicados eliminados: 1</w:t>
      </w:r>
      <w:r w:rsidRPr="00B30265">
        <w:rPr>
          <w:rFonts w:ascii="Consolas" w:hAnsi="Consolas"/>
          <w:sz w:val="18"/>
          <w:lang w:val="es-ES"/>
        </w:rPr>
        <w:br/>
        <w:t xml:space="preserve">2026-09-08 11:02:34 | INFO | </w:t>
      </w:r>
      <w:proofErr w:type="spellStart"/>
      <w:r w:rsidRPr="00B30265">
        <w:rPr>
          <w:rFonts w:ascii="Consolas" w:hAnsi="Consolas"/>
          <w:sz w:val="18"/>
          <w:lang w:val="es-ES"/>
        </w:rPr>
        <w:t>transform</w:t>
      </w:r>
      <w:proofErr w:type="spellEnd"/>
      <w:r w:rsidRPr="00B30265">
        <w:rPr>
          <w:rFonts w:ascii="Consolas" w:hAnsi="Consolas"/>
          <w:sz w:val="18"/>
          <w:lang w:val="es-ES"/>
        </w:rPr>
        <w:t xml:space="preserve"> | regla '</w:t>
      </w:r>
      <w:proofErr w:type="spellStart"/>
      <w:r w:rsidRPr="00B30265">
        <w:rPr>
          <w:rFonts w:ascii="Consolas" w:hAnsi="Consolas"/>
          <w:sz w:val="18"/>
          <w:lang w:val="es-ES"/>
        </w:rPr>
        <w:t>mediciones_negativas</w:t>
      </w:r>
      <w:proofErr w:type="spellEnd"/>
      <w:r w:rsidRPr="00B30265">
        <w:rPr>
          <w:rFonts w:ascii="Consolas" w:hAnsi="Consolas"/>
          <w:sz w:val="18"/>
          <w:lang w:val="es-ES"/>
        </w:rPr>
        <w:t>': 4 filas descartadas</w:t>
      </w:r>
      <w:r w:rsidRPr="00B30265">
        <w:rPr>
          <w:rFonts w:ascii="Consolas" w:hAnsi="Consolas"/>
          <w:sz w:val="18"/>
          <w:lang w:val="es-ES"/>
        </w:rPr>
        <w:br/>
        <w:t xml:space="preserve">2026-09-08 11:02:34 | INFO | </w:t>
      </w:r>
      <w:proofErr w:type="spellStart"/>
      <w:r w:rsidRPr="00B30265">
        <w:rPr>
          <w:rFonts w:ascii="Consolas" w:hAnsi="Consolas"/>
          <w:sz w:val="18"/>
          <w:lang w:val="es-ES"/>
        </w:rPr>
        <w:t>transform</w:t>
      </w:r>
      <w:proofErr w:type="spellEnd"/>
      <w:r w:rsidRPr="00B30265">
        <w:rPr>
          <w:rFonts w:ascii="Consolas" w:hAnsi="Consolas"/>
          <w:sz w:val="18"/>
          <w:lang w:val="es-ES"/>
        </w:rPr>
        <w:t xml:space="preserve"> | </w:t>
      </w:r>
      <w:proofErr w:type="spellStart"/>
      <w:r w:rsidRPr="00B30265">
        <w:rPr>
          <w:rFonts w:ascii="Consolas" w:hAnsi="Consolas"/>
          <w:sz w:val="18"/>
          <w:lang w:val="es-ES"/>
        </w:rPr>
        <w:t>fact_weather_air_quality</w:t>
      </w:r>
      <w:proofErr w:type="spellEnd"/>
      <w:r w:rsidRPr="00B30265">
        <w:rPr>
          <w:rFonts w:ascii="Consolas" w:hAnsi="Consolas"/>
          <w:sz w:val="18"/>
          <w:lang w:val="es-ES"/>
        </w:rPr>
        <w:t>: 164104 filas</w:t>
      </w:r>
      <w:r w:rsidRPr="00B30265">
        <w:rPr>
          <w:rFonts w:ascii="Consolas" w:hAnsi="Consolas"/>
          <w:sz w:val="18"/>
          <w:lang w:val="es-ES"/>
        </w:rPr>
        <w:br/>
        <w:t>2026-09-08 11:02:37 | INFO | load | tablas truncadas antes de la carga</w:t>
      </w:r>
      <w:r w:rsidRPr="00B30265">
        <w:rPr>
          <w:rFonts w:ascii="Consolas" w:hAnsi="Consolas"/>
          <w:sz w:val="18"/>
          <w:lang w:val="es-ES"/>
        </w:rPr>
        <w:br/>
        <w:t xml:space="preserve">2026-09-08 11:04:15 | INFO | load | tabla </w:t>
      </w:r>
      <w:proofErr w:type="spellStart"/>
      <w:r w:rsidRPr="00B30265">
        <w:rPr>
          <w:rFonts w:ascii="Consolas" w:hAnsi="Consolas"/>
          <w:sz w:val="18"/>
          <w:lang w:val="es-ES"/>
        </w:rPr>
        <w:t>fact_weather_air_quality</w:t>
      </w:r>
      <w:proofErr w:type="spellEnd"/>
      <w:r w:rsidRPr="00B30265">
        <w:rPr>
          <w:rFonts w:ascii="Consolas" w:hAnsi="Consolas"/>
          <w:sz w:val="18"/>
          <w:lang w:val="es-ES"/>
        </w:rPr>
        <w:t>: 164104 filas cargadas</w:t>
      </w:r>
      <w:r w:rsidRPr="00B30265">
        <w:rPr>
          <w:rFonts w:ascii="Consolas" w:hAnsi="Consolas"/>
          <w:sz w:val="18"/>
          <w:lang w:val="es-ES"/>
        </w:rPr>
        <w:br/>
        <w:t>2026-09-08 11:04:15 | INFO | run | === pipeline finalizado en 101.71s ===</w:t>
      </w:r>
    </w:p>
    <w:p w14:paraId="5C672CC6" w14:textId="77777777" w:rsidR="00A9710D" w:rsidRPr="00B30265" w:rsidRDefault="00000000">
      <w:pPr>
        <w:jc w:val="center"/>
        <w:rPr>
          <w:lang w:val="es-ES"/>
        </w:rPr>
      </w:pPr>
      <w:r w:rsidRPr="00B30265">
        <w:rPr>
          <w:b/>
          <w:lang w:val="es-ES"/>
        </w:rPr>
        <w:t>13. Análisis Exploratorio y Evidencias</w:t>
      </w:r>
    </w:p>
    <w:p w14:paraId="7D2D81D8" w14:textId="77777777" w:rsidR="00A9710D" w:rsidRPr="00B30265" w:rsidRDefault="00000000">
      <w:pPr>
        <w:ind w:firstLine="720"/>
        <w:rPr>
          <w:lang w:val="es-ES"/>
        </w:rPr>
      </w:pPr>
      <w:r w:rsidRPr="00B30265">
        <w:rPr>
          <w:lang w:val="es-ES"/>
        </w:rPr>
        <w:t xml:space="preserve">Todas las consultas del análisis exploratorio se ejecutaron directamente contra las tablas del </w:t>
      </w:r>
      <w:proofErr w:type="spellStart"/>
      <w:r w:rsidRPr="00B30265">
        <w:rPr>
          <w:lang w:val="es-ES"/>
        </w:rPr>
        <w:t>datawarehouse</w:t>
      </w:r>
      <w:proofErr w:type="spellEnd"/>
      <w:r w:rsidRPr="00B30265">
        <w:rPr>
          <w:lang w:val="es-ES"/>
        </w:rPr>
        <w:t xml:space="preserve"> en </w:t>
      </w:r>
      <w:proofErr w:type="spellStart"/>
      <w:r w:rsidRPr="00B30265">
        <w:rPr>
          <w:lang w:val="es-ES"/>
        </w:rPr>
        <w:t>Supabase</w:t>
      </w:r>
      <w:proofErr w:type="spellEnd"/>
      <w:r w:rsidRPr="00B30265">
        <w:rPr>
          <w:lang w:val="es-ES"/>
        </w:rPr>
        <w:t>, mediante SQL, cumpliendo con el requisito de que el EDA y las visualizaciones no dependan del archivo CSV original. La Figura 3 confirma, con una consulta real, el volumen de datos cargados en cada tabla del modelo.</w:t>
      </w:r>
    </w:p>
    <w:p w14:paraId="55DB2B1C" w14:textId="77777777" w:rsidR="00A9710D" w:rsidRDefault="00000000">
      <w:pPr>
        <w:jc w:val="center"/>
      </w:pPr>
      <w:r>
        <w:rPr>
          <w:noProof/>
        </w:rPr>
        <w:lastRenderedPageBreak/>
        <w:drawing>
          <wp:inline distT="0" distB="0" distL="0" distR="0" wp14:anchorId="45CAFAA3" wp14:editId="16FE1802">
            <wp:extent cx="5669280" cy="29480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bd_poblada.png"/>
                    <pic:cNvPicPr/>
                  </pic:nvPicPr>
                  <pic:blipFill>
                    <a:blip r:embed="rId10"/>
                    <a:stretch>
                      <a:fillRect/>
                    </a:stretch>
                  </pic:blipFill>
                  <pic:spPr>
                    <a:xfrm>
                      <a:off x="0" y="0"/>
                      <a:ext cx="5669280" cy="2948026"/>
                    </a:xfrm>
                    <a:prstGeom prst="rect">
                      <a:avLst/>
                    </a:prstGeom>
                  </pic:spPr>
                </pic:pic>
              </a:graphicData>
            </a:graphic>
          </wp:inline>
        </w:drawing>
      </w:r>
    </w:p>
    <w:p w14:paraId="5411C3E3" w14:textId="77777777" w:rsidR="00A9710D" w:rsidRPr="00B30265" w:rsidRDefault="00000000">
      <w:pPr>
        <w:rPr>
          <w:lang w:val="es-ES"/>
        </w:rPr>
      </w:pPr>
      <w:r w:rsidRPr="00B30265">
        <w:rPr>
          <w:i/>
          <w:lang w:val="es-ES"/>
        </w:rPr>
        <w:t>Figura 3</w:t>
      </w:r>
      <w:r w:rsidRPr="00B30265">
        <w:rPr>
          <w:lang w:val="es-ES"/>
        </w:rPr>
        <w:br/>
        <w:t xml:space="preserve">Evidencia de la base de datos poblada en </w:t>
      </w:r>
      <w:proofErr w:type="spellStart"/>
      <w:r w:rsidRPr="00B30265">
        <w:rPr>
          <w:lang w:val="es-ES"/>
        </w:rPr>
        <w:t>Supabase</w:t>
      </w:r>
      <w:proofErr w:type="spellEnd"/>
      <w:r w:rsidRPr="00B30265">
        <w:rPr>
          <w:lang w:val="es-ES"/>
        </w:rPr>
        <w:t xml:space="preserve"> (consulta SQL real).</w:t>
      </w:r>
    </w:p>
    <w:p w14:paraId="4894B8D3" w14:textId="77777777" w:rsidR="00A9710D" w:rsidRPr="00B30265" w:rsidRDefault="00000000">
      <w:pPr>
        <w:rPr>
          <w:lang w:val="es-ES"/>
        </w:rPr>
      </w:pPr>
      <w:r w:rsidRPr="00B30265">
        <w:rPr>
          <w:b/>
          <w:lang w:val="es-ES"/>
        </w:rPr>
        <w:t>13.1 Ciudades con mayor concentración de PM2.5</w:t>
      </w:r>
    </w:p>
    <w:p w14:paraId="0C835CEF" w14:textId="77777777" w:rsidR="00A9710D" w:rsidRPr="00B30265" w:rsidRDefault="00000000">
      <w:pPr>
        <w:ind w:firstLine="720"/>
        <w:rPr>
          <w:lang w:val="es-ES"/>
        </w:rPr>
      </w:pPr>
      <w:r w:rsidRPr="00B30265">
        <w:rPr>
          <w:lang w:val="es-ES"/>
        </w:rPr>
        <w:t>La Figura 4 responde la primera pregunta analítica: las ciudades con mayor concentración promedio de PM2.5 en el periodo analizado son Kuwait City, Santiago de Chile, Riad, Yakarta y Beijing, todas por encima de 100 microgramos por metro cúbico en promedio.</w:t>
      </w:r>
    </w:p>
    <w:p w14:paraId="2690EDFB" w14:textId="77777777" w:rsidR="00A9710D" w:rsidRDefault="00000000">
      <w:pPr>
        <w:jc w:val="center"/>
      </w:pPr>
      <w:r>
        <w:rPr>
          <w:noProof/>
        </w:rPr>
        <w:lastRenderedPageBreak/>
        <w:drawing>
          <wp:inline distT="0" distB="0" distL="0" distR="0" wp14:anchorId="2CEBC192" wp14:editId="6B6DC465">
            <wp:extent cx="50292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pm25.png"/>
                    <pic:cNvPicPr/>
                  </pic:nvPicPr>
                  <pic:blipFill>
                    <a:blip r:embed="rId11"/>
                    <a:stretch>
                      <a:fillRect/>
                    </a:stretch>
                  </pic:blipFill>
                  <pic:spPr>
                    <a:xfrm>
                      <a:off x="0" y="0"/>
                      <a:ext cx="5029200" cy="3771900"/>
                    </a:xfrm>
                    <a:prstGeom prst="rect">
                      <a:avLst/>
                    </a:prstGeom>
                  </pic:spPr>
                </pic:pic>
              </a:graphicData>
            </a:graphic>
          </wp:inline>
        </w:drawing>
      </w:r>
    </w:p>
    <w:p w14:paraId="21066FA8" w14:textId="77777777" w:rsidR="00A9710D" w:rsidRPr="00B30265" w:rsidRDefault="00000000">
      <w:pPr>
        <w:rPr>
          <w:lang w:val="es-ES"/>
        </w:rPr>
      </w:pPr>
      <w:r w:rsidRPr="00B30265">
        <w:rPr>
          <w:i/>
          <w:lang w:val="es-ES"/>
        </w:rPr>
        <w:t>Figura 4</w:t>
      </w:r>
      <w:r w:rsidRPr="00B30265">
        <w:rPr>
          <w:lang w:val="es-ES"/>
        </w:rPr>
        <w:br/>
        <w:t>Top 15 ciudades con mayor PM2.5 promedio (consulta SQL sobre la tabla de hechos).</w:t>
      </w:r>
    </w:p>
    <w:p w14:paraId="0EF63FB9" w14:textId="77777777" w:rsidR="00A9710D" w:rsidRPr="00B30265" w:rsidRDefault="00000000">
      <w:pPr>
        <w:rPr>
          <w:lang w:val="es-ES"/>
        </w:rPr>
      </w:pPr>
      <w:r w:rsidRPr="00B30265">
        <w:rPr>
          <w:b/>
          <w:lang w:val="es-ES"/>
        </w:rPr>
        <w:t>13.2 Relación entre temperatura y calidad del aire</w:t>
      </w:r>
    </w:p>
    <w:p w14:paraId="17F75ED2" w14:textId="77777777" w:rsidR="00A9710D" w:rsidRDefault="00000000">
      <w:pPr>
        <w:jc w:val="center"/>
      </w:pPr>
      <w:r>
        <w:rPr>
          <w:noProof/>
        </w:rPr>
        <w:lastRenderedPageBreak/>
        <w:drawing>
          <wp:inline distT="0" distB="0" distL="0" distR="0" wp14:anchorId="6D144608" wp14:editId="3DCF9E1D">
            <wp:extent cx="4572000" cy="3265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vs_epa.png"/>
                    <pic:cNvPicPr/>
                  </pic:nvPicPr>
                  <pic:blipFill>
                    <a:blip r:embed="rId12"/>
                    <a:stretch>
                      <a:fillRect/>
                    </a:stretch>
                  </pic:blipFill>
                  <pic:spPr>
                    <a:xfrm>
                      <a:off x="0" y="0"/>
                      <a:ext cx="4572000" cy="3265714"/>
                    </a:xfrm>
                    <a:prstGeom prst="rect">
                      <a:avLst/>
                    </a:prstGeom>
                  </pic:spPr>
                </pic:pic>
              </a:graphicData>
            </a:graphic>
          </wp:inline>
        </w:drawing>
      </w:r>
    </w:p>
    <w:p w14:paraId="07FD6420" w14:textId="77777777" w:rsidR="00A9710D" w:rsidRPr="00B30265" w:rsidRDefault="00000000">
      <w:pPr>
        <w:rPr>
          <w:lang w:val="es-ES"/>
        </w:rPr>
      </w:pPr>
      <w:r w:rsidRPr="00B30265">
        <w:rPr>
          <w:i/>
          <w:lang w:val="es-ES"/>
        </w:rPr>
        <w:t>Figura 5</w:t>
      </w:r>
      <w:r w:rsidRPr="00B30265">
        <w:rPr>
          <w:lang w:val="es-ES"/>
        </w:rPr>
        <w:br/>
        <w:t>Distribución de temperatura por categoría de índice de calidad del aire (EPA).</w:t>
      </w:r>
    </w:p>
    <w:p w14:paraId="1EF6DE31" w14:textId="77777777" w:rsidR="00A9710D" w:rsidRPr="00B30265" w:rsidRDefault="00000000">
      <w:pPr>
        <w:rPr>
          <w:lang w:val="es-ES"/>
        </w:rPr>
      </w:pPr>
      <w:r w:rsidRPr="00B30265">
        <w:rPr>
          <w:b/>
          <w:lang w:val="es-ES"/>
        </w:rPr>
        <w:t>13.3 Evolución temporal del PM2.5 promedio global</w:t>
      </w:r>
    </w:p>
    <w:p w14:paraId="7FB6CAF9" w14:textId="77777777" w:rsidR="00A9710D" w:rsidRDefault="00000000">
      <w:pPr>
        <w:jc w:val="center"/>
      </w:pPr>
      <w:r>
        <w:rPr>
          <w:noProof/>
        </w:rPr>
        <w:drawing>
          <wp:inline distT="0" distB="0" distL="0" distR="0" wp14:anchorId="60F18617" wp14:editId="2CB20C1B">
            <wp:extent cx="5669280" cy="22677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ie_pm25.png"/>
                    <pic:cNvPicPr/>
                  </pic:nvPicPr>
                  <pic:blipFill>
                    <a:blip r:embed="rId13"/>
                    <a:stretch>
                      <a:fillRect/>
                    </a:stretch>
                  </pic:blipFill>
                  <pic:spPr>
                    <a:xfrm>
                      <a:off x="0" y="0"/>
                      <a:ext cx="5669280" cy="2267712"/>
                    </a:xfrm>
                    <a:prstGeom prst="rect">
                      <a:avLst/>
                    </a:prstGeom>
                  </pic:spPr>
                </pic:pic>
              </a:graphicData>
            </a:graphic>
          </wp:inline>
        </w:drawing>
      </w:r>
    </w:p>
    <w:p w14:paraId="2295B61C" w14:textId="77777777" w:rsidR="00A9710D" w:rsidRPr="00B30265" w:rsidRDefault="00000000">
      <w:pPr>
        <w:rPr>
          <w:lang w:val="es-ES"/>
        </w:rPr>
      </w:pPr>
      <w:r w:rsidRPr="00B30265">
        <w:rPr>
          <w:i/>
          <w:lang w:val="es-ES"/>
        </w:rPr>
        <w:t>Figura 6</w:t>
      </w:r>
      <w:r w:rsidRPr="00B30265">
        <w:rPr>
          <w:lang w:val="es-ES"/>
        </w:rPr>
        <w:br/>
        <w:t>Serie de tiempo del PM2.5 promedio global.</w:t>
      </w:r>
    </w:p>
    <w:p w14:paraId="64780931" w14:textId="77777777" w:rsidR="00A9710D" w:rsidRPr="00B30265" w:rsidRDefault="00000000">
      <w:pPr>
        <w:rPr>
          <w:lang w:val="es-ES"/>
        </w:rPr>
      </w:pPr>
      <w:r w:rsidRPr="00B30265">
        <w:rPr>
          <w:b/>
          <w:lang w:val="es-ES"/>
        </w:rPr>
        <w:t>13.4 Correlación entre variables climáticas y de calidad del aire</w:t>
      </w:r>
    </w:p>
    <w:p w14:paraId="6C057F67" w14:textId="77777777" w:rsidR="00A9710D" w:rsidRPr="00B30265" w:rsidRDefault="00000000">
      <w:pPr>
        <w:ind w:firstLine="720"/>
        <w:rPr>
          <w:lang w:val="es-ES"/>
        </w:rPr>
      </w:pPr>
      <w:r w:rsidRPr="00B30265">
        <w:rPr>
          <w:lang w:val="es-ES"/>
        </w:rPr>
        <w:lastRenderedPageBreak/>
        <w:t>La Figura 7 muestra que PM2.5 y PM10 están fuertemente correlacionados entre sí (r = 0.66), mientras que su relación con variables puramente climáticas como el viento o la presión es débil, lo que sugiere que la contaminación registrada depende más de fuentes de emisión locales que de las condiciones climáticas del día.</w:t>
      </w:r>
    </w:p>
    <w:p w14:paraId="29F5941F" w14:textId="77777777" w:rsidR="00A9710D" w:rsidRDefault="00000000">
      <w:pPr>
        <w:jc w:val="center"/>
      </w:pPr>
      <w:r>
        <w:rPr>
          <w:noProof/>
        </w:rPr>
        <w:drawing>
          <wp:inline distT="0" distB="0" distL="0" distR="0" wp14:anchorId="458722ED" wp14:editId="6C53C3FF">
            <wp:extent cx="50292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cion.png"/>
                    <pic:cNvPicPr/>
                  </pic:nvPicPr>
                  <pic:blipFill>
                    <a:blip r:embed="rId14"/>
                    <a:stretch>
                      <a:fillRect/>
                    </a:stretch>
                  </pic:blipFill>
                  <pic:spPr>
                    <a:xfrm>
                      <a:off x="0" y="0"/>
                      <a:ext cx="5029200" cy="3771900"/>
                    </a:xfrm>
                    <a:prstGeom prst="rect">
                      <a:avLst/>
                    </a:prstGeom>
                  </pic:spPr>
                </pic:pic>
              </a:graphicData>
            </a:graphic>
          </wp:inline>
        </w:drawing>
      </w:r>
    </w:p>
    <w:p w14:paraId="4D402CEC" w14:textId="77777777" w:rsidR="00A9710D" w:rsidRPr="00B30265" w:rsidRDefault="00000000">
      <w:pPr>
        <w:rPr>
          <w:lang w:val="es-ES"/>
        </w:rPr>
      </w:pPr>
      <w:r w:rsidRPr="00B30265">
        <w:rPr>
          <w:i/>
          <w:lang w:val="es-ES"/>
        </w:rPr>
        <w:t>Figura 7</w:t>
      </w:r>
      <w:r w:rsidRPr="00B30265">
        <w:rPr>
          <w:lang w:val="es-ES"/>
        </w:rPr>
        <w:br/>
        <w:t>Matriz de correlación entre variables climáticas y de calidad del aire.</w:t>
      </w:r>
    </w:p>
    <w:p w14:paraId="32083466" w14:textId="77777777" w:rsidR="00A9710D" w:rsidRPr="00B30265" w:rsidRDefault="00000000">
      <w:pPr>
        <w:jc w:val="center"/>
        <w:rPr>
          <w:lang w:val="es-ES"/>
        </w:rPr>
      </w:pPr>
      <w:r w:rsidRPr="00B30265">
        <w:rPr>
          <w:b/>
          <w:lang w:val="es-ES"/>
        </w:rPr>
        <w:t>14. Conclusiones</w:t>
      </w:r>
    </w:p>
    <w:p w14:paraId="7FCEFEA6" w14:textId="77777777" w:rsidR="00A9710D" w:rsidRPr="00B30265" w:rsidRDefault="00000000">
      <w:pPr>
        <w:ind w:firstLine="720"/>
        <w:rPr>
          <w:lang w:val="es-ES"/>
        </w:rPr>
      </w:pPr>
      <w:r w:rsidRPr="00B30265">
        <w:rPr>
          <w:lang w:val="es-ES"/>
        </w:rPr>
        <w:t xml:space="preserve">El pipeline implementado logra extraer, limpiar y modelar dimensionalmente un conjunto de datos real de más de 164,000 registros, superando ampliamente el mínimo exigido de 10,000 filas y 10 características. El modelo en estrella permitió responder las tres preguntas analíticas planteadas al inicio del documento usando únicamente consultas SQL sobre la base de datos, y evidenció que las ciudades de Oriente Medio, Sudamérica y Asia concentran los niveles más </w:t>
      </w:r>
      <w:r w:rsidRPr="00B30265">
        <w:rPr>
          <w:lang w:val="es-ES"/>
        </w:rPr>
        <w:lastRenderedPageBreak/>
        <w:t>altos de contaminación por PM2.5 en el conjunto de datos analizado. El diseño modular del código (</w:t>
      </w:r>
      <w:proofErr w:type="spellStart"/>
      <w:r w:rsidRPr="00B30265">
        <w:rPr>
          <w:lang w:val="es-ES"/>
        </w:rPr>
        <w:t>extract</w:t>
      </w:r>
      <w:proofErr w:type="spellEnd"/>
      <w:r w:rsidRPr="00B30265">
        <w:rPr>
          <w:lang w:val="es-ES"/>
        </w:rPr>
        <w:t>/</w:t>
      </w:r>
      <w:proofErr w:type="spellStart"/>
      <w:r w:rsidRPr="00B30265">
        <w:rPr>
          <w:lang w:val="es-ES"/>
        </w:rPr>
        <w:t>transform</w:t>
      </w:r>
      <w:proofErr w:type="spellEnd"/>
      <w:r w:rsidRPr="00B30265">
        <w:rPr>
          <w:lang w:val="es-ES"/>
        </w:rPr>
        <w:t xml:space="preserve">/load separados, utilidades reutilizables, pruebas unitarias y </w:t>
      </w:r>
      <w:proofErr w:type="spellStart"/>
      <w:r w:rsidRPr="00B30265">
        <w:rPr>
          <w:lang w:val="es-ES"/>
        </w:rPr>
        <w:t>logging</w:t>
      </w:r>
      <w:proofErr w:type="spellEnd"/>
      <w:r w:rsidRPr="00B30265">
        <w:rPr>
          <w:lang w:val="es-ES"/>
        </w:rPr>
        <w:t xml:space="preserve"> centralizado) deja una base sólida y extensible para el segundo corte del proyecto, en el que se incorporarán fuentes adicionales mediante técnicas de web </w:t>
      </w:r>
      <w:proofErr w:type="spellStart"/>
      <w:r w:rsidRPr="00B30265">
        <w:rPr>
          <w:lang w:val="es-ES"/>
        </w:rPr>
        <w:t>scraping</w:t>
      </w:r>
      <w:proofErr w:type="spellEnd"/>
      <w:r w:rsidRPr="00B30265">
        <w:rPr>
          <w:lang w:val="es-ES"/>
        </w:rPr>
        <w:t>.</w:t>
      </w:r>
    </w:p>
    <w:p w14:paraId="430C1F17" w14:textId="77777777" w:rsidR="00A9710D" w:rsidRPr="00B30265" w:rsidRDefault="00000000">
      <w:pPr>
        <w:rPr>
          <w:lang w:val="es-ES"/>
        </w:rPr>
      </w:pPr>
      <w:r w:rsidRPr="00B30265">
        <w:rPr>
          <w:lang w:val="es-ES"/>
        </w:rPr>
        <w:br w:type="page"/>
      </w:r>
    </w:p>
    <w:p w14:paraId="431187B4" w14:textId="77777777" w:rsidR="00A9710D" w:rsidRDefault="00000000">
      <w:pPr>
        <w:jc w:val="center"/>
      </w:pPr>
      <w:proofErr w:type="spellStart"/>
      <w:r>
        <w:rPr>
          <w:b/>
        </w:rPr>
        <w:lastRenderedPageBreak/>
        <w:t>Referencias</w:t>
      </w:r>
      <w:proofErr w:type="spellEnd"/>
    </w:p>
    <w:p w14:paraId="128FCFC6" w14:textId="77777777" w:rsidR="00A9710D" w:rsidRDefault="00000000">
      <w:pPr>
        <w:ind w:left="720" w:hanging="720"/>
      </w:pPr>
      <w:r>
        <w:t>Elgiriyewithana, N. (2023). World Weather Repository (Daily updating) [Conjunto de datos]. Kaggle. https://www.kaggle.com/datasets/nelgiriyewithana/global-weather-repository</w:t>
      </w:r>
    </w:p>
    <w:p w14:paraId="32228811" w14:textId="77777777" w:rsidR="00A9710D" w:rsidRPr="00B30265" w:rsidRDefault="00000000">
      <w:pPr>
        <w:ind w:left="720" w:hanging="720"/>
        <w:rPr>
          <w:lang w:val="es-ES"/>
        </w:rPr>
      </w:pPr>
      <w:r>
        <w:t xml:space="preserve">Kimball, R., &amp; Ross, M. (2013). The data warehouse toolkit: The definitive guide to dimensional modeling (3.a ed.). </w:t>
      </w:r>
      <w:r w:rsidRPr="00B30265">
        <w:rPr>
          <w:lang w:val="es-ES"/>
        </w:rPr>
        <w:t>Wiley.</w:t>
      </w:r>
    </w:p>
    <w:p w14:paraId="71CAC34C" w14:textId="77777777" w:rsidR="00A9710D" w:rsidRPr="00B30265" w:rsidRDefault="00000000">
      <w:pPr>
        <w:ind w:left="720" w:hanging="720"/>
        <w:rPr>
          <w:lang w:val="es-ES"/>
        </w:rPr>
      </w:pPr>
      <w:r w:rsidRPr="00B30265">
        <w:rPr>
          <w:lang w:val="es-ES"/>
        </w:rPr>
        <w:t>Naciones Unidas. (2015). Objetivos de Desarrollo Sostenible. https://www.un.org/sustainabledevelopment/es/</w:t>
      </w:r>
    </w:p>
    <w:p w14:paraId="0AB3339F" w14:textId="77777777" w:rsidR="00A9710D" w:rsidRDefault="00000000">
      <w:pPr>
        <w:ind w:left="720" w:hanging="720"/>
      </w:pPr>
      <w:r>
        <w:t>PostgreSQL Global Development Group. (2024). PostgreSQL 17 documentation. https://www.postgresql.org/docs/17/</w:t>
      </w:r>
    </w:p>
    <w:p w14:paraId="17D01BBA" w14:textId="77777777" w:rsidR="00A9710D" w:rsidRPr="00B30265" w:rsidRDefault="00000000">
      <w:pPr>
        <w:ind w:left="720" w:hanging="720"/>
        <w:rPr>
          <w:lang w:val="es-ES"/>
        </w:rPr>
      </w:pPr>
      <w:proofErr w:type="spellStart"/>
      <w:r w:rsidRPr="00B30265">
        <w:rPr>
          <w:lang w:val="es-ES"/>
        </w:rPr>
        <w:t>Supabase</w:t>
      </w:r>
      <w:proofErr w:type="spellEnd"/>
      <w:r w:rsidRPr="00B30265">
        <w:rPr>
          <w:lang w:val="es-ES"/>
        </w:rPr>
        <w:t xml:space="preserve">. (2024). </w:t>
      </w:r>
      <w:proofErr w:type="spellStart"/>
      <w:r w:rsidRPr="00B30265">
        <w:rPr>
          <w:lang w:val="es-ES"/>
        </w:rPr>
        <w:t>Supabase</w:t>
      </w:r>
      <w:proofErr w:type="spellEnd"/>
      <w:r w:rsidRPr="00B30265">
        <w:rPr>
          <w:lang w:val="es-ES"/>
        </w:rPr>
        <w:t xml:space="preserve"> </w:t>
      </w:r>
      <w:proofErr w:type="spellStart"/>
      <w:r w:rsidRPr="00B30265">
        <w:rPr>
          <w:lang w:val="es-ES"/>
        </w:rPr>
        <w:t>documentation</w:t>
      </w:r>
      <w:proofErr w:type="spellEnd"/>
      <w:r w:rsidRPr="00B30265">
        <w:rPr>
          <w:lang w:val="es-ES"/>
        </w:rPr>
        <w:t>. https://supabase.com/docs</w:t>
      </w:r>
    </w:p>
    <w:sectPr w:rsidR="00A9710D" w:rsidRPr="00B30265"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39B82" w14:textId="77777777" w:rsidR="00BF46CE" w:rsidRDefault="00BF46CE">
      <w:pPr>
        <w:spacing w:line="240" w:lineRule="auto"/>
      </w:pPr>
      <w:r>
        <w:separator/>
      </w:r>
    </w:p>
  </w:endnote>
  <w:endnote w:type="continuationSeparator" w:id="0">
    <w:p w14:paraId="129678B0" w14:textId="77777777" w:rsidR="00BF46CE" w:rsidRDefault="00BF4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C28D" w14:textId="77777777" w:rsidR="00BF46CE" w:rsidRDefault="00BF46CE">
      <w:pPr>
        <w:spacing w:line="240" w:lineRule="auto"/>
      </w:pPr>
      <w:r>
        <w:separator/>
      </w:r>
    </w:p>
  </w:footnote>
  <w:footnote w:type="continuationSeparator" w:id="0">
    <w:p w14:paraId="6348274C" w14:textId="77777777" w:rsidR="00BF46CE" w:rsidRDefault="00BF46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6CC3E" w14:textId="76212449" w:rsidR="00A9710D" w:rsidRPr="00B30265" w:rsidRDefault="00B30265">
    <w:pPr>
      <w:pStyle w:val="Header"/>
      <w:tabs>
        <w:tab w:val="left" w:pos="9360"/>
      </w:tabs>
      <w:rPr>
        <w:lang w:val="es-ES"/>
      </w:rPr>
    </w:pPr>
    <w:r>
      <w:rPr>
        <w:noProof/>
      </w:rPr>
      <w:drawing>
        <wp:anchor distT="0" distB="0" distL="114300" distR="114300" simplePos="0" relativeHeight="251658240" behindDoc="0" locked="0" layoutInCell="1" allowOverlap="1" wp14:anchorId="7079EDA4" wp14:editId="54297F1A">
          <wp:simplePos x="0" y="0"/>
          <wp:positionH relativeFrom="column">
            <wp:posOffset>5168590</wp:posOffset>
          </wp:positionH>
          <wp:positionV relativeFrom="paragraph">
            <wp:posOffset>-161693</wp:posOffset>
          </wp:positionV>
          <wp:extent cx="1464431" cy="261620"/>
          <wp:effectExtent l="0" t="0" r="2540" b="5080"/>
          <wp:wrapNone/>
          <wp:docPr id="12266043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64431" cy="2616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368354">
    <w:abstractNumId w:val="8"/>
  </w:num>
  <w:num w:numId="2" w16cid:durableId="2014263088">
    <w:abstractNumId w:val="6"/>
  </w:num>
  <w:num w:numId="3" w16cid:durableId="545263354">
    <w:abstractNumId w:val="5"/>
  </w:num>
  <w:num w:numId="4" w16cid:durableId="1441804522">
    <w:abstractNumId w:val="4"/>
  </w:num>
  <w:num w:numId="5" w16cid:durableId="124742224">
    <w:abstractNumId w:val="7"/>
  </w:num>
  <w:num w:numId="6" w16cid:durableId="321858645">
    <w:abstractNumId w:val="3"/>
  </w:num>
  <w:num w:numId="7" w16cid:durableId="1609197149">
    <w:abstractNumId w:val="2"/>
  </w:num>
  <w:num w:numId="8" w16cid:durableId="1793010405">
    <w:abstractNumId w:val="1"/>
  </w:num>
  <w:num w:numId="9" w16cid:durableId="2023164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C93"/>
    <w:rsid w:val="00326F90"/>
    <w:rsid w:val="00752E61"/>
    <w:rsid w:val="00A9710D"/>
    <w:rsid w:val="00AA1D8D"/>
    <w:rsid w:val="00B30265"/>
    <w:rsid w:val="00B47730"/>
    <w:rsid w:val="00BF46C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65FAC1"/>
  <w14:defaultImageDpi w14:val="300"/>
  <w15:docId w15:val="{19BE8542-77A5-496A-BFFE-7D21D03AB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2325</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fersombra</cp:lastModifiedBy>
  <cp:revision>3</cp:revision>
  <dcterms:created xsi:type="dcterms:W3CDTF">2013-12-23T23:15:00Z</dcterms:created>
  <dcterms:modified xsi:type="dcterms:W3CDTF">2026-09-13T18:31:00Z</dcterms:modified>
  <cp:category/>
</cp:coreProperties>
</file>