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06B" w:rsidRPr="00B9703B" w:rsidRDefault="003F406B" w:rsidP="00B9703B">
      <w:pPr>
        <w:spacing w:after="240"/>
        <w:ind w:hanging="14"/>
        <w:jc w:val="both"/>
        <w:rPr>
          <w:rFonts w:ascii="PT Sans" w:hAnsi="PT Sans"/>
          <w:sz w:val="44"/>
        </w:rPr>
      </w:pPr>
      <w:r w:rsidRPr="00DC70DA">
        <w:rPr>
          <w:rFonts w:ascii="PT Sans" w:hAnsi="PT Sans"/>
          <w:w w:val="95"/>
          <w:sz w:val="44"/>
        </w:rPr>
        <w:t xml:space="preserve">Тестовое задание </w:t>
      </w:r>
      <w:r w:rsidR="00DC70DA" w:rsidRPr="00DC70DA">
        <w:rPr>
          <w:rFonts w:ascii="PT Sans" w:hAnsi="PT Sans"/>
          <w:w w:val="95"/>
          <w:sz w:val="44"/>
        </w:rPr>
        <w:t>для разработчика в офис численного моделирования</w:t>
      </w:r>
    </w:p>
    <w:p w:rsidR="003F406B" w:rsidRPr="005673FB" w:rsidRDefault="00200774" w:rsidP="0087746C">
      <w:pPr>
        <w:pStyle w:val="1"/>
        <w:numPr>
          <w:ilvl w:val="0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8"/>
        </w:rPr>
      </w:pPr>
      <w:r>
        <w:rPr>
          <w:rFonts w:ascii="PT Sans" w:hAnsi="PT Sans" w:cs="Times New Roman"/>
          <w:b/>
          <w:color w:val="auto"/>
          <w:sz w:val="28"/>
        </w:rPr>
        <w:t>Задача</w:t>
      </w:r>
    </w:p>
    <w:p w:rsidR="00200774" w:rsidRDefault="00200774" w:rsidP="0087746C">
      <w:pPr>
        <w:spacing w:after="240"/>
        <w:jc w:val="both"/>
        <w:rPr>
          <w:rFonts w:ascii="PT Sans" w:hAnsi="PT Sans" w:cs="Times New Roman"/>
          <w:sz w:val="24"/>
          <w:szCs w:val="24"/>
        </w:rPr>
      </w:pPr>
      <w:r>
        <w:rPr>
          <w:rFonts w:ascii="PT Sans" w:hAnsi="PT Sans" w:cs="Times New Roman"/>
          <w:sz w:val="24"/>
          <w:szCs w:val="24"/>
        </w:rPr>
        <w:t>На производственный участок для переработки поступают партии сырья с определенной номенклатурой. На участке находится несколько единиц оборудования, которые выполняют операции по переработке партии. Длительность</w:t>
      </w:r>
      <w:r w:rsidR="00C57F8B">
        <w:rPr>
          <w:rFonts w:ascii="PT Sans" w:hAnsi="PT Sans" w:cs="Times New Roman"/>
          <w:sz w:val="24"/>
          <w:szCs w:val="24"/>
        </w:rPr>
        <w:t xml:space="preserve"> выполнения</w:t>
      </w:r>
      <w:r>
        <w:rPr>
          <w:rFonts w:ascii="PT Sans" w:hAnsi="PT Sans" w:cs="Times New Roman"/>
          <w:sz w:val="24"/>
          <w:szCs w:val="24"/>
        </w:rPr>
        <w:t xml:space="preserve"> операции зависит от номенклатуры партии</w:t>
      </w:r>
      <w:r w:rsidR="00C57F8B">
        <w:rPr>
          <w:rFonts w:ascii="PT Sans" w:hAnsi="PT Sans" w:cs="Times New Roman"/>
          <w:sz w:val="24"/>
          <w:szCs w:val="24"/>
        </w:rPr>
        <w:t xml:space="preserve"> и единицы оборудования</w:t>
      </w:r>
      <w:r>
        <w:rPr>
          <w:rFonts w:ascii="PT Sans" w:hAnsi="PT Sans" w:cs="Times New Roman"/>
          <w:sz w:val="24"/>
          <w:szCs w:val="24"/>
        </w:rPr>
        <w:t>.</w:t>
      </w:r>
      <w:r w:rsidR="00C57F8B">
        <w:rPr>
          <w:rFonts w:ascii="PT Sans" w:hAnsi="PT Sans" w:cs="Times New Roman"/>
          <w:sz w:val="24"/>
          <w:szCs w:val="24"/>
        </w:rPr>
        <w:t xml:space="preserve"> Оборудован</w:t>
      </w:r>
      <w:r w:rsidR="00B27C99">
        <w:rPr>
          <w:rFonts w:ascii="PT Sans" w:hAnsi="PT Sans" w:cs="Times New Roman"/>
          <w:sz w:val="24"/>
          <w:szCs w:val="24"/>
        </w:rPr>
        <w:t xml:space="preserve">ие может работать параллельно, а каждая единица оборудования может </w:t>
      </w:r>
      <w:r w:rsidR="00C57F8B">
        <w:rPr>
          <w:rFonts w:ascii="PT Sans" w:hAnsi="PT Sans" w:cs="Times New Roman"/>
          <w:sz w:val="24"/>
          <w:szCs w:val="24"/>
        </w:rPr>
        <w:t>обрабатывать только одну партию за раз.</w:t>
      </w:r>
    </w:p>
    <w:p w:rsidR="00C57F8B" w:rsidRPr="00200774" w:rsidRDefault="00C57F8B" w:rsidP="0087746C">
      <w:pPr>
        <w:spacing w:after="240"/>
        <w:jc w:val="both"/>
        <w:rPr>
          <w:rFonts w:ascii="PT Sans" w:hAnsi="PT Sans" w:cs="Times New Roman"/>
          <w:sz w:val="24"/>
          <w:szCs w:val="24"/>
        </w:rPr>
      </w:pPr>
      <w:r>
        <w:rPr>
          <w:rFonts w:ascii="PT Sans" w:hAnsi="PT Sans" w:cs="Times New Roman"/>
          <w:sz w:val="24"/>
          <w:szCs w:val="24"/>
        </w:rPr>
        <w:t>Требуется разработать программное обеспечение для составления плана загрузки производственного оборудования партиями поступающего сырья.</w:t>
      </w:r>
      <w:r w:rsidR="0087746C">
        <w:rPr>
          <w:rFonts w:ascii="PT Sans" w:hAnsi="PT Sans" w:cs="Times New Roman"/>
          <w:sz w:val="24"/>
          <w:szCs w:val="24"/>
        </w:rPr>
        <w:t xml:space="preserve"> Для каждой партии должна быть выполнена одна операция на одном оборудовании. </w:t>
      </w:r>
    </w:p>
    <w:p w:rsidR="00200774" w:rsidRPr="005673FB" w:rsidRDefault="00200774" w:rsidP="0087746C">
      <w:pPr>
        <w:pStyle w:val="1"/>
        <w:numPr>
          <w:ilvl w:val="0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8"/>
        </w:rPr>
      </w:pPr>
      <w:r>
        <w:rPr>
          <w:rFonts w:ascii="PT Sans" w:hAnsi="PT Sans" w:cs="Times New Roman"/>
          <w:b/>
          <w:color w:val="auto"/>
          <w:sz w:val="28"/>
        </w:rPr>
        <w:t>Исходные данные</w:t>
      </w:r>
    </w:p>
    <w:p w:rsidR="00200774" w:rsidRDefault="00C57F8B" w:rsidP="0087746C">
      <w:pPr>
        <w:spacing w:after="240"/>
        <w:jc w:val="both"/>
        <w:rPr>
          <w:rFonts w:ascii="PT Sans" w:hAnsi="PT Sans" w:cs="Times New Roman"/>
          <w:sz w:val="24"/>
          <w:szCs w:val="24"/>
        </w:rPr>
      </w:pPr>
      <w:r>
        <w:rPr>
          <w:rFonts w:ascii="PT Sans" w:hAnsi="PT Sans" w:cs="Times New Roman"/>
          <w:sz w:val="24"/>
          <w:szCs w:val="24"/>
        </w:rPr>
        <w:t xml:space="preserve">Исходные данные для работы программы представлены в </w:t>
      </w:r>
      <w:r>
        <w:rPr>
          <w:rFonts w:ascii="PT Sans" w:hAnsi="PT Sans" w:cs="Times New Roman"/>
          <w:sz w:val="24"/>
          <w:szCs w:val="24"/>
          <w:lang w:val="en-US"/>
        </w:rPr>
        <w:t>Excel</w:t>
      </w:r>
      <w:r w:rsidRPr="00C57F8B">
        <w:rPr>
          <w:rFonts w:ascii="PT Sans" w:hAnsi="PT Sans" w:cs="Times New Roman"/>
          <w:sz w:val="24"/>
          <w:szCs w:val="24"/>
        </w:rPr>
        <w:t xml:space="preserve"> </w:t>
      </w:r>
      <w:r>
        <w:rPr>
          <w:rFonts w:ascii="PT Sans" w:hAnsi="PT Sans" w:cs="Times New Roman"/>
          <w:sz w:val="24"/>
          <w:szCs w:val="24"/>
        </w:rPr>
        <w:t>файлах.</w:t>
      </w:r>
    </w:p>
    <w:p w:rsidR="00C57F8B" w:rsidRDefault="00C57F8B" w:rsidP="0087746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>
        <w:rPr>
          <w:rFonts w:ascii="PT Sans" w:hAnsi="PT Sans" w:cs="Times New Roman"/>
          <w:b/>
          <w:color w:val="auto"/>
          <w:sz w:val="24"/>
          <w:szCs w:val="24"/>
        </w:rPr>
        <w:t>Партии (</w:t>
      </w:r>
      <w:r>
        <w:rPr>
          <w:rFonts w:ascii="PT Sans" w:hAnsi="PT Sans" w:cs="Times New Roman"/>
          <w:b/>
          <w:color w:val="auto"/>
          <w:sz w:val="24"/>
          <w:szCs w:val="24"/>
          <w:lang w:val="en-US"/>
        </w:rPr>
        <w:t>parties.xlsx)</w:t>
      </w:r>
    </w:p>
    <w:p w:rsidR="00C57F8B" w:rsidRPr="00DC70DA" w:rsidRDefault="00C57F8B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Некоторое количество е</w:t>
      </w:r>
      <w:r w:rsidR="00DC70DA" w:rsidRPr="00DC70DA">
        <w:rPr>
          <w:rFonts w:ascii="PT Sans" w:hAnsi="PT Sans"/>
          <w:sz w:val="24"/>
          <w:szCs w:val="24"/>
        </w:rPr>
        <w:t>диновременно поступающего сырья.</w:t>
      </w:r>
      <w:r w:rsidRPr="00DC70DA">
        <w:rPr>
          <w:rFonts w:ascii="PT Sans" w:hAnsi="PT Sans"/>
          <w:sz w:val="24"/>
          <w:szCs w:val="24"/>
        </w:rPr>
        <w:t xml:space="preserve"> </w:t>
      </w:r>
      <w:r w:rsidR="00DC70DA" w:rsidRPr="00DC70DA">
        <w:rPr>
          <w:rFonts w:ascii="PT Sans" w:hAnsi="PT Sans"/>
          <w:sz w:val="24"/>
          <w:szCs w:val="24"/>
        </w:rPr>
        <w:t>Структура файла</w:t>
      </w:r>
      <w:r w:rsidRPr="00DC70DA">
        <w:rPr>
          <w:rFonts w:ascii="PT Sans" w:hAnsi="PT Sans"/>
          <w:sz w:val="24"/>
          <w:szCs w:val="24"/>
        </w:rPr>
        <w:t>:</w:t>
      </w:r>
    </w:p>
    <w:p w:rsidR="00C57F8B" w:rsidRPr="00DC70DA" w:rsidRDefault="00C57F8B" w:rsidP="0087746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Идентификатор партии (</w:t>
      </w:r>
      <w:r w:rsidRPr="00DC70DA">
        <w:rPr>
          <w:rFonts w:ascii="PT Sans" w:hAnsi="PT Sans"/>
          <w:sz w:val="24"/>
          <w:szCs w:val="24"/>
          <w:lang w:val="en-US"/>
        </w:rPr>
        <w:t>id</w:t>
      </w:r>
      <w:r w:rsidRPr="00DC70DA">
        <w:rPr>
          <w:rFonts w:ascii="PT Sans" w:hAnsi="PT Sans"/>
          <w:sz w:val="24"/>
          <w:szCs w:val="24"/>
        </w:rPr>
        <w:t>)</w:t>
      </w:r>
    </w:p>
    <w:p w:rsidR="00C57F8B" w:rsidRPr="00DC70DA" w:rsidRDefault="00C57F8B" w:rsidP="0087746C">
      <w:pPr>
        <w:pStyle w:val="a3"/>
        <w:numPr>
          <w:ilvl w:val="0"/>
          <w:numId w:val="7"/>
        </w:numPr>
        <w:jc w:val="both"/>
        <w:rPr>
          <w:rFonts w:ascii="PT Sans" w:hAnsi="PT Sans"/>
        </w:rPr>
      </w:pPr>
      <w:r w:rsidRPr="00DC70DA">
        <w:rPr>
          <w:rFonts w:ascii="PT Sans" w:hAnsi="PT Sans"/>
          <w:sz w:val="24"/>
          <w:szCs w:val="24"/>
        </w:rPr>
        <w:t>Идентификатор номенклатуры сырья (</w:t>
      </w:r>
      <w:proofErr w:type="spellStart"/>
      <w:r w:rsidRPr="00DC70DA">
        <w:rPr>
          <w:rFonts w:ascii="PT Sans" w:hAnsi="PT Sans"/>
          <w:sz w:val="24"/>
          <w:szCs w:val="24"/>
        </w:rPr>
        <w:t>nomenclature</w:t>
      </w:r>
      <w:proofErr w:type="spellEnd"/>
      <w:r w:rsidRPr="00DC70DA">
        <w:rPr>
          <w:rFonts w:ascii="PT Sans" w:hAnsi="PT Sans"/>
          <w:sz w:val="24"/>
          <w:szCs w:val="24"/>
        </w:rPr>
        <w:t xml:space="preserve"> </w:t>
      </w:r>
      <w:proofErr w:type="spellStart"/>
      <w:r w:rsidRPr="00DC70DA">
        <w:rPr>
          <w:rFonts w:ascii="PT Sans" w:hAnsi="PT Sans"/>
          <w:sz w:val="24"/>
          <w:szCs w:val="24"/>
        </w:rPr>
        <w:t>id</w:t>
      </w:r>
      <w:proofErr w:type="spellEnd"/>
      <w:r w:rsidRPr="00DC70DA">
        <w:rPr>
          <w:rFonts w:ascii="PT Sans" w:hAnsi="PT Sans"/>
          <w:sz w:val="24"/>
          <w:szCs w:val="24"/>
        </w:rPr>
        <w:t>)</w:t>
      </w:r>
    </w:p>
    <w:p w:rsidR="00C57F8B" w:rsidRPr="00DC70DA" w:rsidRDefault="00C57F8B" w:rsidP="0087746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 w:rsidRPr="00DC70DA">
        <w:rPr>
          <w:rFonts w:ascii="PT Sans" w:hAnsi="PT Sans" w:cs="Times New Roman"/>
          <w:b/>
          <w:color w:val="auto"/>
          <w:sz w:val="24"/>
          <w:szCs w:val="24"/>
        </w:rPr>
        <w:t>Номенклатуры (</w:t>
      </w:r>
      <w:r w:rsidRPr="00DC70DA">
        <w:rPr>
          <w:rFonts w:ascii="PT Sans" w:hAnsi="PT Sans" w:cs="Times New Roman"/>
          <w:b/>
          <w:color w:val="auto"/>
          <w:sz w:val="24"/>
          <w:szCs w:val="24"/>
          <w:lang w:val="en-US"/>
        </w:rPr>
        <w:t>nomenclatures</w:t>
      </w:r>
      <w:r w:rsidRPr="00DC70DA">
        <w:rPr>
          <w:rFonts w:ascii="PT Sans" w:hAnsi="PT Sans" w:cs="Times New Roman"/>
          <w:b/>
          <w:color w:val="auto"/>
          <w:sz w:val="24"/>
          <w:szCs w:val="24"/>
        </w:rPr>
        <w:t>.</w:t>
      </w:r>
      <w:proofErr w:type="spellStart"/>
      <w:r w:rsidRPr="00DC70DA">
        <w:rPr>
          <w:rFonts w:ascii="PT Sans" w:hAnsi="PT Sans" w:cs="Times New Roman"/>
          <w:b/>
          <w:color w:val="auto"/>
          <w:sz w:val="24"/>
          <w:szCs w:val="24"/>
          <w:lang w:val="en-US"/>
        </w:rPr>
        <w:t>xlsx</w:t>
      </w:r>
      <w:proofErr w:type="spellEnd"/>
      <w:r w:rsidRPr="00DC70DA">
        <w:rPr>
          <w:rFonts w:ascii="PT Sans" w:hAnsi="PT Sans" w:cs="Times New Roman"/>
          <w:b/>
          <w:color w:val="auto"/>
          <w:sz w:val="24"/>
          <w:szCs w:val="24"/>
        </w:rPr>
        <w:t>)</w:t>
      </w:r>
    </w:p>
    <w:p w:rsidR="00C57F8B" w:rsidRP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Список всех возможных номенклатур. Структура файла: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Идентификатор номенклатуры (</w:t>
      </w:r>
      <w:r w:rsidRPr="00DC70DA">
        <w:rPr>
          <w:rFonts w:ascii="PT Sans" w:hAnsi="PT Sans"/>
          <w:sz w:val="24"/>
          <w:szCs w:val="24"/>
          <w:lang w:val="en-US"/>
        </w:rPr>
        <w:t>id)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Наименование (</w:t>
      </w:r>
      <w:r w:rsidRPr="00DC70DA">
        <w:rPr>
          <w:rFonts w:ascii="PT Sans" w:hAnsi="PT Sans"/>
          <w:sz w:val="24"/>
          <w:szCs w:val="24"/>
          <w:lang w:val="en-US"/>
        </w:rPr>
        <w:t>nomenclature)</w:t>
      </w:r>
    </w:p>
    <w:p w:rsidR="00DC70DA" w:rsidRP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DC70DA" w:rsidRPr="00DC70DA" w:rsidRDefault="00DC70DA" w:rsidP="0087746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 w:rsidRPr="00DC70DA">
        <w:rPr>
          <w:rFonts w:ascii="PT Sans" w:hAnsi="PT Sans" w:cs="Times New Roman"/>
          <w:b/>
          <w:color w:val="auto"/>
          <w:sz w:val="24"/>
          <w:szCs w:val="24"/>
        </w:rPr>
        <w:t>Оборудование (</w:t>
      </w:r>
      <w:proofErr w:type="spellStart"/>
      <w:r w:rsidRPr="00DC70DA">
        <w:rPr>
          <w:rFonts w:ascii="PT Sans" w:hAnsi="PT Sans" w:cs="Times New Roman"/>
          <w:b/>
          <w:color w:val="auto"/>
          <w:sz w:val="24"/>
          <w:szCs w:val="24"/>
          <w:lang w:val="en-US"/>
        </w:rPr>
        <w:t>machine_tools</w:t>
      </w:r>
      <w:proofErr w:type="spellEnd"/>
      <w:r w:rsidRPr="00DC70DA">
        <w:rPr>
          <w:rFonts w:ascii="PT Sans" w:hAnsi="PT Sans" w:cs="Times New Roman"/>
          <w:b/>
          <w:color w:val="auto"/>
          <w:sz w:val="24"/>
          <w:szCs w:val="24"/>
        </w:rPr>
        <w:t>.</w:t>
      </w:r>
      <w:proofErr w:type="spellStart"/>
      <w:r w:rsidRPr="00DC70DA">
        <w:rPr>
          <w:rFonts w:ascii="PT Sans" w:hAnsi="PT Sans" w:cs="Times New Roman"/>
          <w:b/>
          <w:color w:val="auto"/>
          <w:sz w:val="24"/>
          <w:szCs w:val="24"/>
          <w:lang w:val="en-US"/>
        </w:rPr>
        <w:t>xlsx</w:t>
      </w:r>
      <w:proofErr w:type="spellEnd"/>
      <w:r w:rsidRPr="00DC70DA">
        <w:rPr>
          <w:rFonts w:ascii="PT Sans" w:hAnsi="PT Sans" w:cs="Times New Roman"/>
          <w:b/>
          <w:color w:val="auto"/>
          <w:sz w:val="24"/>
          <w:szCs w:val="24"/>
        </w:rPr>
        <w:t>)</w:t>
      </w:r>
    </w:p>
    <w:p w:rsidR="00DC70DA" w:rsidRP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Набор доступных аппаратов, выполняющих обработку партии. Структура файла: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Идентификатор оборудования (</w:t>
      </w:r>
      <w:r w:rsidRPr="00DC70DA">
        <w:rPr>
          <w:rFonts w:ascii="PT Sans" w:hAnsi="PT Sans"/>
          <w:sz w:val="24"/>
          <w:szCs w:val="24"/>
          <w:lang w:val="en-US"/>
        </w:rPr>
        <w:t>id)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Наименование (</w:t>
      </w:r>
      <w:r w:rsidRPr="00DC70DA">
        <w:rPr>
          <w:rFonts w:ascii="PT Sans" w:hAnsi="PT Sans"/>
          <w:sz w:val="24"/>
          <w:szCs w:val="24"/>
          <w:lang w:val="en-US"/>
        </w:rPr>
        <w:t>name)</w:t>
      </w:r>
    </w:p>
    <w:p w:rsidR="00DC70DA" w:rsidRP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DC70DA" w:rsidRPr="00DC70DA" w:rsidRDefault="00DC70DA" w:rsidP="0087746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>
        <w:rPr>
          <w:rFonts w:ascii="PT Sans" w:hAnsi="PT Sans" w:cs="Times New Roman"/>
          <w:b/>
          <w:color w:val="auto"/>
          <w:sz w:val="24"/>
          <w:szCs w:val="24"/>
        </w:rPr>
        <w:t>Время выполнение операции</w:t>
      </w:r>
      <w:r w:rsidRPr="00DC70DA">
        <w:rPr>
          <w:rFonts w:ascii="PT Sans" w:hAnsi="PT Sans" w:cs="Times New Roman"/>
          <w:b/>
          <w:color w:val="auto"/>
          <w:sz w:val="24"/>
          <w:szCs w:val="24"/>
        </w:rPr>
        <w:t xml:space="preserve"> (</w:t>
      </w:r>
      <w:r>
        <w:rPr>
          <w:rFonts w:ascii="PT Sans" w:hAnsi="PT Sans" w:cs="Times New Roman"/>
          <w:b/>
          <w:color w:val="auto"/>
          <w:sz w:val="24"/>
          <w:szCs w:val="24"/>
          <w:lang w:val="en-US"/>
        </w:rPr>
        <w:t>times</w:t>
      </w:r>
      <w:r w:rsidRPr="00DC70DA">
        <w:rPr>
          <w:rFonts w:ascii="PT Sans" w:hAnsi="PT Sans" w:cs="Times New Roman"/>
          <w:b/>
          <w:color w:val="auto"/>
          <w:sz w:val="24"/>
          <w:szCs w:val="24"/>
        </w:rPr>
        <w:t>.</w:t>
      </w:r>
      <w:proofErr w:type="spellStart"/>
      <w:r w:rsidRPr="00DC70DA">
        <w:rPr>
          <w:rFonts w:ascii="PT Sans" w:hAnsi="PT Sans" w:cs="Times New Roman"/>
          <w:b/>
          <w:color w:val="auto"/>
          <w:sz w:val="24"/>
          <w:szCs w:val="24"/>
          <w:lang w:val="en-US"/>
        </w:rPr>
        <w:t>xlsx</w:t>
      </w:r>
      <w:proofErr w:type="spellEnd"/>
      <w:r w:rsidRPr="00DC70DA">
        <w:rPr>
          <w:rFonts w:ascii="PT Sans" w:hAnsi="PT Sans" w:cs="Times New Roman"/>
          <w:b/>
          <w:color w:val="auto"/>
          <w:sz w:val="24"/>
          <w:szCs w:val="24"/>
        </w:rPr>
        <w:t>)</w:t>
      </w:r>
    </w:p>
    <w:p w:rsidR="00DC70DA" w:rsidRP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 xml:space="preserve">Каждая единица оборудования может работать с определенными типами номенклатур (то есть не со всеми), причем время выполнения операции может зависеть от единицы оборудования. В файле </w:t>
      </w:r>
      <w:r w:rsidRPr="00DC70DA">
        <w:rPr>
          <w:rFonts w:ascii="PT Sans" w:hAnsi="PT Sans"/>
          <w:i/>
          <w:sz w:val="24"/>
          <w:szCs w:val="24"/>
        </w:rPr>
        <w:t xml:space="preserve">times.xlsx </w:t>
      </w:r>
      <w:r w:rsidRPr="00DC70DA">
        <w:rPr>
          <w:rFonts w:ascii="PT Sans" w:hAnsi="PT Sans"/>
          <w:sz w:val="24"/>
          <w:szCs w:val="24"/>
        </w:rPr>
        <w:t>указано сколько времени займет обработка партии определенной номенклатуры на определенном оборудовании. Структура файла: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DC70DA">
        <w:rPr>
          <w:rFonts w:ascii="PT Sans" w:hAnsi="PT Sans"/>
          <w:sz w:val="24"/>
          <w:szCs w:val="24"/>
        </w:rPr>
        <w:t>Идентификатор оборудования (</w:t>
      </w:r>
      <w:r>
        <w:rPr>
          <w:rFonts w:ascii="PT Sans" w:hAnsi="PT Sans"/>
          <w:sz w:val="24"/>
          <w:szCs w:val="24"/>
          <w:lang w:val="en-US"/>
        </w:rPr>
        <w:t>machine</w:t>
      </w:r>
      <w:r w:rsidRPr="00DC70DA">
        <w:rPr>
          <w:rFonts w:ascii="PT Sans" w:hAnsi="PT Sans"/>
          <w:sz w:val="24"/>
          <w:szCs w:val="24"/>
        </w:rPr>
        <w:t>_</w:t>
      </w:r>
      <w:r>
        <w:rPr>
          <w:rFonts w:ascii="PT Sans" w:hAnsi="PT Sans"/>
          <w:sz w:val="24"/>
          <w:szCs w:val="24"/>
          <w:lang w:val="en-US"/>
        </w:rPr>
        <w:t>tool</w:t>
      </w:r>
      <w:r w:rsidRPr="00DC70DA">
        <w:rPr>
          <w:rFonts w:ascii="PT Sans" w:hAnsi="PT Sans"/>
          <w:sz w:val="24"/>
          <w:szCs w:val="24"/>
        </w:rPr>
        <w:t>_</w:t>
      </w:r>
      <w:r w:rsidRPr="00DC70DA">
        <w:rPr>
          <w:rFonts w:ascii="PT Sans" w:hAnsi="PT Sans"/>
          <w:sz w:val="24"/>
          <w:szCs w:val="24"/>
          <w:lang w:val="en-US"/>
        </w:rPr>
        <w:t>id</w:t>
      </w:r>
      <w:r w:rsidRPr="00DC70DA">
        <w:rPr>
          <w:rFonts w:ascii="PT Sans" w:hAnsi="PT Sans"/>
          <w:sz w:val="24"/>
          <w:szCs w:val="24"/>
        </w:rPr>
        <w:t>)</w:t>
      </w:r>
    </w:p>
    <w:p w:rsidR="00DC70DA" w:rsidRP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lastRenderedPageBreak/>
        <w:t>Идентификатор номенклатуры</w:t>
      </w:r>
      <w:r w:rsidRPr="00DC70DA">
        <w:rPr>
          <w:rFonts w:ascii="PT Sans" w:hAnsi="PT Sans"/>
          <w:sz w:val="24"/>
          <w:szCs w:val="24"/>
        </w:rPr>
        <w:t xml:space="preserve"> (</w:t>
      </w:r>
      <w:proofErr w:type="spellStart"/>
      <w:r>
        <w:rPr>
          <w:rFonts w:ascii="PT Sans" w:hAnsi="PT Sans"/>
          <w:sz w:val="24"/>
          <w:szCs w:val="24"/>
          <w:lang w:val="en-US"/>
        </w:rPr>
        <w:t>nomenclature_</w:t>
      </w:r>
      <w:r w:rsidRPr="00DC70DA">
        <w:rPr>
          <w:rFonts w:ascii="PT Sans" w:hAnsi="PT Sans"/>
          <w:sz w:val="24"/>
          <w:szCs w:val="24"/>
          <w:lang w:val="en-US"/>
        </w:rPr>
        <w:t>id</w:t>
      </w:r>
      <w:proofErr w:type="spellEnd"/>
      <w:r w:rsidRPr="00DC70DA">
        <w:rPr>
          <w:rFonts w:ascii="PT Sans" w:hAnsi="PT Sans"/>
          <w:sz w:val="24"/>
          <w:szCs w:val="24"/>
          <w:lang w:val="en-US"/>
        </w:rPr>
        <w:t>)</w:t>
      </w:r>
    </w:p>
    <w:p w:rsidR="00DC70DA" w:rsidRDefault="00DC70DA" w:rsidP="0087746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Длительность операции</w:t>
      </w:r>
      <w:r w:rsidR="0087746C">
        <w:rPr>
          <w:rFonts w:ascii="PT Sans" w:hAnsi="PT Sans"/>
          <w:sz w:val="24"/>
          <w:szCs w:val="24"/>
        </w:rPr>
        <w:t xml:space="preserve"> (</w:t>
      </w:r>
      <w:proofErr w:type="spellStart"/>
      <w:r w:rsidR="0087746C">
        <w:rPr>
          <w:rFonts w:ascii="PT Sans" w:hAnsi="PT Sans"/>
          <w:sz w:val="24"/>
          <w:szCs w:val="24"/>
        </w:rPr>
        <w:t>operation_</w:t>
      </w:r>
      <w:r w:rsidR="0087746C" w:rsidRPr="0087746C">
        <w:rPr>
          <w:rFonts w:ascii="PT Sans" w:hAnsi="PT Sans"/>
          <w:sz w:val="24"/>
          <w:szCs w:val="24"/>
        </w:rPr>
        <w:t>time</w:t>
      </w:r>
      <w:proofErr w:type="spellEnd"/>
      <w:r w:rsidR="0087746C">
        <w:rPr>
          <w:rFonts w:ascii="PT Sans" w:hAnsi="PT Sans"/>
          <w:sz w:val="24"/>
          <w:szCs w:val="24"/>
        </w:rPr>
        <w:t>)</w:t>
      </w:r>
    </w:p>
    <w:p w:rsidR="00F70D93" w:rsidRPr="00F70D93" w:rsidRDefault="00F70D93" w:rsidP="00F70D93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DC70DA" w:rsidRDefault="00DC70DA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F70D93" w:rsidRDefault="0087746C" w:rsidP="00F70D93">
      <w:pPr>
        <w:pStyle w:val="1"/>
        <w:numPr>
          <w:ilvl w:val="0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8"/>
        </w:rPr>
      </w:pPr>
      <w:r>
        <w:rPr>
          <w:rFonts w:ascii="PT Sans" w:hAnsi="PT Sans" w:cs="Times New Roman"/>
          <w:b/>
          <w:color w:val="auto"/>
          <w:sz w:val="28"/>
        </w:rPr>
        <w:t>Требования</w:t>
      </w:r>
    </w:p>
    <w:p w:rsidR="00F70D93" w:rsidRPr="00DC70DA" w:rsidRDefault="00F70D93" w:rsidP="00F70D93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>
        <w:rPr>
          <w:rFonts w:ascii="PT Sans" w:hAnsi="PT Sans" w:cs="Times New Roman"/>
          <w:b/>
          <w:color w:val="auto"/>
          <w:sz w:val="24"/>
          <w:szCs w:val="24"/>
        </w:rPr>
        <w:t>Основные требования</w:t>
      </w:r>
    </w:p>
    <w:p w:rsidR="0087746C" w:rsidRDefault="0087746C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87746C">
        <w:rPr>
          <w:rFonts w:ascii="PT Sans" w:hAnsi="PT Sans"/>
          <w:sz w:val="24"/>
          <w:szCs w:val="24"/>
        </w:rPr>
        <w:t xml:space="preserve">Программа должна считать </w:t>
      </w:r>
      <w:r>
        <w:rPr>
          <w:rFonts w:ascii="PT Sans" w:hAnsi="PT Sans"/>
          <w:sz w:val="24"/>
          <w:szCs w:val="24"/>
        </w:rPr>
        <w:t>исходные данные</w:t>
      </w:r>
      <w:r w:rsidRPr="0087746C">
        <w:rPr>
          <w:rFonts w:ascii="PT Sans" w:hAnsi="PT Sans"/>
          <w:sz w:val="24"/>
          <w:szCs w:val="24"/>
        </w:rPr>
        <w:t xml:space="preserve"> из файлов и составить расписание, по которому следует загружать партии на оборудование. </w:t>
      </w:r>
      <w:r>
        <w:rPr>
          <w:rFonts w:ascii="PT Sans" w:hAnsi="PT Sans"/>
          <w:sz w:val="24"/>
          <w:szCs w:val="24"/>
        </w:rPr>
        <w:t>Расписание должно содержать следующую информацию:</w:t>
      </w:r>
    </w:p>
    <w:p w:rsidR="0087746C" w:rsidRDefault="0087746C" w:rsidP="008774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87746C">
        <w:rPr>
          <w:rFonts w:ascii="PT Sans" w:hAnsi="PT Sans"/>
          <w:sz w:val="24"/>
          <w:szCs w:val="24"/>
        </w:rPr>
        <w:t>Парти</w:t>
      </w:r>
      <w:r>
        <w:rPr>
          <w:rFonts w:ascii="PT Sans" w:hAnsi="PT Sans"/>
          <w:sz w:val="24"/>
          <w:szCs w:val="24"/>
        </w:rPr>
        <w:t>я</w:t>
      </w:r>
    </w:p>
    <w:p w:rsidR="0087746C" w:rsidRDefault="0087746C" w:rsidP="008774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Оборудование</w:t>
      </w:r>
    </w:p>
    <w:p w:rsidR="0087746C" w:rsidRDefault="0087746C" w:rsidP="008774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В</w:t>
      </w:r>
      <w:r w:rsidRPr="0087746C">
        <w:rPr>
          <w:rFonts w:ascii="PT Sans" w:hAnsi="PT Sans"/>
          <w:sz w:val="24"/>
          <w:szCs w:val="24"/>
        </w:rPr>
        <w:t>ремя начала</w:t>
      </w:r>
      <w:r>
        <w:rPr>
          <w:rFonts w:ascii="PT Sans" w:hAnsi="PT Sans"/>
          <w:sz w:val="24"/>
          <w:szCs w:val="24"/>
        </w:rPr>
        <w:t xml:space="preserve"> выполнения</w:t>
      </w:r>
      <w:r w:rsidRPr="0087746C">
        <w:rPr>
          <w:rFonts w:ascii="PT Sans" w:hAnsi="PT Sans"/>
          <w:sz w:val="24"/>
          <w:szCs w:val="24"/>
        </w:rPr>
        <w:t xml:space="preserve"> операции</w:t>
      </w:r>
      <w:r>
        <w:rPr>
          <w:rFonts w:ascii="PT Sans" w:hAnsi="PT Sans"/>
          <w:sz w:val="24"/>
          <w:szCs w:val="24"/>
        </w:rPr>
        <w:t xml:space="preserve"> на оборудовании</w:t>
      </w:r>
    </w:p>
    <w:p w:rsidR="0087746C" w:rsidRDefault="0087746C" w:rsidP="0087746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В</w:t>
      </w:r>
      <w:r w:rsidRPr="0087746C">
        <w:rPr>
          <w:rFonts w:ascii="PT Sans" w:hAnsi="PT Sans"/>
          <w:sz w:val="24"/>
          <w:szCs w:val="24"/>
        </w:rPr>
        <w:t xml:space="preserve">ремя окончания </w:t>
      </w:r>
      <w:r>
        <w:rPr>
          <w:rFonts w:ascii="PT Sans" w:hAnsi="PT Sans"/>
          <w:sz w:val="24"/>
          <w:szCs w:val="24"/>
        </w:rPr>
        <w:t>выполнения</w:t>
      </w:r>
      <w:r w:rsidRPr="0087746C">
        <w:rPr>
          <w:rFonts w:ascii="PT Sans" w:hAnsi="PT Sans"/>
          <w:sz w:val="24"/>
          <w:szCs w:val="24"/>
        </w:rPr>
        <w:t xml:space="preserve"> операции</w:t>
      </w:r>
      <w:r>
        <w:rPr>
          <w:rFonts w:ascii="PT Sans" w:hAnsi="PT Sans"/>
          <w:sz w:val="24"/>
          <w:szCs w:val="24"/>
        </w:rPr>
        <w:t xml:space="preserve"> на оборудовании</w:t>
      </w:r>
    </w:p>
    <w:p w:rsidR="0087746C" w:rsidRDefault="0087746C" w:rsidP="0087746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87746C" w:rsidRDefault="000E0A57" w:rsidP="0087746C">
      <w:pPr>
        <w:spacing w:after="0" w:line="240" w:lineRule="auto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Условным в</w:t>
      </w:r>
      <w:r w:rsidR="0087746C">
        <w:rPr>
          <w:rFonts w:ascii="PT Sans" w:hAnsi="PT Sans"/>
          <w:sz w:val="24"/>
          <w:szCs w:val="24"/>
        </w:rPr>
        <w:t>ременем начала планирования следует считать 0.</w:t>
      </w:r>
    </w:p>
    <w:p w:rsidR="000E0A57" w:rsidRDefault="000E0A57" w:rsidP="0087746C">
      <w:pPr>
        <w:spacing w:after="0" w:line="240" w:lineRule="auto"/>
        <w:rPr>
          <w:rFonts w:ascii="PT Sans" w:hAnsi="PT Sans"/>
          <w:sz w:val="24"/>
          <w:szCs w:val="24"/>
        </w:rPr>
      </w:pPr>
    </w:p>
    <w:p w:rsidR="00F70D93" w:rsidRDefault="000E0A57" w:rsidP="000E0A57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По результатам работы программа должна выводить расписание на экран и формировать документ с расписанием в удобном для пользователя виде. </w:t>
      </w:r>
    </w:p>
    <w:p w:rsidR="00B9703B" w:rsidRDefault="00B9703B" w:rsidP="000E0A57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B9703B" w:rsidRPr="00FB17B7" w:rsidRDefault="00B9703B" w:rsidP="000E0A57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Программа должна быть разработана на языке </w:t>
      </w:r>
      <w:r>
        <w:rPr>
          <w:rFonts w:ascii="PT Sans" w:hAnsi="PT Sans"/>
          <w:sz w:val="24"/>
          <w:szCs w:val="24"/>
          <w:lang w:val="en-US"/>
        </w:rPr>
        <w:t>C</w:t>
      </w:r>
      <w:r w:rsidRPr="00B9703B">
        <w:rPr>
          <w:rFonts w:ascii="PT Sans" w:hAnsi="PT Sans"/>
          <w:sz w:val="24"/>
          <w:szCs w:val="24"/>
        </w:rPr>
        <w:t>#</w:t>
      </w:r>
      <w:r>
        <w:rPr>
          <w:rFonts w:ascii="PT Sans" w:hAnsi="PT Sans"/>
          <w:sz w:val="24"/>
          <w:szCs w:val="24"/>
        </w:rPr>
        <w:t xml:space="preserve"> платформы </w:t>
      </w:r>
      <w:r w:rsidRPr="00B9703B">
        <w:rPr>
          <w:rFonts w:ascii="PT Sans" w:hAnsi="PT Sans"/>
          <w:sz w:val="24"/>
          <w:szCs w:val="24"/>
        </w:rPr>
        <w:t>.</w:t>
      </w:r>
      <w:r>
        <w:rPr>
          <w:rFonts w:ascii="PT Sans" w:hAnsi="PT Sans"/>
          <w:sz w:val="24"/>
          <w:szCs w:val="24"/>
          <w:lang w:val="en-US"/>
        </w:rPr>
        <w:t>NET</w:t>
      </w:r>
      <w:r w:rsidRPr="00B9703B">
        <w:rPr>
          <w:rFonts w:ascii="PT Sans" w:hAnsi="PT Sans"/>
          <w:sz w:val="24"/>
          <w:szCs w:val="24"/>
        </w:rPr>
        <w:t xml:space="preserve"> </w:t>
      </w:r>
      <w:r>
        <w:rPr>
          <w:rFonts w:ascii="PT Sans" w:hAnsi="PT Sans"/>
          <w:sz w:val="24"/>
          <w:szCs w:val="24"/>
          <w:lang w:val="en-US"/>
        </w:rPr>
        <w:t>Framework</w:t>
      </w:r>
      <w:r w:rsidRPr="00B9703B">
        <w:rPr>
          <w:rFonts w:ascii="PT Sans" w:hAnsi="PT Sans"/>
          <w:sz w:val="24"/>
          <w:szCs w:val="24"/>
        </w:rPr>
        <w:t xml:space="preserve"> (.</w:t>
      </w:r>
      <w:r>
        <w:rPr>
          <w:rFonts w:ascii="PT Sans" w:hAnsi="PT Sans"/>
          <w:sz w:val="24"/>
          <w:szCs w:val="24"/>
          <w:lang w:val="en-US"/>
        </w:rPr>
        <w:t>NET</w:t>
      </w:r>
      <w:r w:rsidRPr="00B9703B">
        <w:rPr>
          <w:rFonts w:ascii="PT Sans" w:hAnsi="PT Sans"/>
          <w:sz w:val="24"/>
          <w:szCs w:val="24"/>
        </w:rPr>
        <w:t xml:space="preserve"> </w:t>
      </w:r>
      <w:r>
        <w:rPr>
          <w:rFonts w:ascii="PT Sans" w:hAnsi="PT Sans"/>
          <w:sz w:val="24"/>
          <w:szCs w:val="24"/>
          <w:lang w:val="en-US"/>
        </w:rPr>
        <w:t>Core</w:t>
      </w:r>
      <w:r w:rsidRPr="00B9703B">
        <w:rPr>
          <w:rFonts w:ascii="PT Sans" w:hAnsi="PT Sans"/>
          <w:sz w:val="24"/>
          <w:szCs w:val="24"/>
        </w:rPr>
        <w:t>)</w:t>
      </w:r>
      <w:r w:rsidR="00FB17B7">
        <w:rPr>
          <w:rFonts w:ascii="PT Sans" w:hAnsi="PT Sans"/>
          <w:sz w:val="24"/>
          <w:szCs w:val="24"/>
        </w:rPr>
        <w:t xml:space="preserve"> и выложена </w:t>
      </w:r>
      <w:r w:rsidR="00F545D8">
        <w:rPr>
          <w:rFonts w:ascii="PT Sans" w:hAnsi="PT Sans"/>
          <w:sz w:val="24"/>
          <w:szCs w:val="24"/>
        </w:rPr>
        <w:t xml:space="preserve">в </w:t>
      </w:r>
      <w:proofErr w:type="spellStart"/>
      <w:r w:rsidR="00F545D8" w:rsidRPr="00FB17B7">
        <w:rPr>
          <w:rFonts w:ascii="PT Sans" w:hAnsi="PT Sans"/>
          <w:sz w:val="24"/>
          <w:szCs w:val="24"/>
        </w:rPr>
        <w:t>git</w:t>
      </w:r>
      <w:r w:rsidR="00F545D8">
        <w:rPr>
          <w:rFonts w:ascii="PT Sans" w:hAnsi="PT Sans"/>
          <w:sz w:val="24"/>
          <w:szCs w:val="24"/>
        </w:rPr>
        <w:t>-репозиторий</w:t>
      </w:r>
      <w:proofErr w:type="spellEnd"/>
      <w:r w:rsidR="00F545D8">
        <w:rPr>
          <w:rFonts w:ascii="PT Sans" w:hAnsi="PT Sans"/>
          <w:sz w:val="24"/>
          <w:szCs w:val="24"/>
        </w:rPr>
        <w:t xml:space="preserve"> </w:t>
      </w:r>
      <w:r w:rsidR="00FB17B7">
        <w:rPr>
          <w:rFonts w:ascii="PT Sans" w:hAnsi="PT Sans"/>
          <w:sz w:val="24"/>
          <w:szCs w:val="24"/>
        </w:rPr>
        <w:t>(</w:t>
      </w:r>
      <w:r w:rsidR="00F545D8">
        <w:rPr>
          <w:rFonts w:ascii="PT Sans" w:hAnsi="PT Sans"/>
          <w:sz w:val="24"/>
          <w:szCs w:val="24"/>
        </w:rPr>
        <w:t>предоставляется ссылка</w:t>
      </w:r>
      <w:r w:rsidR="00FB17B7">
        <w:rPr>
          <w:rFonts w:ascii="PT Sans" w:hAnsi="PT Sans"/>
          <w:sz w:val="24"/>
          <w:szCs w:val="24"/>
        </w:rPr>
        <w:t xml:space="preserve">). </w:t>
      </w:r>
    </w:p>
    <w:p w:rsidR="00E93F9C" w:rsidRDefault="00E93F9C" w:rsidP="00E93F9C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bookmarkStart w:id="0" w:name="_GoBack"/>
      <w:bookmarkEnd w:id="0"/>
    </w:p>
    <w:p w:rsidR="00E93F9C" w:rsidRDefault="00E93F9C" w:rsidP="00E93F9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>
        <w:rPr>
          <w:rFonts w:ascii="PT Sans" w:hAnsi="PT Sans" w:cs="Times New Roman"/>
          <w:b/>
          <w:color w:val="auto"/>
          <w:sz w:val="24"/>
          <w:szCs w:val="24"/>
        </w:rPr>
        <w:t>Критерии оценки программы</w:t>
      </w:r>
    </w:p>
    <w:p w:rsidR="00F70D93" w:rsidRDefault="00E93F9C" w:rsidP="00E93F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E93F9C">
        <w:rPr>
          <w:rFonts w:ascii="PT Sans" w:hAnsi="PT Sans"/>
          <w:sz w:val="24"/>
          <w:szCs w:val="24"/>
        </w:rPr>
        <w:t>Проверка корректности данных</w:t>
      </w:r>
    </w:p>
    <w:p w:rsidR="00E93F9C" w:rsidRDefault="00E93F9C" w:rsidP="00E93F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E93F9C">
        <w:rPr>
          <w:rFonts w:ascii="PT Sans" w:hAnsi="PT Sans"/>
          <w:sz w:val="24"/>
          <w:szCs w:val="24"/>
        </w:rPr>
        <w:t>Проверка согласованности данных</w:t>
      </w:r>
    </w:p>
    <w:p w:rsidR="00E93F9C" w:rsidRDefault="00E93F9C" w:rsidP="00E93F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Архитектура программы</w:t>
      </w:r>
    </w:p>
    <w:p w:rsidR="00FB17B7" w:rsidRDefault="00FB17B7" w:rsidP="00E93F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Качество кода</w:t>
      </w:r>
    </w:p>
    <w:p w:rsidR="00FB17B7" w:rsidRPr="00E93F9C" w:rsidRDefault="00FB17B7" w:rsidP="00E93F9C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Формирование отчета о планировании в файле </w:t>
      </w:r>
      <w:r>
        <w:rPr>
          <w:rFonts w:ascii="PT Sans" w:hAnsi="PT Sans"/>
          <w:sz w:val="24"/>
          <w:szCs w:val="24"/>
          <w:lang w:val="en-US"/>
        </w:rPr>
        <w:t>Excel</w:t>
      </w:r>
    </w:p>
    <w:p w:rsidR="00E93F9C" w:rsidRDefault="00E93F9C" w:rsidP="000E0A57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F70D93" w:rsidRDefault="00E93F9C" w:rsidP="00E93F9C">
      <w:pPr>
        <w:pStyle w:val="2"/>
        <w:numPr>
          <w:ilvl w:val="1"/>
          <w:numId w:val="2"/>
        </w:numPr>
        <w:pBdr>
          <w:bottom w:val="single" w:sz="4" w:space="1" w:color="FF9900"/>
        </w:pBdr>
        <w:spacing w:before="0" w:after="240"/>
        <w:jc w:val="both"/>
        <w:rPr>
          <w:rFonts w:ascii="PT Sans" w:hAnsi="PT Sans" w:cs="Times New Roman"/>
          <w:b/>
          <w:color w:val="auto"/>
          <w:sz w:val="24"/>
          <w:szCs w:val="24"/>
        </w:rPr>
      </w:pPr>
      <w:r>
        <w:rPr>
          <w:rFonts w:ascii="PT Sans" w:hAnsi="PT Sans" w:cs="Times New Roman"/>
          <w:b/>
          <w:color w:val="auto"/>
          <w:sz w:val="24"/>
          <w:szCs w:val="24"/>
        </w:rPr>
        <w:t>Дополнительные задания</w:t>
      </w:r>
    </w:p>
    <w:p w:rsidR="00F70D93" w:rsidRDefault="00F70D93" w:rsidP="00F70D93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F70D93">
        <w:rPr>
          <w:rFonts w:ascii="PT Sans" w:hAnsi="PT Sans"/>
          <w:sz w:val="24"/>
          <w:szCs w:val="24"/>
        </w:rPr>
        <w:t xml:space="preserve">Дополнительные </w:t>
      </w:r>
      <w:r w:rsidR="00E93F9C">
        <w:rPr>
          <w:rFonts w:ascii="PT Sans" w:hAnsi="PT Sans"/>
          <w:sz w:val="24"/>
          <w:szCs w:val="24"/>
        </w:rPr>
        <w:t>задания</w:t>
      </w:r>
      <w:r w:rsidRPr="00F70D93">
        <w:rPr>
          <w:rFonts w:ascii="PT Sans" w:hAnsi="PT Sans"/>
          <w:sz w:val="24"/>
          <w:szCs w:val="24"/>
        </w:rPr>
        <w:t xml:space="preserve"> не обязательны к выполнению, но будут считаться хорошим бонусом при оценке </w:t>
      </w:r>
      <w:r w:rsidR="00E93F9C">
        <w:rPr>
          <w:rFonts w:ascii="PT Sans" w:hAnsi="PT Sans"/>
          <w:sz w:val="24"/>
          <w:szCs w:val="24"/>
        </w:rPr>
        <w:t>решения</w:t>
      </w:r>
      <w:r w:rsidRPr="00F70D93">
        <w:rPr>
          <w:rFonts w:ascii="PT Sans" w:hAnsi="PT Sans"/>
          <w:sz w:val="24"/>
          <w:szCs w:val="24"/>
        </w:rPr>
        <w:t>.</w:t>
      </w:r>
      <w:r w:rsidR="00B9703B">
        <w:rPr>
          <w:rFonts w:ascii="PT Sans" w:hAnsi="PT Sans"/>
          <w:sz w:val="24"/>
          <w:szCs w:val="24"/>
        </w:rPr>
        <w:t xml:space="preserve"> Приветствуется творческий подход и любые инициативы.</w:t>
      </w:r>
    </w:p>
    <w:p w:rsidR="00F70D93" w:rsidRDefault="00F70D93" w:rsidP="00F70D93">
      <w:pPr>
        <w:spacing w:after="0" w:line="240" w:lineRule="auto"/>
        <w:jc w:val="both"/>
        <w:rPr>
          <w:rFonts w:ascii="PT Sans" w:hAnsi="PT Sans"/>
          <w:sz w:val="24"/>
          <w:szCs w:val="24"/>
        </w:rPr>
      </w:pPr>
    </w:p>
    <w:p w:rsidR="00F70D93" w:rsidRDefault="00F70D93" w:rsidP="00F70D9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 w:rsidRPr="00F70D93">
        <w:rPr>
          <w:rFonts w:ascii="PT Sans" w:hAnsi="PT Sans"/>
          <w:sz w:val="24"/>
          <w:szCs w:val="24"/>
        </w:rPr>
        <w:t>Представлени</w:t>
      </w:r>
      <w:r w:rsidR="00E93F9C">
        <w:rPr>
          <w:rFonts w:ascii="PT Sans" w:hAnsi="PT Sans"/>
          <w:sz w:val="24"/>
          <w:szCs w:val="24"/>
        </w:rPr>
        <w:t>е расписания в графическом виде</w:t>
      </w:r>
    </w:p>
    <w:p w:rsidR="00F70D93" w:rsidRDefault="00F70D93" w:rsidP="00F70D9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Расчет и представление статистических показателей по результатам планирования</w:t>
      </w:r>
    </w:p>
    <w:p w:rsidR="00E93F9C" w:rsidRDefault="00E93F9C" w:rsidP="00F70D9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Оптимизация расписания</w:t>
      </w:r>
    </w:p>
    <w:p w:rsidR="00E93F9C" w:rsidRDefault="00E93F9C" w:rsidP="0075029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Управление</w:t>
      </w:r>
      <w:r w:rsidR="00B9703B">
        <w:rPr>
          <w:rFonts w:ascii="PT Sans" w:hAnsi="PT Sans"/>
          <w:sz w:val="24"/>
          <w:szCs w:val="24"/>
        </w:rPr>
        <w:t xml:space="preserve"> планированием </w:t>
      </w:r>
    </w:p>
    <w:p w:rsidR="00143DC4" w:rsidRDefault="00E93F9C" w:rsidP="0075029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У</w:t>
      </w:r>
      <w:r w:rsidR="00B9703B">
        <w:rPr>
          <w:rFonts w:ascii="PT Sans" w:hAnsi="PT Sans"/>
          <w:sz w:val="24"/>
          <w:szCs w:val="24"/>
        </w:rPr>
        <w:t xml:space="preserve">добство использования </w:t>
      </w:r>
      <w:r>
        <w:rPr>
          <w:rFonts w:ascii="PT Sans" w:hAnsi="PT Sans"/>
          <w:sz w:val="24"/>
          <w:szCs w:val="24"/>
        </w:rPr>
        <w:t>для пользователя</w:t>
      </w:r>
    </w:p>
    <w:p w:rsidR="00E93F9C" w:rsidRPr="00B9703B" w:rsidRDefault="00E93F9C" w:rsidP="0075029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Применение паттернов программирования </w:t>
      </w:r>
    </w:p>
    <w:sectPr w:rsidR="00E93F9C" w:rsidRPr="00B9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E4A"/>
    <w:multiLevelType w:val="hybridMultilevel"/>
    <w:tmpl w:val="90989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809"/>
    <w:multiLevelType w:val="hybridMultilevel"/>
    <w:tmpl w:val="DC9A9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4087"/>
    <w:multiLevelType w:val="hybridMultilevel"/>
    <w:tmpl w:val="7012FB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4F2190B"/>
    <w:multiLevelType w:val="hybridMultilevel"/>
    <w:tmpl w:val="D35A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61CC"/>
    <w:multiLevelType w:val="hybridMultilevel"/>
    <w:tmpl w:val="52447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E3CAB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6B90896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A6424B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A01E69"/>
    <w:multiLevelType w:val="multilevel"/>
    <w:tmpl w:val="C144E1E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0F24A60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9080E5D"/>
    <w:multiLevelType w:val="hybridMultilevel"/>
    <w:tmpl w:val="5828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164E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F36BC5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5C66E30"/>
    <w:multiLevelType w:val="multilevel"/>
    <w:tmpl w:val="29D07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8A22846"/>
    <w:multiLevelType w:val="multilevel"/>
    <w:tmpl w:val="B07E865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 w15:restartNumberingAfterBreak="0">
    <w:nsid w:val="7A0E3905"/>
    <w:multiLevelType w:val="hybridMultilevel"/>
    <w:tmpl w:val="19205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14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3"/>
  </w:num>
  <w:num w:numId="14">
    <w:abstractNumId w:val="1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C4"/>
    <w:rsid w:val="00066016"/>
    <w:rsid w:val="000E0A57"/>
    <w:rsid w:val="00143DC4"/>
    <w:rsid w:val="00200774"/>
    <w:rsid w:val="002F17E8"/>
    <w:rsid w:val="003705AB"/>
    <w:rsid w:val="003F406B"/>
    <w:rsid w:val="005429C9"/>
    <w:rsid w:val="005E73ED"/>
    <w:rsid w:val="006166A9"/>
    <w:rsid w:val="00750297"/>
    <w:rsid w:val="007771CB"/>
    <w:rsid w:val="00797370"/>
    <w:rsid w:val="0087746C"/>
    <w:rsid w:val="00973F63"/>
    <w:rsid w:val="00B27C99"/>
    <w:rsid w:val="00B9703B"/>
    <w:rsid w:val="00BB5CCB"/>
    <w:rsid w:val="00BC448D"/>
    <w:rsid w:val="00C55001"/>
    <w:rsid w:val="00C57F8B"/>
    <w:rsid w:val="00D626AE"/>
    <w:rsid w:val="00D7442D"/>
    <w:rsid w:val="00DC70DA"/>
    <w:rsid w:val="00E93F9C"/>
    <w:rsid w:val="00F344BF"/>
    <w:rsid w:val="00F545D8"/>
    <w:rsid w:val="00F70D93"/>
    <w:rsid w:val="00F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8F778C"/>
  <w15:chartTrackingRefBased/>
  <w15:docId w15:val="{BF70E90A-FB40-43CF-9C19-D39446F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DC4"/>
  </w:style>
  <w:style w:type="paragraph" w:styleId="1">
    <w:name w:val="heading 1"/>
    <w:basedOn w:val="a"/>
    <w:next w:val="a"/>
    <w:link w:val="10"/>
    <w:uiPriority w:val="9"/>
    <w:qFormat/>
    <w:rsid w:val="003F4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D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4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7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Семёнкина Ольга Евгеньевна</dc:creator>
  <cp:keywords/>
  <dc:description/>
  <cp:lastModifiedBy>Семёнкина Ольга Евгеньевна</cp:lastModifiedBy>
  <cp:revision>6</cp:revision>
  <dcterms:created xsi:type="dcterms:W3CDTF">2018-08-24T02:06:00Z</dcterms:created>
  <dcterms:modified xsi:type="dcterms:W3CDTF">2018-08-24T06:57:00Z</dcterms:modified>
</cp:coreProperties>
</file>