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D2" w:rsidRDefault="00076379" w:rsidP="005B52D9">
      <w:pPr>
        <w:pStyle w:val="a7"/>
      </w:pPr>
      <w:r>
        <w:t xml:space="preserve">Инструкция по </w:t>
      </w:r>
      <w:r w:rsidR="001469BA">
        <w:t xml:space="preserve">установке электромеханического замка </w:t>
      </w:r>
      <w:r>
        <w:t xml:space="preserve"> </w:t>
      </w:r>
      <w:bookmarkStart w:id="0" w:name="_GoBack"/>
      <w:bookmarkEnd w:id="0"/>
    </w:p>
    <w:p w:rsidR="005B52D9" w:rsidRPr="005B52D9" w:rsidRDefault="005B52D9" w:rsidP="005B52D9"/>
    <w:p w:rsidR="001469BA" w:rsidRDefault="001469BA" w:rsidP="005B52D9">
      <w:pPr>
        <w:ind w:firstLine="708"/>
      </w:pPr>
      <w:r>
        <w:t xml:space="preserve">Для управления дверью бокса необходимо установить роутер с возможностью предоставления </w:t>
      </w:r>
      <w:r>
        <w:rPr>
          <w:lang w:val="en-US"/>
        </w:rPr>
        <w:t>wifi</w:t>
      </w:r>
      <w:r w:rsidRPr="001469BA">
        <w:t xml:space="preserve"> </w:t>
      </w:r>
      <w:r>
        <w:t>сигнала</w:t>
      </w:r>
      <w:r w:rsidRPr="001469BA">
        <w:t xml:space="preserve">, </w:t>
      </w:r>
      <w:r>
        <w:t>блок питания для питания электромеханического замка и платы управления замком, электромеханический замок и плату управления.</w:t>
      </w:r>
    </w:p>
    <w:p w:rsidR="001469BA" w:rsidRPr="001469BA" w:rsidRDefault="001469BA" w:rsidP="005B52D9">
      <w:pPr>
        <w:ind w:firstLine="708"/>
      </w:pPr>
      <w:r>
        <w:t>Список необходимого оборудования</w:t>
      </w:r>
      <w:r w:rsidRPr="001469BA">
        <w:t>:</w:t>
      </w:r>
    </w:p>
    <w:p w:rsidR="001469BA" w:rsidRDefault="001469BA" w:rsidP="001469BA">
      <w:pPr>
        <w:pStyle w:val="a9"/>
        <w:numPr>
          <w:ilvl w:val="0"/>
          <w:numId w:val="1"/>
        </w:numPr>
      </w:pPr>
      <w:r>
        <w:t>Блок питания 12в 2А для питания замка и платы управления.</w:t>
      </w:r>
    </w:p>
    <w:p w:rsidR="001469BA" w:rsidRDefault="001469BA" w:rsidP="001469BA">
      <w:pPr>
        <w:pStyle w:val="a9"/>
        <w:numPr>
          <w:ilvl w:val="0"/>
          <w:numId w:val="1"/>
        </w:numPr>
      </w:pPr>
      <w:r>
        <w:t xml:space="preserve">Роутер с возможностью раздачи </w:t>
      </w:r>
      <w:r>
        <w:rPr>
          <w:lang w:val="en-US"/>
        </w:rPr>
        <w:t>wifi</w:t>
      </w:r>
      <w:r w:rsidRPr="001469BA">
        <w:t xml:space="preserve"> </w:t>
      </w:r>
      <w:r>
        <w:t xml:space="preserve">сигнала подключенный к Интернет или к локальной сети. </w:t>
      </w:r>
    </w:p>
    <w:p w:rsidR="00076379" w:rsidRDefault="001469BA" w:rsidP="001469BA">
      <w:pPr>
        <w:pStyle w:val="a9"/>
        <w:numPr>
          <w:ilvl w:val="0"/>
          <w:numId w:val="1"/>
        </w:numPr>
      </w:pPr>
      <w:r>
        <w:t>Электромеханический замок.</w:t>
      </w:r>
    </w:p>
    <w:p w:rsidR="001469BA" w:rsidRDefault="001469BA" w:rsidP="001469BA">
      <w:pPr>
        <w:pStyle w:val="a9"/>
        <w:numPr>
          <w:ilvl w:val="0"/>
          <w:numId w:val="1"/>
        </w:numPr>
      </w:pPr>
      <w:r>
        <w:t>Плата управления</w:t>
      </w:r>
      <w:r w:rsidR="00817A00">
        <w:t xml:space="preserve"> замком</w:t>
      </w:r>
      <w:r>
        <w:t>.</w:t>
      </w:r>
    </w:p>
    <w:p w:rsidR="001469BA" w:rsidRDefault="001469BA" w:rsidP="001469BA">
      <w:pPr>
        <w:ind w:left="708"/>
      </w:pPr>
    </w:p>
    <w:p w:rsidR="00817A00" w:rsidRDefault="00817A00" w:rsidP="001469BA">
      <w:pPr>
        <w:ind w:left="708"/>
      </w:pPr>
    </w:p>
    <w:sectPr w:rsidR="00817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8D7" w:rsidRDefault="001448D7" w:rsidP="002F1F3F">
      <w:pPr>
        <w:spacing w:after="0" w:line="240" w:lineRule="auto"/>
      </w:pPr>
      <w:r>
        <w:separator/>
      </w:r>
    </w:p>
  </w:endnote>
  <w:endnote w:type="continuationSeparator" w:id="0">
    <w:p w:rsidR="001448D7" w:rsidRDefault="001448D7" w:rsidP="002F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8D7" w:rsidRDefault="001448D7" w:rsidP="002F1F3F">
      <w:pPr>
        <w:spacing w:after="0" w:line="240" w:lineRule="auto"/>
      </w:pPr>
      <w:r>
        <w:separator/>
      </w:r>
    </w:p>
  </w:footnote>
  <w:footnote w:type="continuationSeparator" w:id="0">
    <w:p w:rsidR="001448D7" w:rsidRDefault="001448D7" w:rsidP="002F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06FEB"/>
    <w:multiLevelType w:val="hybridMultilevel"/>
    <w:tmpl w:val="67BCF422"/>
    <w:lvl w:ilvl="0" w:tplc="7AFCA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79"/>
    <w:rsid w:val="00076379"/>
    <w:rsid w:val="000C6825"/>
    <w:rsid w:val="000F5EDC"/>
    <w:rsid w:val="001448D7"/>
    <w:rsid w:val="001469BA"/>
    <w:rsid w:val="001C42D2"/>
    <w:rsid w:val="00216B69"/>
    <w:rsid w:val="002F1F3F"/>
    <w:rsid w:val="003B750A"/>
    <w:rsid w:val="003F0225"/>
    <w:rsid w:val="00507109"/>
    <w:rsid w:val="005858A3"/>
    <w:rsid w:val="005B52D9"/>
    <w:rsid w:val="0061503A"/>
    <w:rsid w:val="0064168D"/>
    <w:rsid w:val="00697FD1"/>
    <w:rsid w:val="007236D1"/>
    <w:rsid w:val="007466D5"/>
    <w:rsid w:val="007C2698"/>
    <w:rsid w:val="00817A00"/>
    <w:rsid w:val="008F00D8"/>
    <w:rsid w:val="009D248D"/>
    <w:rsid w:val="00A42C28"/>
    <w:rsid w:val="00AC6645"/>
    <w:rsid w:val="00C926C7"/>
    <w:rsid w:val="00C943C4"/>
    <w:rsid w:val="00D16495"/>
    <w:rsid w:val="00D60123"/>
    <w:rsid w:val="00D644A2"/>
    <w:rsid w:val="00D90CEA"/>
    <w:rsid w:val="00DF38BF"/>
    <w:rsid w:val="00ED54D2"/>
    <w:rsid w:val="00F86BB5"/>
    <w:rsid w:val="00FA4EC4"/>
    <w:rsid w:val="00FA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650E"/>
  <w15:chartTrackingRefBased/>
  <w15:docId w15:val="{D9645EB1-C1EC-49B2-8C8C-51CC1E3C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1F3F"/>
  </w:style>
  <w:style w:type="paragraph" w:styleId="a5">
    <w:name w:val="footer"/>
    <w:basedOn w:val="a"/>
    <w:link w:val="a6"/>
    <w:uiPriority w:val="99"/>
    <w:unhideWhenUsed/>
    <w:rsid w:val="002F1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1F3F"/>
  </w:style>
  <w:style w:type="character" w:customStyle="1" w:styleId="10">
    <w:name w:val="Заголовок 1 Знак"/>
    <w:basedOn w:val="a0"/>
    <w:link w:val="1"/>
    <w:uiPriority w:val="9"/>
    <w:rsid w:val="005B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B52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B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14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5</cp:revision>
  <dcterms:created xsi:type="dcterms:W3CDTF">2021-06-16T17:06:00Z</dcterms:created>
  <dcterms:modified xsi:type="dcterms:W3CDTF">2021-06-16T20:32:00Z</dcterms:modified>
</cp:coreProperties>
</file>