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</w:rPr>
        <w:t>ДОГОВОР НА ОКАЗАНИЕ ТУРИСТИЧЕСКИХ УСЛУГ</w:t>
      </w:r>
    </w:p>
    <w:p>
      <w:pPr>
        <w:ind w:firstLine="400"/>
        <w:jc w:val="both"/>
      </w:pPr>
      <w:r>
        <w:rPr>
          <w:b w:val="on"/>
        </w:rPr>
        <w:t>Договор № 4</w:t>
      </w:r>
    </w:p>
    <w:p>
      <w:pPr>
        <w:ind w:firstLine="400"/>
        <w:jc w:val="both"/>
      </w:pPr>
      <w:r>
        <w:rPr>
          <w:b w:val="off"/>
        </w:rPr>
        <w:t>г. Минск 07.05.2025</w:t>
      </w:r>
    </w:p>
    <w:p>
      <w:pPr>
        <w:ind w:firstLine="400"/>
        <w:jc w:val="both"/>
      </w:pPr>
      <w:r>
        <w:rPr>
          <w:b w:val="off"/>
        </w:rPr>
        <w:t>Туристическая компания "Путешествия", именуемая в дальнейшем "Исполнитель", с одной стороны, и Ткачик Юрий Сергеевич, именуемый(ая) в дальнейшем "Заказчик", с другой стороны, заключили настоящий договор о нижеследующем:</w:t>
      </w:r>
    </w:p>
    <w:p>
      <w:pPr>
        <w:spacing w:after="100"/>
        <w:jc w:val="left"/>
      </w:pPr>
      <w:r>
        <w:rPr>
          <w:b w:val="on"/>
          <w:sz w:val="24"/>
        </w:rPr>
        <w:t>1. ПРЕДМЕТ ДОГОВОРА</w:t>
      </w:r>
    </w:p>
    <w:p>
      <w:pPr>
        <w:ind w:firstLine="400"/>
        <w:jc w:val="both"/>
      </w:pPr>
      <w:r>
        <w:rPr>
          <w:b w:val="off"/>
        </w:rPr>
        <w:t>1.1. Исполнитель обязуется оказать Заказчику туристические услуги, а Заказчик обязуется оплатить эти услуги в порядке и на условиях, предусмотренных настоящим договором.</w:t>
      </w:r>
    </w:p>
    <w:p>
      <w:pPr>
        <w:ind w:firstLine="400"/>
        <w:jc w:val="both"/>
      </w:pPr>
      <w:r>
        <w:rPr>
          <w:b w:val="off"/>
        </w:rPr>
        <w:t>1.2. Наименование тура: Испанские каникулы</w:t>
      </w:r>
    </w:p>
    <w:p>
      <w:pPr>
        <w:ind w:firstLine="400"/>
        <w:jc w:val="both"/>
      </w:pPr>
      <w:r>
        <w:rPr>
          <w:b w:val="off"/>
        </w:rPr>
        <w:t>1.3. Даты тура: с 2025-12-01 по 2025-12-07</w:t>
      </w:r>
    </w:p>
    <w:p>
      <w:pPr>
        <w:spacing w:after="100"/>
        <w:jc w:val="left"/>
      </w:pPr>
      <w:r>
        <w:rPr>
          <w:b w:val="on"/>
          <w:sz w:val="24"/>
        </w:rPr>
        <w:t>2. СТОИМОСТЬ УСЛУГ И ПОРЯДОК РАСЧЕТОВ</w:t>
      </w:r>
    </w:p>
    <w:p>
      <w:pPr>
        <w:ind w:firstLine="400"/>
        <w:jc w:val="both"/>
      </w:pPr>
      <w:r>
        <w:rPr>
          <w:b w:val="off"/>
        </w:rPr>
        <w:t>2.1. Общая стоимость туристических услуг составляет: 1800.0 руб.</w:t>
      </w:r>
    </w:p>
    <w:p>
      <w:pPr>
        <w:ind w:firstLine="400"/>
        <w:jc w:val="both"/>
      </w:pPr>
      <w:r>
        <w:rPr>
          <w:b w:val="off"/>
        </w:rPr>
        <w:t>2.2. Оплата производится в полном объеме не позднее чем за 14 дней до начала тура.</w:t>
      </w:r>
    </w:p>
    <w:p>
      <w:pPr>
        <w:spacing w:after="100"/>
        <w:jc w:val="left"/>
      </w:pPr>
      <w:r>
        <w:rPr>
          <w:b w:val="on"/>
          <w:sz w:val="24"/>
        </w:rPr>
        <w:t>3. ОБЯЗАННОСТИ СТОРОН</w:t>
      </w:r>
    </w:p>
    <w:p>
      <w:pPr>
        <w:ind w:firstLine="400"/>
        <w:jc w:val="both"/>
      </w:pPr>
      <w:r>
        <w:rPr>
          <w:b w:val="off"/>
        </w:rPr>
        <w:t>3.1. Исполнитель обязуется:</w:t>
      </w:r>
    </w:p>
    <w:p>
      <w:pPr>
        <w:ind w:left="400"/>
        <w:jc w:val="both"/>
      </w:pPr>
      <w:r>
        <w:t>Обеспечить предоставление услуг в соответствии с условиями настоящего договора;</w:t>
      </w:r>
    </w:p>
    <w:p>
      <w:pPr>
        <w:ind w:left="400"/>
        <w:jc w:val="both"/>
      </w:pPr>
      <w:r>
        <w:t>Обеспечить безопасность Заказчика во время оказания услуг;</w:t>
      </w:r>
    </w:p>
    <w:p>
      <w:pPr>
        <w:ind w:left="400"/>
        <w:jc w:val="both"/>
      </w:pPr>
      <w:r>
        <w:t>Предоставить полную информацию о туре.</w:t>
      </w:r>
    </w:p>
    <w:p>
      <w:pPr>
        <w:ind w:firstLine="400"/>
        <w:jc w:val="both"/>
      </w:pPr>
      <w:r>
        <w:rPr>
          <w:b w:val="off"/>
        </w:rPr>
        <w:t>3.2. Заказчик обязуется:</w:t>
      </w:r>
    </w:p>
    <w:p>
      <w:pPr>
        <w:ind w:left="400"/>
        <w:jc w:val="both"/>
      </w:pPr>
      <w:r>
        <w:t>Своевременно оплатить услуги;</w:t>
      </w:r>
    </w:p>
    <w:p>
      <w:pPr>
        <w:ind w:left="400"/>
        <w:jc w:val="both"/>
      </w:pPr>
      <w:r>
        <w:t>Соблюдать правила поведения во время тура;</w:t>
      </w:r>
    </w:p>
    <w:p>
      <w:pPr>
        <w:ind w:left="400"/>
        <w:jc w:val="both"/>
      </w:pPr>
      <w:r>
        <w:t>Иметь при себе необходимые документы.</w:t>
      </w:r>
    </w:p>
    <w:p>
      <w:pPr>
        <w:spacing w:after="100"/>
        <w:jc w:val="left"/>
      </w:pPr>
      <w:r>
        <w:rPr>
          <w:b w:val="on"/>
          <w:sz w:val="24"/>
        </w:rPr>
        <w:t>4. ОТВЕТСТВЕННОСТЬ СТОРОН</w:t>
      </w:r>
    </w:p>
    <w:p>
      <w:pPr>
        <w:ind w:firstLine="400"/>
        <w:jc w:val="both"/>
      </w:pPr>
      <w:r>
        <w:rPr>
          <w:b w:val="off"/>
        </w:rPr>
        <w:t>4.1. 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Республики Беларусь.</w:t>
      </w:r>
    </w:p>
    <w:p>
      <w:pPr>
        <w:spacing w:after="100"/>
        <w:jc w:val="left"/>
      </w:pPr>
      <w:r>
        <w:rPr>
          <w:b w:val="on"/>
          <w:sz w:val="24"/>
        </w:rPr>
        <w:t>5. РЕКВИЗИТЫ И ПОДПИСИ СТОРОН</w:t>
      </w:r>
    </w:p>
    <w:p>
      <w:pPr>
        <w:ind w:firstLine="400"/>
        <w:jc w:val="both"/>
      </w:pPr>
      <w:r>
        <w:rPr>
          <w:b w:val="off"/>
        </w:rPr>
        <w:t>ИСПОЛНИТЕЛЬ:                                                                         ЗАКАЗЧИК:</w:t>
      </w:r>
    </w:p>
    <w:p>
      <w:pPr>
        <w:ind w:firstLine="400"/>
        <w:jc w:val="both"/>
      </w:pPr>
      <w:r>
        <w:rPr>
          <w:b w:val="off"/>
        </w:rPr>
        <w:t>Туристическая компания "Путешествия"                           Ткачик Юрий Сергеевич</w:t>
      </w:r>
    </w:p>
    <w:p>
      <w:pPr>
        <w:ind w:firstLine="400"/>
        <w:jc w:val="both"/>
      </w:pPr>
      <w:r>
        <w:rPr>
          <w:b w:val="off"/>
        </w:rPr>
        <w:t>ИНН 1234567890, Регистрационный номер: 12345         Паспорт: ________________________</w:t>
      </w:r>
    </w:p>
    <w:p>
      <w:pPr>
        <w:ind w:firstLine="400"/>
        <w:jc w:val="both"/>
      </w:pPr>
      <w:r>
        <w:rPr>
          <w:b w:val="off"/>
        </w:rPr>
        <w:t>Адрес: г. Минск, ул. Туристическая, д. 1                             Адрес: ________________________</w:t>
      </w:r>
    </w:p>
    <w:p>
      <w:pPr>
        <w:ind w:firstLine="400"/>
        <w:jc w:val="both"/>
      </w:pPr>
      <w:r>
        <w:rPr>
          <w:b w:val="off"/>
        </w:rPr>
        <w:t>Тел.: +375(29)118-62-89                                                    Тел.: +375(29)118-62-89</w:t>
      </w:r>
    </w:p>
    <w:p>
      <w:pPr>
        <w:ind w:firstLine="400"/>
        <w:jc w:val="both"/>
      </w:pPr>
      <w:r>
        <w:rPr>
          <w:b w:val="off"/>
        </w:rPr>
        <w:t>Подпись Исполнителя: _________________                      Подпись Заказчика: _________________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2025-05-07T16:00:28Z</dcterms:created>
  <dc:creator>Apache POI</dc:creator>
</cp:coreProperties>
</file>