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hd w:val="clear" w:color="auto" w:fill="FFFFFF"/>
        <w:bidi w:val="0"/>
        <w:spacing w:lineRule="auto" w:line="276" w:before="0" w:after="0"/>
        <w:ind w:left="0" w:hanging="0"/>
        <w:contextualSpacing/>
        <w:jc w:val="center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Технологическая карта занятия может иметь следующую структуру: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Ф.И.О. педагога: 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Год обучения: 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Дата: ___________________________________________________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Творческое объединение: ___________________________________ 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Тема занятия: 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Тип занятия: 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Форма организации образовательного процесса: 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Форма организации деятельности обучающихся: ________________ ______________________________________________________________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Место и роль занятия в изучаемой теме: _______________________________________________________________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Цель занятия: _______________________________________________________________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Задачи занятия:</w:t>
      </w:r>
    </w:p>
    <w:p>
      <w:pPr>
        <w:pStyle w:val="Normal"/>
        <w:shd w:val="clear" w:color="auto" w:fill="FFFFFF"/>
        <w:bidi w:val="0"/>
        <w:spacing w:lineRule="auto" w:line="276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Образовательные</w:t>
      </w:r>
    </w:p>
    <w:p>
      <w:pPr>
        <w:pStyle w:val="ListParagraph"/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Развивающие</w:t>
      </w:r>
    </w:p>
    <w:p>
      <w:pPr>
        <w:pStyle w:val="ListParagraph"/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- Воспитательные</w:t>
      </w:r>
    </w:p>
    <w:p>
      <w:pPr>
        <w:pStyle w:val="ListParagraph"/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Планируемые результаты: 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Этапы занятия_____________________________________________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Время____________________________________________________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Содержание_______________________________________________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Действия педагога__________________________________________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Действия обучающихся______________________________________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Формы и методы____________________________________________</w:t>
      </w:r>
    </w:p>
    <w:p>
      <w:pPr>
        <w:pStyle w:val="ListParagraph"/>
        <w:numPr>
          <w:ilvl w:val="0"/>
          <w:numId w:val="1"/>
        </w:numPr>
        <w:shd w:val="clear" w:color="auto" w:fill="FFFFFF"/>
        <w:bidi w:val="0"/>
        <w:spacing w:lineRule="auto" w:line="276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Материалы и оборудование___________________________________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89</Words>
  <Characters>1295</Characters>
  <CharactersWithSpaces>1344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2025-12-02T10:41:32Z</dcterms:created>
  <dc:creator/>
  <dc:description/>
  <dc:language>ru-RU</dc:language>
  <cp:lastModifiedBy/>
  <dcterms:modified xsi:type="dcterms:W3CDTF">2025-12-02T10:42:23Z</dcterms:modified>
  <cp:revision>1</cp:revision>
  <dc:subject/>
  <dc:title/>
</cp:coreProperties>
</file>