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63" w:rsidRPr="00775E4D" w:rsidRDefault="00775E4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75E4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70C98">
        <w:rPr>
          <w:rFonts w:ascii="Times New Roman" w:hAnsi="Times New Roman" w:cs="Times New Roman"/>
          <w:b/>
          <w:sz w:val="28"/>
          <w:szCs w:val="28"/>
        </w:rPr>
        <w:t>В</w:t>
      </w:r>
      <w:r w:rsidRPr="00775E4D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r w:rsidRPr="00775E4D">
        <w:rPr>
          <w:rFonts w:ascii="Times New Roman" w:hAnsi="Times New Roman" w:cs="Times New Roman"/>
          <w:sz w:val="28"/>
          <w:szCs w:val="28"/>
        </w:rPr>
        <w:t xml:space="preserve"> – </w:t>
      </w:r>
      <w:r w:rsidRPr="00775E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51730988</w:t>
      </w:r>
    </w:p>
    <w:p w:rsidR="00670C98" w:rsidRDefault="00775E4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75E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Защищенный ключ - 3tqUz8HMVALTdHqXYzst</w:t>
      </w:r>
    </w:p>
    <w:p w:rsidR="00775E4D" w:rsidRPr="00670C98" w:rsidRDefault="00775E4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75E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Сервисный ключ доступа</w:t>
      </w:r>
      <w:r w:rsidRPr="00775E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c1ff405dc1ff405dc1ff405da3c2ea1a71cc1ffc1ff405da5216d1</w:t>
      </w:r>
      <w:bookmarkStart w:id="0" w:name="_GoBack"/>
      <w:bookmarkEnd w:id="0"/>
      <w:r w:rsidRPr="00775E4D">
        <w:rPr>
          <w:rFonts w:ascii="Times New Roman" w:hAnsi="Times New Roman" w:cs="Times New Roman"/>
          <w:sz w:val="28"/>
          <w:szCs w:val="28"/>
          <w:shd w:val="clear" w:color="auto" w:fill="FFFFFF"/>
        </w:rPr>
        <w:t>9375d7ba161e88d44</w:t>
      </w:r>
    </w:p>
    <w:sectPr w:rsidR="00775E4D" w:rsidRPr="0067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3B"/>
    <w:rsid w:val="005A6E3B"/>
    <w:rsid w:val="00670C98"/>
    <w:rsid w:val="00775E4D"/>
    <w:rsid w:val="0089648D"/>
    <w:rsid w:val="00AB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612D4-8764-497E-9923-380CECD8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Корнеев</dc:creator>
  <cp:keywords/>
  <dc:description/>
  <cp:lastModifiedBy>Юрий Корнеев</cp:lastModifiedBy>
  <cp:revision>5</cp:revision>
  <dcterms:created xsi:type="dcterms:W3CDTF">2023-08-17T14:27:00Z</dcterms:created>
  <dcterms:modified xsi:type="dcterms:W3CDTF">2023-08-18T12:31:00Z</dcterms:modified>
</cp:coreProperties>
</file>