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 Classe Bola: Crie uma classe que modele uma bola: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Atributos: Cor, circunferência, material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Métodos: trocaCor e mostraCor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 2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Classe Quadrado: Crie uma classe que modele um quadrado: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Atributos: Tamanho do lado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Métodos: Mudar valor do Lado, Retornar valor do Lado e calcular Área;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ex3: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Classe Retangulo: Crie uma classe que modele um retangulo: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Atributos: LadoA, LadoB (ou Comprimento e Largura, ou Base e Altura, a escolher)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Métodos: Mudar valor dos lados, Retornar valor dos lados, calcular Área e calcular Perímetro;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 4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Classe Pessoa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atts :  nome, idade, peso, altura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metodos : envelhecer , engordar , emagrecer ,crescer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 5: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Classe Conta Corrente: Crie uma classe para implementar uma conta corrente.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A classe deve possuir os seguintes atributos: número da conta, nome do correntista e saldo.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Os métodos são os seguintes: alterarNome, depósito e saque;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No construtor, saldo é opcional, com valor default zero e os demais atributos são obrigatórios.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 6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Classe TV: Faça um programa que simule um televisor criando-o como um objeto.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O usuário deve ser capaz de informar o número do canal e aumentar ou diminuir o volume.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Certifique-se de que o número do canal e o nível do volume permanecem dentro de faixas válidas.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 7: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Classe Bichinho Virtual: Crie uma classe que modele um Tamagushi (Bichinho Eletrônico):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Atributos: Nome, Fome, Saúde e Idade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Métodos: Alterar Nome, Fome, Saúde e Idade; Retornar Nome, Fome, Saúde e Idade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Obs: Existe mais uma informação que devemos levar em consideração,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 Humor do nosso tamagushi, este humor é uma combinação entre os atributos Fome e Saúde,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ou seja, um campo calculado, então não devemos criar um atributo para armazenar esta informação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por que ela pode ser calculada a qualquer momento.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 8: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Classe Macaco: Desenvolva uma classe Macaco,que possua os atributos nome e bucho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(estomago) e pelo menos os métodos comer(), verBucho() e digerir().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Faça um programa ou teste interativamente, criando pelo menos dois macacos,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alimentando-os com pelo menos 3 alimentos diferentes e verificando o conteúdo 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estomago a cada refeição. Experimente fazer com que um macaco coma o outro.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É possível criar um macaco canibal?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 9: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Classe Ponto e Retangulo: Faça um programa completo utilizando funções e classes que: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Possua uma classe chamada Ponto, com os atributos x e 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Possua uma classe chamada Retangulo, com os atributos largura e altura.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Possua uma função para imprimir os valores da classe Ponto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Possua uma função para encontrar o centro de um Retângulo.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Você deve criar alguns objetos da classe Retangulo.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Cada objeto deve ter um vértice de partida, por exemplo, o vértice inferior esquerdo do retângulo,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  que deve ser um objeto da classe Ponto.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A função para encontrar o centro do retângulo deve retornar o valor para um objeto do tipo ponto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  que indique os valores de x e y para o centro do objeto.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O valor do centro do objeto deve ser mostrado na tela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 Crie um menu para alterar os valores do retângulo e imprimir o centro deste retângulo.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 10: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'''Classe Bomba de Combustível: Faça um programa completo utilizando classes e métodos que: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Possua uma classe chamada bombaCombustível, com no mínimo esses atributos: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tipoCombustivel.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valorLitro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quantidadeCombustivel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Possua no mínimo esses métodos: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abastecerPorValor( ) – método onde é informado o valor a ser abastecido e mostra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quantidade de litros que foi colocada no veículo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abastecerPorLitro( ) – método onde é informado a quantidade em litros de combustível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 mostra o valor a ser pago pelo cliente.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alterarValor( ) – altera o valor do litro do combustível.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alterarCombustivel( ) – altera o tipo do combustível.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alterarQuantidadeCombustivel( ) – altera a quantidade de combustível restante na bomba.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OBS: Sempre que acontecer um abastecimento é necessário atualizar a quantidade 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combustível total na bomba. '''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 11: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Classe Carro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atts :combustivelPorLitro, tanque=0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metodos: obter_gasolina,andar,adicionar_gasolina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