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A1A8F" w14:textId="57A3BFE2" w:rsidR="007218CA" w:rsidRDefault="007218CA"/>
    <w:p w14:paraId="6D1B6C6D" w14:textId="77777777" w:rsidR="00946D62" w:rsidRDefault="00946D62"/>
    <w:p w14:paraId="4C02FF3D" w14:textId="59840D42" w:rsidR="00946D62" w:rsidRDefault="00946D62" w:rsidP="00006602">
      <w:pPr>
        <w:pStyle w:val="ListParagraph"/>
        <w:numPr>
          <w:ilvl w:val="0"/>
          <w:numId w:val="3"/>
        </w:numPr>
      </w:pPr>
      <w:r>
        <w:t>There’s no link for premium subscription</w:t>
      </w:r>
      <w:r w:rsidR="00AB6494">
        <w:t xml:space="preserve">. When clicking upgrade it doesn’t go to the payment system or let you upgrade. Maybe it’s Stripe related? I know there was a set up payment link option, not sure if we need to implement that on the website. Let me know if there’s something we should </w:t>
      </w:r>
      <w:proofErr w:type="spellStart"/>
      <w:r w:rsidR="00AB6494">
        <w:t>fo</w:t>
      </w:r>
      <w:proofErr w:type="spellEnd"/>
      <w:r w:rsidR="00AB6494">
        <w:t>.</w:t>
      </w:r>
    </w:p>
    <w:p w14:paraId="7B4FB9BC" w14:textId="3E08F499" w:rsidR="00AB6494" w:rsidRDefault="00AB6494">
      <w:r w:rsidRPr="00AB6494">
        <w:drawing>
          <wp:inline distT="0" distB="0" distL="0" distR="0" wp14:anchorId="789C5E75" wp14:editId="5238678B">
            <wp:extent cx="4899660" cy="5820347"/>
            <wp:effectExtent l="0" t="0" r="0" b="9525"/>
            <wp:docPr id="590135779"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135779" name="Picture 1" descr="A screenshot of a website&#10;&#10;Description automatically generated"/>
                    <pic:cNvPicPr/>
                  </pic:nvPicPr>
                  <pic:blipFill>
                    <a:blip r:embed="rId5"/>
                    <a:stretch>
                      <a:fillRect/>
                    </a:stretch>
                  </pic:blipFill>
                  <pic:spPr>
                    <a:xfrm>
                      <a:off x="0" y="0"/>
                      <a:ext cx="4905981" cy="5827856"/>
                    </a:xfrm>
                    <a:prstGeom prst="rect">
                      <a:avLst/>
                    </a:prstGeom>
                  </pic:spPr>
                </pic:pic>
              </a:graphicData>
            </a:graphic>
          </wp:inline>
        </w:drawing>
      </w:r>
    </w:p>
    <w:p w14:paraId="6507520B" w14:textId="43AA3B1D" w:rsidR="00946D62" w:rsidRDefault="00946D62">
      <w:r>
        <w:t>Any way to add agency ownership to a user?</w:t>
      </w:r>
      <w:r w:rsidR="00AB6494">
        <w:t xml:space="preserve"> For example, what if we add some of the agencies ourselves and later give them to the agency itself if they’re </w:t>
      </w:r>
      <w:proofErr w:type="spellStart"/>
      <w:r w:rsidR="00AB6494">
        <w:t>einterested</w:t>
      </w:r>
      <w:proofErr w:type="spellEnd"/>
    </w:p>
    <w:p w14:paraId="7EA6792B" w14:textId="77777777" w:rsidR="00AB6494" w:rsidRDefault="00946D62" w:rsidP="00AB6494">
      <w:r>
        <w:lastRenderedPageBreak/>
        <w:t>Rating is still not done</w:t>
      </w:r>
      <w:r w:rsidR="00AB6494">
        <w:t>, could we do rating based on user. For example, a business rating an agency for their service. We would also need to moderate the reviews. We’ve been thinking about it and maybe it would be good to have an admin or expert verified rating along with user one:</w:t>
      </w:r>
    </w:p>
    <w:p w14:paraId="43E03881" w14:textId="77777777" w:rsidR="00AB6494" w:rsidRDefault="00AB6494" w:rsidP="00AB6494"/>
    <w:p w14:paraId="7BBC0C30" w14:textId="77777777" w:rsidR="00AB6494" w:rsidRDefault="00AB6494" w:rsidP="00AB6494">
      <w:r>
        <w:t>This is what ChatGPT suggests:</w:t>
      </w:r>
    </w:p>
    <w:p w14:paraId="53040B60" w14:textId="78C369BA" w:rsidR="00AB6494" w:rsidRPr="00AB6494" w:rsidRDefault="00AB6494" w:rsidP="00AB6494">
      <w:r>
        <w:t xml:space="preserve"> </w:t>
      </w:r>
      <w:r w:rsidRPr="00AB6494">
        <w:rPr>
          <w:b/>
          <w:bCs/>
        </w:rPr>
        <w:t>Create a Scoring Criteria</w:t>
      </w:r>
      <w:r w:rsidRPr="00AB6494">
        <w:br/>
        <w:t>Develop a transparent and consistent rubric to evaluate agencies. For example:</w:t>
      </w:r>
    </w:p>
    <w:p w14:paraId="5D353E8F" w14:textId="77777777" w:rsidR="00AB6494" w:rsidRPr="00AB6494" w:rsidRDefault="00AB6494" w:rsidP="00AB6494">
      <w:pPr>
        <w:numPr>
          <w:ilvl w:val="0"/>
          <w:numId w:val="1"/>
        </w:numPr>
      </w:pPr>
      <w:r w:rsidRPr="00AB6494">
        <w:rPr>
          <w:b/>
          <w:bCs/>
        </w:rPr>
        <w:t>Expertise (30%)</w:t>
      </w:r>
      <w:r w:rsidRPr="00AB6494">
        <w:t>: Based on the range and depth of AI solutions they provide.</w:t>
      </w:r>
    </w:p>
    <w:p w14:paraId="5EADE83D" w14:textId="77777777" w:rsidR="00AB6494" w:rsidRPr="00AB6494" w:rsidRDefault="00AB6494" w:rsidP="00AB6494">
      <w:pPr>
        <w:numPr>
          <w:ilvl w:val="0"/>
          <w:numId w:val="1"/>
        </w:numPr>
      </w:pPr>
      <w:r w:rsidRPr="00AB6494">
        <w:rPr>
          <w:b/>
          <w:bCs/>
        </w:rPr>
        <w:t>Client Success (30%)</w:t>
      </w:r>
      <w:r w:rsidRPr="00AB6494">
        <w:t>: Measured through case studies or client references provided.</w:t>
      </w:r>
    </w:p>
    <w:p w14:paraId="50B34267" w14:textId="77777777" w:rsidR="00AB6494" w:rsidRPr="00AB6494" w:rsidRDefault="00AB6494" w:rsidP="00AB6494">
      <w:pPr>
        <w:numPr>
          <w:ilvl w:val="0"/>
          <w:numId w:val="1"/>
        </w:numPr>
      </w:pPr>
      <w:r w:rsidRPr="00AB6494">
        <w:rPr>
          <w:b/>
          <w:bCs/>
        </w:rPr>
        <w:t>Responsiveness (20%)</w:t>
      </w:r>
      <w:r w:rsidRPr="00AB6494">
        <w:t>: How quickly and effectively they communicate during inquiries or consultation.</w:t>
      </w:r>
    </w:p>
    <w:p w14:paraId="080745E2" w14:textId="77777777" w:rsidR="00AB6494" w:rsidRPr="00AB6494" w:rsidRDefault="00AB6494" w:rsidP="00AB6494">
      <w:pPr>
        <w:numPr>
          <w:ilvl w:val="0"/>
          <w:numId w:val="1"/>
        </w:numPr>
      </w:pPr>
      <w:r w:rsidRPr="00AB6494">
        <w:rPr>
          <w:b/>
          <w:bCs/>
        </w:rPr>
        <w:t>Industry Focus (10%)</w:t>
      </w:r>
      <w:r w:rsidRPr="00AB6494">
        <w:t>: Their experience in specific industries relevant to your users.</w:t>
      </w:r>
    </w:p>
    <w:p w14:paraId="1A10A820" w14:textId="77777777" w:rsidR="00AB6494" w:rsidRPr="00AB6494" w:rsidRDefault="00AB6494" w:rsidP="00AB6494">
      <w:pPr>
        <w:numPr>
          <w:ilvl w:val="0"/>
          <w:numId w:val="1"/>
        </w:numPr>
      </w:pPr>
      <w:r w:rsidRPr="00AB6494">
        <w:rPr>
          <w:b/>
          <w:bCs/>
        </w:rPr>
        <w:t>Innovation (10%)</w:t>
      </w:r>
      <w:r w:rsidRPr="00AB6494">
        <w:t>: Unique approaches or proprietary tools they offer.</w:t>
      </w:r>
    </w:p>
    <w:p w14:paraId="0C0E8FDF" w14:textId="77777777" w:rsidR="00AB6494" w:rsidRDefault="00AB6494" w:rsidP="00AB6494">
      <w:r w:rsidRPr="00AB6494">
        <w:t>Weight these categories based on importance and calculate a final score out of 100.</w:t>
      </w:r>
    </w:p>
    <w:p w14:paraId="5D5DB453" w14:textId="77777777" w:rsidR="00AB6494" w:rsidRPr="00AB6494" w:rsidRDefault="00AB6494" w:rsidP="00AB6494">
      <w:proofErr w:type="gramStart"/>
      <w:r w:rsidRPr="00AB6494">
        <w:t>  After</w:t>
      </w:r>
      <w:proofErr w:type="gramEnd"/>
      <w:r w:rsidRPr="00AB6494">
        <w:t xml:space="preserve"> an agency signs up, your team evaluates them through:</w:t>
      </w:r>
    </w:p>
    <w:p w14:paraId="6EDBB209" w14:textId="77777777" w:rsidR="00AB6494" w:rsidRPr="00AB6494" w:rsidRDefault="00AB6494" w:rsidP="00AB6494">
      <w:pPr>
        <w:numPr>
          <w:ilvl w:val="0"/>
          <w:numId w:val="2"/>
        </w:numPr>
      </w:pPr>
      <w:r w:rsidRPr="00AB6494">
        <w:t>Interviews or consultations with the agency.</w:t>
      </w:r>
    </w:p>
    <w:p w14:paraId="7D49F3F5" w14:textId="77777777" w:rsidR="00AB6494" w:rsidRPr="00AB6494" w:rsidRDefault="00AB6494" w:rsidP="00AB6494">
      <w:pPr>
        <w:numPr>
          <w:ilvl w:val="0"/>
          <w:numId w:val="2"/>
        </w:numPr>
      </w:pPr>
      <w:r w:rsidRPr="00AB6494">
        <w:t>Reviewing their portfolio, case studies, and client testimonials.</w:t>
      </w:r>
    </w:p>
    <w:p w14:paraId="19210567" w14:textId="77777777" w:rsidR="00AB6494" w:rsidRPr="00AB6494" w:rsidRDefault="00AB6494" w:rsidP="00AB6494">
      <w:pPr>
        <w:numPr>
          <w:ilvl w:val="0"/>
          <w:numId w:val="2"/>
        </w:numPr>
      </w:pPr>
      <w:r w:rsidRPr="00AB6494">
        <w:t>Assessing their online presence (website quality, social proof, etc.).</w:t>
      </w:r>
    </w:p>
    <w:p w14:paraId="59C870C9" w14:textId="19A1BEC2" w:rsidR="00AB6494" w:rsidRDefault="00AB6494" w:rsidP="00AB6494">
      <w:proofErr w:type="gramStart"/>
      <w:r w:rsidRPr="00AB6494">
        <w:t>  Assign</w:t>
      </w:r>
      <w:proofErr w:type="gramEnd"/>
      <w:r w:rsidRPr="00AB6494">
        <w:t xml:space="preserve"> scores based on the rubric and generate a </w:t>
      </w:r>
      <w:r w:rsidRPr="00AB6494">
        <w:rPr>
          <w:b/>
          <w:bCs/>
        </w:rPr>
        <w:t>star rating</w:t>
      </w:r>
      <w:r w:rsidRPr="00AB6494">
        <w:t xml:space="preserve"> or numeric score visible on the profile.</w:t>
      </w:r>
    </w:p>
    <w:p w14:paraId="275A1D67" w14:textId="0EC67DF5" w:rsidR="00AB6494" w:rsidRPr="00AB6494" w:rsidRDefault="00AB6494" w:rsidP="00AB6494">
      <w:r>
        <w:t xml:space="preserve"> </w:t>
      </w:r>
      <w:proofErr w:type="gramStart"/>
      <w:r w:rsidRPr="00AB6494">
        <w:t>  Highlight</w:t>
      </w:r>
      <w:proofErr w:type="gramEnd"/>
      <w:r w:rsidRPr="00AB6494">
        <w:t xml:space="preserve"> the admin rating as a </w:t>
      </w:r>
      <w:r w:rsidRPr="00AB6494">
        <w:rPr>
          <w:b/>
          <w:bCs/>
        </w:rPr>
        <w:t>"Verified Score"</w:t>
      </w:r>
      <w:r w:rsidRPr="00AB6494">
        <w:t xml:space="preserve"> or </w:t>
      </w:r>
      <w:r w:rsidRPr="00AB6494">
        <w:rPr>
          <w:b/>
          <w:bCs/>
        </w:rPr>
        <w:t>"Expert Assessment"</w:t>
      </w:r>
      <w:r w:rsidRPr="00AB6494">
        <w:t xml:space="preserve"> to distinguish it from user reviews.</w:t>
      </w:r>
    </w:p>
    <w:p w14:paraId="0FC98C90" w14:textId="4726C18C" w:rsidR="00946D62" w:rsidRDefault="00AB6494" w:rsidP="00AB6494">
      <w:proofErr w:type="gramStart"/>
      <w:r w:rsidRPr="00AB6494">
        <w:t>  Example</w:t>
      </w:r>
      <w:proofErr w:type="gramEnd"/>
      <w:r w:rsidRPr="00AB6494">
        <w:t xml:space="preserve">: "Admin-Verified Rating: </w:t>
      </w:r>
      <w:r w:rsidRPr="00AB6494">
        <w:rPr>
          <w:rFonts w:ascii="Segoe UI Emoji" w:hAnsi="Segoe UI Emoji" w:cs="Segoe UI Emoji"/>
        </w:rPr>
        <w:t>⭐⭐⭐⭐</w:t>
      </w:r>
      <w:r w:rsidRPr="00AB6494">
        <w:t xml:space="preserve"> (85/100)" with a link to an explanation of the evaluation process.</w:t>
      </w:r>
    </w:p>
    <w:p w14:paraId="38408F3F" w14:textId="77777777" w:rsidR="00AB6494" w:rsidRDefault="00AB6494" w:rsidP="00AB6494"/>
    <w:p w14:paraId="49A22695" w14:textId="39FFE8B3" w:rsidR="00946D62" w:rsidRDefault="00946D62" w:rsidP="00006602">
      <w:pPr>
        <w:pStyle w:val="ListParagraph"/>
        <w:numPr>
          <w:ilvl w:val="0"/>
          <w:numId w:val="2"/>
        </w:numPr>
      </w:pPr>
      <w:r>
        <w:t>Can we add terms of service when users sign up?</w:t>
      </w:r>
      <w:r w:rsidR="00006602">
        <w:t xml:space="preserve"> I’m attaching a draft.</w:t>
      </w:r>
    </w:p>
    <w:p w14:paraId="06E2A11C" w14:textId="77777777" w:rsidR="00006602" w:rsidRDefault="00006602"/>
    <w:p w14:paraId="079263AF" w14:textId="69271D52" w:rsidR="00006602" w:rsidRDefault="00946D62" w:rsidP="00006602">
      <w:pPr>
        <w:pStyle w:val="ListParagraph"/>
        <w:numPr>
          <w:ilvl w:val="0"/>
          <w:numId w:val="2"/>
        </w:numPr>
      </w:pPr>
      <w:r>
        <w:t>What about cookie functionality?</w:t>
      </w:r>
      <w:r w:rsidR="00006602">
        <w:t xml:space="preserve"> Is that something we need to have? Would appreciate your thoughts on it, especially on the user experience side.</w:t>
      </w:r>
    </w:p>
    <w:p w14:paraId="30CE5FEB" w14:textId="77777777" w:rsidR="00006602" w:rsidRDefault="00006602"/>
    <w:p w14:paraId="71941C53" w14:textId="7481A43A" w:rsidR="00946D62" w:rsidRDefault="00946D62" w:rsidP="00006602">
      <w:pPr>
        <w:pStyle w:val="ListParagraph"/>
        <w:numPr>
          <w:ilvl w:val="0"/>
          <w:numId w:val="2"/>
        </w:numPr>
      </w:pPr>
      <w:r>
        <w:t>When clicking view profile of an agency added by the admin, the web page crashes</w:t>
      </w:r>
    </w:p>
    <w:p w14:paraId="3A359CCB" w14:textId="77777777" w:rsidR="00946D62" w:rsidRDefault="00946D62"/>
    <w:sectPr w:rsidR="00946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E2C3D"/>
    <w:multiLevelType w:val="multilevel"/>
    <w:tmpl w:val="9A4CC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E4C39"/>
    <w:multiLevelType w:val="multilevel"/>
    <w:tmpl w:val="C296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83B33"/>
    <w:multiLevelType w:val="hybridMultilevel"/>
    <w:tmpl w:val="354C0540"/>
    <w:lvl w:ilvl="0" w:tplc="DBB438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9609325">
    <w:abstractNumId w:val="1"/>
  </w:num>
  <w:num w:numId="2" w16cid:durableId="164592995">
    <w:abstractNumId w:val="0"/>
  </w:num>
  <w:num w:numId="3" w16cid:durableId="7505893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D62"/>
    <w:rsid w:val="00006602"/>
    <w:rsid w:val="007218CA"/>
    <w:rsid w:val="008D2640"/>
    <w:rsid w:val="00946D62"/>
    <w:rsid w:val="00AB6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8327"/>
  <w15:chartTrackingRefBased/>
  <w15:docId w15:val="{58C8EF67-5A02-4779-B402-CEEEB5F7B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D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46D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D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D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6D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6D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6D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6D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6D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6D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46D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D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D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6D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6D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6D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6D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6D62"/>
    <w:rPr>
      <w:rFonts w:eastAsiaTheme="majorEastAsia" w:cstheme="majorBidi"/>
      <w:color w:val="272727" w:themeColor="text1" w:themeTint="D8"/>
    </w:rPr>
  </w:style>
  <w:style w:type="paragraph" w:styleId="Title">
    <w:name w:val="Title"/>
    <w:basedOn w:val="Normal"/>
    <w:next w:val="Normal"/>
    <w:link w:val="TitleChar"/>
    <w:uiPriority w:val="10"/>
    <w:qFormat/>
    <w:rsid w:val="00946D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6D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6D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6D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6D62"/>
    <w:pPr>
      <w:spacing w:before="160"/>
      <w:jc w:val="center"/>
    </w:pPr>
    <w:rPr>
      <w:i/>
      <w:iCs/>
      <w:color w:val="404040" w:themeColor="text1" w:themeTint="BF"/>
    </w:rPr>
  </w:style>
  <w:style w:type="character" w:customStyle="1" w:styleId="QuoteChar">
    <w:name w:val="Quote Char"/>
    <w:basedOn w:val="DefaultParagraphFont"/>
    <w:link w:val="Quote"/>
    <w:uiPriority w:val="29"/>
    <w:rsid w:val="00946D62"/>
    <w:rPr>
      <w:i/>
      <w:iCs/>
      <w:color w:val="404040" w:themeColor="text1" w:themeTint="BF"/>
    </w:rPr>
  </w:style>
  <w:style w:type="paragraph" w:styleId="ListParagraph">
    <w:name w:val="List Paragraph"/>
    <w:basedOn w:val="Normal"/>
    <w:uiPriority w:val="34"/>
    <w:qFormat/>
    <w:rsid w:val="00946D62"/>
    <w:pPr>
      <w:ind w:left="720"/>
      <w:contextualSpacing/>
    </w:pPr>
  </w:style>
  <w:style w:type="character" w:styleId="IntenseEmphasis">
    <w:name w:val="Intense Emphasis"/>
    <w:basedOn w:val="DefaultParagraphFont"/>
    <w:uiPriority w:val="21"/>
    <w:qFormat/>
    <w:rsid w:val="00946D62"/>
    <w:rPr>
      <w:i/>
      <w:iCs/>
      <w:color w:val="2F5496" w:themeColor="accent1" w:themeShade="BF"/>
    </w:rPr>
  </w:style>
  <w:style w:type="paragraph" w:styleId="IntenseQuote">
    <w:name w:val="Intense Quote"/>
    <w:basedOn w:val="Normal"/>
    <w:next w:val="Normal"/>
    <w:link w:val="IntenseQuoteChar"/>
    <w:uiPriority w:val="30"/>
    <w:qFormat/>
    <w:rsid w:val="00946D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6D62"/>
    <w:rPr>
      <w:i/>
      <w:iCs/>
      <w:color w:val="2F5496" w:themeColor="accent1" w:themeShade="BF"/>
    </w:rPr>
  </w:style>
  <w:style w:type="character" w:styleId="IntenseReference">
    <w:name w:val="Intense Reference"/>
    <w:basedOn w:val="DefaultParagraphFont"/>
    <w:uiPriority w:val="32"/>
    <w:qFormat/>
    <w:rsid w:val="00946D62"/>
    <w:rPr>
      <w:b/>
      <w:bCs/>
      <w:smallCaps/>
      <w:color w:val="2F5496" w:themeColor="accent1" w:themeShade="BF"/>
      <w:spacing w:val="5"/>
    </w:rPr>
  </w:style>
  <w:style w:type="paragraph" w:styleId="NormalWeb">
    <w:name w:val="Normal (Web)"/>
    <w:basedOn w:val="Normal"/>
    <w:uiPriority w:val="99"/>
    <w:semiHidden/>
    <w:unhideWhenUsed/>
    <w:rsid w:val="00AB649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047737">
      <w:bodyDiv w:val="1"/>
      <w:marLeft w:val="0"/>
      <w:marRight w:val="0"/>
      <w:marTop w:val="0"/>
      <w:marBottom w:val="0"/>
      <w:divBdr>
        <w:top w:val="none" w:sz="0" w:space="0" w:color="auto"/>
        <w:left w:val="none" w:sz="0" w:space="0" w:color="auto"/>
        <w:bottom w:val="none" w:sz="0" w:space="0" w:color="auto"/>
        <w:right w:val="none" w:sz="0" w:space="0" w:color="auto"/>
      </w:divBdr>
    </w:div>
    <w:div w:id="33818059">
      <w:bodyDiv w:val="1"/>
      <w:marLeft w:val="0"/>
      <w:marRight w:val="0"/>
      <w:marTop w:val="0"/>
      <w:marBottom w:val="0"/>
      <w:divBdr>
        <w:top w:val="none" w:sz="0" w:space="0" w:color="auto"/>
        <w:left w:val="none" w:sz="0" w:space="0" w:color="auto"/>
        <w:bottom w:val="none" w:sz="0" w:space="0" w:color="auto"/>
        <w:right w:val="none" w:sz="0" w:space="0" w:color="auto"/>
      </w:divBdr>
    </w:div>
    <w:div w:id="70854182">
      <w:bodyDiv w:val="1"/>
      <w:marLeft w:val="0"/>
      <w:marRight w:val="0"/>
      <w:marTop w:val="0"/>
      <w:marBottom w:val="0"/>
      <w:divBdr>
        <w:top w:val="none" w:sz="0" w:space="0" w:color="auto"/>
        <w:left w:val="none" w:sz="0" w:space="0" w:color="auto"/>
        <w:bottom w:val="none" w:sz="0" w:space="0" w:color="auto"/>
        <w:right w:val="none" w:sz="0" w:space="0" w:color="auto"/>
      </w:divBdr>
    </w:div>
    <w:div w:id="187262057">
      <w:bodyDiv w:val="1"/>
      <w:marLeft w:val="0"/>
      <w:marRight w:val="0"/>
      <w:marTop w:val="0"/>
      <w:marBottom w:val="0"/>
      <w:divBdr>
        <w:top w:val="none" w:sz="0" w:space="0" w:color="auto"/>
        <w:left w:val="none" w:sz="0" w:space="0" w:color="auto"/>
        <w:bottom w:val="none" w:sz="0" w:space="0" w:color="auto"/>
        <w:right w:val="none" w:sz="0" w:space="0" w:color="auto"/>
      </w:divBdr>
    </w:div>
    <w:div w:id="208617909">
      <w:bodyDiv w:val="1"/>
      <w:marLeft w:val="0"/>
      <w:marRight w:val="0"/>
      <w:marTop w:val="0"/>
      <w:marBottom w:val="0"/>
      <w:divBdr>
        <w:top w:val="none" w:sz="0" w:space="0" w:color="auto"/>
        <w:left w:val="none" w:sz="0" w:space="0" w:color="auto"/>
        <w:bottom w:val="none" w:sz="0" w:space="0" w:color="auto"/>
        <w:right w:val="none" w:sz="0" w:space="0" w:color="auto"/>
      </w:divBdr>
    </w:div>
    <w:div w:id="890111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3807</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 Luten</dc:creator>
  <cp:keywords/>
  <dc:description/>
  <cp:lastModifiedBy>Loca, Luten</cp:lastModifiedBy>
  <cp:revision>2</cp:revision>
  <dcterms:created xsi:type="dcterms:W3CDTF">2024-12-27T00:18:00Z</dcterms:created>
  <dcterms:modified xsi:type="dcterms:W3CDTF">2024-12-29T15:48:00Z</dcterms:modified>
</cp:coreProperties>
</file>