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2022年08月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2022年08月，北京市信息软件业招聘岗位数1350个，其中本地756个，外地594个。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145人，其中本地110人，外地35人；百度系招聘116人，其中本地84人，外地32人；抖音系招聘329人，其中本地140人，外地189人；京东系招聘169人，其中本地146人，外地23人；快手系招聘264人，其中本地191人，外地73人；美团系招聘195人，其中本地33人，外地162人；神州数码系招聘44人，其中本地7人，外地37人；小米系招聘88人，其中本地45人，外地43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