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5A9" w:rsidRDefault="00E175A9" w:rsidP="008076F9">
      <w:pPr>
        <w:spacing w:line="360" w:lineRule="auto"/>
        <w:jc w:val="center"/>
        <w:rPr>
          <w:rFonts w:ascii="Arial" w:hAnsi="Arial" w:cs="Arial"/>
          <w:sz w:val="24"/>
          <w:szCs w:val="24"/>
        </w:rPr>
      </w:pPr>
    </w:p>
    <w:p w:rsidR="008076F9" w:rsidRDefault="008076F9" w:rsidP="008076F9">
      <w:pPr>
        <w:spacing w:line="360" w:lineRule="auto"/>
        <w:jc w:val="center"/>
        <w:rPr>
          <w:rFonts w:ascii="Arial" w:hAnsi="Arial" w:cs="Arial"/>
          <w:sz w:val="24"/>
          <w:szCs w:val="24"/>
        </w:rPr>
      </w:pPr>
      <w:r>
        <w:rPr>
          <w:rFonts w:ascii="Arial" w:hAnsi="Arial" w:cs="Arial"/>
          <w:sz w:val="24"/>
          <w:szCs w:val="24"/>
        </w:rPr>
        <w:t>UNIVERSIDAD ESTATAL A DISTANCIA</w:t>
      </w:r>
    </w:p>
    <w:p w:rsidR="008076F9" w:rsidRDefault="008076F9" w:rsidP="008076F9">
      <w:pPr>
        <w:spacing w:line="360" w:lineRule="auto"/>
        <w:jc w:val="center"/>
        <w:rPr>
          <w:rFonts w:ascii="Arial" w:hAnsi="Arial" w:cs="Arial"/>
          <w:sz w:val="24"/>
          <w:szCs w:val="24"/>
        </w:rPr>
      </w:pPr>
      <w:r>
        <w:rPr>
          <w:rFonts w:ascii="Arial" w:hAnsi="Arial" w:cs="Arial"/>
          <w:sz w:val="24"/>
          <w:szCs w:val="24"/>
        </w:rPr>
        <w:t>VICERRECTORIA ACADEMICA</w:t>
      </w:r>
    </w:p>
    <w:p w:rsidR="008076F9" w:rsidRDefault="008076F9" w:rsidP="008076F9">
      <w:pPr>
        <w:spacing w:line="360" w:lineRule="auto"/>
        <w:jc w:val="center"/>
        <w:rPr>
          <w:rFonts w:ascii="Arial" w:hAnsi="Arial" w:cs="Arial"/>
          <w:sz w:val="24"/>
          <w:szCs w:val="24"/>
        </w:rPr>
      </w:pPr>
      <w:r>
        <w:rPr>
          <w:rFonts w:ascii="Arial" w:hAnsi="Arial" w:cs="Arial"/>
          <w:sz w:val="24"/>
          <w:szCs w:val="24"/>
        </w:rPr>
        <w:t>ESCUELA DE CIENCIAS EXACTAS Y NATURALES</w:t>
      </w:r>
    </w:p>
    <w:p w:rsidR="008076F9" w:rsidRDefault="008076F9" w:rsidP="008076F9">
      <w:pPr>
        <w:spacing w:line="360" w:lineRule="auto"/>
        <w:jc w:val="center"/>
        <w:rPr>
          <w:rFonts w:ascii="Arial" w:hAnsi="Arial" w:cs="Arial"/>
          <w:sz w:val="24"/>
          <w:szCs w:val="24"/>
        </w:rPr>
      </w:pPr>
      <w:r>
        <w:rPr>
          <w:rFonts w:ascii="Arial" w:hAnsi="Arial" w:cs="Arial"/>
          <w:sz w:val="24"/>
          <w:szCs w:val="24"/>
        </w:rPr>
        <w:t>CARRERA INGENIERÍA INFORMATICA</w:t>
      </w:r>
    </w:p>
    <w:p w:rsidR="008076F9" w:rsidRDefault="008076F9" w:rsidP="008076F9">
      <w:pPr>
        <w:spacing w:line="360" w:lineRule="auto"/>
        <w:jc w:val="center"/>
        <w:rPr>
          <w:rFonts w:ascii="Arial" w:hAnsi="Arial" w:cs="Arial"/>
          <w:sz w:val="24"/>
          <w:szCs w:val="24"/>
        </w:rPr>
      </w:pPr>
    </w:p>
    <w:p w:rsidR="008076F9" w:rsidRDefault="008076F9" w:rsidP="008076F9">
      <w:pPr>
        <w:spacing w:line="360" w:lineRule="auto"/>
        <w:jc w:val="center"/>
        <w:rPr>
          <w:rFonts w:ascii="Arial" w:hAnsi="Arial" w:cs="Arial"/>
          <w:sz w:val="24"/>
          <w:szCs w:val="24"/>
        </w:rPr>
      </w:pPr>
    </w:p>
    <w:p w:rsidR="008076F9" w:rsidRPr="00B9214F" w:rsidRDefault="00715D32" w:rsidP="008076F9">
      <w:pPr>
        <w:spacing w:line="360" w:lineRule="auto"/>
        <w:jc w:val="center"/>
        <w:rPr>
          <w:rFonts w:ascii="Arial" w:hAnsi="Arial" w:cs="Arial"/>
          <w:sz w:val="32"/>
          <w:szCs w:val="32"/>
        </w:rPr>
      </w:pPr>
      <w:r>
        <w:rPr>
          <w:rFonts w:ascii="Arial" w:hAnsi="Arial" w:cs="Arial"/>
          <w:sz w:val="32"/>
          <w:szCs w:val="32"/>
        </w:rPr>
        <w:t>PROYECTO</w:t>
      </w:r>
      <w:r w:rsidR="00E175A9">
        <w:rPr>
          <w:rFonts w:ascii="Arial" w:hAnsi="Arial" w:cs="Arial"/>
          <w:sz w:val="32"/>
          <w:szCs w:val="32"/>
        </w:rPr>
        <w:t xml:space="preserve"> No 2</w:t>
      </w:r>
    </w:p>
    <w:p w:rsidR="008076F9" w:rsidRDefault="008076F9" w:rsidP="008076F9">
      <w:pPr>
        <w:spacing w:line="360" w:lineRule="auto"/>
        <w:jc w:val="center"/>
        <w:rPr>
          <w:rFonts w:ascii="Arial" w:hAnsi="Arial" w:cs="Arial"/>
          <w:sz w:val="24"/>
          <w:szCs w:val="24"/>
        </w:rPr>
      </w:pPr>
    </w:p>
    <w:p w:rsidR="008076F9" w:rsidRDefault="008076F9" w:rsidP="008076F9">
      <w:pPr>
        <w:spacing w:line="360" w:lineRule="auto"/>
        <w:jc w:val="center"/>
        <w:rPr>
          <w:rFonts w:ascii="Arial" w:hAnsi="Arial" w:cs="Arial"/>
          <w:sz w:val="24"/>
          <w:szCs w:val="24"/>
        </w:rPr>
      </w:pPr>
    </w:p>
    <w:p w:rsidR="008076F9" w:rsidRDefault="00715D32" w:rsidP="008076F9">
      <w:pPr>
        <w:spacing w:line="360" w:lineRule="auto"/>
        <w:jc w:val="center"/>
        <w:rPr>
          <w:rFonts w:ascii="Arial" w:hAnsi="Arial" w:cs="Arial"/>
          <w:sz w:val="24"/>
          <w:szCs w:val="24"/>
        </w:rPr>
      </w:pPr>
      <w:r>
        <w:rPr>
          <w:rFonts w:ascii="Arial" w:hAnsi="Arial" w:cs="Arial"/>
          <w:sz w:val="24"/>
          <w:szCs w:val="24"/>
        </w:rPr>
        <w:t>MODALIDAD ESCOGIDA: PROYECTO</w:t>
      </w:r>
    </w:p>
    <w:p w:rsidR="008076F9" w:rsidRDefault="008076F9" w:rsidP="008076F9">
      <w:pPr>
        <w:spacing w:line="360" w:lineRule="auto"/>
        <w:jc w:val="center"/>
        <w:rPr>
          <w:rFonts w:ascii="Arial" w:hAnsi="Arial" w:cs="Arial"/>
          <w:sz w:val="24"/>
          <w:szCs w:val="24"/>
        </w:rPr>
      </w:pPr>
    </w:p>
    <w:p w:rsidR="008076F9" w:rsidRDefault="00715D32" w:rsidP="008076F9">
      <w:pPr>
        <w:spacing w:line="360" w:lineRule="auto"/>
        <w:jc w:val="center"/>
        <w:rPr>
          <w:rFonts w:ascii="Arial" w:hAnsi="Arial" w:cs="Arial"/>
          <w:sz w:val="24"/>
          <w:szCs w:val="24"/>
        </w:rPr>
      </w:pPr>
      <w:r>
        <w:rPr>
          <w:rFonts w:ascii="Arial" w:hAnsi="Arial" w:cs="Arial"/>
          <w:sz w:val="24"/>
          <w:szCs w:val="24"/>
        </w:rPr>
        <w:t>PROYECTO</w:t>
      </w:r>
      <w:r w:rsidR="00E175A9">
        <w:rPr>
          <w:rFonts w:ascii="Arial" w:hAnsi="Arial" w:cs="Arial"/>
          <w:sz w:val="24"/>
          <w:szCs w:val="24"/>
        </w:rPr>
        <w:t xml:space="preserve"> #2</w:t>
      </w:r>
      <w:r w:rsidR="008076F9">
        <w:rPr>
          <w:rFonts w:ascii="Arial" w:hAnsi="Arial" w:cs="Arial"/>
          <w:sz w:val="24"/>
          <w:szCs w:val="24"/>
        </w:rPr>
        <w:t xml:space="preserve"> PARA EL CURSO</w:t>
      </w:r>
    </w:p>
    <w:p w:rsidR="008076F9" w:rsidRDefault="00715D32" w:rsidP="008076F9">
      <w:pPr>
        <w:spacing w:line="360" w:lineRule="auto"/>
        <w:jc w:val="center"/>
        <w:rPr>
          <w:rFonts w:ascii="Arial" w:hAnsi="Arial" w:cs="Arial"/>
          <w:sz w:val="24"/>
          <w:szCs w:val="24"/>
        </w:rPr>
      </w:pPr>
      <w:r>
        <w:rPr>
          <w:rFonts w:ascii="Arial" w:hAnsi="Arial" w:cs="Arial"/>
          <w:sz w:val="24"/>
          <w:szCs w:val="24"/>
        </w:rPr>
        <w:t>DE Ingeniería del software</w:t>
      </w:r>
    </w:p>
    <w:p w:rsidR="008076F9" w:rsidRDefault="008076F9" w:rsidP="008076F9">
      <w:pPr>
        <w:spacing w:line="360" w:lineRule="auto"/>
        <w:jc w:val="center"/>
        <w:rPr>
          <w:rFonts w:ascii="Arial" w:hAnsi="Arial" w:cs="Arial"/>
          <w:sz w:val="24"/>
          <w:szCs w:val="24"/>
        </w:rPr>
      </w:pPr>
    </w:p>
    <w:p w:rsidR="008076F9" w:rsidRPr="00B9214F" w:rsidRDefault="008076F9" w:rsidP="008076F9">
      <w:pPr>
        <w:spacing w:line="360" w:lineRule="auto"/>
        <w:jc w:val="center"/>
        <w:rPr>
          <w:rFonts w:ascii="Arial" w:hAnsi="Arial" w:cs="Arial"/>
          <w:sz w:val="32"/>
          <w:szCs w:val="32"/>
        </w:rPr>
      </w:pPr>
      <w:r w:rsidRPr="00B9214F">
        <w:rPr>
          <w:rFonts w:ascii="Arial" w:hAnsi="Arial" w:cs="Arial"/>
          <w:sz w:val="32"/>
          <w:szCs w:val="32"/>
        </w:rPr>
        <w:t>PABLO ANDRÉ VALENCIANO BLANCO</w:t>
      </w:r>
    </w:p>
    <w:p w:rsidR="008076F9" w:rsidRPr="00237147" w:rsidRDefault="008076F9" w:rsidP="008076F9">
      <w:pPr>
        <w:spacing w:line="360" w:lineRule="auto"/>
        <w:jc w:val="center"/>
        <w:rPr>
          <w:rFonts w:ascii="Arial" w:hAnsi="Arial" w:cs="Arial"/>
          <w:sz w:val="32"/>
          <w:szCs w:val="32"/>
        </w:rPr>
      </w:pPr>
      <w:r w:rsidRPr="00B9214F">
        <w:rPr>
          <w:rFonts w:ascii="Arial" w:hAnsi="Arial" w:cs="Arial"/>
          <w:sz w:val="32"/>
          <w:szCs w:val="32"/>
        </w:rPr>
        <w:t>1-1</w:t>
      </w:r>
      <w:r>
        <w:rPr>
          <w:rFonts w:ascii="Arial" w:hAnsi="Arial" w:cs="Arial"/>
          <w:sz w:val="32"/>
          <w:szCs w:val="32"/>
        </w:rPr>
        <w:t>572-0043</w:t>
      </w:r>
    </w:p>
    <w:p w:rsidR="008076F9" w:rsidRDefault="008076F9" w:rsidP="008076F9">
      <w:pPr>
        <w:spacing w:line="360" w:lineRule="auto"/>
        <w:jc w:val="center"/>
        <w:rPr>
          <w:rFonts w:ascii="Arial" w:hAnsi="Arial" w:cs="Arial"/>
          <w:sz w:val="24"/>
          <w:szCs w:val="24"/>
        </w:rPr>
      </w:pPr>
      <w:r>
        <w:rPr>
          <w:rFonts w:ascii="Arial" w:hAnsi="Arial" w:cs="Arial"/>
          <w:sz w:val="24"/>
          <w:szCs w:val="24"/>
        </w:rPr>
        <w:t>CENTRO UNIVERSITARIO DE HERERIA</w:t>
      </w:r>
    </w:p>
    <w:p w:rsidR="008076F9" w:rsidRDefault="008076F9" w:rsidP="008076F9">
      <w:pPr>
        <w:spacing w:line="360" w:lineRule="auto"/>
        <w:jc w:val="center"/>
        <w:rPr>
          <w:rFonts w:ascii="Arial" w:hAnsi="Arial" w:cs="Arial"/>
          <w:sz w:val="24"/>
          <w:szCs w:val="24"/>
        </w:rPr>
      </w:pPr>
    </w:p>
    <w:p w:rsidR="008076F9" w:rsidRDefault="00715D32" w:rsidP="008076F9">
      <w:pPr>
        <w:spacing w:line="360" w:lineRule="auto"/>
        <w:jc w:val="center"/>
        <w:rPr>
          <w:rFonts w:ascii="Arial" w:hAnsi="Arial" w:cs="Arial"/>
          <w:sz w:val="24"/>
          <w:szCs w:val="24"/>
        </w:rPr>
      </w:pPr>
      <w:r>
        <w:rPr>
          <w:rFonts w:ascii="Arial" w:hAnsi="Arial" w:cs="Arial"/>
          <w:sz w:val="24"/>
          <w:szCs w:val="24"/>
        </w:rPr>
        <w:t>PAC: 2024-1</w:t>
      </w:r>
    </w:p>
    <w:p w:rsidR="008076F9" w:rsidRDefault="008076F9" w:rsidP="008076F9">
      <w:pPr>
        <w:spacing w:line="360" w:lineRule="auto"/>
        <w:jc w:val="center"/>
        <w:rPr>
          <w:rFonts w:ascii="Arial" w:hAnsi="Arial" w:cs="Arial"/>
          <w:sz w:val="24"/>
          <w:szCs w:val="24"/>
        </w:rPr>
      </w:pPr>
    </w:p>
    <w:p w:rsidR="008076F9" w:rsidRPr="008076F9" w:rsidRDefault="008076F9" w:rsidP="008076F9">
      <w:pPr>
        <w:jc w:val="center"/>
        <w:rPr>
          <w:rFonts w:ascii="Arial" w:hAnsi="Arial" w:cs="Arial"/>
          <w:sz w:val="24"/>
          <w:szCs w:val="24"/>
        </w:rPr>
      </w:pPr>
      <w:r>
        <w:rPr>
          <w:rFonts w:ascii="Arial" w:hAnsi="Arial" w:cs="Arial"/>
          <w:sz w:val="24"/>
          <w:szCs w:val="24"/>
        </w:rPr>
        <w:t>CIUDAD: HEREDIA</w:t>
      </w:r>
    </w:p>
    <w:sdt>
      <w:sdtPr>
        <w:rPr>
          <w:rFonts w:asciiTheme="minorHAnsi" w:eastAsiaTheme="minorHAnsi" w:hAnsiTheme="minorHAnsi" w:cstheme="minorBidi"/>
          <w:color w:val="auto"/>
          <w:sz w:val="22"/>
          <w:szCs w:val="22"/>
          <w:lang w:val="es-ES" w:eastAsia="en-US"/>
        </w:rPr>
        <w:id w:val="281240711"/>
        <w:docPartObj>
          <w:docPartGallery w:val="Table of Contents"/>
          <w:docPartUnique/>
        </w:docPartObj>
      </w:sdtPr>
      <w:sdtEndPr>
        <w:rPr>
          <w:b/>
          <w:bCs/>
        </w:rPr>
      </w:sdtEndPr>
      <w:sdtContent>
        <w:p w:rsidR="008076F9" w:rsidRPr="0098607D" w:rsidRDefault="008076F9">
          <w:pPr>
            <w:pStyle w:val="TtuloTDC"/>
            <w:rPr>
              <w:rFonts w:ascii="Arial" w:hAnsi="Arial" w:cs="Arial"/>
              <w:b/>
              <w:color w:val="auto"/>
              <w:sz w:val="28"/>
              <w:szCs w:val="28"/>
            </w:rPr>
          </w:pPr>
          <w:r w:rsidRPr="0098607D">
            <w:rPr>
              <w:rFonts w:ascii="Arial" w:hAnsi="Arial" w:cs="Arial"/>
              <w:b/>
              <w:color w:val="auto"/>
              <w:sz w:val="28"/>
              <w:szCs w:val="28"/>
              <w:lang w:val="es-ES"/>
            </w:rPr>
            <w:t>C</w:t>
          </w:r>
          <w:r w:rsidR="0098607D" w:rsidRPr="0098607D">
            <w:rPr>
              <w:rFonts w:ascii="Arial" w:hAnsi="Arial" w:cs="Arial"/>
              <w:b/>
              <w:color w:val="auto"/>
              <w:sz w:val="28"/>
              <w:szCs w:val="28"/>
              <w:lang w:val="es-ES"/>
            </w:rPr>
            <w:t>ONTENIDO</w:t>
          </w:r>
        </w:p>
        <w:p w:rsidR="009C465C" w:rsidRDefault="008076F9">
          <w:pPr>
            <w:pStyle w:val="TDC1"/>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161412435" w:history="1">
            <w:r w:rsidR="009C465C" w:rsidRPr="002C59EA">
              <w:rPr>
                <w:rStyle w:val="Hipervnculo"/>
                <w:noProof/>
              </w:rPr>
              <w:t>Introducción</w:t>
            </w:r>
            <w:r w:rsidR="009C465C">
              <w:rPr>
                <w:noProof/>
                <w:webHidden/>
              </w:rPr>
              <w:tab/>
            </w:r>
            <w:r w:rsidR="009C465C">
              <w:rPr>
                <w:noProof/>
                <w:webHidden/>
              </w:rPr>
              <w:fldChar w:fldCharType="begin"/>
            </w:r>
            <w:r w:rsidR="009C465C">
              <w:rPr>
                <w:noProof/>
                <w:webHidden/>
              </w:rPr>
              <w:instrText xml:space="preserve"> PAGEREF _Toc161412435 \h </w:instrText>
            </w:r>
            <w:r w:rsidR="009C465C">
              <w:rPr>
                <w:noProof/>
                <w:webHidden/>
              </w:rPr>
            </w:r>
            <w:r w:rsidR="009C465C">
              <w:rPr>
                <w:noProof/>
                <w:webHidden/>
              </w:rPr>
              <w:fldChar w:fldCharType="separate"/>
            </w:r>
            <w:r w:rsidR="0098607D">
              <w:rPr>
                <w:noProof/>
                <w:webHidden/>
              </w:rPr>
              <w:t>3</w:t>
            </w:r>
            <w:r w:rsidR="009C465C">
              <w:rPr>
                <w:noProof/>
                <w:webHidden/>
              </w:rPr>
              <w:fldChar w:fldCharType="end"/>
            </w:r>
          </w:hyperlink>
        </w:p>
        <w:p w:rsidR="009C465C" w:rsidRDefault="00FA1BFC">
          <w:pPr>
            <w:pStyle w:val="TDC1"/>
            <w:tabs>
              <w:tab w:val="right" w:leader="dot" w:pos="9350"/>
            </w:tabs>
            <w:rPr>
              <w:rFonts w:eastAsiaTheme="minorEastAsia"/>
              <w:noProof/>
              <w:lang w:val="es-MX" w:eastAsia="es-MX"/>
            </w:rPr>
          </w:pPr>
          <w:hyperlink w:anchor="_Toc161412436" w:history="1">
            <w:r w:rsidR="009C465C" w:rsidRPr="002C59EA">
              <w:rPr>
                <w:rStyle w:val="Hipervnculo"/>
                <w:noProof/>
              </w:rPr>
              <w:t>Parte 1. Diagrama de casos de uso para el caso de estudio, el cual incluye actores y funcionalidades.</w:t>
            </w:r>
            <w:r w:rsidR="009C465C">
              <w:rPr>
                <w:noProof/>
                <w:webHidden/>
              </w:rPr>
              <w:tab/>
            </w:r>
            <w:r w:rsidR="009C465C">
              <w:rPr>
                <w:noProof/>
                <w:webHidden/>
              </w:rPr>
              <w:fldChar w:fldCharType="begin"/>
            </w:r>
            <w:r w:rsidR="009C465C">
              <w:rPr>
                <w:noProof/>
                <w:webHidden/>
              </w:rPr>
              <w:instrText xml:space="preserve"> PAGEREF _Toc161412436 \h </w:instrText>
            </w:r>
            <w:r w:rsidR="009C465C">
              <w:rPr>
                <w:noProof/>
                <w:webHidden/>
              </w:rPr>
            </w:r>
            <w:r w:rsidR="009C465C">
              <w:rPr>
                <w:noProof/>
                <w:webHidden/>
              </w:rPr>
              <w:fldChar w:fldCharType="separate"/>
            </w:r>
            <w:r w:rsidR="0098607D">
              <w:rPr>
                <w:noProof/>
                <w:webHidden/>
              </w:rPr>
              <w:t>4</w:t>
            </w:r>
            <w:r w:rsidR="009C465C">
              <w:rPr>
                <w:noProof/>
                <w:webHidden/>
              </w:rPr>
              <w:fldChar w:fldCharType="end"/>
            </w:r>
          </w:hyperlink>
        </w:p>
        <w:p w:rsidR="009C465C" w:rsidRDefault="00FA1BFC">
          <w:pPr>
            <w:pStyle w:val="TDC1"/>
            <w:tabs>
              <w:tab w:val="right" w:leader="dot" w:pos="9350"/>
            </w:tabs>
            <w:rPr>
              <w:rFonts w:eastAsiaTheme="minorEastAsia"/>
              <w:noProof/>
              <w:lang w:val="es-MX" w:eastAsia="es-MX"/>
            </w:rPr>
          </w:pPr>
          <w:hyperlink w:anchor="_Toc161412437" w:history="1">
            <w:r w:rsidR="009C465C" w:rsidRPr="002C59EA">
              <w:rPr>
                <w:rStyle w:val="Hipervnculo"/>
                <w:noProof/>
              </w:rPr>
              <w:t>Parte 2. Casos de uso bajo el modo de notación de UML sobre el caso de estudio.</w:t>
            </w:r>
            <w:r w:rsidR="009C465C">
              <w:rPr>
                <w:noProof/>
                <w:webHidden/>
              </w:rPr>
              <w:tab/>
            </w:r>
            <w:r w:rsidR="009C465C">
              <w:rPr>
                <w:noProof/>
                <w:webHidden/>
              </w:rPr>
              <w:fldChar w:fldCharType="begin"/>
            </w:r>
            <w:r w:rsidR="009C465C">
              <w:rPr>
                <w:noProof/>
                <w:webHidden/>
              </w:rPr>
              <w:instrText xml:space="preserve"> PAGEREF _Toc161412437 \h </w:instrText>
            </w:r>
            <w:r w:rsidR="009C465C">
              <w:rPr>
                <w:noProof/>
                <w:webHidden/>
              </w:rPr>
            </w:r>
            <w:r w:rsidR="009C465C">
              <w:rPr>
                <w:noProof/>
                <w:webHidden/>
              </w:rPr>
              <w:fldChar w:fldCharType="separate"/>
            </w:r>
            <w:r w:rsidR="0098607D">
              <w:rPr>
                <w:noProof/>
                <w:webHidden/>
              </w:rPr>
              <w:t>5</w:t>
            </w:r>
            <w:r w:rsidR="009C465C">
              <w:rPr>
                <w:noProof/>
                <w:webHidden/>
              </w:rPr>
              <w:fldChar w:fldCharType="end"/>
            </w:r>
          </w:hyperlink>
        </w:p>
        <w:p w:rsidR="009C465C" w:rsidRDefault="00FA1BFC">
          <w:pPr>
            <w:pStyle w:val="TDC1"/>
            <w:tabs>
              <w:tab w:val="right" w:leader="dot" w:pos="9350"/>
            </w:tabs>
            <w:rPr>
              <w:rFonts w:eastAsiaTheme="minorEastAsia"/>
              <w:noProof/>
              <w:lang w:val="es-MX" w:eastAsia="es-MX"/>
            </w:rPr>
          </w:pPr>
          <w:hyperlink w:anchor="_Toc161412438" w:history="1">
            <w:r w:rsidR="009C465C" w:rsidRPr="002C59EA">
              <w:rPr>
                <w:rStyle w:val="Hipervnculo"/>
                <w:noProof/>
              </w:rPr>
              <w:t>Parte 3. Marco de trabajo Scrum</w:t>
            </w:r>
            <w:r w:rsidR="009C465C">
              <w:rPr>
                <w:noProof/>
                <w:webHidden/>
              </w:rPr>
              <w:tab/>
            </w:r>
            <w:r w:rsidR="009C465C">
              <w:rPr>
                <w:noProof/>
                <w:webHidden/>
              </w:rPr>
              <w:fldChar w:fldCharType="begin"/>
            </w:r>
            <w:r w:rsidR="009C465C">
              <w:rPr>
                <w:noProof/>
                <w:webHidden/>
              </w:rPr>
              <w:instrText xml:space="preserve"> PAGEREF _Toc161412438 \h </w:instrText>
            </w:r>
            <w:r w:rsidR="009C465C">
              <w:rPr>
                <w:noProof/>
                <w:webHidden/>
              </w:rPr>
            </w:r>
            <w:r w:rsidR="009C465C">
              <w:rPr>
                <w:noProof/>
                <w:webHidden/>
              </w:rPr>
              <w:fldChar w:fldCharType="separate"/>
            </w:r>
            <w:r w:rsidR="0098607D">
              <w:rPr>
                <w:noProof/>
                <w:webHidden/>
              </w:rPr>
              <w:t>8</w:t>
            </w:r>
            <w:r w:rsidR="009C465C">
              <w:rPr>
                <w:noProof/>
                <w:webHidden/>
              </w:rPr>
              <w:fldChar w:fldCharType="end"/>
            </w:r>
          </w:hyperlink>
        </w:p>
        <w:p w:rsidR="009C465C" w:rsidRDefault="00FA1BFC">
          <w:pPr>
            <w:pStyle w:val="TDC2"/>
            <w:tabs>
              <w:tab w:val="right" w:leader="dot" w:pos="9350"/>
            </w:tabs>
            <w:rPr>
              <w:rFonts w:eastAsiaTheme="minorEastAsia"/>
              <w:noProof/>
              <w:lang w:val="es-MX" w:eastAsia="es-MX"/>
            </w:rPr>
          </w:pPr>
          <w:hyperlink w:anchor="_Toc161412439" w:history="1">
            <w:r w:rsidR="009C465C" w:rsidRPr="002C59EA">
              <w:rPr>
                <w:rStyle w:val="Hipervnculo"/>
                <w:noProof/>
              </w:rPr>
              <w:t>Seccion 1. Roles</w:t>
            </w:r>
            <w:r w:rsidR="009C465C">
              <w:rPr>
                <w:noProof/>
                <w:webHidden/>
              </w:rPr>
              <w:tab/>
            </w:r>
            <w:r w:rsidR="009C465C">
              <w:rPr>
                <w:noProof/>
                <w:webHidden/>
              </w:rPr>
              <w:fldChar w:fldCharType="begin"/>
            </w:r>
            <w:r w:rsidR="009C465C">
              <w:rPr>
                <w:noProof/>
                <w:webHidden/>
              </w:rPr>
              <w:instrText xml:space="preserve"> PAGEREF _Toc161412439 \h </w:instrText>
            </w:r>
            <w:r w:rsidR="009C465C">
              <w:rPr>
                <w:noProof/>
                <w:webHidden/>
              </w:rPr>
            </w:r>
            <w:r w:rsidR="009C465C">
              <w:rPr>
                <w:noProof/>
                <w:webHidden/>
              </w:rPr>
              <w:fldChar w:fldCharType="separate"/>
            </w:r>
            <w:r w:rsidR="0098607D">
              <w:rPr>
                <w:noProof/>
                <w:webHidden/>
              </w:rPr>
              <w:t>8</w:t>
            </w:r>
            <w:r w:rsidR="009C465C">
              <w:rPr>
                <w:noProof/>
                <w:webHidden/>
              </w:rPr>
              <w:fldChar w:fldCharType="end"/>
            </w:r>
          </w:hyperlink>
        </w:p>
        <w:p w:rsidR="009C465C" w:rsidRDefault="00FA1BFC">
          <w:pPr>
            <w:pStyle w:val="TDC2"/>
            <w:tabs>
              <w:tab w:val="right" w:leader="dot" w:pos="9350"/>
            </w:tabs>
            <w:rPr>
              <w:rFonts w:eastAsiaTheme="minorEastAsia"/>
              <w:noProof/>
              <w:lang w:val="es-MX" w:eastAsia="es-MX"/>
            </w:rPr>
          </w:pPr>
          <w:hyperlink w:anchor="_Toc161412440" w:history="1">
            <w:r w:rsidR="009C465C" w:rsidRPr="002C59EA">
              <w:rPr>
                <w:rStyle w:val="Hipervnculo"/>
                <w:noProof/>
              </w:rPr>
              <w:t>Seccion 2. Ceremonias</w:t>
            </w:r>
            <w:r w:rsidR="009C465C">
              <w:rPr>
                <w:noProof/>
                <w:webHidden/>
              </w:rPr>
              <w:tab/>
            </w:r>
            <w:r w:rsidR="009C465C">
              <w:rPr>
                <w:noProof/>
                <w:webHidden/>
              </w:rPr>
              <w:fldChar w:fldCharType="begin"/>
            </w:r>
            <w:r w:rsidR="009C465C">
              <w:rPr>
                <w:noProof/>
                <w:webHidden/>
              </w:rPr>
              <w:instrText xml:space="preserve"> PAGEREF _Toc161412440 \h </w:instrText>
            </w:r>
            <w:r w:rsidR="009C465C">
              <w:rPr>
                <w:noProof/>
                <w:webHidden/>
              </w:rPr>
            </w:r>
            <w:r w:rsidR="009C465C">
              <w:rPr>
                <w:noProof/>
                <w:webHidden/>
              </w:rPr>
              <w:fldChar w:fldCharType="separate"/>
            </w:r>
            <w:r w:rsidR="0098607D">
              <w:rPr>
                <w:noProof/>
                <w:webHidden/>
              </w:rPr>
              <w:t>8</w:t>
            </w:r>
            <w:r w:rsidR="009C465C">
              <w:rPr>
                <w:noProof/>
                <w:webHidden/>
              </w:rPr>
              <w:fldChar w:fldCharType="end"/>
            </w:r>
          </w:hyperlink>
        </w:p>
        <w:p w:rsidR="009C465C" w:rsidRDefault="00FA1BFC">
          <w:pPr>
            <w:pStyle w:val="TDC2"/>
            <w:tabs>
              <w:tab w:val="right" w:leader="dot" w:pos="9350"/>
            </w:tabs>
            <w:rPr>
              <w:rFonts w:eastAsiaTheme="minorEastAsia"/>
              <w:noProof/>
              <w:lang w:val="es-MX" w:eastAsia="es-MX"/>
            </w:rPr>
          </w:pPr>
          <w:hyperlink w:anchor="_Toc161412441" w:history="1">
            <w:r w:rsidR="009C465C" w:rsidRPr="002C59EA">
              <w:rPr>
                <w:rStyle w:val="Hipervnculo"/>
                <w:noProof/>
              </w:rPr>
              <w:t>Seccion 3. Artefactos</w:t>
            </w:r>
            <w:r w:rsidR="009C465C">
              <w:rPr>
                <w:noProof/>
                <w:webHidden/>
              </w:rPr>
              <w:tab/>
            </w:r>
            <w:r w:rsidR="009C465C">
              <w:rPr>
                <w:noProof/>
                <w:webHidden/>
              </w:rPr>
              <w:fldChar w:fldCharType="begin"/>
            </w:r>
            <w:r w:rsidR="009C465C">
              <w:rPr>
                <w:noProof/>
                <w:webHidden/>
              </w:rPr>
              <w:instrText xml:space="preserve"> PAGEREF _Toc161412441 \h </w:instrText>
            </w:r>
            <w:r w:rsidR="009C465C">
              <w:rPr>
                <w:noProof/>
                <w:webHidden/>
              </w:rPr>
            </w:r>
            <w:r w:rsidR="009C465C">
              <w:rPr>
                <w:noProof/>
                <w:webHidden/>
              </w:rPr>
              <w:fldChar w:fldCharType="separate"/>
            </w:r>
            <w:r w:rsidR="0098607D">
              <w:rPr>
                <w:noProof/>
                <w:webHidden/>
              </w:rPr>
              <w:t>9</w:t>
            </w:r>
            <w:r w:rsidR="009C465C">
              <w:rPr>
                <w:noProof/>
                <w:webHidden/>
              </w:rPr>
              <w:fldChar w:fldCharType="end"/>
            </w:r>
          </w:hyperlink>
        </w:p>
        <w:p w:rsidR="009C465C" w:rsidRDefault="00FA1BFC">
          <w:pPr>
            <w:pStyle w:val="TDC1"/>
            <w:tabs>
              <w:tab w:val="right" w:leader="dot" w:pos="9350"/>
            </w:tabs>
            <w:rPr>
              <w:rFonts w:eastAsiaTheme="minorEastAsia"/>
              <w:noProof/>
              <w:lang w:val="es-MX" w:eastAsia="es-MX"/>
            </w:rPr>
          </w:pPr>
          <w:hyperlink w:anchor="_Toc161412442" w:history="1">
            <w:r w:rsidR="009C465C" w:rsidRPr="002C59EA">
              <w:rPr>
                <w:rStyle w:val="Hipervnculo"/>
                <w:noProof/>
              </w:rPr>
              <w:t>Parte 4. Ejemplo práctico del modelo SCRUM, para el caso de estudio.</w:t>
            </w:r>
            <w:r w:rsidR="009C465C">
              <w:rPr>
                <w:noProof/>
                <w:webHidden/>
              </w:rPr>
              <w:tab/>
            </w:r>
            <w:r w:rsidR="009C465C">
              <w:rPr>
                <w:noProof/>
                <w:webHidden/>
              </w:rPr>
              <w:fldChar w:fldCharType="begin"/>
            </w:r>
            <w:r w:rsidR="009C465C">
              <w:rPr>
                <w:noProof/>
                <w:webHidden/>
              </w:rPr>
              <w:instrText xml:space="preserve"> PAGEREF _Toc161412442 \h </w:instrText>
            </w:r>
            <w:r w:rsidR="009C465C">
              <w:rPr>
                <w:noProof/>
                <w:webHidden/>
              </w:rPr>
            </w:r>
            <w:r w:rsidR="009C465C">
              <w:rPr>
                <w:noProof/>
                <w:webHidden/>
              </w:rPr>
              <w:fldChar w:fldCharType="separate"/>
            </w:r>
            <w:r w:rsidR="0098607D">
              <w:rPr>
                <w:noProof/>
                <w:webHidden/>
              </w:rPr>
              <w:t>10</w:t>
            </w:r>
            <w:r w:rsidR="009C465C">
              <w:rPr>
                <w:noProof/>
                <w:webHidden/>
              </w:rPr>
              <w:fldChar w:fldCharType="end"/>
            </w:r>
          </w:hyperlink>
        </w:p>
        <w:p w:rsidR="009C465C" w:rsidRDefault="00FA1BFC">
          <w:pPr>
            <w:pStyle w:val="TDC1"/>
            <w:tabs>
              <w:tab w:val="right" w:leader="dot" w:pos="9350"/>
            </w:tabs>
            <w:rPr>
              <w:rFonts w:eastAsiaTheme="minorEastAsia"/>
              <w:noProof/>
              <w:lang w:val="es-MX" w:eastAsia="es-MX"/>
            </w:rPr>
          </w:pPr>
          <w:hyperlink w:anchor="_Toc161412443" w:history="1">
            <w:r w:rsidR="009C465C" w:rsidRPr="002C59EA">
              <w:rPr>
                <w:rStyle w:val="Hipervnculo"/>
                <w:noProof/>
              </w:rPr>
              <w:t>Parte 5. Reglas de Negocios aplicadas al caso de estudio</w:t>
            </w:r>
            <w:r w:rsidR="009C465C">
              <w:rPr>
                <w:noProof/>
                <w:webHidden/>
              </w:rPr>
              <w:tab/>
            </w:r>
            <w:r w:rsidR="009C465C">
              <w:rPr>
                <w:noProof/>
                <w:webHidden/>
              </w:rPr>
              <w:fldChar w:fldCharType="begin"/>
            </w:r>
            <w:r w:rsidR="009C465C">
              <w:rPr>
                <w:noProof/>
                <w:webHidden/>
              </w:rPr>
              <w:instrText xml:space="preserve"> PAGEREF _Toc161412443 \h </w:instrText>
            </w:r>
            <w:r w:rsidR="009C465C">
              <w:rPr>
                <w:noProof/>
                <w:webHidden/>
              </w:rPr>
            </w:r>
            <w:r w:rsidR="009C465C">
              <w:rPr>
                <w:noProof/>
                <w:webHidden/>
              </w:rPr>
              <w:fldChar w:fldCharType="separate"/>
            </w:r>
            <w:r w:rsidR="0098607D">
              <w:rPr>
                <w:noProof/>
                <w:webHidden/>
              </w:rPr>
              <w:t>11</w:t>
            </w:r>
            <w:r w:rsidR="009C465C">
              <w:rPr>
                <w:noProof/>
                <w:webHidden/>
              </w:rPr>
              <w:fldChar w:fldCharType="end"/>
            </w:r>
          </w:hyperlink>
        </w:p>
        <w:p w:rsidR="009C465C" w:rsidRDefault="00FA1BFC">
          <w:pPr>
            <w:pStyle w:val="TDC1"/>
            <w:tabs>
              <w:tab w:val="right" w:leader="dot" w:pos="9350"/>
            </w:tabs>
            <w:rPr>
              <w:rFonts w:eastAsiaTheme="minorEastAsia"/>
              <w:noProof/>
              <w:lang w:val="es-MX" w:eastAsia="es-MX"/>
            </w:rPr>
          </w:pPr>
          <w:hyperlink w:anchor="_Toc161412444" w:history="1">
            <w:r w:rsidR="009C465C" w:rsidRPr="002C59EA">
              <w:rPr>
                <w:rStyle w:val="Hipervnculo"/>
                <w:noProof/>
              </w:rPr>
              <w:t>Parte 6. Subjetividad: Metodología que mejor se adapta al caso de estudio.</w:t>
            </w:r>
            <w:r w:rsidR="009C465C">
              <w:rPr>
                <w:noProof/>
                <w:webHidden/>
              </w:rPr>
              <w:tab/>
            </w:r>
            <w:r w:rsidR="009C465C">
              <w:rPr>
                <w:noProof/>
                <w:webHidden/>
              </w:rPr>
              <w:fldChar w:fldCharType="begin"/>
            </w:r>
            <w:r w:rsidR="009C465C">
              <w:rPr>
                <w:noProof/>
                <w:webHidden/>
              </w:rPr>
              <w:instrText xml:space="preserve"> PAGEREF _Toc161412444 \h </w:instrText>
            </w:r>
            <w:r w:rsidR="009C465C">
              <w:rPr>
                <w:noProof/>
                <w:webHidden/>
              </w:rPr>
            </w:r>
            <w:r w:rsidR="009C465C">
              <w:rPr>
                <w:noProof/>
                <w:webHidden/>
              </w:rPr>
              <w:fldChar w:fldCharType="separate"/>
            </w:r>
            <w:r w:rsidR="0098607D">
              <w:rPr>
                <w:noProof/>
                <w:webHidden/>
              </w:rPr>
              <w:t>14</w:t>
            </w:r>
            <w:r w:rsidR="009C465C">
              <w:rPr>
                <w:noProof/>
                <w:webHidden/>
              </w:rPr>
              <w:fldChar w:fldCharType="end"/>
            </w:r>
          </w:hyperlink>
        </w:p>
        <w:p w:rsidR="009C465C" w:rsidRDefault="00FA1BFC">
          <w:pPr>
            <w:pStyle w:val="TDC1"/>
            <w:tabs>
              <w:tab w:val="right" w:leader="dot" w:pos="9350"/>
            </w:tabs>
            <w:rPr>
              <w:rFonts w:eastAsiaTheme="minorEastAsia"/>
              <w:noProof/>
              <w:lang w:val="es-MX" w:eastAsia="es-MX"/>
            </w:rPr>
          </w:pPr>
          <w:hyperlink w:anchor="_Toc161412445" w:history="1">
            <w:r w:rsidR="009C465C" w:rsidRPr="002C59EA">
              <w:rPr>
                <w:rStyle w:val="Hipervnculo"/>
                <w:noProof/>
              </w:rPr>
              <w:t>Conclusión</w:t>
            </w:r>
            <w:r w:rsidR="009C465C">
              <w:rPr>
                <w:noProof/>
                <w:webHidden/>
              </w:rPr>
              <w:tab/>
            </w:r>
            <w:r w:rsidR="009C465C">
              <w:rPr>
                <w:noProof/>
                <w:webHidden/>
              </w:rPr>
              <w:fldChar w:fldCharType="begin"/>
            </w:r>
            <w:r w:rsidR="009C465C">
              <w:rPr>
                <w:noProof/>
                <w:webHidden/>
              </w:rPr>
              <w:instrText xml:space="preserve"> PAGEREF _Toc161412445 \h </w:instrText>
            </w:r>
            <w:r w:rsidR="009C465C">
              <w:rPr>
                <w:noProof/>
                <w:webHidden/>
              </w:rPr>
            </w:r>
            <w:r w:rsidR="009C465C">
              <w:rPr>
                <w:noProof/>
                <w:webHidden/>
              </w:rPr>
              <w:fldChar w:fldCharType="separate"/>
            </w:r>
            <w:r w:rsidR="0098607D">
              <w:rPr>
                <w:noProof/>
                <w:webHidden/>
              </w:rPr>
              <w:t>15</w:t>
            </w:r>
            <w:r w:rsidR="009C465C">
              <w:rPr>
                <w:noProof/>
                <w:webHidden/>
              </w:rPr>
              <w:fldChar w:fldCharType="end"/>
            </w:r>
          </w:hyperlink>
        </w:p>
        <w:p w:rsidR="009C465C" w:rsidRDefault="00FA1BFC">
          <w:pPr>
            <w:pStyle w:val="TDC1"/>
            <w:tabs>
              <w:tab w:val="right" w:leader="dot" w:pos="9350"/>
            </w:tabs>
            <w:rPr>
              <w:rFonts w:eastAsiaTheme="minorEastAsia"/>
              <w:noProof/>
              <w:lang w:val="es-MX" w:eastAsia="es-MX"/>
            </w:rPr>
          </w:pPr>
          <w:hyperlink w:anchor="_Toc161412446" w:history="1">
            <w:r w:rsidR="009C465C" w:rsidRPr="002C59EA">
              <w:rPr>
                <w:rStyle w:val="Hipervnculo"/>
                <w:noProof/>
              </w:rPr>
              <w:t>Referencias</w:t>
            </w:r>
            <w:r w:rsidR="009C465C">
              <w:rPr>
                <w:noProof/>
                <w:webHidden/>
              </w:rPr>
              <w:tab/>
            </w:r>
            <w:r w:rsidR="009C465C">
              <w:rPr>
                <w:noProof/>
                <w:webHidden/>
              </w:rPr>
              <w:fldChar w:fldCharType="begin"/>
            </w:r>
            <w:r w:rsidR="009C465C">
              <w:rPr>
                <w:noProof/>
                <w:webHidden/>
              </w:rPr>
              <w:instrText xml:space="preserve"> PAGEREF _Toc161412446 \h </w:instrText>
            </w:r>
            <w:r w:rsidR="009C465C">
              <w:rPr>
                <w:noProof/>
                <w:webHidden/>
              </w:rPr>
            </w:r>
            <w:r w:rsidR="009C465C">
              <w:rPr>
                <w:noProof/>
                <w:webHidden/>
              </w:rPr>
              <w:fldChar w:fldCharType="separate"/>
            </w:r>
            <w:r w:rsidR="0098607D">
              <w:rPr>
                <w:noProof/>
                <w:webHidden/>
              </w:rPr>
              <w:t>16</w:t>
            </w:r>
            <w:r w:rsidR="009C465C">
              <w:rPr>
                <w:noProof/>
                <w:webHidden/>
              </w:rPr>
              <w:fldChar w:fldCharType="end"/>
            </w:r>
          </w:hyperlink>
        </w:p>
        <w:p w:rsidR="008076F9" w:rsidRDefault="008076F9">
          <w:r>
            <w:rPr>
              <w:b/>
              <w:bCs/>
              <w:lang w:val="es-ES"/>
            </w:rPr>
            <w:fldChar w:fldCharType="end"/>
          </w:r>
        </w:p>
      </w:sdtContent>
    </w:sdt>
    <w:p w:rsidR="008076F9" w:rsidRPr="0098607D" w:rsidRDefault="0098607D">
      <w:pPr>
        <w:rPr>
          <w:rFonts w:ascii="Arial" w:eastAsiaTheme="majorEastAsia" w:hAnsi="Arial" w:cs="Arial"/>
          <w:b/>
          <w:sz w:val="28"/>
          <w:szCs w:val="28"/>
          <w:lang w:val="es-ES" w:eastAsia="es-MX"/>
        </w:rPr>
      </w:pPr>
      <w:r w:rsidRPr="0098607D">
        <w:rPr>
          <w:rFonts w:ascii="Arial" w:eastAsiaTheme="majorEastAsia" w:hAnsi="Arial" w:cs="Arial"/>
          <w:b/>
          <w:sz w:val="28"/>
          <w:szCs w:val="28"/>
          <w:lang w:val="es-ES" w:eastAsia="es-MX"/>
        </w:rPr>
        <w:t>T</w:t>
      </w:r>
      <w:r>
        <w:rPr>
          <w:rFonts w:ascii="Arial" w:eastAsiaTheme="majorEastAsia" w:hAnsi="Arial" w:cs="Arial"/>
          <w:b/>
          <w:sz w:val="28"/>
          <w:szCs w:val="28"/>
          <w:lang w:val="es-ES" w:eastAsia="es-MX"/>
        </w:rPr>
        <w:t>ABLA DE TABLAS</w:t>
      </w:r>
    </w:p>
    <w:p w:rsidR="0098607D" w:rsidRDefault="0098607D">
      <w:r>
        <w:t>Tabla 1……………………………………………………………………………………………………………………………………………</w:t>
      </w:r>
      <w:proofErr w:type="gramStart"/>
      <w:r>
        <w:t>…….</w:t>
      </w:r>
      <w:proofErr w:type="gramEnd"/>
      <w:r>
        <w:t>10</w:t>
      </w:r>
    </w:p>
    <w:p w:rsidR="0098607D" w:rsidRDefault="0098607D">
      <w:r>
        <w:t>Tabla 2……………………………………………………………………………………………………………………………………………</w:t>
      </w:r>
      <w:proofErr w:type="gramStart"/>
      <w:r>
        <w:t>…….</w:t>
      </w:r>
      <w:proofErr w:type="gramEnd"/>
      <w:r>
        <w:t>12</w:t>
      </w:r>
    </w:p>
    <w:p w:rsidR="0098607D" w:rsidRPr="0098607D" w:rsidRDefault="0098607D">
      <w:pPr>
        <w:rPr>
          <w:rFonts w:ascii="Arial" w:eastAsiaTheme="majorEastAsia" w:hAnsi="Arial" w:cs="Arial"/>
          <w:b/>
          <w:sz w:val="28"/>
          <w:szCs w:val="28"/>
          <w:lang w:val="es-ES" w:eastAsia="es-MX"/>
        </w:rPr>
      </w:pPr>
      <w:r w:rsidRPr="0098607D">
        <w:rPr>
          <w:rFonts w:ascii="Arial" w:eastAsiaTheme="majorEastAsia" w:hAnsi="Arial" w:cs="Arial"/>
          <w:b/>
          <w:sz w:val="28"/>
          <w:szCs w:val="28"/>
          <w:lang w:val="es-ES" w:eastAsia="es-MX"/>
        </w:rPr>
        <w:t>T</w:t>
      </w:r>
      <w:r>
        <w:rPr>
          <w:rFonts w:ascii="Arial" w:eastAsiaTheme="majorEastAsia" w:hAnsi="Arial" w:cs="Arial"/>
          <w:b/>
          <w:sz w:val="28"/>
          <w:szCs w:val="28"/>
          <w:lang w:val="es-ES" w:eastAsia="es-MX"/>
        </w:rPr>
        <w:t>ABLA DE FIGURAS</w:t>
      </w:r>
    </w:p>
    <w:p w:rsidR="0098607D" w:rsidRDefault="0098607D">
      <w:r>
        <w:t>Figura 1……………………………………………………………………………………………………………………………………………</w:t>
      </w:r>
      <w:proofErr w:type="gramStart"/>
      <w:r>
        <w:t>…….</w:t>
      </w:r>
      <w:proofErr w:type="gramEnd"/>
      <w:r>
        <w:t>.3</w:t>
      </w:r>
    </w:p>
    <w:p w:rsidR="0098607D" w:rsidRDefault="0098607D" w:rsidP="0098607D">
      <w:r>
        <w:t xml:space="preserve">Figura </w:t>
      </w:r>
      <w:r>
        <w:t>2</w:t>
      </w:r>
      <w:r>
        <w:t>……………………………………………………………………………………………………………………………………………</w:t>
      </w:r>
      <w:proofErr w:type="gramStart"/>
      <w:r>
        <w:t>…….</w:t>
      </w:r>
      <w:proofErr w:type="gramEnd"/>
      <w:r>
        <w:t>.</w:t>
      </w:r>
      <w:r>
        <w:t>4</w:t>
      </w:r>
    </w:p>
    <w:p w:rsidR="0098607D" w:rsidRDefault="0098607D"/>
    <w:p w:rsidR="000438BC" w:rsidRDefault="000438BC">
      <w:pPr>
        <w:rPr>
          <w:rFonts w:asciiTheme="majorHAnsi" w:eastAsiaTheme="majorEastAsia" w:hAnsiTheme="majorHAnsi" w:cstheme="majorBidi"/>
          <w:color w:val="2E74B5" w:themeColor="accent1" w:themeShade="BF"/>
          <w:sz w:val="32"/>
          <w:szCs w:val="32"/>
        </w:rPr>
      </w:pPr>
    </w:p>
    <w:p w:rsidR="0098607D" w:rsidRDefault="0098607D">
      <w:pPr>
        <w:rPr>
          <w:rFonts w:asciiTheme="majorHAnsi" w:eastAsiaTheme="majorEastAsia" w:hAnsiTheme="majorHAnsi" w:cstheme="majorBidi"/>
          <w:color w:val="2E74B5" w:themeColor="accent1" w:themeShade="BF"/>
          <w:sz w:val="32"/>
          <w:szCs w:val="32"/>
        </w:rPr>
      </w:pPr>
      <w:bookmarkStart w:id="0" w:name="_Toc161412435"/>
      <w:r>
        <w:br w:type="page"/>
      </w:r>
    </w:p>
    <w:p w:rsidR="008076F9" w:rsidRPr="0098607D" w:rsidRDefault="0098607D" w:rsidP="0098607D">
      <w:pPr>
        <w:rPr>
          <w:rFonts w:ascii="Arial" w:eastAsiaTheme="majorEastAsia" w:hAnsi="Arial" w:cs="Arial"/>
          <w:b/>
          <w:sz w:val="28"/>
          <w:szCs w:val="28"/>
          <w:lang w:val="es-ES" w:eastAsia="es-MX"/>
        </w:rPr>
      </w:pPr>
      <w:r w:rsidRPr="0098607D">
        <w:rPr>
          <w:rFonts w:ascii="Arial" w:eastAsiaTheme="majorEastAsia" w:hAnsi="Arial" w:cs="Arial"/>
          <w:b/>
          <w:sz w:val="28"/>
          <w:szCs w:val="28"/>
          <w:lang w:val="es-ES" w:eastAsia="es-MX"/>
        </w:rPr>
        <w:lastRenderedPageBreak/>
        <w:t>INTRODUCCIÓN</w:t>
      </w:r>
      <w:bookmarkEnd w:id="0"/>
    </w:p>
    <w:p w:rsidR="005150A7" w:rsidRDefault="00E175A9" w:rsidP="00216630">
      <w:pPr>
        <w:spacing w:line="360" w:lineRule="auto"/>
        <w:jc w:val="both"/>
        <w:rPr>
          <w:rFonts w:ascii="Arial" w:hAnsi="Arial" w:cs="Arial"/>
          <w:sz w:val="24"/>
          <w:szCs w:val="24"/>
        </w:rPr>
      </w:pPr>
      <w:r>
        <w:rPr>
          <w:rFonts w:ascii="Arial" w:hAnsi="Arial" w:cs="Arial"/>
          <w:sz w:val="24"/>
          <w:szCs w:val="24"/>
        </w:rPr>
        <w:t>El siguiente documento, posee el proyecto 2 del curso de Ingeniería de Software, el cual usa el mismo caso de estudio del proyecto anterior, el cual se denomina: “Sistema de Estacionamiento en Torre”. Y se va a explicar a lo largo del documento aplicando metodologías distintas, una de las tantas posibles formas de afrontar el caso y se explicaran el uso de metodologías sea por concepto o el uso práctico de ellas.</w:t>
      </w:r>
    </w:p>
    <w:p w:rsidR="00E175A9" w:rsidRDefault="002873D7" w:rsidP="00216630">
      <w:pPr>
        <w:spacing w:line="360" w:lineRule="auto"/>
        <w:jc w:val="both"/>
        <w:rPr>
          <w:rFonts w:ascii="Arial" w:hAnsi="Arial" w:cs="Arial"/>
          <w:sz w:val="24"/>
          <w:szCs w:val="24"/>
        </w:rPr>
      </w:pPr>
      <w:r>
        <w:rPr>
          <w:rFonts w:ascii="Arial" w:hAnsi="Arial" w:cs="Arial"/>
          <w:sz w:val="24"/>
          <w:szCs w:val="24"/>
        </w:rPr>
        <w:t>Los objetivos que el proyecto propone a realizar son las siguientes:</w:t>
      </w:r>
    </w:p>
    <w:p w:rsidR="002873D7" w:rsidRDefault="002873D7" w:rsidP="00216630">
      <w:pPr>
        <w:pStyle w:val="Prrafodelista"/>
        <w:numPr>
          <w:ilvl w:val="0"/>
          <w:numId w:val="13"/>
        </w:numPr>
        <w:spacing w:line="360" w:lineRule="auto"/>
        <w:jc w:val="both"/>
        <w:rPr>
          <w:rFonts w:ascii="Arial" w:hAnsi="Arial" w:cs="Arial"/>
          <w:sz w:val="24"/>
          <w:szCs w:val="24"/>
        </w:rPr>
      </w:pPr>
      <w:r>
        <w:rPr>
          <w:rFonts w:ascii="Arial" w:hAnsi="Arial" w:cs="Arial"/>
          <w:sz w:val="24"/>
          <w:szCs w:val="24"/>
        </w:rPr>
        <w:t>Que el estudiante aprenda sobre las metodologías agiles, mediante la aplicación del caso practico</w:t>
      </w:r>
    </w:p>
    <w:p w:rsidR="002873D7" w:rsidRDefault="002873D7" w:rsidP="00216630">
      <w:pPr>
        <w:pStyle w:val="Prrafodelista"/>
        <w:numPr>
          <w:ilvl w:val="0"/>
          <w:numId w:val="13"/>
        </w:numPr>
        <w:spacing w:line="360" w:lineRule="auto"/>
        <w:jc w:val="both"/>
        <w:rPr>
          <w:rFonts w:ascii="Arial" w:hAnsi="Arial" w:cs="Arial"/>
          <w:sz w:val="24"/>
          <w:szCs w:val="24"/>
        </w:rPr>
      </w:pPr>
      <w:r>
        <w:rPr>
          <w:rFonts w:ascii="Arial" w:hAnsi="Arial" w:cs="Arial"/>
          <w:sz w:val="24"/>
          <w:szCs w:val="24"/>
        </w:rPr>
        <w:t>Que el estudiante aprenda sobre el lenguaje UML y sus modos de utilización mediante la aplicación para el caso práctico: “Sistema de Estacionamiento de Torre”.</w:t>
      </w:r>
    </w:p>
    <w:p w:rsidR="002873D7" w:rsidRDefault="002873D7" w:rsidP="00216630">
      <w:pPr>
        <w:pStyle w:val="Prrafodelista"/>
        <w:numPr>
          <w:ilvl w:val="0"/>
          <w:numId w:val="13"/>
        </w:numPr>
        <w:spacing w:line="360" w:lineRule="auto"/>
        <w:jc w:val="both"/>
        <w:rPr>
          <w:rFonts w:ascii="Arial" w:hAnsi="Arial" w:cs="Arial"/>
          <w:sz w:val="24"/>
          <w:szCs w:val="24"/>
        </w:rPr>
      </w:pPr>
      <w:r>
        <w:rPr>
          <w:rFonts w:ascii="Arial" w:hAnsi="Arial" w:cs="Arial"/>
          <w:sz w:val="24"/>
          <w:szCs w:val="24"/>
        </w:rPr>
        <w:t>Que el estudiante ponga en práctica el Análisis de requerimientos mediante la aplicación del caso práctico.</w:t>
      </w:r>
    </w:p>
    <w:p w:rsidR="00FF70CB" w:rsidRDefault="00FF70CB" w:rsidP="00216630">
      <w:pPr>
        <w:spacing w:line="360" w:lineRule="auto"/>
        <w:jc w:val="both"/>
        <w:rPr>
          <w:rFonts w:ascii="Arial" w:hAnsi="Arial" w:cs="Arial"/>
          <w:sz w:val="24"/>
          <w:szCs w:val="24"/>
        </w:rPr>
      </w:pPr>
      <w:r>
        <w:rPr>
          <w:rFonts w:ascii="Arial" w:hAnsi="Arial" w:cs="Arial"/>
          <w:sz w:val="24"/>
          <w:szCs w:val="24"/>
        </w:rPr>
        <w:t>Para el desarrollo del proyecto, se dividirá en 6 grandes secciones, las cuales según la sección se pueden dividir en más partes:</w:t>
      </w:r>
    </w:p>
    <w:p w:rsidR="00216630" w:rsidRDefault="00FF70CB" w:rsidP="002873D7">
      <w:pPr>
        <w:spacing w:line="360" w:lineRule="auto"/>
        <w:rPr>
          <w:rFonts w:ascii="Arial" w:hAnsi="Arial" w:cs="Arial"/>
          <w:sz w:val="24"/>
          <w:szCs w:val="24"/>
        </w:rPr>
      </w:pPr>
      <w:r>
        <w:rPr>
          <w:rFonts w:ascii="Arial" w:hAnsi="Arial" w:cs="Arial"/>
          <w:noProof/>
          <w:sz w:val="24"/>
          <w:szCs w:val="24"/>
          <w:lang w:val="es-MX" w:eastAsia="es-MX"/>
        </w:rPr>
        <w:drawing>
          <wp:inline distT="0" distB="0" distL="0" distR="0">
            <wp:extent cx="5486400" cy="2743200"/>
            <wp:effectExtent l="0" t="0" r="571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54A85" w:rsidRDefault="00216630" w:rsidP="00216630">
      <w:pPr>
        <w:spacing w:line="360" w:lineRule="auto"/>
        <w:jc w:val="center"/>
        <w:rPr>
          <w:rFonts w:asciiTheme="majorHAnsi" w:eastAsiaTheme="majorEastAsia" w:hAnsiTheme="majorHAnsi" w:cstheme="majorBidi"/>
          <w:color w:val="2E74B5" w:themeColor="accent1" w:themeShade="BF"/>
          <w:sz w:val="32"/>
          <w:szCs w:val="32"/>
        </w:rPr>
      </w:pPr>
      <w:r>
        <w:rPr>
          <w:rFonts w:ascii="Arial" w:hAnsi="Arial" w:cs="Arial"/>
          <w:sz w:val="24"/>
          <w:szCs w:val="24"/>
        </w:rPr>
        <w:t>Figura 1. Secciones del Documento.</w:t>
      </w:r>
      <w:r w:rsidR="00C54A85">
        <w:br w:type="page"/>
      </w:r>
    </w:p>
    <w:p w:rsidR="006E0CDE" w:rsidRPr="0098607D" w:rsidRDefault="0098607D" w:rsidP="0098607D">
      <w:pPr>
        <w:rPr>
          <w:rFonts w:ascii="Arial" w:eastAsiaTheme="majorEastAsia" w:hAnsi="Arial" w:cs="Arial"/>
          <w:b/>
          <w:sz w:val="28"/>
          <w:szCs w:val="28"/>
          <w:lang w:val="es-ES" w:eastAsia="es-MX"/>
        </w:rPr>
      </w:pPr>
      <w:bookmarkStart w:id="1" w:name="_Toc161412436"/>
      <w:r w:rsidRPr="0098607D">
        <w:rPr>
          <w:rFonts w:ascii="Arial" w:eastAsiaTheme="majorEastAsia" w:hAnsi="Arial" w:cs="Arial"/>
          <w:b/>
          <w:sz w:val="28"/>
          <w:szCs w:val="28"/>
          <w:lang w:val="es-ES" w:eastAsia="es-MX"/>
        </w:rPr>
        <w:lastRenderedPageBreak/>
        <w:t>PARTE 1. DIAGRAMA DE CASOS DE USO PARA EL CASO DE ESTUDIO, EL CUAL INCLUYE ACTORES Y FUNCIONALIDADES.</w:t>
      </w:r>
      <w:bookmarkEnd w:id="1"/>
    </w:p>
    <w:p w:rsidR="006E0CDE" w:rsidRDefault="006E0CDE" w:rsidP="006E0CDE">
      <w:pPr>
        <w:pStyle w:val="NormalWeb"/>
      </w:pPr>
      <w:r>
        <w:rPr>
          <w:noProof/>
        </w:rPr>
        <w:drawing>
          <wp:inline distT="0" distB="0" distL="0" distR="0">
            <wp:extent cx="6519238" cy="5387340"/>
            <wp:effectExtent l="0" t="0" r="0" b="3810"/>
            <wp:docPr id="2" name="Imagen 2" descr="C:\Users\pvale\AppData\Local\Packages\Microsoft.Windows.Photos_8wekyb3d8bbwe\TempState\ShareServiceTempFolder\Captura de pantalla 2024-03-15 1623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vale\AppData\Local\Packages\Microsoft.Windows.Photos_8wekyb3d8bbwe\TempState\ShareServiceTempFolder\Captura de pantalla 2024-03-15 16233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5374" cy="5392411"/>
                    </a:xfrm>
                    <a:prstGeom prst="rect">
                      <a:avLst/>
                    </a:prstGeom>
                    <a:noFill/>
                    <a:ln>
                      <a:noFill/>
                    </a:ln>
                  </pic:spPr>
                </pic:pic>
              </a:graphicData>
            </a:graphic>
          </wp:inline>
        </w:drawing>
      </w:r>
    </w:p>
    <w:p w:rsidR="00405189" w:rsidRDefault="00F036B3" w:rsidP="00F036B3">
      <w:pPr>
        <w:jc w:val="center"/>
      </w:pPr>
      <w:r>
        <w:t>Figura 2. Diagrama UML para casos de uso</w:t>
      </w:r>
      <w:r w:rsidR="00405189">
        <w:br w:type="page"/>
      </w:r>
    </w:p>
    <w:p w:rsidR="00F036B3" w:rsidRPr="0098607D" w:rsidRDefault="0098607D" w:rsidP="0098607D">
      <w:pPr>
        <w:rPr>
          <w:rFonts w:ascii="Arial" w:eastAsiaTheme="majorEastAsia" w:hAnsi="Arial" w:cs="Arial"/>
          <w:b/>
          <w:sz w:val="28"/>
          <w:szCs w:val="28"/>
          <w:lang w:val="es-ES" w:eastAsia="es-MX"/>
        </w:rPr>
      </w:pPr>
      <w:bookmarkStart w:id="2" w:name="_Toc161412437"/>
      <w:r w:rsidRPr="0098607D">
        <w:rPr>
          <w:rFonts w:ascii="Arial" w:eastAsiaTheme="majorEastAsia" w:hAnsi="Arial" w:cs="Arial"/>
          <w:b/>
          <w:sz w:val="28"/>
          <w:szCs w:val="28"/>
          <w:lang w:val="es-ES" w:eastAsia="es-MX"/>
        </w:rPr>
        <w:lastRenderedPageBreak/>
        <w:t>PARTE 2. CASOS DE USO BAJO EL MODO DE NOTACIÓN DE UML SOBRE EL CASO DE ESTUDIO.</w:t>
      </w:r>
      <w:bookmarkEnd w:id="2"/>
    </w:p>
    <w:tbl>
      <w:tblPr>
        <w:tblW w:w="9351" w:type="dxa"/>
        <w:tblCellMar>
          <w:left w:w="70" w:type="dxa"/>
          <w:right w:w="70" w:type="dxa"/>
        </w:tblCellMar>
        <w:tblLook w:val="04A0" w:firstRow="1" w:lastRow="0" w:firstColumn="1" w:lastColumn="0" w:noHBand="0" w:noVBand="1"/>
      </w:tblPr>
      <w:tblGrid>
        <w:gridCol w:w="9351"/>
      </w:tblGrid>
      <w:tr w:rsidR="00F036B3" w:rsidRPr="00F036B3" w:rsidTr="00D47C35">
        <w:trPr>
          <w:trHeight w:val="420"/>
        </w:trPr>
        <w:tc>
          <w:tcPr>
            <w:tcW w:w="9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36B3" w:rsidRPr="00F036B3" w:rsidRDefault="00F036B3" w:rsidP="00F036B3">
            <w:pPr>
              <w:spacing w:after="0" w:line="240" w:lineRule="auto"/>
              <w:rPr>
                <w:rFonts w:ascii="Calibri" w:eastAsia="Times New Roman" w:hAnsi="Calibri" w:cs="Calibri"/>
                <w:b/>
                <w:bCs/>
                <w:color w:val="000000"/>
                <w:sz w:val="32"/>
                <w:szCs w:val="32"/>
                <w:lang w:val="es-MX" w:eastAsia="es-MX"/>
              </w:rPr>
            </w:pPr>
            <w:r w:rsidRPr="00F036B3">
              <w:rPr>
                <w:rFonts w:ascii="Calibri" w:eastAsia="Times New Roman" w:hAnsi="Calibri" w:cs="Calibri"/>
                <w:b/>
                <w:bCs/>
                <w:color w:val="000000"/>
                <w:sz w:val="32"/>
                <w:szCs w:val="32"/>
                <w:lang w:val="es-MX" w:eastAsia="es-MX"/>
              </w:rPr>
              <w:t>Caso de uso</w:t>
            </w:r>
            <w:r w:rsidRPr="00F036B3">
              <w:rPr>
                <w:rFonts w:ascii="Calibri" w:eastAsia="Times New Roman" w:hAnsi="Calibri" w:cs="Calibri"/>
                <w:color w:val="000000"/>
                <w:sz w:val="32"/>
                <w:szCs w:val="32"/>
                <w:lang w:val="es-MX" w:eastAsia="es-MX"/>
              </w:rPr>
              <w:t>:</w:t>
            </w:r>
            <w:r w:rsidR="00D47C35">
              <w:rPr>
                <w:rFonts w:ascii="Calibri" w:eastAsia="Times New Roman" w:hAnsi="Calibri" w:cs="Calibri"/>
                <w:color w:val="000000"/>
                <w:sz w:val="32"/>
                <w:szCs w:val="32"/>
                <w:lang w:val="es-MX" w:eastAsia="es-MX"/>
              </w:rPr>
              <w:t xml:space="preserve">  CU 001 Registrar Usuario</w:t>
            </w:r>
          </w:p>
        </w:tc>
      </w:tr>
      <w:tr w:rsidR="00F036B3" w:rsidRPr="00F036B3" w:rsidTr="00D47C35">
        <w:trPr>
          <w:trHeight w:val="576"/>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F036B3" w:rsidRPr="00F036B3" w:rsidRDefault="00D47C35" w:rsidP="00F036B3">
            <w:pPr>
              <w:spacing w:after="0" w:line="240" w:lineRule="auto"/>
              <w:rPr>
                <w:rFonts w:ascii="Calibri" w:eastAsia="Times New Roman" w:hAnsi="Calibri" w:cs="Calibri"/>
                <w:color w:val="000000"/>
                <w:lang w:val="es-MX" w:eastAsia="es-MX"/>
              </w:rPr>
            </w:pPr>
            <w:r w:rsidRPr="00F036B3">
              <w:rPr>
                <w:rFonts w:ascii="Calibri" w:eastAsia="Times New Roman" w:hAnsi="Calibri" w:cs="Calibri"/>
                <w:b/>
                <w:bCs/>
                <w:color w:val="000000"/>
                <w:lang w:val="es-MX" w:eastAsia="es-MX"/>
              </w:rPr>
              <w:t>Descripción</w:t>
            </w:r>
            <w:r w:rsidR="00F036B3" w:rsidRPr="00F036B3">
              <w:rPr>
                <w:rFonts w:ascii="Calibri" w:eastAsia="Times New Roman" w:hAnsi="Calibri" w:cs="Calibri"/>
                <w:b/>
                <w:bCs/>
                <w:color w:val="000000"/>
                <w:lang w:val="es-MX" w:eastAsia="es-MX"/>
              </w:rPr>
              <w:t xml:space="preserve"> de caso de uso</w:t>
            </w:r>
            <w:r w:rsidR="00F036B3" w:rsidRPr="00F036B3">
              <w:rPr>
                <w:rFonts w:ascii="Calibri" w:eastAsia="Times New Roman" w:hAnsi="Calibri" w:cs="Calibri"/>
                <w:color w:val="000000"/>
                <w:lang w:val="es-MX" w:eastAsia="es-MX"/>
              </w:rPr>
              <w:t>:</w:t>
            </w:r>
            <w:r>
              <w:rPr>
                <w:rFonts w:ascii="Calibri" w:eastAsia="Times New Roman" w:hAnsi="Calibri" w:cs="Calibri"/>
                <w:color w:val="000000"/>
                <w:lang w:val="es-MX" w:eastAsia="es-MX"/>
              </w:rPr>
              <w:t xml:space="preserve"> La siguiente funcionalidad es la de</w:t>
            </w:r>
            <w:r w:rsidR="00E943F9">
              <w:rPr>
                <w:rFonts w:ascii="Calibri" w:eastAsia="Times New Roman" w:hAnsi="Calibri" w:cs="Calibri"/>
                <w:color w:val="000000"/>
                <w:lang w:val="es-MX" w:eastAsia="es-MX"/>
              </w:rPr>
              <w:t xml:space="preserve"> incorporar </w:t>
            </w:r>
            <w:r w:rsidR="00036C25">
              <w:rPr>
                <w:rFonts w:ascii="Calibri" w:eastAsia="Times New Roman" w:hAnsi="Calibri" w:cs="Calibri"/>
                <w:color w:val="000000"/>
                <w:lang w:val="es-MX" w:eastAsia="es-MX"/>
              </w:rPr>
              <w:t>usuarios</w:t>
            </w:r>
            <w:r w:rsidR="00E943F9">
              <w:rPr>
                <w:rFonts w:ascii="Calibri" w:eastAsia="Times New Roman" w:hAnsi="Calibri" w:cs="Calibri"/>
                <w:color w:val="000000"/>
                <w:lang w:val="es-MX" w:eastAsia="es-MX"/>
              </w:rPr>
              <w:t xml:space="preserve"> a la base de datos.</w:t>
            </w:r>
          </w:p>
        </w:tc>
      </w:tr>
      <w:tr w:rsidR="00F036B3" w:rsidRPr="00F036B3"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F036B3" w:rsidRPr="00F036B3" w:rsidRDefault="00F036B3" w:rsidP="00F036B3">
            <w:pPr>
              <w:spacing w:after="0" w:line="240" w:lineRule="auto"/>
              <w:rPr>
                <w:rFonts w:ascii="Calibri" w:eastAsia="Times New Roman" w:hAnsi="Calibri" w:cs="Calibri"/>
                <w:color w:val="000000"/>
                <w:lang w:val="es-MX" w:eastAsia="es-MX"/>
              </w:rPr>
            </w:pPr>
            <w:r w:rsidRPr="00F036B3">
              <w:rPr>
                <w:rFonts w:ascii="Calibri" w:eastAsia="Times New Roman" w:hAnsi="Calibri" w:cs="Calibri"/>
                <w:color w:val="000000"/>
                <w:lang w:val="es-MX" w:eastAsia="es-MX"/>
              </w:rPr>
              <w:t> </w:t>
            </w:r>
          </w:p>
        </w:tc>
      </w:tr>
      <w:tr w:rsidR="00F036B3" w:rsidRPr="00F036B3"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F036B3" w:rsidRPr="00F036B3" w:rsidRDefault="00F036B3" w:rsidP="00F036B3">
            <w:pPr>
              <w:spacing w:after="0" w:line="240" w:lineRule="auto"/>
              <w:rPr>
                <w:rFonts w:ascii="Calibri" w:eastAsia="Times New Roman" w:hAnsi="Calibri" w:cs="Calibri"/>
                <w:color w:val="000000"/>
                <w:lang w:val="es-MX" w:eastAsia="es-MX"/>
              </w:rPr>
            </w:pPr>
            <w:r w:rsidRPr="00F036B3">
              <w:rPr>
                <w:rFonts w:ascii="Calibri" w:eastAsia="Times New Roman" w:hAnsi="Calibri" w:cs="Calibri"/>
                <w:b/>
                <w:bCs/>
                <w:color w:val="000000"/>
                <w:lang w:val="es-MX" w:eastAsia="es-MX"/>
              </w:rPr>
              <w:t>Actores</w:t>
            </w:r>
            <w:r w:rsidRPr="00F036B3">
              <w:rPr>
                <w:rFonts w:ascii="Calibri" w:eastAsia="Times New Roman" w:hAnsi="Calibri" w:cs="Calibri"/>
                <w:color w:val="000000"/>
                <w:lang w:val="es-MX" w:eastAsia="es-MX"/>
              </w:rPr>
              <w:t>:</w:t>
            </w:r>
            <w:r w:rsidR="00476D51">
              <w:rPr>
                <w:rFonts w:ascii="Calibri" w:eastAsia="Times New Roman" w:hAnsi="Calibri" w:cs="Calibri"/>
                <w:color w:val="000000"/>
                <w:lang w:val="es-MX" w:eastAsia="es-MX"/>
              </w:rPr>
              <w:t xml:space="preserve"> Secretaria</w:t>
            </w:r>
            <w:r w:rsidR="00E943F9">
              <w:rPr>
                <w:rFonts w:ascii="Calibri" w:eastAsia="Times New Roman" w:hAnsi="Calibri" w:cs="Calibri"/>
                <w:color w:val="000000"/>
                <w:lang w:val="es-MX" w:eastAsia="es-MX"/>
              </w:rPr>
              <w:t>, Base de datos</w:t>
            </w:r>
          </w:p>
        </w:tc>
      </w:tr>
      <w:tr w:rsidR="00F036B3" w:rsidRPr="00F036B3"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F036B3" w:rsidRPr="00F036B3" w:rsidRDefault="00F036B3" w:rsidP="00F036B3">
            <w:pPr>
              <w:spacing w:after="0" w:line="240" w:lineRule="auto"/>
              <w:rPr>
                <w:rFonts w:ascii="Calibri" w:eastAsia="Times New Roman" w:hAnsi="Calibri" w:cs="Calibri"/>
                <w:color w:val="000000"/>
                <w:lang w:val="es-MX" w:eastAsia="es-MX"/>
              </w:rPr>
            </w:pPr>
            <w:r w:rsidRPr="00F036B3">
              <w:rPr>
                <w:rFonts w:ascii="Calibri" w:eastAsia="Times New Roman" w:hAnsi="Calibri" w:cs="Calibri"/>
                <w:color w:val="000000"/>
                <w:lang w:val="es-MX" w:eastAsia="es-MX"/>
              </w:rPr>
              <w:t> </w:t>
            </w:r>
          </w:p>
        </w:tc>
      </w:tr>
      <w:tr w:rsidR="00F036B3" w:rsidRPr="00F036B3" w:rsidTr="00D47C35">
        <w:trPr>
          <w:trHeight w:val="576"/>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F036B3" w:rsidRPr="00F036B3" w:rsidRDefault="00F036B3" w:rsidP="00F036B3">
            <w:pPr>
              <w:spacing w:after="0" w:line="240" w:lineRule="auto"/>
              <w:rPr>
                <w:rFonts w:ascii="Calibri" w:eastAsia="Times New Roman" w:hAnsi="Calibri" w:cs="Calibri"/>
                <w:color w:val="000000"/>
                <w:lang w:val="es-MX" w:eastAsia="es-MX"/>
              </w:rPr>
            </w:pPr>
            <w:r w:rsidRPr="00F036B3">
              <w:rPr>
                <w:rFonts w:ascii="Calibri" w:eastAsia="Times New Roman" w:hAnsi="Calibri" w:cs="Calibri"/>
                <w:b/>
                <w:bCs/>
                <w:color w:val="000000"/>
                <w:lang w:val="es-MX" w:eastAsia="es-MX"/>
              </w:rPr>
              <w:t>Precondiciones</w:t>
            </w:r>
            <w:r w:rsidRPr="00F036B3">
              <w:rPr>
                <w:rFonts w:ascii="Calibri" w:eastAsia="Times New Roman" w:hAnsi="Calibri" w:cs="Calibri"/>
                <w:color w:val="000000"/>
                <w:lang w:val="es-MX" w:eastAsia="es-MX"/>
              </w:rPr>
              <w:t>:</w:t>
            </w:r>
            <w:r w:rsidR="00A3450C">
              <w:rPr>
                <w:rFonts w:ascii="Calibri" w:eastAsia="Times New Roman" w:hAnsi="Calibri" w:cs="Calibri"/>
                <w:color w:val="000000"/>
                <w:lang w:val="es-MX" w:eastAsia="es-MX"/>
              </w:rPr>
              <w:t xml:space="preserve"> Identificación, Nombre con Apellidos, correo electrónico y dirección de residencia de cada usuario</w:t>
            </w:r>
            <w:r w:rsidR="00476D51">
              <w:rPr>
                <w:rFonts w:ascii="Calibri" w:eastAsia="Times New Roman" w:hAnsi="Calibri" w:cs="Calibri"/>
                <w:color w:val="000000"/>
                <w:lang w:val="es-MX" w:eastAsia="es-MX"/>
              </w:rPr>
              <w:t>, asignación de rol.</w:t>
            </w:r>
          </w:p>
        </w:tc>
      </w:tr>
      <w:tr w:rsidR="00F036B3" w:rsidRPr="00F036B3"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F036B3" w:rsidRPr="00F036B3" w:rsidRDefault="00F036B3" w:rsidP="00F036B3">
            <w:pPr>
              <w:spacing w:after="0" w:line="240" w:lineRule="auto"/>
              <w:rPr>
                <w:rFonts w:ascii="Calibri" w:eastAsia="Times New Roman" w:hAnsi="Calibri" w:cs="Calibri"/>
                <w:color w:val="000000"/>
                <w:lang w:val="es-MX" w:eastAsia="es-MX"/>
              </w:rPr>
            </w:pPr>
            <w:r w:rsidRPr="00F036B3">
              <w:rPr>
                <w:rFonts w:ascii="Calibri" w:eastAsia="Times New Roman" w:hAnsi="Calibri" w:cs="Calibri"/>
                <w:color w:val="000000"/>
                <w:lang w:val="es-MX" w:eastAsia="es-MX"/>
              </w:rPr>
              <w:t> </w:t>
            </w:r>
          </w:p>
        </w:tc>
      </w:tr>
      <w:tr w:rsidR="00F036B3" w:rsidRPr="00F036B3" w:rsidTr="00D47C35">
        <w:trPr>
          <w:trHeight w:val="576"/>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F036B3" w:rsidRPr="00F036B3" w:rsidRDefault="00D47C35" w:rsidP="00476D51">
            <w:pPr>
              <w:spacing w:after="0" w:line="240" w:lineRule="auto"/>
              <w:rPr>
                <w:rFonts w:ascii="Calibri" w:eastAsia="Times New Roman" w:hAnsi="Calibri" w:cs="Calibri"/>
                <w:color w:val="000000"/>
                <w:lang w:val="es-MX" w:eastAsia="es-MX"/>
              </w:rPr>
            </w:pPr>
            <w:proofErr w:type="spellStart"/>
            <w:r>
              <w:rPr>
                <w:rFonts w:ascii="Calibri" w:eastAsia="Times New Roman" w:hAnsi="Calibri" w:cs="Calibri"/>
                <w:b/>
                <w:bCs/>
                <w:color w:val="000000"/>
                <w:lang w:val="es-MX" w:eastAsia="es-MX"/>
              </w:rPr>
              <w:t>Post</w:t>
            </w:r>
            <w:r w:rsidRPr="00F036B3">
              <w:rPr>
                <w:rFonts w:ascii="Calibri" w:eastAsia="Times New Roman" w:hAnsi="Calibri" w:cs="Calibri"/>
                <w:b/>
                <w:bCs/>
                <w:color w:val="000000"/>
                <w:lang w:val="es-MX" w:eastAsia="es-MX"/>
              </w:rPr>
              <w:t>condiciones</w:t>
            </w:r>
            <w:proofErr w:type="spellEnd"/>
            <w:r w:rsidR="00F036B3" w:rsidRPr="00F036B3">
              <w:rPr>
                <w:rFonts w:ascii="Calibri" w:eastAsia="Times New Roman" w:hAnsi="Calibri" w:cs="Calibri"/>
                <w:color w:val="000000"/>
                <w:lang w:val="es-MX" w:eastAsia="es-MX"/>
              </w:rPr>
              <w:t>:</w:t>
            </w:r>
            <w:r w:rsidR="00A3450C">
              <w:rPr>
                <w:rFonts w:ascii="Calibri" w:eastAsia="Times New Roman" w:hAnsi="Calibri" w:cs="Calibri"/>
                <w:color w:val="000000"/>
                <w:lang w:val="es-MX" w:eastAsia="es-MX"/>
              </w:rPr>
              <w:t xml:space="preserve"> </w:t>
            </w:r>
            <w:r w:rsidR="00476D51">
              <w:rPr>
                <w:rFonts w:ascii="Calibri" w:eastAsia="Times New Roman" w:hAnsi="Calibri" w:cs="Calibri"/>
                <w:color w:val="000000"/>
                <w:lang w:val="es-MX" w:eastAsia="es-MX"/>
              </w:rPr>
              <w:t>El usuario quedo registrado con sus dato</w:t>
            </w:r>
            <w:r w:rsidR="00B83525">
              <w:rPr>
                <w:rFonts w:ascii="Calibri" w:eastAsia="Times New Roman" w:hAnsi="Calibri" w:cs="Calibri"/>
                <w:color w:val="000000"/>
                <w:lang w:val="es-MX" w:eastAsia="es-MX"/>
              </w:rPr>
              <w:t>s personales y el rol respectivo</w:t>
            </w:r>
            <w:r w:rsidR="00476D51">
              <w:rPr>
                <w:rFonts w:ascii="Calibri" w:eastAsia="Times New Roman" w:hAnsi="Calibri" w:cs="Calibri"/>
                <w:color w:val="000000"/>
                <w:lang w:val="es-MX" w:eastAsia="es-MX"/>
              </w:rPr>
              <w:t>.</w:t>
            </w:r>
          </w:p>
        </w:tc>
      </w:tr>
      <w:tr w:rsidR="00F036B3" w:rsidRPr="00F036B3"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F036B3" w:rsidRPr="00F036B3" w:rsidRDefault="00F036B3" w:rsidP="00F036B3">
            <w:pPr>
              <w:spacing w:after="0" w:line="240" w:lineRule="auto"/>
              <w:rPr>
                <w:rFonts w:ascii="Calibri" w:eastAsia="Times New Roman" w:hAnsi="Calibri" w:cs="Calibri"/>
                <w:color w:val="000000"/>
                <w:lang w:val="es-MX" w:eastAsia="es-MX"/>
              </w:rPr>
            </w:pPr>
            <w:r w:rsidRPr="00F036B3">
              <w:rPr>
                <w:rFonts w:ascii="Calibri" w:eastAsia="Times New Roman" w:hAnsi="Calibri" w:cs="Calibri"/>
                <w:color w:val="000000"/>
                <w:lang w:val="es-MX" w:eastAsia="es-MX"/>
              </w:rPr>
              <w:t> </w:t>
            </w:r>
          </w:p>
        </w:tc>
      </w:tr>
      <w:tr w:rsidR="00F036B3" w:rsidRPr="00F036B3" w:rsidTr="00D47C35">
        <w:trPr>
          <w:trHeight w:val="2016"/>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F036B3" w:rsidRPr="00F036B3" w:rsidRDefault="00F036B3" w:rsidP="00476D51">
            <w:pPr>
              <w:spacing w:after="240" w:line="240" w:lineRule="auto"/>
              <w:rPr>
                <w:rFonts w:ascii="Calibri" w:eastAsia="Times New Roman" w:hAnsi="Calibri" w:cs="Calibri"/>
                <w:color w:val="000000"/>
                <w:lang w:val="es-MX" w:eastAsia="es-MX"/>
              </w:rPr>
            </w:pPr>
            <w:r w:rsidRPr="00F036B3">
              <w:rPr>
                <w:rFonts w:ascii="Calibri" w:eastAsia="Times New Roman" w:hAnsi="Calibri" w:cs="Calibri"/>
                <w:b/>
                <w:bCs/>
                <w:color w:val="000000"/>
                <w:lang w:val="es-MX" w:eastAsia="es-MX"/>
              </w:rPr>
              <w:t>Flujo Principal</w:t>
            </w:r>
            <w:r w:rsidRPr="00F036B3">
              <w:rPr>
                <w:rFonts w:ascii="Calibri" w:eastAsia="Times New Roman" w:hAnsi="Calibri" w:cs="Calibri"/>
                <w:color w:val="000000"/>
                <w:lang w:val="es-MX" w:eastAsia="es-MX"/>
              </w:rPr>
              <w:t>:</w:t>
            </w:r>
            <w:r w:rsidR="00A3450C">
              <w:rPr>
                <w:rFonts w:ascii="Calibri" w:eastAsia="Times New Roman" w:hAnsi="Calibri" w:cs="Calibri"/>
                <w:color w:val="000000"/>
                <w:lang w:val="es-MX" w:eastAsia="es-MX"/>
              </w:rPr>
              <w:t xml:space="preserve"> </w:t>
            </w:r>
            <w:r w:rsidR="00476D51">
              <w:rPr>
                <w:rFonts w:ascii="Calibri" w:eastAsia="Times New Roman" w:hAnsi="Calibri" w:cs="Calibri"/>
                <w:color w:val="000000"/>
                <w:lang w:val="es-MX" w:eastAsia="es-MX"/>
              </w:rPr>
              <w:t>La secretaria</w:t>
            </w:r>
            <w:r w:rsidR="00677CA3">
              <w:rPr>
                <w:rFonts w:ascii="Calibri" w:eastAsia="Times New Roman" w:hAnsi="Calibri" w:cs="Calibri"/>
                <w:color w:val="000000"/>
                <w:lang w:val="es-MX" w:eastAsia="es-MX"/>
              </w:rPr>
              <w:t xml:space="preserve"> ingresa al sistema </w:t>
            </w:r>
            <w:r w:rsidR="00B83525">
              <w:rPr>
                <w:rFonts w:ascii="Calibri" w:eastAsia="Times New Roman" w:hAnsi="Calibri" w:cs="Calibri"/>
                <w:color w:val="000000"/>
                <w:lang w:val="es-MX" w:eastAsia="es-MX"/>
              </w:rPr>
              <w:t xml:space="preserve">con su usuario de nivel Secretario </w:t>
            </w:r>
            <w:r w:rsidR="00677CA3">
              <w:rPr>
                <w:rFonts w:ascii="Calibri" w:eastAsia="Times New Roman" w:hAnsi="Calibri" w:cs="Calibri"/>
                <w:color w:val="000000"/>
                <w:lang w:val="es-MX" w:eastAsia="es-MX"/>
              </w:rPr>
              <w:t xml:space="preserve">y elige la opción Registrar Usuario, el sistema le despliega </w:t>
            </w:r>
            <w:r w:rsidR="00B83525">
              <w:rPr>
                <w:rFonts w:ascii="Calibri" w:eastAsia="Times New Roman" w:hAnsi="Calibri" w:cs="Calibri"/>
                <w:color w:val="000000"/>
                <w:lang w:val="es-MX" w:eastAsia="es-MX"/>
              </w:rPr>
              <w:t>un formulario donde esta debe digitar la identificación, el nombre con sus dos apellidos, un correo valido con el formato @</w:t>
            </w:r>
            <w:proofErr w:type="spellStart"/>
            <w:r w:rsidR="00B83525">
              <w:rPr>
                <w:rFonts w:ascii="Calibri" w:eastAsia="Times New Roman" w:hAnsi="Calibri" w:cs="Calibri"/>
                <w:color w:val="000000"/>
                <w:lang w:val="es-MX" w:eastAsia="es-MX"/>
              </w:rPr>
              <w:t>dominio.xxx</w:t>
            </w:r>
            <w:proofErr w:type="spellEnd"/>
            <w:r w:rsidR="00B83525">
              <w:rPr>
                <w:rFonts w:ascii="Calibri" w:eastAsia="Times New Roman" w:hAnsi="Calibri" w:cs="Calibri"/>
                <w:color w:val="000000"/>
                <w:lang w:val="es-MX" w:eastAsia="es-MX"/>
              </w:rPr>
              <w:t xml:space="preserve"> y se digitara la residencia con las siguientes casillas: Provincia, Cantón y dos líneas de texto a completar. Al completar todo de forma correcta, a la persona le llegara un mensaje al correo el cual debe darle </w:t>
            </w:r>
            <w:proofErr w:type="spellStart"/>
            <w:r w:rsidR="00B83525">
              <w:rPr>
                <w:rFonts w:ascii="Calibri" w:eastAsia="Times New Roman" w:hAnsi="Calibri" w:cs="Calibri"/>
                <w:color w:val="000000"/>
                <w:lang w:val="es-MX" w:eastAsia="es-MX"/>
              </w:rPr>
              <w:t>click</w:t>
            </w:r>
            <w:proofErr w:type="spellEnd"/>
            <w:r w:rsidR="00B83525">
              <w:rPr>
                <w:rFonts w:ascii="Calibri" w:eastAsia="Times New Roman" w:hAnsi="Calibri" w:cs="Calibri"/>
                <w:color w:val="000000"/>
                <w:lang w:val="es-MX" w:eastAsia="es-MX"/>
              </w:rPr>
              <w:t xml:space="preserve"> para validar que</w:t>
            </w:r>
            <w:r w:rsidR="00D447C0">
              <w:rPr>
                <w:rFonts w:ascii="Calibri" w:eastAsia="Times New Roman" w:hAnsi="Calibri" w:cs="Calibri"/>
                <w:color w:val="000000"/>
                <w:lang w:val="es-MX" w:eastAsia="es-MX"/>
              </w:rPr>
              <w:t xml:space="preserve"> el correo sea válido y perteneciente a la persona a la cual se está creando el usuario este al dar </w:t>
            </w:r>
            <w:proofErr w:type="spellStart"/>
            <w:r w:rsidR="00D447C0">
              <w:rPr>
                <w:rFonts w:ascii="Calibri" w:eastAsia="Times New Roman" w:hAnsi="Calibri" w:cs="Calibri"/>
                <w:color w:val="000000"/>
                <w:lang w:val="es-MX" w:eastAsia="es-MX"/>
              </w:rPr>
              <w:t>click</w:t>
            </w:r>
            <w:proofErr w:type="spellEnd"/>
            <w:r w:rsidR="00D447C0">
              <w:rPr>
                <w:rFonts w:ascii="Calibri" w:eastAsia="Times New Roman" w:hAnsi="Calibri" w:cs="Calibri"/>
                <w:color w:val="000000"/>
                <w:lang w:val="es-MX" w:eastAsia="es-MX"/>
              </w:rPr>
              <w:t>, le llegara una notificación a la secretaria, por último la secretaria le asignara el respectivo rol y se enviara un correo de confirmación final de la asignación de rol y lo que implica cada rol y las legalidades en caso de dar la cuenta a otra persona.</w:t>
            </w:r>
          </w:p>
        </w:tc>
      </w:tr>
      <w:tr w:rsidR="00F036B3" w:rsidRPr="00F036B3" w:rsidTr="00D47C35">
        <w:trPr>
          <w:trHeight w:val="1440"/>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F036B3" w:rsidRPr="00F036B3" w:rsidRDefault="00F036B3" w:rsidP="00D447C0">
            <w:pPr>
              <w:spacing w:after="240" w:line="240" w:lineRule="auto"/>
              <w:rPr>
                <w:rFonts w:ascii="Calibri" w:eastAsia="Times New Roman" w:hAnsi="Calibri" w:cs="Calibri"/>
                <w:color w:val="000000"/>
                <w:lang w:val="es-MX" w:eastAsia="es-MX"/>
              </w:rPr>
            </w:pPr>
            <w:r w:rsidRPr="00F036B3">
              <w:rPr>
                <w:rFonts w:ascii="Calibri" w:eastAsia="Times New Roman" w:hAnsi="Calibri" w:cs="Calibri"/>
                <w:b/>
                <w:bCs/>
                <w:color w:val="000000"/>
                <w:lang w:val="es-MX" w:eastAsia="es-MX"/>
              </w:rPr>
              <w:t>Flujos Alternativos</w:t>
            </w:r>
            <w:r w:rsidRPr="00F036B3">
              <w:rPr>
                <w:rFonts w:ascii="Calibri" w:eastAsia="Times New Roman" w:hAnsi="Calibri" w:cs="Calibri"/>
                <w:color w:val="000000"/>
                <w:lang w:val="es-MX" w:eastAsia="es-MX"/>
              </w:rPr>
              <w:t>:</w:t>
            </w:r>
            <w:r w:rsidR="00C516C6">
              <w:rPr>
                <w:rFonts w:ascii="Calibri" w:eastAsia="Times New Roman" w:hAnsi="Calibri" w:cs="Calibri"/>
                <w:color w:val="000000"/>
                <w:lang w:val="es-MX" w:eastAsia="es-MX"/>
              </w:rPr>
              <w:t xml:space="preserve"> </w:t>
            </w:r>
            <w:r w:rsidR="00D447C0">
              <w:rPr>
                <w:rFonts w:ascii="Calibri" w:eastAsia="Times New Roman" w:hAnsi="Calibri" w:cs="Calibri"/>
                <w:color w:val="000000"/>
                <w:lang w:val="es-MX" w:eastAsia="es-MX"/>
              </w:rPr>
              <w:t xml:space="preserve">Si la secretaria no entra con el rol de Secretario, no le aparecerá la opción y no podrá iniciar el proceso de registrar usuario. Si algún dato, no se registro con el tipo de dato esperado, no se va a enviar el correo y se </w:t>
            </w:r>
            <w:r w:rsidR="00D36060">
              <w:rPr>
                <w:rFonts w:ascii="Calibri" w:eastAsia="Times New Roman" w:hAnsi="Calibri" w:cs="Calibri"/>
                <w:color w:val="000000"/>
                <w:lang w:val="es-MX" w:eastAsia="es-MX"/>
              </w:rPr>
              <w:t xml:space="preserve">mostrara el mensaje del porqué </w:t>
            </w:r>
            <w:r w:rsidR="00D447C0">
              <w:rPr>
                <w:rFonts w:ascii="Calibri" w:eastAsia="Times New Roman" w:hAnsi="Calibri" w:cs="Calibri"/>
                <w:color w:val="000000"/>
                <w:lang w:val="es-MX" w:eastAsia="es-MX"/>
              </w:rPr>
              <w:t>del fallo, es necesario validar Identificación: 9 Dígitos numéricos, Nombre con Apellidos, solo caracteres del lenguaje español, que los espacios de dirección se hayan llenado y no haya quedado ningún espacio vacío, el correo que no se haya llenado de forma correcta se debe imprimir un mensaje en pantalla. Y si el correo no existe o pertenece a otra persona, detener el proceso y no realizar el registro teniendo una fecha de caducidad del link de al menos 3 horas</w:t>
            </w:r>
            <w:r w:rsidR="00D36060">
              <w:rPr>
                <w:rFonts w:ascii="Calibri" w:eastAsia="Times New Roman" w:hAnsi="Calibri" w:cs="Calibri"/>
                <w:color w:val="000000"/>
                <w:lang w:val="es-MX" w:eastAsia="es-MX"/>
              </w:rPr>
              <w:t>. Luego de haber revisado, el sistema asigna un rol general de Usuario y de ser necesario la Secretaria debe hacer el cambio a otro tipo de usuario, de otro modo quedaría en usuario general.</w:t>
            </w:r>
          </w:p>
        </w:tc>
      </w:tr>
    </w:tbl>
    <w:p w:rsidR="00D47C35" w:rsidRDefault="00D47C35" w:rsidP="00F036B3"/>
    <w:tbl>
      <w:tblPr>
        <w:tblW w:w="9351" w:type="dxa"/>
        <w:tblCellMar>
          <w:left w:w="70" w:type="dxa"/>
          <w:right w:w="70" w:type="dxa"/>
        </w:tblCellMar>
        <w:tblLook w:val="04A0" w:firstRow="1" w:lastRow="0" w:firstColumn="1" w:lastColumn="0" w:noHBand="0" w:noVBand="1"/>
      </w:tblPr>
      <w:tblGrid>
        <w:gridCol w:w="9351"/>
      </w:tblGrid>
      <w:tr w:rsidR="00D47C35" w:rsidRPr="00D47C35" w:rsidTr="00D47C35">
        <w:trPr>
          <w:trHeight w:val="420"/>
        </w:trPr>
        <w:tc>
          <w:tcPr>
            <w:tcW w:w="9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C35" w:rsidRPr="00D47C35" w:rsidRDefault="00D47C35" w:rsidP="00D47C35">
            <w:pPr>
              <w:spacing w:after="0" w:line="240" w:lineRule="auto"/>
              <w:rPr>
                <w:rFonts w:ascii="Calibri" w:eastAsia="Times New Roman" w:hAnsi="Calibri" w:cs="Calibri"/>
                <w:b/>
                <w:bCs/>
                <w:color w:val="000000"/>
                <w:sz w:val="32"/>
                <w:szCs w:val="32"/>
                <w:lang w:val="es-MX" w:eastAsia="es-MX"/>
              </w:rPr>
            </w:pPr>
            <w:r w:rsidRPr="00D47C35">
              <w:rPr>
                <w:rFonts w:ascii="Calibri" w:eastAsia="Times New Roman" w:hAnsi="Calibri" w:cs="Calibri"/>
                <w:b/>
                <w:bCs/>
                <w:color w:val="000000"/>
                <w:sz w:val="32"/>
                <w:szCs w:val="32"/>
                <w:lang w:val="es-MX" w:eastAsia="es-MX"/>
              </w:rPr>
              <w:t>Caso de uso</w:t>
            </w:r>
            <w:r w:rsidRPr="00D47C35">
              <w:rPr>
                <w:rFonts w:ascii="Calibri" w:eastAsia="Times New Roman" w:hAnsi="Calibri" w:cs="Calibri"/>
                <w:color w:val="000000"/>
                <w:sz w:val="32"/>
                <w:szCs w:val="32"/>
                <w:lang w:val="es-MX" w:eastAsia="es-MX"/>
              </w:rPr>
              <w:t>:</w:t>
            </w:r>
            <w:r>
              <w:rPr>
                <w:rFonts w:ascii="Calibri" w:eastAsia="Times New Roman" w:hAnsi="Calibri" w:cs="Calibri"/>
                <w:color w:val="000000"/>
                <w:sz w:val="32"/>
                <w:szCs w:val="32"/>
                <w:lang w:val="es-MX" w:eastAsia="es-MX"/>
              </w:rPr>
              <w:t xml:space="preserve"> CU 002 Reservar Parqueo</w:t>
            </w:r>
          </w:p>
        </w:tc>
      </w:tr>
      <w:tr w:rsidR="00D47C35" w:rsidRPr="00D47C35" w:rsidTr="00D47C35">
        <w:trPr>
          <w:trHeight w:val="576"/>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b/>
                <w:bCs/>
                <w:color w:val="000000"/>
                <w:lang w:val="es-MX" w:eastAsia="es-MX"/>
              </w:rPr>
              <w:t>Descripción de caso de uso</w:t>
            </w:r>
            <w:r w:rsidRPr="00D47C35">
              <w:rPr>
                <w:rFonts w:ascii="Calibri" w:eastAsia="Times New Roman" w:hAnsi="Calibri" w:cs="Calibri"/>
                <w:color w:val="000000"/>
                <w:lang w:val="es-MX" w:eastAsia="es-MX"/>
              </w:rPr>
              <w:t>:</w:t>
            </w:r>
            <w:r w:rsidR="00D36060">
              <w:rPr>
                <w:rFonts w:ascii="Calibri" w:eastAsia="Times New Roman" w:hAnsi="Calibri" w:cs="Calibri"/>
                <w:color w:val="000000"/>
                <w:lang w:val="es-MX" w:eastAsia="es-MX"/>
              </w:rPr>
              <w:t xml:space="preserve"> </w:t>
            </w:r>
            <w:r w:rsidR="00BF5F97">
              <w:rPr>
                <w:rFonts w:ascii="Calibri" w:eastAsia="Times New Roman" w:hAnsi="Calibri" w:cs="Calibri"/>
                <w:color w:val="000000"/>
                <w:lang w:val="es-MX" w:eastAsia="es-MX"/>
              </w:rPr>
              <w:t>Consiste en la aplicación de usuario general, la cual va a tener la oportunidad de observar la disponibilidad de parqueos mediante sea la app o la aplicación web</w:t>
            </w:r>
            <w:r w:rsidR="00656D41">
              <w:rPr>
                <w:rFonts w:ascii="Calibri" w:eastAsia="Times New Roman" w:hAnsi="Calibri" w:cs="Calibri"/>
                <w:color w:val="000000"/>
                <w:lang w:val="es-MX" w:eastAsia="es-MX"/>
              </w:rPr>
              <w:t xml:space="preserve"> para el </w:t>
            </w:r>
            <w:proofErr w:type="spellStart"/>
            <w:r w:rsidR="00656D41">
              <w:rPr>
                <w:rFonts w:ascii="Calibri" w:eastAsia="Times New Roman" w:hAnsi="Calibri" w:cs="Calibri"/>
                <w:color w:val="000000"/>
                <w:lang w:val="es-MX" w:eastAsia="es-MX"/>
              </w:rPr>
              <w:t>dia</w:t>
            </w:r>
            <w:proofErr w:type="spellEnd"/>
            <w:r w:rsidR="00656D41">
              <w:rPr>
                <w:rFonts w:ascii="Calibri" w:eastAsia="Times New Roman" w:hAnsi="Calibri" w:cs="Calibri"/>
                <w:color w:val="000000"/>
                <w:lang w:val="es-MX" w:eastAsia="es-MX"/>
              </w:rPr>
              <w:t xml:space="preserve"> actual</w:t>
            </w:r>
            <w:r w:rsidR="00BF5F97">
              <w:rPr>
                <w:rFonts w:ascii="Calibri" w:eastAsia="Times New Roman" w:hAnsi="Calibri" w:cs="Calibri"/>
                <w:color w:val="000000"/>
                <w:lang w:val="es-MX" w:eastAsia="es-MX"/>
              </w:rPr>
              <w:t>, poder reservar uno de los espacios. Por lo que deberá ingresar la placa del vehículo y el rango de horas el cual va a estar dentro del parqueo.</w:t>
            </w:r>
          </w:p>
        </w:tc>
      </w:tr>
      <w:tr w:rsidR="00D47C35" w:rsidRPr="00D47C35"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color w:val="000000"/>
                <w:lang w:val="es-MX" w:eastAsia="es-MX"/>
              </w:rPr>
              <w:t> </w:t>
            </w:r>
          </w:p>
        </w:tc>
      </w:tr>
      <w:tr w:rsidR="00D47C35" w:rsidRPr="00D47C35"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b/>
                <w:bCs/>
                <w:color w:val="000000"/>
                <w:lang w:val="es-MX" w:eastAsia="es-MX"/>
              </w:rPr>
              <w:t>Actores</w:t>
            </w:r>
            <w:r w:rsidRPr="00D47C35">
              <w:rPr>
                <w:rFonts w:ascii="Calibri" w:eastAsia="Times New Roman" w:hAnsi="Calibri" w:cs="Calibri"/>
                <w:color w:val="000000"/>
                <w:lang w:val="es-MX" w:eastAsia="es-MX"/>
              </w:rPr>
              <w:t>:</w:t>
            </w:r>
            <w:r w:rsidR="00BF5F97">
              <w:rPr>
                <w:rFonts w:ascii="Calibri" w:eastAsia="Times New Roman" w:hAnsi="Calibri" w:cs="Calibri"/>
                <w:color w:val="000000"/>
                <w:lang w:val="es-MX" w:eastAsia="es-MX"/>
              </w:rPr>
              <w:t xml:space="preserve"> Usuario General</w:t>
            </w:r>
          </w:p>
        </w:tc>
      </w:tr>
      <w:tr w:rsidR="00D47C35" w:rsidRPr="00D47C35"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color w:val="000000"/>
                <w:lang w:val="es-MX" w:eastAsia="es-MX"/>
              </w:rPr>
              <w:lastRenderedPageBreak/>
              <w:t> </w:t>
            </w:r>
          </w:p>
        </w:tc>
      </w:tr>
      <w:tr w:rsidR="00D47C35" w:rsidRPr="00D47C35" w:rsidTr="00D47C35">
        <w:trPr>
          <w:trHeight w:val="576"/>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b/>
                <w:bCs/>
                <w:color w:val="000000"/>
                <w:lang w:val="es-MX" w:eastAsia="es-MX"/>
              </w:rPr>
              <w:t>Precondiciones</w:t>
            </w:r>
            <w:r w:rsidRPr="00D47C35">
              <w:rPr>
                <w:rFonts w:ascii="Calibri" w:eastAsia="Times New Roman" w:hAnsi="Calibri" w:cs="Calibri"/>
                <w:color w:val="000000"/>
                <w:lang w:val="es-MX" w:eastAsia="es-MX"/>
              </w:rPr>
              <w:t>:</w:t>
            </w:r>
            <w:r w:rsidR="00BF5F97">
              <w:rPr>
                <w:rFonts w:ascii="Calibri" w:eastAsia="Times New Roman" w:hAnsi="Calibri" w:cs="Calibri"/>
                <w:color w:val="000000"/>
                <w:lang w:val="es-MX" w:eastAsia="es-MX"/>
              </w:rPr>
              <w:t xml:space="preserve"> Poseer una cuenta de Usuario General, Tener un método de pago registrado (SIMPE o Tarjeta Asociada)</w:t>
            </w:r>
            <w:r w:rsidR="00656D41">
              <w:rPr>
                <w:rFonts w:ascii="Calibri" w:eastAsia="Times New Roman" w:hAnsi="Calibri" w:cs="Calibri"/>
                <w:color w:val="000000"/>
                <w:lang w:val="es-MX" w:eastAsia="es-MX"/>
              </w:rPr>
              <w:t>.</w:t>
            </w:r>
          </w:p>
        </w:tc>
      </w:tr>
      <w:tr w:rsidR="00D47C35" w:rsidRPr="00D47C35"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color w:val="000000"/>
                <w:lang w:val="es-MX" w:eastAsia="es-MX"/>
              </w:rPr>
              <w:t> </w:t>
            </w:r>
          </w:p>
        </w:tc>
      </w:tr>
      <w:tr w:rsidR="00D47C35" w:rsidRPr="00D47C35" w:rsidTr="00D47C35">
        <w:trPr>
          <w:trHeight w:val="576"/>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proofErr w:type="spellStart"/>
            <w:r w:rsidRPr="00D47C35">
              <w:rPr>
                <w:rFonts w:ascii="Calibri" w:eastAsia="Times New Roman" w:hAnsi="Calibri" w:cs="Calibri"/>
                <w:b/>
                <w:bCs/>
                <w:color w:val="000000"/>
                <w:lang w:val="es-MX" w:eastAsia="es-MX"/>
              </w:rPr>
              <w:t>Postcondiciones</w:t>
            </w:r>
            <w:proofErr w:type="spellEnd"/>
            <w:r w:rsidRPr="00D47C35">
              <w:rPr>
                <w:rFonts w:ascii="Calibri" w:eastAsia="Times New Roman" w:hAnsi="Calibri" w:cs="Calibri"/>
                <w:color w:val="000000"/>
                <w:lang w:val="es-MX" w:eastAsia="es-MX"/>
              </w:rPr>
              <w:t>:</w:t>
            </w:r>
            <w:r w:rsidR="00BF5F97">
              <w:rPr>
                <w:rFonts w:ascii="Calibri" w:eastAsia="Times New Roman" w:hAnsi="Calibri" w:cs="Calibri"/>
                <w:color w:val="000000"/>
                <w:lang w:val="es-MX" w:eastAsia="es-MX"/>
              </w:rPr>
              <w:t xml:space="preserve"> Bloqueará el espacio seleccionado dentro del rango de tiempo dentro del sistema, se agendará ese espacio para la place respectiva. No se le permitirá reservar otro parqueo, mientras este activo la actual reserva.</w:t>
            </w:r>
          </w:p>
        </w:tc>
      </w:tr>
      <w:tr w:rsidR="00D47C35" w:rsidRPr="00D47C35"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color w:val="000000"/>
                <w:lang w:val="es-MX" w:eastAsia="es-MX"/>
              </w:rPr>
              <w:t> </w:t>
            </w:r>
          </w:p>
        </w:tc>
      </w:tr>
      <w:tr w:rsidR="00D47C35" w:rsidRPr="00D47C35" w:rsidTr="00D47C35">
        <w:trPr>
          <w:trHeight w:val="2016"/>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D47C35" w:rsidRPr="00D47C35" w:rsidRDefault="00D47C35" w:rsidP="00656D41">
            <w:pPr>
              <w:spacing w:after="240" w:line="240" w:lineRule="auto"/>
              <w:rPr>
                <w:rFonts w:ascii="Calibri" w:eastAsia="Times New Roman" w:hAnsi="Calibri" w:cs="Calibri"/>
                <w:color w:val="000000"/>
                <w:lang w:val="es-MX" w:eastAsia="es-MX"/>
              </w:rPr>
            </w:pPr>
            <w:r w:rsidRPr="00D47C35">
              <w:rPr>
                <w:rFonts w:ascii="Calibri" w:eastAsia="Times New Roman" w:hAnsi="Calibri" w:cs="Calibri"/>
                <w:b/>
                <w:bCs/>
                <w:color w:val="000000"/>
                <w:lang w:val="es-MX" w:eastAsia="es-MX"/>
              </w:rPr>
              <w:t>Flujo Principal</w:t>
            </w:r>
            <w:r w:rsidRPr="00D47C35">
              <w:rPr>
                <w:rFonts w:ascii="Calibri" w:eastAsia="Times New Roman" w:hAnsi="Calibri" w:cs="Calibri"/>
                <w:color w:val="000000"/>
                <w:lang w:val="es-MX" w:eastAsia="es-MX"/>
              </w:rPr>
              <w:t>:</w:t>
            </w:r>
            <w:r w:rsidR="00BF5F97">
              <w:rPr>
                <w:rFonts w:ascii="Calibri" w:eastAsia="Times New Roman" w:hAnsi="Calibri" w:cs="Calibri"/>
                <w:color w:val="000000"/>
                <w:lang w:val="es-MX" w:eastAsia="es-MX"/>
              </w:rPr>
              <w:t xml:space="preserve"> Se ingresa a una cuenta de usuario general sea por aplicación web o app, ingresara al modo de Reserva de Parqueo, se le mostrara todos los espacios que se encuentren disponibles, solo aquellos creados por el rol administrador y que no hayan sido bloqueados</w:t>
            </w:r>
            <w:r w:rsidR="00656D41">
              <w:rPr>
                <w:rFonts w:ascii="Calibri" w:eastAsia="Times New Roman" w:hAnsi="Calibri" w:cs="Calibri"/>
                <w:color w:val="000000"/>
                <w:lang w:val="es-MX" w:eastAsia="es-MX"/>
              </w:rPr>
              <w:t xml:space="preserve"> o las reservas se extienden a lo largo desde la hora de ingreso hasta la hora del fin del día. Se seleccionará un espacio disponible, y se desplegará las horas en que esta disponible y no reservado por algún otro, tanto 15 minutos antes y después de la reserva de algún otro cliente.</w:t>
            </w:r>
            <w:r w:rsidR="0031630B">
              <w:rPr>
                <w:rFonts w:ascii="Calibri" w:eastAsia="Times New Roman" w:hAnsi="Calibri" w:cs="Calibri"/>
                <w:color w:val="000000"/>
                <w:lang w:val="es-MX" w:eastAsia="es-MX"/>
              </w:rPr>
              <w:t xml:space="preserve"> Se ingresa la hora de inicio y hora de salida, cumpliendo que al menos debe haber una diferencia de al menos 30 minutos entre las horas y la hora de salida debe ser siempre después de la hora de entrada.</w:t>
            </w:r>
            <w:r w:rsidR="00656D41">
              <w:rPr>
                <w:rFonts w:ascii="Calibri" w:eastAsia="Times New Roman" w:hAnsi="Calibri" w:cs="Calibri"/>
                <w:color w:val="000000"/>
                <w:lang w:val="es-MX" w:eastAsia="es-MX"/>
              </w:rPr>
              <w:t xml:space="preserve"> Se ingresaran las horas disponibles y se accionara con la reserva, avisando al sistema que el usuario que esta ingresando va a ocupar dicho espacio con la placa tal y durante las horas designadas, si se vuelve a intentar ingresar con una reserva activa, se le pedirá cancelar la actual, esto para evitar que un mismo vehículo reserve más de un espacio al día.</w:t>
            </w:r>
          </w:p>
        </w:tc>
      </w:tr>
      <w:tr w:rsidR="00D47C35" w:rsidRPr="00D47C35" w:rsidTr="00D47C35">
        <w:trPr>
          <w:trHeight w:val="1440"/>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D47C35" w:rsidRPr="00D47C35" w:rsidRDefault="00D47C35" w:rsidP="00D47C35">
            <w:pPr>
              <w:spacing w:after="240" w:line="240" w:lineRule="auto"/>
              <w:rPr>
                <w:rFonts w:ascii="Calibri" w:eastAsia="Times New Roman" w:hAnsi="Calibri" w:cs="Calibri"/>
                <w:color w:val="000000"/>
                <w:lang w:val="es-MX" w:eastAsia="es-MX"/>
              </w:rPr>
            </w:pPr>
            <w:r w:rsidRPr="00D47C35">
              <w:rPr>
                <w:rFonts w:ascii="Calibri" w:eastAsia="Times New Roman" w:hAnsi="Calibri" w:cs="Calibri"/>
                <w:b/>
                <w:bCs/>
                <w:color w:val="000000"/>
                <w:lang w:val="es-MX" w:eastAsia="es-MX"/>
              </w:rPr>
              <w:t>Flujos Alternativos</w:t>
            </w:r>
            <w:r w:rsidRPr="00D47C35">
              <w:rPr>
                <w:rFonts w:ascii="Calibri" w:eastAsia="Times New Roman" w:hAnsi="Calibri" w:cs="Calibri"/>
                <w:color w:val="000000"/>
                <w:lang w:val="es-MX" w:eastAsia="es-MX"/>
              </w:rPr>
              <w:t>:</w:t>
            </w:r>
            <w:r w:rsidR="00656D41">
              <w:rPr>
                <w:rFonts w:ascii="Calibri" w:eastAsia="Times New Roman" w:hAnsi="Calibri" w:cs="Calibri"/>
                <w:color w:val="000000"/>
                <w:lang w:val="es-MX" w:eastAsia="es-MX"/>
              </w:rPr>
              <w:t xml:space="preserve"> El ingreso no es </w:t>
            </w:r>
            <w:r w:rsidR="0031630B">
              <w:rPr>
                <w:rFonts w:ascii="Calibri" w:eastAsia="Times New Roman" w:hAnsi="Calibri" w:cs="Calibri"/>
                <w:color w:val="000000"/>
                <w:lang w:val="es-MX" w:eastAsia="es-MX"/>
              </w:rPr>
              <w:t>una cuenta</w:t>
            </w:r>
            <w:r w:rsidR="00656D41">
              <w:rPr>
                <w:rFonts w:ascii="Calibri" w:eastAsia="Times New Roman" w:hAnsi="Calibri" w:cs="Calibri"/>
                <w:color w:val="000000"/>
                <w:lang w:val="es-MX" w:eastAsia="es-MX"/>
              </w:rPr>
              <w:t xml:space="preserve"> de usuario general, no se le va a permitir reservar parqueo. Al ingresar a la </w:t>
            </w:r>
            <w:r w:rsidR="0031630B">
              <w:rPr>
                <w:rFonts w:ascii="Calibri" w:eastAsia="Times New Roman" w:hAnsi="Calibri" w:cs="Calibri"/>
                <w:color w:val="000000"/>
                <w:lang w:val="es-MX" w:eastAsia="es-MX"/>
              </w:rPr>
              <w:t xml:space="preserve">opción registrar parqueo no ingresa el numero de placa de la forma con 6 caracteres: 1) 3 Letras y 3 Dígitos Numéricos o 2) 6 Dígitos Numéricos. Se le avisara que es incorrecto, para places ejemplo 15, se deben agregar los 0s hasta completar los 6 dígitos. El usuario una vez seleccionado el espacio, intenta ingresar una reserva la cual las horas coinciden con la reserva de otro </w:t>
            </w:r>
            <w:proofErr w:type="spellStart"/>
            <w:r w:rsidR="0031630B">
              <w:rPr>
                <w:rFonts w:ascii="Calibri" w:eastAsia="Times New Roman" w:hAnsi="Calibri" w:cs="Calibri"/>
                <w:color w:val="000000"/>
                <w:lang w:val="es-MX" w:eastAsia="es-MX"/>
              </w:rPr>
              <w:t>vehiculo</w:t>
            </w:r>
            <w:proofErr w:type="spellEnd"/>
            <w:r w:rsidR="0031630B">
              <w:rPr>
                <w:rFonts w:ascii="Calibri" w:eastAsia="Times New Roman" w:hAnsi="Calibri" w:cs="Calibri"/>
                <w:color w:val="000000"/>
                <w:lang w:val="es-MX" w:eastAsia="es-MX"/>
              </w:rPr>
              <w:t xml:space="preserve"> sea 15 minutos antes o después de otra reserva de otro usuario, se </w:t>
            </w:r>
            <w:proofErr w:type="spellStart"/>
            <w:r w:rsidR="0031630B">
              <w:rPr>
                <w:rFonts w:ascii="Calibri" w:eastAsia="Times New Roman" w:hAnsi="Calibri" w:cs="Calibri"/>
                <w:color w:val="000000"/>
                <w:lang w:val="es-MX" w:eastAsia="es-MX"/>
              </w:rPr>
              <w:t>dara</w:t>
            </w:r>
            <w:proofErr w:type="spellEnd"/>
            <w:r w:rsidR="0031630B">
              <w:rPr>
                <w:rFonts w:ascii="Calibri" w:eastAsia="Times New Roman" w:hAnsi="Calibri" w:cs="Calibri"/>
                <w:color w:val="000000"/>
                <w:lang w:val="es-MX" w:eastAsia="es-MX"/>
              </w:rPr>
              <w:t xml:space="preserve"> el mensaje de error que no es posible ya que dicho espacio se encuentra ocupado. Y si la hora de salida es menor que la hora de entrada, se indicara el error correspondiente el cual debe ser por lo menos 30 minutos después de la hora de ingreso.</w:t>
            </w:r>
          </w:p>
        </w:tc>
      </w:tr>
    </w:tbl>
    <w:p w:rsidR="00D47C35" w:rsidRDefault="00D47C35" w:rsidP="00F036B3"/>
    <w:tbl>
      <w:tblPr>
        <w:tblW w:w="9351" w:type="dxa"/>
        <w:tblCellMar>
          <w:left w:w="70" w:type="dxa"/>
          <w:right w:w="70" w:type="dxa"/>
        </w:tblCellMar>
        <w:tblLook w:val="04A0" w:firstRow="1" w:lastRow="0" w:firstColumn="1" w:lastColumn="0" w:noHBand="0" w:noVBand="1"/>
      </w:tblPr>
      <w:tblGrid>
        <w:gridCol w:w="9351"/>
      </w:tblGrid>
      <w:tr w:rsidR="00D47C35" w:rsidRPr="00D47C35" w:rsidTr="00D47C35">
        <w:trPr>
          <w:trHeight w:val="420"/>
        </w:trPr>
        <w:tc>
          <w:tcPr>
            <w:tcW w:w="9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C35" w:rsidRPr="00D47C35" w:rsidRDefault="00D47C35" w:rsidP="00D47C35">
            <w:pPr>
              <w:spacing w:after="0" w:line="240" w:lineRule="auto"/>
              <w:rPr>
                <w:rFonts w:ascii="Calibri" w:eastAsia="Times New Roman" w:hAnsi="Calibri" w:cs="Calibri"/>
                <w:b/>
                <w:bCs/>
                <w:color w:val="000000"/>
                <w:sz w:val="32"/>
                <w:szCs w:val="32"/>
                <w:lang w:val="es-MX" w:eastAsia="es-MX"/>
              </w:rPr>
            </w:pPr>
            <w:r w:rsidRPr="00D47C35">
              <w:rPr>
                <w:rFonts w:ascii="Calibri" w:eastAsia="Times New Roman" w:hAnsi="Calibri" w:cs="Calibri"/>
                <w:b/>
                <w:bCs/>
                <w:color w:val="000000"/>
                <w:sz w:val="32"/>
                <w:szCs w:val="32"/>
                <w:lang w:val="es-MX" w:eastAsia="es-MX"/>
              </w:rPr>
              <w:t>Caso de uso</w:t>
            </w:r>
            <w:r w:rsidRPr="00D47C35">
              <w:rPr>
                <w:rFonts w:ascii="Calibri" w:eastAsia="Times New Roman" w:hAnsi="Calibri" w:cs="Calibri"/>
                <w:color w:val="000000"/>
                <w:sz w:val="32"/>
                <w:szCs w:val="32"/>
                <w:lang w:val="es-MX" w:eastAsia="es-MX"/>
              </w:rPr>
              <w:t>:</w:t>
            </w:r>
            <w:r>
              <w:rPr>
                <w:rFonts w:ascii="Calibri" w:eastAsia="Times New Roman" w:hAnsi="Calibri" w:cs="Calibri"/>
                <w:color w:val="000000"/>
                <w:sz w:val="32"/>
                <w:szCs w:val="32"/>
                <w:lang w:val="es-MX" w:eastAsia="es-MX"/>
              </w:rPr>
              <w:t xml:space="preserve"> CU 003 Gestionar el pago</w:t>
            </w:r>
          </w:p>
        </w:tc>
      </w:tr>
      <w:tr w:rsidR="00D47C35" w:rsidRPr="00D47C35" w:rsidTr="00D47C35">
        <w:trPr>
          <w:trHeight w:val="576"/>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b/>
                <w:bCs/>
                <w:color w:val="000000"/>
                <w:lang w:val="es-MX" w:eastAsia="es-MX"/>
              </w:rPr>
              <w:t>Descripción de caso de uso</w:t>
            </w:r>
            <w:r w:rsidRPr="00D47C35">
              <w:rPr>
                <w:rFonts w:ascii="Calibri" w:eastAsia="Times New Roman" w:hAnsi="Calibri" w:cs="Calibri"/>
                <w:color w:val="000000"/>
                <w:lang w:val="es-MX" w:eastAsia="es-MX"/>
              </w:rPr>
              <w:t>:</w:t>
            </w:r>
            <w:r w:rsidR="0031630B">
              <w:rPr>
                <w:rFonts w:ascii="Calibri" w:eastAsia="Times New Roman" w:hAnsi="Calibri" w:cs="Calibri"/>
                <w:color w:val="000000"/>
                <w:lang w:val="es-MX" w:eastAsia="es-MX"/>
              </w:rPr>
              <w:t xml:space="preserve"> Sea por reservar el Parqueo, se va aplicar una cuota mínima, por el uso de la app y el respectivo bloqueo del espacio. Y de haber hecho uso del espacio se aplican las tarifas que corresponden al tiempo que la uso. Y se aplicaran sanciones económicas, en caso de usar de mala manera el espacio asignado, sea daños al espacio o equipo asociado, no parquear en posición de salida, uso del parque</w:t>
            </w:r>
            <w:r w:rsidR="00D86838">
              <w:rPr>
                <w:rFonts w:ascii="Calibri" w:eastAsia="Times New Roman" w:hAnsi="Calibri" w:cs="Calibri"/>
                <w:color w:val="000000"/>
                <w:lang w:val="es-MX" w:eastAsia="es-MX"/>
              </w:rPr>
              <w:t>o fuera de las horas reservadas, se requieren evidencias en imagen o texto.</w:t>
            </w:r>
          </w:p>
        </w:tc>
      </w:tr>
      <w:tr w:rsidR="00D47C35" w:rsidRPr="00D47C35"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color w:val="000000"/>
                <w:lang w:val="es-MX" w:eastAsia="es-MX"/>
              </w:rPr>
              <w:t> </w:t>
            </w:r>
          </w:p>
        </w:tc>
      </w:tr>
      <w:tr w:rsidR="00D47C35" w:rsidRPr="00D47C35"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b/>
                <w:bCs/>
                <w:color w:val="000000"/>
                <w:lang w:val="es-MX" w:eastAsia="es-MX"/>
              </w:rPr>
              <w:t>Actores</w:t>
            </w:r>
            <w:r w:rsidRPr="00D47C35">
              <w:rPr>
                <w:rFonts w:ascii="Calibri" w:eastAsia="Times New Roman" w:hAnsi="Calibri" w:cs="Calibri"/>
                <w:color w:val="000000"/>
                <w:lang w:val="es-MX" w:eastAsia="es-MX"/>
              </w:rPr>
              <w:t>:</w:t>
            </w:r>
            <w:r w:rsidR="0031630B">
              <w:rPr>
                <w:rFonts w:ascii="Calibri" w:eastAsia="Times New Roman" w:hAnsi="Calibri" w:cs="Calibri"/>
                <w:color w:val="000000"/>
                <w:lang w:val="es-MX" w:eastAsia="es-MX"/>
              </w:rPr>
              <w:t xml:space="preserve"> Secretaria</w:t>
            </w:r>
          </w:p>
        </w:tc>
      </w:tr>
      <w:tr w:rsidR="00D47C35" w:rsidRPr="00D47C35"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color w:val="000000"/>
                <w:lang w:val="es-MX" w:eastAsia="es-MX"/>
              </w:rPr>
              <w:t> </w:t>
            </w:r>
          </w:p>
        </w:tc>
      </w:tr>
      <w:tr w:rsidR="00D47C35" w:rsidRPr="00D47C35" w:rsidTr="00D47C35">
        <w:trPr>
          <w:trHeight w:val="576"/>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D47C35" w:rsidRPr="00D47C35" w:rsidRDefault="00D47C35" w:rsidP="00D86838">
            <w:pPr>
              <w:spacing w:after="0" w:line="240" w:lineRule="auto"/>
              <w:rPr>
                <w:rFonts w:ascii="Calibri" w:eastAsia="Times New Roman" w:hAnsi="Calibri" w:cs="Calibri"/>
                <w:color w:val="000000"/>
                <w:lang w:val="es-MX" w:eastAsia="es-MX"/>
              </w:rPr>
            </w:pPr>
            <w:r w:rsidRPr="00D47C35">
              <w:rPr>
                <w:rFonts w:ascii="Calibri" w:eastAsia="Times New Roman" w:hAnsi="Calibri" w:cs="Calibri"/>
                <w:b/>
                <w:bCs/>
                <w:color w:val="000000"/>
                <w:lang w:val="es-MX" w:eastAsia="es-MX"/>
              </w:rPr>
              <w:t>Precondiciones</w:t>
            </w:r>
            <w:r w:rsidRPr="00D47C35">
              <w:rPr>
                <w:rFonts w:ascii="Calibri" w:eastAsia="Times New Roman" w:hAnsi="Calibri" w:cs="Calibri"/>
                <w:color w:val="000000"/>
                <w:lang w:val="es-MX" w:eastAsia="es-MX"/>
              </w:rPr>
              <w:t>:</w:t>
            </w:r>
            <w:r w:rsidR="00AB3269">
              <w:rPr>
                <w:rFonts w:ascii="Calibri" w:eastAsia="Times New Roman" w:hAnsi="Calibri" w:cs="Calibri"/>
                <w:color w:val="000000"/>
                <w:lang w:val="es-MX" w:eastAsia="es-MX"/>
              </w:rPr>
              <w:t xml:space="preserve"> </w:t>
            </w:r>
            <w:r w:rsidR="00D86838">
              <w:rPr>
                <w:rFonts w:ascii="Calibri" w:eastAsia="Times New Roman" w:hAnsi="Calibri" w:cs="Calibri"/>
                <w:color w:val="000000"/>
                <w:lang w:val="es-MX" w:eastAsia="es-MX"/>
              </w:rPr>
              <w:t>Solicitar al usuario el pago manual por SIMPE durante el tiempo luego de haber cumplido la fecha de salida del automóvil, o de poseer una tarjeta asociada aplicar el pago de forma automática</w:t>
            </w:r>
            <w:r w:rsidR="00FF3423">
              <w:rPr>
                <w:rFonts w:ascii="Calibri" w:eastAsia="Times New Roman" w:hAnsi="Calibri" w:cs="Calibri"/>
                <w:color w:val="000000"/>
                <w:lang w:val="es-MX" w:eastAsia="es-MX"/>
              </w:rPr>
              <w:t xml:space="preserve">. El cobro </w:t>
            </w:r>
            <w:proofErr w:type="spellStart"/>
            <w:r w:rsidR="00FF3423">
              <w:rPr>
                <w:rFonts w:ascii="Calibri" w:eastAsia="Times New Roman" w:hAnsi="Calibri" w:cs="Calibri"/>
                <w:color w:val="000000"/>
                <w:lang w:val="es-MX" w:eastAsia="es-MX"/>
              </w:rPr>
              <w:t>esta</w:t>
            </w:r>
            <w:proofErr w:type="spellEnd"/>
            <w:r w:rsidR="00FF3423">
              <w:rPr>
                <w:rFonts w:ascii="Calibri" w:eastAsia="Times New Roman" w:hAnsi="Calibri" w:cs="Calibri"/>
                <w:color w:val="000000"/>
                <w:lang w:val="es-MX" w:eastAsia="es-MX"/>
              </w:rPr>
              <w:t xml:space="preserve"> compuesto de la cuenta que solicito el espacio, la placa al cual se </w:t>
            </w:r>
            <w:proofErr w:type="spellStart"/>
            <w:r w:rsidR="00FF3423">
              <w:rPr>
                <w:rFonts w:ascii="Calibri" w:eastAsia="Times New Roman" w:hAnsi="Calibri" w:cs="Calibri"/>
                <w:color w:val="000000"/>
                <w:lang w:val="es-MX" w:eastAsia="es-MX"/>
              </w:rPr>
              <w:t>asocio</w:t>
            </w:r>
            <w:proofErr w:type="spellEnd"/>
            <w:r w:rsidR="00FF3423">
              <w:rPr>
                <w:rFonts w:ascii="Calibri" w:eastAsia="Times New Roman" w:hAnsi="Calibri" w:cs="Calibri"/>
                <w:color w:val="000000"/>
                <w:lang w:val="es-MX" w:eastAsia="es-MX"/>
              </w:rPr>
              <w:t xml:space="preserve"> y la suma de los gastos incurridos por el uso del espacio (App, Parqueo, Sanciones/Multas)</w:t>
            </w:r>
          </w:p>
        </w:tc>
      </w:tr>
      <w:tr w:rsidR="00D47C35" w:rsidRPr="00D47C35"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color w:val="000000"/>
                <w:lang w:val="es-MX" w:eastAsia="es-MX"/>
              </w:rPr>
              <w:t> </w:t>
            </w:r>
          </w:p>
        </w:tc>
      </w:tr>
      <w:tr w:rsidR="00D47C35" w:rsidRPr="00D47C35" w:rsidTr="00D47C35">
        <w:trPr>
          <w:trHeight w:val="576"/>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proofErr w:type="spellStart"/>
            <w:r w:rsidRPr="00D47C35">
              <w:rPr>
                <w:rFonts w:ascii="Calibri" w:eastAsia="Times New Roman" w:hAnsi="Calibri" w:cs="Calibri"/>
                <w:b/>
                <w:bCs/>
                <w:color w:val="000000"/>
                <w:lang w:val="es-MX" w:eastAsia="es-MX"/>
              </w:rPr>
              <w:lastRenderedPageBreak/>
              <w:t>Postcondiciones</w:t>
            </w:r>
            <w:proofErr w:type="spellEnd"/>
            <w:r w:rsidRPr="00D47C35">
              <w:rPr>
                <w:rFonts w:ascii="Calibri" w:eastAsia="Times New Roman" w:hAnsi="Calibri" w:cs="Calibri"/>
                <w:color w:val="000000"/>
                <w:lang w:val="es-MX" w:eastAsia="es-MX"/>
              </w:rPr>
              <w:t>:</w:t>
            </w:r>
            <w:r w:rsidR="00D86838">
              <w:rPr>
                <w:rFonts w:ascii="Calibri" w:eastAsia="Times New Roman" w:hAnsi="Calibri" w:cs="Calibri"/>
                <w:color w:val="000000"/>
                <w:lang w:val="es-MX" w:eastAsia="es-MX"/>
              </w:rPr>
              <w:t xml:space="preserve"> Enviar el comprobante de pago recibido o enviar el correo de que aún no se ha recibido dentro las horas adecuadas, se notifica a Secretaria para ambos casos </w:t>
            </w:r>
            <w:proofErr w:type="spellStart"/>
            <w:r w:rsidR="00D86838">
              <w:rPr>
                <w:rFonts w:ascii="Calibri" w:eastAsia="Times New Roman" w:hAnsi="Calibri" w:cs="Calibri"/>
                <w:color w:val="000000"/>
                <w:lang w:val="es-MX" w:eastAsia="es-MX"/>
              </w:rPr>
              <w:t>casos</w:t>
            </w:r>
            <w:proofErr w:type="spellEnd"/>
            <w:r w:rsidR="00D86838">
              <w:rPr>
                <w:rFonts w:ascii="Calibri" w:eastAsia="Times New Roman" w:hAnsi="Calibri" w:cs="Calibri"/>
                <w:color w:val="000000"/>
                <w:lang w:val="es-MX" w:eastAsia="es-MX"/>
              </w:rPr>
              <w:t>.</w:t>
            </w:r>
          </w:p>
        </w:tc>
      </w:tr>
      <w:tr w:rsidR="00D47C35" w:rsidRPr="00D47C35"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color w:val="000000"/>
                <w:lang w:val="es-MX" w:eastAsia="es-MX"/>
              </w:rPr>
              <w:t> </w:t>
            </w:r>
          </w:p>
        </w:tc>
      </w:tr>
      <w:tr w:rsidR="00D47C35" w:rsidRPr="00D47C35" w:rsidTr="00D47C35">
        <w:trPr>
          <w:trHeight w:val="2016"/>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D47C35" w:rsidRPr="00D47C35" w:rsidRDefault="00D47C35" w:rsidP="00FF3423">
            <w:pPr>
              <w:spacing w:after="240" w:line="240" w:lineRule="auto"/>
              <w:rPr>
                <w:rFonts w:ascii="Calibri" w:eastAsia="Times New Roman" w:hAnsi="Calibri" w:cs="Calibri"/>
                <w:color w:val="000000"/>
                <w:lang w:val="es-MX" w:eastAsia="es-MX"/>
              </w:rPr>
            </w:pPr>
            <w:r w:rsidRPr="00D47C35">
              <w:rPr>
                <w:rFonts w:ascii="Calibri" w:eastAsia="Times New Roman" w:hAnsi="Calibri" w:cs="Calibri"/>
                <w:b/>
                <w:bCs/>
                <w:color w:val="000000"/>
                <w:lang w:val="es-MX" w:eastAsia="es-MX"/>
              </w:rPr>
              <w:t>Flujo Principal</w:t>
            </w:r>
            <w:r w:rsidRPr="00D47C35">
              <w:rPr>
                <w:rFonts w:ascii="Calibri" w:eastAsia="Times New Roman" w:hAnsi="Calibri" w:cs="Calibri"/>
                <w:color w:val="000000"/>
                <w:lang w:val="es-MX" w:eastAsia="es-MX"/>
              </w:rPr>
              <w:t>:</w:t>
            </w:r>
            <w:r w:rsidR="00FF3423">
              <w:rPr>
                <w:rFonts w:ascii="Calibri" w:eastAsia="Times New Roman" w:hAnsi="Calibri" w:cs="Calibri"/>
                <w:color w:val="000000"/>
                <w:lang w:val="es-MX" w:eastAsia="es-MX"/>
              </w:rPr>
              <w:t xml:space="preserve"> Una vez aplicada la suma del cobro, se </w:t>
            </w:r>
            <w:r w:rsidR="00425D85">
              <w:rPr>
                <w:rFonts w:ascii="Calibri" w:eastAsia="Times New Roman" w:hAnsi="Calibri" w:cs="Calibri"/>
                <w:color w:val="000000"/>
                <w:lang w:val="es-MX" w:eastAsia="es-MX"/>
              </w:rPr>
              <w:t>enviará</w:t>
            </w:r>
            <w:r w:rsidR="00FF3423">
              <w:rPr>
                <w:rFonts w:ascii="Calibri" w:eastAsia="Times New Roman" w:hAnsi="Calibri" w:cs="Calibri"/>
                <w:color w:val="000000"/>
                <w:lang w:val="es-MX" w:eastAsia="es-MX"/>
              </w:rPr>
              <w:t xml:space="preserve"> un correo a Secretaria, el cual debe validar que el espacio ya fue liberad</w:t>
            </w:r>
            <w:r w:rsidR="00425D85">
              <w:rPr>
                <w:rFonts w:ascii="Calibri" w:eastAsia="Times New Roman" w:hAnsi="Calibri" w:cs="Calibri"/>
                <w:color w:val="000000"/>
                <w:lang w:val="es-MX" w:eastAsia="es-MX"/>
              </w:rPr>
              <w:t>o sea por la lectura del QR</w:t>
            </w:r>
            <w:r w:rsidR="00FF3423">
              <w:rPr>
                <w:rFonts w:ascii="Calibri" w:eastAsia="Times New Roman" w:hAnsi="Calibri" w:cs="Calibri"/>
                <w:color w:val="000000"/>
                <w:lang w:val="es-MX" w:eastAsia="es-MX"/>
              </w:rPr>
              <w:t xml:space="preserve">, se sumaran costos adicionales de haberse dado una sanción y se notificara al cliente que uso el parqueo por medio de un correo, el cual va a incluir la información que se aplicó a la reserva que se va a cobrar con sus </w:t>
            </w:r>
            <w:r w:rsidR="00425D85">
              <w:rPr>
                <w:rFonts w:ascii="Calibri" w:eastAsia="Times New Roman" w:hAnsi="Calibri" w:cs="Calibri"/>
                <w:color w:val="000000"/>
                <w:lang w:val="es-MX" w:eastAsia="es-MX"/>
              </w:rPr>
              <w:t>detalles (</w:t>
            </w:r>
            <w:r w:rsidR="00FF3423">
              <w:rPr>
                <w:rFonts w:ascii="Calibri" w:eastAsia="Times New Roman" w:hAnsi="Calibri" w:cs="Calibri"/>
                <w:color w:val="000000"/>
                <w:lang w:val="es-MX" w:eastAsia="es-MX"/>
              </w:rPr>
              <w:t xml:space="preserve">Uso de la app, cuenta, placa, tiempo usado, sanciones) y el costo de cada uno. El usuario, hará la transferencia por simpe y notificara por medio de una imagen, que la transacción fue hecha de hacerlo modo manual, sino con la tarjeta asociada se aplicara el cobro. Y el ultimo paso va a ser darle confirmar que el pago se realizo exitosamente e informar al cliente y adjuntar el recibo del pago en un archivo </w:t>
            </w:r>
            <w:proofErr w:type="spellStart"/>
            <w:r w:rsidR="00FF3423">
              <w:rPr>
                <w:rFonts w:ascii="Calibri" w:eastAsia="Times New Roman" w:hAnsi="Calibri" w:cs="Calibri"/>
                <w:color w:val="000000"/>
                <w:lang w:val="es-MX" w:eastAsia="es-MX"/>
              </w:rPr>
              <w:t>pdf</w:t>
            </w:r>
            <w:proofErr w:type="spellEnd"/>
            <w:r w:rsidR="00FF3423">
              <w:rPr>
                <w:rFonts w:ascii="Calibri" w:eastAsia="Times New Roman" w:hAnsi="Calibri" w:cs="Calibri"/>
                <w:color w:val="000000"/>
                <w:lang w:val="es-MX" w:eastAsia="es-MX"/>
              </w:rPr>
              <w:t>.</w:t>
            </w:r>
          </w:p>
        </w:tc>
      </w:tr>
      <w:tr w:rsidR="00D47C35" w:rsidRPr="00D47C35" w:rsidTr="00D47C35">
        <w:trPr>
          <w:trHeight w:val="1440"/>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D47C35" w:rsidRPr="00D47C35" w:rsidRDefault="00D47C35" w:rsidP="00D47C35">
            <w:pPr>
              <w:spacing w:after="240" w:line="240" w:lineRule="auto"/>
              <w:rPr>
                <w:rFonts w:ascii="Calibri" w:eastAsia="Times New Roman" w:hAnsi="Calibri" w:cs="Calibri"/>
                <w:color w:val="000000"/>
                <w:lang w:val="es-MX" w:eastAsia="es-MX"/>
              </w:rPr>
            </w:pPr>
            <w:r w:rsidRPr="00D47C35">
              <w:rPr>
                <w:rFonts w:ascii="Calibri" w:eastAsia="Times New Roman" w:hAnsi="Calibri" w:cs="Calibri"/>
                <w:b/>
                <w:bCs/>
                <w:color w:val="000000"/>
                <w:lang w:val="es-MX" w:eastAsia="es-MX"/>
              </w:rPr>
              <w:t>Flujos Alternativos</w:t>
            </w:r>
            <w:r w:rsidRPr="00D47C35">
              <w:rPr>
                <w:rFonts w:ascii="Calibri" w:eastAsia="Times New Roman" w:hAnsi="Calibri" w:cs="Calibri"/>
                <w:color w:val="000000"/>
                <w:lang w:val="es-MX" w:eastAsia="es-MX"/>
              </w:rPr>
              <w:t>:</w:t>
            </w:r>
            <w:r w:rsidR="002130D0">
              <w:rPr>
                <w:rFonts w:ascii="Calibri" w:eastAsia="Times New Roman" w:hAnsi="Calibri" w:cs="Calibri"/>
                <w:color w:val="000000"/>
                <w:lang w:val="es-MX" w:eastAsia="es-MX"/>
              </w:rPr>
              <w:t xml:space="preserve"> Es la hora de salida del vehículo más 15 minutos y el vehículo no ha salido del parqueo, se hace el respetivo remolque, se llamará por altavoz al dueño del carro. Y se sumaran estas sanciones al cobro. Una vez solicitado el cobro 30 minutos luego de la hora salida, se espera que dentro de la próxima hora se haga el cobro respectivo sea por SIMPE o Tarjeta Asociada, si el pago es rechazado, se debe contactar por medio del correo y avisar la situación por parte de Secretaria. Si la persona no hace el pago, secretaria coloca al usuario en modo morosa y se dispone a no permitir que el usuario puede reservar parqueo en alguna otra situación hasta que el pago correspondiente.</w:t>
            </w:r>
          </w:p>
        </w:tc>
      </w:tr>
    </w:tbl>
    <w:p w:rsidR="00D47C35" w:rsidRDefault="00D47C35" w:rsidP="00F036B3"/>
    <w:tbl>
      <w:tblPr>
        <w:tblW w:w="9351" w:type="dxa"/>
        <w:tblCellMar>
          <w:left w:w="70" w:type="dxa"/>
          <w:right w:w="70" w:type="dxa"/>
        </w:tblCellMar>
        <w:tblLook w:val="04A0" w:firstRow="1" w:lastRow="0" w:firstColumn="1" w:lastColumn="0" w:noHBand="0" w:noVBand="1"/>
      </w:tblPr>
      <w:tblGrid>
        <w:gridCol w:w="9351"/>
      </w:tblGrid>
      <w:tr w:rsidR="00D47C35" w:rsidRPr="00D47C35" w:rsidTr="00D47C35">
        <w:trPr>
          <w:trHeight w:val="420"/>
        </w:trPr>
        <w:tc>
          <w:tcPr>
            <w:tcW w:w="9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C35" w:rsidRPr="00D47C35" w:rsidRDefault="00D47C35" w:rsidP="00D47C35">
            <w:pPr>
              <w:spacing w:after="0" w:line="240" w:lineRule="auto"/>
              <w:rPr>
                <w:rFonts w:ascii="Calibri" w:eastAsia="Times New Roman" w:hAnsi="Calibri" w:cs="Calibri"/>
                <w:b/>
                <w:bCs/>
                <w:color w:val="000000"/>
                <w:sz w:val="32"/>
                <w:szCs w:val="32"/>
                <w:lang w:val="es-MX" w:eastAsia="es-MX"/>
              </w:rPr>
            </w:pPr>
            <w:r w:rsidRPr="00D47C35">
              <w:rPr>
                <w:rFonts w:ascii="Calibri" w:eastAsia="Times New Roman" w:hAnsi="Calibri" w:cs="Calibri"/>
                <w:b/>
                <w:bCs/>
                <w:color w:val="000000"/>
                <w:sz w:val="32"/>
                <w:szCs w:val="32"/>
                <w:lang w:val="es-MX" w:eastAsia="es-MX"/>
              </w:rPr>
              <w:t>Caso de uso</w:t>
            </w:r>
            <w:r w:rsidRPr="00D47C35">
              <w:rPr>
                <w:rFonts w:ascii="Calibri" w:eastAsia="Times New Roman" w:hAnsi="Calibri" w:cs="Calibri"/>
                <w:color w:val="000000"/>
                <w:sz w:val="32"/>
                <w:szCs w:val="32"/>
                <w:lang w:val="es-MX" w:eastAsia="es-MX"/>
              </w:rPr>
              <w:t>:</w:t>
            </w:r>
            <w:r>
              <w:rPr>
                <w:rFonts w:ascii="Calibri" w:eastAsia="Times New Roman" w:hAnsi="Calibri" w:cs="Calibri"/>
                <w:color w:val="000000"/>
                <w:sz w:val="32"/>
                <w:szCs w:val="32"/>
                <w:lang w:val="es-MX" w:eastAsia="es-MX"/>
              </w:rPr>
              <w:t xml:space="preserve"> CU 004 Generar reporte de reservas de </w:t>
            </w:r>
            <w:r w:rsidR="00D86838">
              <w:rPr>
                <w:rFonts w:ascii="Calibri" w:eastAsia="Times New Roman" w:hAnsi="Calibri" w:cs="Calibri"/>
                <w:color w:val="000000"/>
                <w:sz w:val="32"/>
                <w:szCs w:val="32"/>
                <w:lang w:val="es-MX" w:eastAsia="es-MX"/>
              </w:rPr>
              <w:t>vehículos</w:t>
            </w:r>
          </w:p>
        </w:tc>
      </w:tr>
      <w:tr w:rsidR="00D47C35" w:rsidRPr="00D47C35" w:rsidTr="00D47C35">
        <w:trPr>
          <w:trHeight w:val="576"/>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b/>
                <w:bCs/>
                <w:color w:val="000000"/>
                <w:lang w:val="es-MX" w:eastAsia="es-MX"/>
              </w:rPr>
              <w:t>Descripción de caso de uso</w:t>
            </w:r>
            <w:r w:rsidRPr="00D47C35">
              <w:rPr>
                <w:rFonts w:ascii="Calibri" w:eastAsia="Times New Roman" w:hAnsi="Calibri" w:cs="Calibri"/>
                <w:color w:val="000000"/>
                <w:lang w:val="es-MX" w:eastAsia="es-MX"/>
              </w:rPr>
              <w:t>:</w:t>
            </w:r>
            <w:r w:rsidR="002130D0">
              <w:rPr>
                <w:rFonts w:ascii="Calibri" w:eastAsia="Times New Roman" w:hAnsi="Calibri" w:cs="Calibri"/>
                <w:color w:val="000000"/>
                <w:lang w:val="es-MX" w:eastAsia="es-MX"/>
              </w:rPr>
              <w:t xml:space="preserve"> El administrador podrá indicar entre una fecha de inicio y una fecha final, ver el reporte de las reservas de </w:t>
            </w:r>
            <w:r w:rsidR="00425D85">
              <w:rPr>
                <w:rFonts w:ascii="Calibri" w:eastAsia="Times New Roman" w:hAnsi="Calibri" w:cs="Calibri"/>
                <w:color w:val="000000"/>
                <w:lang w:val="es-MX" w:eastAsia="es-MX"/>
              </w:rPr>
              <w:t>vehículos</w:t>
            </w:r>
            <w:r w:rsidR="002130D0">
              <w:rPr>
                <w:rFonts w:ascii="Calibri" w:eastAsia="Times New Roman" w:hAnsi="Calibri" w:cs="Calibri"/>
                <w:color w:val="000000"/>
                <w:lang w:val="es-MX" w:eastAsia="es-MX"/>
              </w:rPr>
              <w:t>, entre es</w:t>
            </w:r>
            <w:r w:rsidR="00425D85">
              <w:rPr>
                <w:rFonts w:ascii="Calibri" w:eastAsia="Times New Roman" w:hAnsi="Calibri" w:cs="Calibri"/>
                <w:color w:val="000000"/>
                <w:lang w:val="es-MX" w:eastAsia="es-MX"/>
              </w:rPr>
              <w:t>as fechas. Y el detalle de cada una de las transacciones, donde indique el uso por usuario, placa y los cobros realizados.</w:t>
            </w:r>
          </w:p>
        </w:tc>
      </w:tr>
      <w:tr w:rsidR="00D47C35" w:rsidRPr="00D47C35"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color w:val="000000"/>
                <w:lang w:val="es-MX" w:eastAsia="es-MX"/>
              </w:rPr>
              <w:t> </w:t>
            </w:r>
          </w:p>
        </w:tc>
      </w:tr>
      <w:tr w:rsidR="00D47C35" w:rsidRPr="00D47C35"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b/>
                <w:bCs/>
                <w:color w:val="000000"/>
                <w:lang w:val="es-MX" w:eastAsia="es-MX"/>
              </w:rPr>
              <w:t>Actores</w:t>
            </w:r>
            <w:r w:rsidRPr="00D47C35">
              <w:rPr>
                <w:rFonts w:ascii="Calibri" w:eastAsia="Times New Roman" w:hAnsi="Calibri" w:cs="Calibri"/>
                <w:color w:val="000000"/>
                <w:lang w:val="es-MX" w:eastAsia="es-MX"/>
              </w:rPr>
              <w:t>:</w:t>
            </w:r>
            <w:r w:rsidR="00425D85">
              <w:rPr>
                <w:rFonts w:ascii="Calibri" w:eastAsia="Times New Roman" w:hAnsi="Calibri" w:cs="Calibri"/>
                <w:color w:val="000000"/>
                <w:lang w:val="es-MX" w:eastAsia="es-MX"/>
              </w:rPr>
              <w:t xml:space="preserve"> Administrador</w:t>
            </w:r>
          </w:p>
        </w:tc>
      </w:tr>
      <w:tr w:rsidR="00D47C35" w:rsidRPr="00D47C35"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color w:val="000000"/>
                <w:lang w:val="es-MX" w:eastAsia="es-MX"/>
              </w:rPr>
              <w:t> </w:t>
            </w:r>
          </w:p>
        </w:tc>
      </w:tr>
      <w:tr w:rsidR="00D47C35" w:rsidRPr="00D47C35" w:rsidTr="00D47C35">
        <w:trPr>
          <w:trHeight w:val="576"/>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b/>
                <w:bCs/>
                <w:color w:val="000000"/>
                <w:lang w:val="es-MX" w:eastAsia="es-MX"/>
              </w:rPr>
              <w:t>Precondiciones</w:t>
            </w:r>
            <w:r w:rsidRPr="00D47C35">
              <w:rPr>
                <w:rFonts w:ascii="Calibri" w:eastAsia="Times New Roman" w:hAnsi="Calibri" w:cs="Calibri"/>
                <w:color w:val="000000"/>
                <w:lang w:val="es-MX" w:eastAsia="es-MX"/>
              </w:rPr>
              <w:t>:</w:t>
            </w:r>
            <w:r w:rsidR="00425D85">
              <w:rPr>
                <w:rFonts w:ascii="Calibri" w:eastAsia="Times New Roman" w:hAnsi="Calibri" w:cs="Calibri"/>
                <w:color w:val="000000"/>
                <w:lang w:val="es-MX" w:eastAsia="es-MX"/>
              </w:rPr>
              <w:t xml:space="preserve"> Se debe ingresar una fecha inicial y una fecha final, tener la posibilidad de exportar y realizar cálculos tales como suma, promedio y conteos.</w:t>
            </w:r>
          </w:p>
        </w:tc>
      </w:tr>
      <w:tr w:rsidR="00D47C35" w:rsidRPr="00D47C35"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color w:val="000000"/>
                <w:lang w:val="es-MX" w:eastAsia="es-MX"/>
              </w:rPr>
              <w:t> </w:t>
            </w:r>
          </w:p>
        </w:tc>
      </w:tr>
      <w:tr w:rsidR="00D47C35" w:rsidRPr="00D47C35" w:rsidTr="00D47C35">
        <w:trPr>
          <w:trHeight w:val="576"/>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proofErr w:type="spellStart"/>
            <w:r w:rsidRPr="00D47C35">
              <w:rPr>
                <w:rFonts w:ascii="Calibri" w:eastAsia="Times New Roman" w:hAnsi="Calibri" w:cs="Calibri"/>
                <w:b/>
                <w:bCs/>
                <w:color w:val="000000"/>
                <w:lang w:val="es-MX" w:eastAsia="es-MX"/>
              </w:rPr>
              <w:t>Postcondiciones</w:t>
            </w:r>
            <w:proofErr w:type="spellEnd"/>
            <w:r w:rsidRPr="00D47C35">
              <w:rPr>
                <w:rFonts w:ascii="Calibri" w:eastAsia="Times New Roman" w:hAnsi="Calibri" w:cs="Calibri"/>
                <w:color w:val="000000"/>
                <w:lang w:val="es-MX" w:eastAsia="es-MX"/>
              </w:rPr>
              <w:t>:</w:t>
            </w:r>
            <w:r w:rsidR="00425D85">
              <w:rPr>
                <w:rFonts w:ascii="Calibri" w:eastAsia="Times New Roman" w:hAnsi="Calibri" w:cs="Calibri"/>
                <w:color w:val="000000"/>
                <w:lang w:val="es-MX" w:eastAsia="es-MX"/>
              </w:rPr>
              <w:t xml:space="preserve"> Un archivo </w:t>
            </w:r>
            <w:proofErr w:type="spellStart"/>
            <w:r w:rsidR="00425D85">
              <w:rPr>
                <w:rFonts w:ascii="Calibri" w:eastAsia="Times New Roman" w:hAnsi="Calibri" w:cs="Calibri"/>
                <w:color w:val="000000"/>
                <w:lang w:val="es-MX" w:eastAsia="es-MX"/>
              </w:rPr>
              <w:t>csv</w:t>
            </w:r>
            <w:proofErr w:type="spellEnd"/>
            <w:r w:rsidR="00425D85">
              <w:rPr>
                <w:rFonts w:ascii="Calibri" w:eastAsia="Times New Roman" w:hAnsi="Calibri" w:cs="Calibri"/>
                <w:color w:val="000000"/>
                <w:lang w:val="es-MX" w:eastAsia="es-MX"/>
              </w:rPr>
              <w:t xml:space="preserve"> o </w:t>
            </w:r>
            <w:proofErr w:type="spellStart"/>
            <w:r w:rsidR="00425D85">
              <w:rPr>
                <w:rFonts w:ascii="Calibri" w:eastAsia="Times New Roman" w:hAnsi="Calibri" w:cs="Calibri"/>
                <w:color w:val="000000"/>
                <w:lang w:val="es-MX" w:eastAsia="es-MX"/>
              </w:rPr>
              <w:t>pdf</w:t>
            </w:r>
            <w:proofErr w:type="spellEnd"/>
            <w:r w:rsidR="00425D85">
              <w:rPr>
                <w:rFonts w:ascii="Calibri" w:eastAsia="Times New Roman" w:hAnsi="Calibri" w:cs="Calibri"/>
                <w:color w:val="000000"/>
                <w:lang w:val="es-MX" w:eastAsia="es-MX"/>
              </w:rPr>
              <w:t>, el cual capture la información solicitada.</w:t>
            </w:r>
          </w:p>
        </w:tc>
      </w:tr>
      <w:tr w:rsidR="00D47C35" w:rsidRPr="00D47C35" w:rsidTr="00D47C35">
        <w:trPr>
          <w:trHeight w:val="288"/>
        </w:trPr>
        <w:tc>
          <w:tcPr>
            <w:tcW w:w="9351" w:type="dxa"/>
            <w:tcBorders>
              <w:top w:val="nil"/>
              <w:left w:val="single" w:sz="4" w:space="0" w:color="auto"/>
              <w:bottom w:val="single" w:sz="4" w:space="0" w:color="auto"/>
              <w:right w:val="single" w:sz="4" w:space="0" w:color="auto"/>
            </w:tcBorders>
            <w:shd w:val="clear" w:color="auto" w:fill="auto"/>
            <w:noWrap/>
            <w:vAlign w:val="bottom"/>
            <w:hideMark/>
          </w:tcPr>
          <w:p w:rsidR="00D47C35" w:rsidRPr="00D47C35" w:rsidRDefault="00D47C35" w:rsidP="00D47C35">
            <w:pPr>
              <w:spacing w:after="0" w:line="240" w:lineRule="auto"/>
              <w:rPr>
                <w:rFonts w:ascii="Calibri" w:eastAsia="Times New Roman" w:hAnsi="Calibri" w:cs="Calibri"/>
                <w:color w:val="000000"/>
                <w:lang w:val="es-MX" w:eastAsia="es-MX"/>
              </w:rPr>
            </w:pPr>
            <w:r w:rsidRPr="00D47C35">
              <w:rPr>
                <w:rFonts w:ascii="Calibri" w:eastAsia="Times New Roman" w:hAnsi="Calibri" w:cs="Calibri"/>
                <w:color w:val="000000"/>
                <w:lang w:val="es-MX" w:eastAsia="es-MX"/>
              </w:rPr>
              <w:t> </w:t>
            </w:r>
          </w:p>
        </w:tc>
      </w:tr>
      <w:tr w:rsidR="00D47C35" w:rsidRPr="00D47C35" w:rsidTr="00D47C35">
        <w:trPr>
          <w:trHeight w:val="2016"/>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D47C35" w:rsidRPr="00D47C35" w:rsidRDefault="00D47C35" w:rsidP="00082405">
            <w:pPr>
              <w:spacing w:after="240" w:line="240" w:lineRule="auto"/>
              <w:rPr>
                <w:rFonts w:ascii="Calibri" w:eastAsia="Times New Roman" w:hAnsi="Calibri" w:cs="Calibri"/>
                <w:color w:val="000000"/>
                <w:lang w:val="es-MX" w:eastAsia="es-MX"/>
              </w:rPr>
            </w:pPr>
            <w:r w:rsidRPr="00D47C35">
              <w:rPr>
                <w:rFonts w:ascii="Calibri" w:eastAsia="Times New Roman" w:hAnsi="Calibri" w:cs="Calibri"/>
                <w:b/>
                <w:bCs/>
                <w:color w:val="000000"/>
                <w:lang w:val="es-MX" w:eastAsia="es-MX"/>
              </w:rPr>
              <w:t>Flujo Principal</w:t>
            </w:r>
            <w:r w:rsidRPr="00D47C35">
              <w:rPr>
                <w:rFonts w:ascii="Calibri" w:eastAsia="Times New Roman" w:hAnsi="Calibri" w:cs="Calibri"/>
                <w:color w:val="000000"/>
                <w:lang w:val="es-MX" w:eastAsia="es-MX"/>
              </w:rPr>
              <w:t>:</w:t>
            </w:r>
            <w:r w:rsidR="00425D85">
              <w:rPr>
                <w:rFonts w:ascii="Calibri" w:eastAsia="Times New Roman" w:hAnsi="Calibri" w:cs="Calibri"/>
                <w:color w:val="000000"/>
                <w:lang w:val="es-MX" w:eastAsia="es-MX"/>
              </w:rPr>
              <w:t xml:space="preserve"> Un usuario de tipo administrador, debe ingresar a su cuenta y seleccionará la opción generar reporte de reservas de vehículos, ahí podrá indicar una fecha de inicio y una fecha final, la cual debe ser o la misma que la fecha inicial o una posterior que no debe ser mayor a la fecha del día de hoy. Se </w:t>
            </w:r>
            <w:r w:rsidR="00082405">
              <w:rPr>
                <w:rFonts w:ascii="Calibri" w:eastAsia="Times New Roman" w:hAnsi="Calibri" w:cs="Calibri"/>
                <w:color w:val="000000"/>
                <w:lang w:val="es-MX" w:eastAsia="es-MX"/>
              </w:rPr>
              <w:t>mostrará</w:t>
            </w:r>
            <w:r w:rsidR="00425D85">
              <w:rPr>
                <w:rFonts w:ascii="Calibri" w:eastAsia="Times New Roman" w:hAnsi="Calibri" w:cs="Calibri"/>
                <w:color w:val="000000"/>
                <w:lang w:val="es-MX" w:eastAsia="es-MX"/>
              </w:rPr>
              <w:t xml:space="preserve"> en pantalla la información de cada transacción</w:t>
            </w:r>
            <w:r w:rsidR="00082405">
              <w:rPr>
                <w:rFonts w:ascii="Calibri" w:eastAsia="Times New Roman" w:hAnsi="Calibri" w:cs="Calibri"/>
                <w:color w:val="000000"/>
                <w:lang w:val="es-MX" w:eastAsia="es-MX"/>
              </w:rPr>
              <w:t xml:space="preserve"> con el estatus de completo. Usando esa misma lista se puede consultar: Ingresos totales, Ingresos promedios, horas donde se alcanza el máximo </w:t>
            </w:r>
            <w:r w:rsidR="00551CB4">
              <w:rPr>
                <w:rFonts w:ascii="Calibri" w:eastAsia="Times New Roman" w:hAnsi="Calibri" w:cs="Calibri"/>
                <w:color w:val="000000"/>
                <w:lang w:val="es-MX" w:eastAsia="es-MX"/>
              </w:rPr>
              <w:t>del cliente</w:t>
            </w:r>
            <w:r w:rsidR="00082405">
              <w:rPr>
                <w:rFonts w:ascii="Calibri" w:eastAsia="Times New Roman" w:hAnsi="Calibri" w:cs="Calibri"/>
                <w:color w:val="000000"/>
                <w:lang w:val="es-MX" w:eastAsia="es-MX"/>
              </w:rPr>
              <w:t xml:space="preserve"> a la vez, cliente de mayor uso y contar el numero de transacciones por día. Se deberá exportar la lista a un archivo </w:t>
            </w:r>
            <w:proofErr w:type="spellStart"/>
            <w:r w:rsidR="00082405">
              <w:rPr>
                <w:rFonts w:ascii="Calibri" w:eastAsia="Times New Roman" w:hAnsi="Calibri" w:cs="Calibri"/>
                <w:color w:val="000000"/>
                <w:lang w:val="es-MX" w:eastAsia="es-MX"/>
              </w:rPr>
              <w:t>pdf</w:t>
            </w:r>
            <w:proofErr w:type="spellEnd"/>
            <w:r w:rsidR="00082405">
              <w:rPr>
                <w:rFonts w:ascii="Calibri" w:eastAsia="Times New Roman" w:hAnsi="Calibri" w:cs="Calibri"/>
                <w:color w:val="000000"/>
                <w:lang w:val="es-MX" w:eastAsia="es-MX"/>
              </w:rPr>
              <w:t xml:space="preserve"> o </w:t>
            </w:r>
            <w:proofErr w:type="spellStart"/>
            <w:r w:rsidR="00082405">
              <w:rPr>
                <w:rFonts w:ascii="Calibri" w:eastAsia="Times New Roman" w:hAnsi="Calibri" w:cs="Calibri"/>
                <w:color w:val="000000"/>
                <w:lang w:val="es-MX" w:eastAsia="es-MX"/>
              </w:rPr>
              <w:t>csv</w:t>
            </w:r>
            <w:proofErr w:type="spellEnd"/>
            <w:r w:rsidR="00082405">
              <w:rPr>
                <w:rFonts w:ascii="Calibri" w:eastAsia="Times New Roman" w:hAnsi="Calibri" w:cs="Calibri"/>
                <w:color w:val="000000"/>
                <w:lang w:val="es-MX" w:eastAsia="es-MX"/>
              </w:rPr>
              <w:t>, o la posibilidad de imprimir para uso de informes.</w:t>
            </w:r>
          </w:p>
        </w:tc>
      </w:tr>
      <w:tr w:rsidR="00D47C35" w:rsidRPr="00D47C35" w:rsidTr="00D47C35">
        <w:trPr>
          <w:trHeight w:val="1440"/>
        </w:trPr>
        <w:tc>
          <w:tcPr>
            <w:tcW w:w="9351" w:type="dxa"/>
            <w:tcBorders>
              <w:top w:val="nil"/>
              <w:left w:val="single" w:sz="4" w:space="0" w:color="auto"/>
              <w:bottom w:val="single" w:sz="4" w:space="0" w:color="auto"/>
              <w:right w:val="single" w:sz="4" w:space="0" w:color="auto"/>
            </w:tcBorders>
            <w:shd w:val="clear" w:color="auto" w:fill="auto"/>
            <w:vAlign w:val="bottom"/>
            <w:hideMark/>
          </w:tcPr>
          <w:p w:rsidR="00D47C35" w:rsidRPr="00D47C35" w:rsidRDefault="00D47C35" w:rsidP="00D47C35">
            <w:pPr>
              <w:spacing w:after="240" w:line="240" w:lineRule="auto"/>
              <w:rPr>
                <w:rFonts w:ascii="Calibri" w:eastAsia="Times New Roman" w:hAnsi="Calibri" w:cs="Calibri"/>
                <w:color w:val="000000"/>
                <w:lang w:val="es-MX" w:eastAsia="es-MX"/>
              </w:rPr>
            </w:pPr>
            <w:r w:rsidRPr="00D47C35">
              <w:rPr>
                <w:rFonts w:ascii="Calibri" w:eastAsia="Times New Roman" w:hAnsi="Calibri" w:cs="Calibri"/>
                <w:b/>
                <w:bCs/>
                <w:color w:val="000000"/>
                <w:lang w:val="es-MX" w:eastAsia="es-MX"/>
              </w:rPr>
              <w:lastRenderedPageBreak/>
              <w:t>Flujos Alternativos</w:t>
            </w:r>
            <w:r w:rsidRPr="00D47C35">
              <w:rPr>
                <w:rFonts w:ascii="Calibri" w:eastAsia="Times New Roman" w:hAnsi="Calibri" w:cs="Calibri"/>
                <w:color w:val="000000"/>
                <w:lang w:val="es-MX" w:eastAsia="es-MX"/>
              </w:rPr>
              <w:t>:</w:t>
            </w:r>
            <w:r w:rsidR="00082405">
              <w:rPr>
                <w:rFonts w:ascii="Calibri" w:eastAsia="Times New Roman" w:hAnsi="Calibri" w:cs="Calibri"/>
                <w:color w:val="000000"/>
                <w:lang w:val="es-MX" w:eastAsia="es-MX"/>
              </w:rPr>
              <w:t xml:space="preserve"> No se ingresa con una cuenta administrador, la opción no estará disponible, la fecha de fin no cumple las condiciones, se indica por un mensaje que no esta logrando el reporte por tal situación. Los cálculos, no se podrán realizar en una lista vacía. La impresión debe validar se tiene algún dispositivo para realizar dicha acción.</w:t>
            </w:r>
            <w:r w:rsidRPr="00D47C35">
              <w:rPr>
                <w:rFonts w:ascii="Calibri" w:eastAsia="Times New Roman" w:hAnsi="Calibri" w:cs="Calibri"/>
                <w:color w:val="000000"/>
                <w:lang w:val="es-MX" w:eastAsia="es-MX"/>
              </w:rPr>
              <w:br/>
            </w:r>
            <w:r w:rsidRPr="00D47C35">
              <w:rPr>
                <w:rFonts w:ascii="Calibri" w:eastAsia="Times New Roman" w:hAnsi="Calibri" w:cs="Calibri"/>
                <w:color w:val="000000"/>
                <w:lang w:val="es-MX" w:eastAsia="es-MX"/>
              </w:rPr>
              <w:br/>
            </w:r>
          </w:p>
        </w:tc>
      </w:tr>
    </w:tbl>
    <w:p w:rsidR="00D47C35" w:rsidRPr="00C54A85" w:rsidRDefault="00D47C35" w:rsidP="00F036B3"/>
    <w:p w:rsidR="0098607D" w:rsidRDefault="0098607D">
      <w:pPr>
        <w:rPr>
          <w:rFonts w:ascii="Arial" w:eastAsiaTheme="majorEastAsia" w:hAnsi="Arial" w:cs="Arial"/>
          <w:b/>
          <w:sz w:val="28"/>
          <w:szCs w:val="28"/>
          <w:lang w:val="es-ES" w:eastAsia="es-MX"/>
        </w:rPr>
      </w:pPr>
      <w:bookmarkStart w:id="3" w:name="_Toc161412438"/>
      <w:r>
        <w:rPr>
          <w:rFonts w:ascii="Arial" w:eastAsiaTheme="majorEastAsia" w:hAnsi="Arial" w:cs="Arial"/>
          <w:b/>
          <w:sz w:val="28"/>
          <w:szCs w:val="28"/>
          <w:lang w:val="es-ES" w:eastAsia="es-MX"/>
        </w:rPr>
        <w:br w:type="page"/>
      </w:r>
    </w:p>
    <w:p w:rsidR="00A032DF" w:rsidRPr="0098607D" w:rsidRDefault="00ED6274" w:rsidP="0098607D">
      <w:pPr>
        <w:rPr>
          <w:rFonts w:ascii="Arial" w:eastAsiaTheme="majorEastAsia" w:hAnsi="Arial" w:cs="Arial"/>
          <w:b/>
          <w:sz w:val="28"/>
          <w:szCs w:val="28"/>
          <w:lang w:val="es-ES" w:eastAsia="es-MX"/>
        </w:rPr>
      </w:pPr>
      <w:r w:rsidRPr="0098607D">
        <w:rPr>
          <w:rFonts w:ascii="Arial" w:eastAsiaTheme="majorEastAsia" w:hAnsi="Arial" w:cs="Arial"/>
          <w:b/>
          <w:sz w:val="28"/>
          <w:szCs w:val="28"/>
          <w:lang w:val="es-ES" w:eastAsia="es-MX"/>
        </w:rPr>
        <w:lastRenderedPageBreak/>
        <w:t>PARTE 3. MARCO DE TRABAJO SCRUM</w:t>
      </w:r>
      <w:bookmarkEnd w:id="3"/>
    </w:p>
    <w:p w:rsidR="00551CB4" w:rsidRPr="00551CB4" w:rsidRDefault="00551CB4" w:rsidP="00551CB4">
      <w:pPr>
        <w:spacing w:line="360" w:lineRule="auto"/>
        <w:rPr>
          <w:rFonts w:ascii="Arial" w:hAnsi="Arial" w:cs="Arial"/>
          <w:sz w:val="24"/>
          <w:szCs w:val="24"/>
        </w:rPr>
      </w:pPr>
      <w:r>
        <w:rPr>
          <w:rFonts w:ascii="Arial" w:hAnsi="Arial" w:cs="Arial"/>
          <w:sz w:val="24"/>
          <w:szCs w:val="24"/>
        </w:rPr>
        <w:t xml:space="preserve">La siguiente información vendrá inspirada por dos sitios: Gutiérrez (2019) y </w:t>
      </w:r>
      <w:proofErr w:type="spellStart"/>
      <w:r>
        <w:rPr>
          <w:rFonts w:ascii="Arial" w:hAnsi="Arial" w:cs="Arial"/>
          <w:sz w:val="24"/>
          <w:szCs w:val="24"/>
        </w:rPr>
        <w:t>Bara</w:t>
      </w:r>
      <w:proofErr w:type="spellEnd"/>
      <w:r>
        <w:rPr>
          <w:rFonts w:ascii="Arial" w:hAnsi="Arial" w:cs="Arial"/>
          <w:sz w:val="24"/>
          <w:szCs w:val="24"/>
        </w:rPr>
        <w:t xml:space="preserve"> (2017)</w:t>
      </w:r>
    </w:p>
    <w:p w:rsidR="00A032DF" w:rsidRPr="00E46432" w:rsidRDefault="00551CB4" w:rsidP="00A032DF">
      <w:pPr>
        <w:pStyle w:val="Ttulo2"/>
        <w:rPr>
          <w:rFonts w:ascii="Arial" w:hAnsi="Arial" w:cs="Arial"/>
          <w:b/>
          <w:color w:val="auto"/>
          <w:sz w:val="28"/>
          <w:szCs w:val="28"/>
        </w:rPr>
      </w:pPr>
      <w:bookmarkStart w:id="4" w:name="_Toc161412439"/>
      <w:r w:rsidRPr="00E46432">
        <w:rPr>
          <w:rFonts w:ascii="Arial" w:hAnsi="Arial" w:cs="Arial"/>
          <w:b/>
          <w:color w:val="auto"/>
          <w:sz w:val="28"/>
          <w:szCs w:val="28"/>
        </w:rPr>
        <w:t>Sección</w:t>
      </w:r>
      <w:r w:rsidR="00A032DF" w:rsidRPr="00E46432">
        <w:rPr>
          <w:rFonts w:ascii="Arial" w:hAnsi="Arial" w:cs="Arial"/>
          <w:b/>
          <w:color w:val="auto"/>
          <w:sz w:val="28"/>
          <w:szCs w:val="28"/>
        </w:rPr>
        <w:t xml:space="preserve"> 1. Roles</w:t>
      </w:r>
      <w:bookmarkEnd w:id="4"/>
    </w:p>
    <w:p w:rsidR="00551CB4" w:rsidRPr="00551CB4" w:rsidRDefault="00551CB4" w:rsidP="00551CB4">
      <w:pPr>
        <w:spacing w:line="360" w:lineRule="auto"/>
        <w:jc w:val="both"/>
        <w:rPr>
          <w:rFonts w:ascii="Arial" w:hAnsi="Arial" w:cs="Arial"/>
          <w:sz w:val="24"/>
          <w:szCs w:val="24"/>
        </w:rPr>
      </w:pPr>
      <w:r w:rsidRPr="00551CB4">
        <w:rPr>
          <w:rFonts w:ascii="Arial" w:hAnsi="Arial" w:cs="Arial"/>
          <w:sz w:val="24"/>
          <w:szCs w:val="24"/>
        </w:rPr>
        <w:t>Scrum Master: Las funciones de este rol, que se define como el contacto del dueño del producto y el equipo desarrollador, son las de negociar con el cliente, mantener la armonía el equipo, resolviendo conflictos de primer nivel, sin necesidad de subir a nivel administrativo y provocar que el equipo se de autogestión, designando las tareas a quien considere mejor opción.</w:t>
      </w:r>
    </w:p>
    <w:p w:rsidR="00551CB4" w:rsidRPr="00551CB4" w:rsidRDefault="00551CB4" w:rsidP="00551CB4">
      <w:pPr>
        <w:spacing w:line="360" w:lineRule="auto"/>
        <w:jc w:val="both"/>
        <w:rPr>
          <w:rFonts w:ascii="Arial" w:hAnsi="Arial" w:cs="Arial"/>
          <w:sz w:val="24"/>
          <w:szCs w:val="24"/>
        </w:rPr>
      </w:pPr>
      <w:r w:rsidRPr="00551CB4">
        <w:rPr>
          <w:rFonts w:ascii="Arial" w:hAnsi="Arial" w:cs="Arial"/>
          <w:sz w:val="24"/>
          <w:szCs w:val="24"/>
        </w:rPr>
        <w:t>Producto Owner: Es el cliente o dueño del producto, sus principales actividades son velar por los beneficios de la empresa, todo producto debe ser generado para generar ganancia sea económica o moral, es el que define los requerimientos y propone mejoras durante cada iteración revisada.</w:t>
      </w:r>
    </w:p>
    <w:p w:rsidR="00551CB4" w:rsidRPr="00551CB4" w:rsidRDefault="00551CB4" w:rsidP="00551CB4">
      <w:pPr>
        <w:spacing w:line="360" w:lineRule="auto"/>
        <w:jc w:val="both"/>
        <w:rPr>
          <w:rFonts w:ascii="Arial" w:hAnsi="Arial" w:cs="Arial"/>
          <w:sz w:val="24"/>
          <w:szCs w:val="24"/>
        </w:rPr>
      </w:pPr>
      <w:r w:rsidRPr="00551CB4">
        <w:rPr>
          <w:rFonts w:ascii="Arial" w:hAnsi="Arial" w:cs="Arial"/>
          <w:sz w:val="24"/>
          <w:szCs w:val="24"/>
        </w:rPr>
        <w:t>Equipo de trabajo: Sus objetivos son desarrollar las historias, ser capaz de auto dirigirse y revisar las actividades del cronograma y el cumplimiento de las mismas e informar en caso de tener algún problema sea por déficit de conocimiento técnico o situación que pone en riesgo los proyectos trabajados.</w:t>
      </w:r>
    </w:p>
    <w:p w:rsidR="00551CB4" w:rsidRPr="00551CB4" w:rsidRDefault="00551CB4" w:rsidP="00551CB4">
      <w:pPr>
        <w:spacing w:line="360" w:lineRule="auto"/>
        <w:jc w:val="both"/>
        <w:rPr>
          <w:rFonts w:ascii="Arial" w:hAnsi="Arial" w:cs="Arial"/>
          <w:sz w:val="24"/>
          <w:szCs w:val="24"/>
        </w:rPr>
      </w:pPr>
      <w:r w:rsidRPr="00551CB4">
        <w:rPr>
          <w:rFonts w:ascii="Arial" w:hAnsi="Arial" w:cs="Arial"/>
          <w:sz w:val="24"/>
          <w:szCs w:val="24"/>
        </w:rPr>
        <w:t>Usuarios: Son aquellas personas que van a utilizar el producto, entre las principales funciones que deben realizar es darle buen uso de la herramienta, reportar casos de usuario y avisar si da alguna falla del Sistema y cuando se le solicite calificar a modo de encuesta el uso y beneficios que la herramienta le ha brindado</w:t>
      </w:r>
    </w:p>
    <w:p w:rsidR="00A032DF" w:rsidRPr="00E46432" w:rsidRDefault="00551CB4" w:rsidP="00A032DF">
      <w:pPr>
        <w:pStyle w:val="Ttulo2"/>
        <w:rPr>
          <w:rFonts w:ascii="Arial" w:hAnsi="Arial" w:cs="Arial"/>
          <w:b/>
          <w:color w:val="auto"/>
          <w:sz w:val="28"/>
          <w:szCs w:val="28"/>
        </w:rPr>
      </w:pPr>
      <w:bookmarkStart w:id="5" w:name="_Toc161412440"/>
      <w:r w:rsidRPr="00E46432">
        <w:rPr>
          <w:rFonts w:ascii="Arial" w:hAnsi="Arial" w:cs="Arial"/>
          <w:b/>
          <w:color w:val="auto"/>
          <w:sz w:val="28"/>
          <w:szCs w:val="28"/>
        </w:rPr>
        <w:t>Sección</w:t>
      </w:r>
      <w:r w:rsidR="00A032DF" w:rsidRPr="00E46432">
        <w:rPr>
          <w:rFonts w:ascii="Arial" w:hAnsi="Arial" w:cs="Arial"/>
          <w:b/>
          <w:color w:val="auto"/>
          <w:sz w:val="28"/>
          <w:szCs w:val="28"/>
        </w:rPr>
        <w:t xml:space="preserve"> 2. Ceremonias</w:t>
      </w:r>
      <w:bookmarkEnd w:id="5"/>
    </w:p>
    <w:p w:rsidR="00551CB4" w:rsidRDefault="00551CB4" w:rsidP="006746D4">
      <w:pPr>
        <w:pStyle w:val="Prrafodelista"/>
        <w:numPr>
          <w:ilvl w:val="0"/>
          <w:numId w:val="14"/>
        </w:numPr>
        <w:spacing w:line="360" w:lineRule="auto"/>
        <w:jc w:val="both"/>
        <w:rPr>
          <w:rFonts w:ascii="Arial" w:hAnsi="Arial" w:cs="Arial"/>
          <w:sz w:val="24"/>
          <w:szCs w:val="24"/>
        </w:rPr>
      </w:pPr>
      <w:proofErr w:type="spellStart"/>
      <w:r>
        <w:rPr>
          <w:rFonts w:ascii="Arial" w:hAnsi="Arial" w:cs="Arial"/>
          <w:sz w:val="24"/>
          <w:szCs w:val="24"/>
        </w:rPr>
        <w:t>Planing</w:t>
      </w:r>
      <w:proofErr w:type="spellEnd"/>
      <w:r w:rsidR="00AA4CF4">
        <w:rPr>
          <w:rFonts w:ascii="Arial" w:hAnsi="Arial" w:cs="Arial"/>
          <w:sz w:val="24"/>
          <w:szCs w:val="24"/>
        </w:rPr>
        <w:t>: En este proceso se def</w:t>
      </w:r>
      <w:r w:rsidR="00E31915">
        <w:rPr>
          <w:rFonts w:ascii="Arial" w:hAnsi="Arial" w:cs="Arial"/>
          <w:sz w:val="24"/>
          <w:szCs w:val="24"/>
        </w:rPr>
        <w:t>ine lo que se trabajara en el sprint cuestionando lo que se requiere y el cómo. Se aplica cada vez que el equipo lo defina, de ser posible hacerlo periódico. Quienes participan: Product Owner, los Scrum Master involucrados y el equipo de cada Scrum.</w:t>
      </w:r>
    </w:p>
    <w:p w:rsidR="00980AC6" w:rsidRPr="00980AC6" w:rsidRDefault="00E31915" w:rsidP="006746D4">
      <w:pPr>
        <w:pStyle w:val="Prrafodelista"/>
        <w:numPr>
          <w:ilvl w:val="0"/>
          <w:numId w:val="14"/>
        </w:numPr>
        <w:spacing w:line="360" w:lineRule="auto"/>
        <w:jc w:val="both"/>
        <w:rPr>
          <w:rFonts w:ascii="Arial" w:hAnsi="Arial" w:cs="Arial"/>
          <w:sz w:val="24"/>
          <w:szCs w:val="24"/>
          <w:lang w:val="es-MX"/>
        </w:rPr>
      </w:pPr>
      <w:r w:rsidRPr="00E31915">
        <w:rPr>
          <w:rFonts w:ascii="Arial" w:hAnsi="Arial" w:cs="Arial"/>
          <w:sz w:val="24"/>
          <w:szCs w:val="24"/>
          <w:lang w:val="es-MX"/>
        </w:rPr>
        <w:t>Daily Stand Up: Es un</w:t>
      </w:r>
      <w:r>
        <w:rPr>
          <w:rFonts w:ascii="Arial" w:hAnsi="Arial" w:cs="Arial"/>
          <w:sz w:val="24"/>
          <w:szCs w:val="24"/>
          <w:lang w:val="es-MX"/>
        </w:rPr>
        <w:t>a</w:t>
      </w:r>
      <w:r w:rsidRPr="00E31915">
        <w:rPr>
          <w:rFonts w:ascii="Arial" w:hAnsi="Arial" w:cs="Arial"/>
          <w:sz w:val="24"/>
          <w:szCs w:val="24"/>
          <w:lang w:val="es-MX"/>
        </w:rPr>
        <w:t xml:space="preserve"> reunión de máximo </w:t>
      </w:r>
      <w:r>
        <w:rPr>
          <w:rFonts w:ascii="Arial" w:hAnsi="Arial" w:cs="Arial"/>
          <w:sz w:val="24"/>
          <w:szCs w:val="24"/>
          <w:lang w:val="es-MX"/>
        </w:rPr>
        <w:t xml:space="preserve">15 minutos de duración para dar visibilidad de lo que el equipo trabajó, se lleva a cabo por medio de tres preguntas: Que se ha hecho, </w:t>
      </w:r>
      <w:r w:rsidR="00980AC6">
        <w:rPr>
          <w:rFonts w:ascii="Arial" w:hAnsi="Arial" w:cs="Arial"/>
          <w:sz w:val="24"/>
          <w:szCs w:val="24"/>
          <w:lang w:val="es-MX"/>
        </w:rPr>
        <w:t>que se debe hacer y si se tiene algún bloqueo. Participa cada Scrum Master con su equipo, se recomienda realizarlo a primeras horas del dia.</w:t>
      </w:r>
    </w:p>
    <w:p w:rsidR="00980AC6" w:rsidRDefault="00980AC6" w:rsidP="006746D4">
      <w:pPr>
        <w:pStyle w:val="Prrafodelista"/>
        <w:numPr>
          <w:ilvl w:val="0"/>
          <w:numId w:val="14"/>
        </w:numPr>
        <w:spacing w:line="360" w:lineRule="auto"/>
        <w:jc w:val="both"/>
        <w:rPr>
          <w:rFonts w:ascii="Arial" w:hAnsi="Arial" w:cs="Arial"/>
          <w:sz w:val="24"/>
          <w:szCs w:val="24"/>
          <w:lang w:val="es-MX"/>
        </w:rPr>
      </w:pPr>
      <w:r w:rsidRPr="00DB0D97">
        <w:rPr>
          <w:rFonts w:ascii="Arial" w:hAnsi="Arial" w:cs="Arial"/>
          <w:sz w:val="24"/>
          <w:szCs w:val="24"/>
          <w:lang w:val="es-MX"/>
        </w:rPr>
        <w:lastRenderedPageBreak/>
        <w:t>Sprint Review:</w:t>
      </w:r>
      <w:r w:rsidR="00DB0D97" w:rsidRPr="00DB0D97">
        <w:rPr>
          <w:rFonts w:ascii="Arial" w:hAnsi="Arial" w:cs="Arial"/>
          <w:sz w:val="24"/>
          <w:szCs w:val="24"/>
          <w:lang w:val="es-MX"/>
        </w:rPr>
        <w:t xml:space="preserve"> Es una </w:t>
      </w:r>
      <w:r w:rsidR="00DB0D97">
        <w:rPr>
          <w:rFonts w:ascii="Arial" w:hAnsi="Arial" w:cs="Arial"/>
          <w:sz w:val="24"/>
          <w:szCs w:val="24"/>
          <w:lang w:val="es-MX"/>
        </w:rPr>
        <w:t>valoración que se realiza al final de cada sprint. El objetivo es inspeccionar el incremento de esa fase en concreto y los resultados obtenidos. Participan el Product Owner, los Scrum Master y todos los equipos que participaron.</w:t>
      </w:r>
    </w:p>
    <w:p w:rsidR="00DB0D97" w:rsidRPr="00DB0D97" w:rsidRDefault="00DB0D97" w:rsidP="006746D4">
      <w:pPr>
        <w:pStyle w:val="Prrafodelista"/>
        <w:numPr>
          <w:ilvl w:val="0"/>
          <w:numId w:val="14"/>
        </w:numPr>
        <w:spacing w:line="360" w:lineRule="auto"/>
        <w:jc w:val="both"/>
        <w:rPr>
          <w:rFonts w:ascii="Arial" w:hAnsi="Arial" w:cs="Arial"/>
          <w:sz w:val="24"/>
          <w:szCs w:val="24"/>
          <w:lang w:val="es-MX"/>
        </w:rPr>
      </w:pPr>
      <w:r>
        <w:rPr>
          <w:rFonts w:ascii="Arial" w:hAnsi="Arial" w:cs="Arial"/>
          <w:sz w:val="24"/>
          <w:szCs w:val="24"/>
          <w:lang w:val="es-MX"/>
        </w:rPr>
        <w:t xml:space="preserve">Retrospectiva de sprint: Aquí se dan las conclusiones, se habla de posibles mejoras y se dan las recomendaciones que se tendrán en cuenta a la hora de iniciar el nuevo ciclo de trabajo. Aquí participan el Scrum Master y el Scrum Team. Se realiza una vez entregado y </w:t>
      </w:r>
      <w:r w:rsidR="006746D4">
        <w:rPr>
          <w:rFonts w:ascii="Arial" w:hAnsi="Arial" w:cs="Arial"/>
          <w:sz w:val="24"/>
          <w:szCs w:val="24"/>
          <w:lang w:val="es-MX"/>
        </w:rPr>
        <w:t>cumplido los objetivos iniciales definidos en la etapa de planing.</w:t>
      </w:r>
    </w:p>
    <w:p w:rsidR="006746D4" w:rsidRPr="00E46432" w:rsidRDefault="00551CB4" w:rsidP="00E46432">
      <w:pPr>
        <w:pStyle w:val="Ttulo2"/>
        <w:rPr>
          <w:rFonts w:ascii="Arial" w:hAnsi="Arial" w:cs="Arial"/>
          <w:b/>
          <w:color w:val="auto"/>
          <w:sz w:val="28"/>
          <w:szCs w:val="28"/>
        </w:rPr>
      </w:pPr>
      <w:bookmarkStart w:id="6" w:name="_Toc161412441"/>
      <w:r w:rsidRPr="00E46432">
        <w:rPr>
          <w:rFonts w:ascii="Arial" w:hAnsi="Arial" w:cs="Arial"/>
          <w:b/>
          <w:color w:val="auto"/>
          <w:sz w:val="28"/>
          <w:szCs w:val="28"/>
        </w:rPr>
        <w:t>Sección</w:t>
      </w:r>
      <w:r w:rsidR="00A032DF" w:rsidRPr="00E46432">
        <w:rPr>
          <w:rFonts w:ascii="Arial" w:hAnsi="Arial" w:cs="Arial"/>
          <w:b/>
          <w:color w:val="auto"/>
          <w:sz w:val="28"/>
          <w:szCs w:val="28"/>
        </w:rPr>
        <w:t xml:space="preserve"> 3. Artefactos</w:t>
      </w:r>
      <w:bookmarkEnd w:id="6"/>
    </w:p>
    <w:p w:rsidR="006746D4" w:rsidRDefault="006746D4" w:rsidP="006746D4">
      <w:pPr>
        <w:spacing w:line="360" w:lineRule="auto"/>
        <w:jc w:val="both"/>
        <w:rPr>
          <w:rFonts w:ascii="Arial" w:hAnsi="Arial" w:cs="Arial"/>
          <w:sz w:val="24"/>
          <w:szCs w:val="24"/>
        </w:rPr>
      </w:pPr>
      <w:r>
        <w:t xml:space="preserve"> </w:t>
      </w:r>
      <w:r>
        <w:rPr>
          <w:rFonts w:ascii="Arial" w:hAnsi="Arial" w:cs="Arial"/>
          <w:sz w:val="24"/>
          <w:szCs w:val="24"/>
        </w:rPr>
        <w:t>Los artefactos son aquellos elementos que garantían la transparencia y el registro de la información clave del proceso Scrum. Son los recursos que sientan las bases para la calidad y la productividad de cualquier producto. Los 3 artefactos que definen los recursos son los siguientes:</w:t>
      </w:r>
    </w:p>
    <w:p w:rsidR="006746D4" w:rsidRDefault="006746D4" w:rsidP="006746D4">
      <w:pPr>
        <w:spacing w:line="360" w:lineRule="auto"/>
        <w:jc w:val="both"/>
        <w:rPr>
          <w:rFonts w:ascii="Arial" w:hAnsi="Arial" w:cs="Arial"/>
          <w:sz w:val="24"/>
          <w:szCs w:val="24"/>
        </w:rPr>
      </w:pPr>
      <w:r>
        <w:rPr>
          <w:rFonts w:ascii="Arial" w:hAnsi="Arial" w:cs="Arial"/>
          <w:noProof/>
          <w:sz w:val="24"/>
          <w:szCs w:val="24"/>
          <w:lang w:val="es-MX" w:eastAsia="es-MX"/>
        </w:rPr>
        <w:drawing>
          <wp:inline distT="0" distB="0" distL="0" distR="0">
            <wp:extent cx="6217920" cy="2628900"/>
            <wp:effectExtent l="38100" t="38100" r="87630" b="3810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52044B" w:rsidRDefault="0052044B" w:rsidP="005715B2">
      <w:pPr>
        <w:pStyle w:val="Ttulo1"/>
        <w:spacing w:line="480" w:lineRule="auto"/>
        <w:sectPr w:rsidR="0052044B" w:rsidSect="008076F9">
          <w:headerReference w:type="default" r:id="rId19"/>
          <w:footerReference w:type="default" r:id="rId20"/>
          <w:pgSz w:w="12240" w:h="15840"/>
          <w:pgMar w:top="1440" w:right="1440" w:bottom="1440" w:left="1440" w:header="708" w:footer="708" w:gutter="0"/>
          <w:cols w:space="708"/>
          <w:titlePg/>
          <w:docGrid w:linePitch="360"/>
        </w:sectPr>
      </w:pPr>
      <w:bookmarkStart w:id="7" w:name="_Toc161412442"/>
    </w:p>
    <w:p w:rsidR="008076F9" w:rsidRPr="0098607D" w:rsidRDefault="00ED6274" w:rsidP="0098607D">
      <w:pPr>
        <w:rPr>
          <w:rFonts w:ascii="Arial" w:eastAsiaTheme="majorEastAsia" w:hAnsi="Arial" w:cs="Arial"/>
          <w:b/>
          <w:sz w:val="28"/>
          <w:szCs w:val="28"/>
          <w:lang w:val="es-ES" w:eastAsia="es-MX"/>
        </w:rPr>
      </w:pPr>
      <w:r w:rsidRPr="0098607D">
        <w:rPr>
          <w:rFonts w:ascii="Arial" w:eastAsiaTheme="majorEastAsia" w:hAnsi="Arial" w:cs="Arial"/>
          <w:b/>
          <w:sz w:val="28"/>
          <w:szCs w:val="28"/>
          <w:lang w:val="es-ES" w:eastAsia="es-MX"/>
        </w:rPr>
        <w:lastRenderedPageBreak/>
        <w:t>PARTE 4. EJEMPLO PRÁCTICO DEL MODELO SCRUM, PARA EL CASO DE ESTUDIO.</w:t>
      </w:r>
      <w:bookmarkEnd w:id="7"/>
    </w:p>
    <w:tbl>
      <w:tblPr>
        <w:tblW w:w="15647" w:type="dxa"/>
        <w:tblInd w:w="-1450" w:type="dxa"/>
        <w:shd w:val="clear" w:color="auto" w:fill="FFFFFF"/>
        <w:tblCellMar>
          <w:left w:w="0" w:type="dxa"/>
          <w:right w:w="0" w:type="dxa"/>
        </w:tblCellMar>
        <w:tblLook w:val="04A0" w:firstRow="1" w:lastRow="0" w:firstColumn="1" w:lastColumn="0" w:noHBand="0" w:noVBand="1"/>
      </w:tblPr>
      <w:tblGrid>
        <w:gridCol w:w="2433"/>
        <w:gridCol w:w="1697"/>
        <w:gridCol w:w="3547"/>
        <w:gridCol w:w="2552"/>
        <w:gridCol w:w="1559"/>
        <w:gridCol w:w="3859"/>
      </w:tblGrid>
      <w:tr w:rsidR="0052044B" w:rsidRPr="00106AF6" w:rsidTr="0052044B">
        <w:trPr>
          <w:trHeight w:val="705"/>
        </w:trPr>
        <w:tc>
          <w:tcPr>
            <w:tcW w:w="2433" w:type="dxa"/>
            <w:tcBorders>
              <w:top w:val="single" w:sz="8" w:space="0" w:color="auto"/>
              <w:left w:val="single" w:sz="8" w:space="0" w:color="auto"/>
              <w:bottom w:val="single" w:sz="12"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b/>
                <w:color w:val="222222"/>
                <w:sz w:val="24"/>
                <w:szCs w:val="24"/>
                <w:lang w:val="es-MX" w:eastAsia="es-MX"/>
              </w:rPr>
            </w:pPr>
            <w:r w:rsidRPr="00106AF6">
              <w:rPr>
                <w:rFonts w:ascii="Arial" w:eastAsia="Times New Roman" w:hAnsi="Arial" w:cs="Arial"/>
                <w:b/>
                <w:color w:val="000000"/>
                <w:sz w:val="24"/>
                <w:szCs w:val="24"/>
                <w:lang w:val="es-MX" w:eastAsia="es-MX"/>
              </w:rPr>
              <w:t>Historia Usuario</w:t>
            </w:r>
          </w:p>
        </w:tc>
        <w:tc>
          <w:tcPr>
            <w:tcW w:w="1697" w:type="dxa"/>
            <w:tcBorders>
              <w:top w:val="single" w:sz="8" w:space="0" w:color="auto"/>
              <w:left w:val="nil"/>
              <w:bottom w:val="single" w:sz="12"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b/>
                <w:color w:val="222222"/>
                <w:sz w:val="24"/>
                <w:szCs w:val="24"/>
                <w:lang w:val="es-MX" w:eastAsia="es-MX"/>
              </w:rPr>
            </w:pPr>
            <w:r w:rsidRPr="00106AF6">
              <w:rPr>
                <w:rFonts w:ascii="Arial" w:eastAsia="Times New Roman" w:hAnsi="Arial" w:cs="Arial"/>
                <w:b/>
                <w:color w:val="000000"/>
                <w:sz w:val="24"/>
                <w:szCs w:val="24"/>
                <w:lang w:val="es-MX" w:eastAsia="es-MX"/>
              </w:rPr>
              <w:t>Como un:</w:t>
            </w:r>
          </w:p>
        </w:tc>
        <w:tc>
          <w:tcPr>
            <w:tcW w:w="3547" w:type="dxa"/>
            <w:tcBorders>
              <w:top w:val="single" w:sz="8" w:space="0" w:color="auto"/>
              <w:left w:val="nil"/>
              <w:bottom w:val="single" w:sz="12"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b/>
                <w:color w:val="222222"/>
                <w:sz w:val="24"/>
                <w:szCs w:val="24"/>
                <w:lang w:val="es-MX" w:eastAsia="es-MX"/>
              </w:rPr>
            </w:pPr>
            <w:r w:rsidRPr="00106AF6">
              <w:rPr>
                <w:rFonts w:ascii="Arial" w:eastAsia="Times New Roman" w:hAnsi="Arial" w:cs="Arial"/>
                <w:b/>
                <w:color w:val="000000"/>
                <w:sz w:val="24"/>
                <w:szCs w:val="24"/>
                <w:lang w:val="es-MX" w:eastAsia="es-MX"/>
              </w:rPr>
              <w:t>Quiero:</w:t>
            </w:r>
          </w:p>
        </w:tc>
        <w:tc>
          <w:tcPr>
            <w:tcW w:w="2552" w:type="dxa"/>
            <w:tcBorders>
              <w:top w:val="single" w:sz="8" w:space="0" w:color="auto"/>
              <w:left w:val="nil"/>
              <w:bottom w:val="single" w:sz="12"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b/>
                <w:color w:val="222222"/>
                <w:sz w:val="24"/>
                <w:szCs w:val="24"/>
                <w:lang w:val="es-MX" w:eastAsia="es-MX"/>
              </w:rPr>
            </w:pPr>
            <w:r w:rsidRPr="00106AF6">
              <w:rPr>
                <w:rFonts w:ascii="Arial" w:eastAsia="Times New Roman" w:hAnsi="Arial" w:cs="Arial"/>
                <w:b/>
                <w:color w:val="000000"/>
                <w:sz w:val="24"/>
                <w:szCs w:val="24"/>
                <w:lang w:val="es-MX" w:eastAsia="es-MX"/>
              </w:rPr>
              <w:t>Con el fin de:</w:t>
            </w:r>
          </w:p>
        </w:tc>
        <w:tc>
          <w:tcPr>
            <w:tcW w:w="1559" w:type="dxa"/>
            <w:tcBorders>
              <w:top w:val="single" w:sz="8" w:space="0" w:color="auto"/>
              <w:left w:val="nil"/>
              <w:bottom w:val="single" w:sz="12"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b/>
                <w:color w:val="222222"/>
                <w:sz w:val="24"/>
                <w:szCs w:val="24"/>
                <w:lang w:val="es-MX" w:eastAsia="es-MX"/>
              </w:rPr>
            </w:pPr>
            <w:r w:rsidRPr="00106AF6">
              <w:rPr>
                <w:rFonts w:ascii="Arial" w:eastAsia="Times New Roman" w:hAnsi="Arial" w:cs="Arial"/>
                <w:b/>
                <w:color w:val="000000"/>
                <w:sz w:val="24"/>
                <w:szCs w:val="24"/>
                <w:lang w:val="es-MX" w:eastAsia="es-MX"/>
              </w:rPr>
              <w:t>Prioridad:</w:t>
            </w:r>
          </w:p>
        </w:tc>
        <w:tc>
          <w:tcPr>
            <w:tcW w:w="3859" w:type="dxa"/>
            <w:tcBorders>
              <w:top w:val="single" w:sz="8" w:space="0" w:color="auto"/>
              <w:left w:val="nil"/>
              <w:bottom w:val="single" w:sz="12"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b/>
                <w:color w:val="222222"/>
                <w:sz w:val="24"/>
                <w:szCs w:val="24"/>
                <w:lang w:val="es-MX" w:eastAsia="es-MX"/>
              </w:rPr>
            </w:pPr>
            <w:r w:rsidRPr="00106AF6">
              <w:rPr>
                <w:rFonts w:ascii="Arial" w:eastAsia="Times New Roman" w:hAnsi="Arial" w:cs="Arial"/>
                <w:b/>
                <w:color w:val="000000"/>
                <w:sz w:val="24"/>
                <w:szCs w:val="24"/>
                <w:lang w:val="es-MX" w:eastAsia="es-MX"/>
              </w:rPr>
              <w:t xml:space="preserve">Criterio de </w:t>
            </w:r>
            <w:r w:rsidR="0052044B" w:rsidRPr="00461BEB">
              <w:rPr>
                <w:rFonts w:ascii="Arial" w:eastAsia="Times New Roman" w:hAnsi="Arial" w:cs="Arial"/>
                <w:b/>
                <w:color w:val="000000"/>
                <w:sz w:val="24"/>
                <w:szCs w:val="24"/>
                <w:lang w:val="es-MX" w:eastAsia="es-MX"/>
              </w:rPr>
              <w:t>Aceptación</w:t>
            </w:r>
            <w:r w:rsidRPr="00106AF6">
              <w:rPr>
                <w:rFonts w:ascii="Arial" w:eastAsia="Times New Roman" w:hAnsi="Arial" w:cs="Arial"/>
                <w:b/>
                <w:color w:val="000000"/>
                <w:sz w:val="24"/>
                <w:szCs w:val="24"/>
                <w:lang w:val="es-MX" w:eastAsia="es-MX"/>
              </w:rPr>
              <w:t>:</w:t>
            </w:r>
          </w:p>
        </w:tc>
      </w:tr>
      <w:tr w:rsidR="0052044B" w:rsidRPr="00106AF6" w:rsidTr="0052044B">
        <w:trPr>
          <w:trHeight w:val="1215"/>
        </w:trPr>
        <w:tc>
          <w:tcPr>
            <w:tcW w:w="243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1. Los Pagos deben poder realizarse con SIMPE o Tarjeta</w:t>
            </w:r>
          </w:p>
        </w:tc>
        <w:tc>
          <w:tcPr>
            <w:tcW w:w="16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Secretaria</w:t>
            </w:r>
          </w:p>
        </w:tc>
        <w:tc>
          <w:tcPr>
            <w:tcW w:w="35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 xml:space="preserve">El </w:t>
            </w:r>
            <w:r w:rsidR="0052044B" w:rsidRPr="00106AF6">
              <w:rPr>
                <w:rFonts w:ascii="Arial" w:eastAsia="Times New Roman" w:hAnsi="Arial" w:cs="Arial"/>
                <w:color w:val="000000"/>
                <w:sz w:val="24"/>
                <w:szCs w:val="24"/>
                <w:lang w:val="es-MX" w:eastAsia="es-MX"/>
              </w:rPr>
              <w:t>método</w:t>
            </w:r>
            <w:r w:rsidRPr="00106AF6">
              <w:rPr>
                <w:rFonts w:ascii="Arial" w:eastAsia="Times New Roman" w:hAnsi="Arial" w:cs="Arial"/>
                <w:color w:val="000000"/>
                <w:sz w:val="24"/>
                <w:szCs w:val="24"/>
                <w:lang w:val="es-MX" w:eastAsia="es-MX"/>
              </w:rPr>
              <w:t xml:space="preserve"> de pago sea SIMPE o Tarjeta, la </w:t>
            </w:r>
            <w:r w:rsidR="0052044B" w:rsidRPr="00106AF6">
              <w:rPr>
                <w:rFonts w:ascii="Arial" w:eastAsia="Times New Roman" w:hAnsi="Arial" w:cs="Arial"/>
                <w:color w:val="000000"/>
                <w:sz w:val="24"/>
                <w:szCs w:val="24"/>
                <w:lang w:val="es-MX" w:eastAsia="es-MX"/>
              </w:rPr>
              <w:t>secretaria</w:t>
            </w:r>
            <w:r w:rsidRPr="00106AF6">
              <w:rPr>
                <w:rFonts w:ascii="Arial" w:eastAsia="Times New Roman" w:hAnsi="Arial" w:cs="Arial"/>
                <w:color w:val="000000"/>
                <w:sz w:val="24"/>
                <w:szCs w:val="24"/>
                <w:lang w:val="es-MX" w:eastAsia="es-MX"/>
              </w:rPr>
              <w:t xml:space="preserve"> tenga total accesibilidad de cuando este se </w:t>
            </w:r>
            <w:r w:rsidR="0052044B" w:rsidRPr="00106AF6">
              <w:rPr>
                <w:rFonts w:ascii="Arial" w:eastAsia="Times New Roman" w:hAnsi="Arial" w:cs="Arial"/>
                <w:color w:val="000000"/>
                <w:sz w:val="24"/>
                <w:szCs w:val="24"/>
                <w:lang w:val="es-MX" w:eastAsia="es-MX"/>
              </w:rPr>
              <w:t>realice</w:t>
            </w:r>
            <w:r w:rsidRPr="00106AF6">
              <w:rPr>
                <w:rFonts w:ascii="Arial" w:eastAsia="Times New Roman" w:hAnsi="Arial" w:cs="Arial"/>
                <w:color w:val="000000"/>
                <w:sz w:val="24"/>
                <w:szCs w:val="24"/>
                <w:lang w:val="es-MX" w:eastAsia="es-MX"/>
              </w:rPr>
              <w:t xml:space="preserve"> y se avise cuando no hubo un pago correcto.</w:t>
            </w:r>
          </w:p>
        </w:tc>
        <w:tc>
          <w:tcPr>
            <w:tcW w:w="2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 xml:space="preserve">Hacer los respectivos cobros, a los usuarios que </w:t>
            </w:r>
            <w:r w:rsidR="0052044B" w:rsidRPr="00106AF6">
              <w:rPr>
                <w:rFonts w:ascii="Arial" w:eastAsia="Times New Roman" w:hAnsi="Arial" w:cs="Arial"/>
                <w:color w:val="000000"/>
                <w:sz w:val="24"/>
                <w:szCs w:val="24"/>
                <w:lang w:val="es-MX" w:eastAsia="es-MX"/>
              </w:rPr>
              <w:t>utilizan</w:t>
            </w:r>
            <w:r w:rsidRPr="00106AF6">
              <w:rPr>
                <w:rFonts w:ascii="Arial" w:eastAsia="Times New Roman" w:hAnsi="Arial" w:cs="Arial"/>
                <w:color w:val="000000"/>
                <w:sz w:val="24"/>
                <w:szCs w:val="24"/>
                <w:lang w:val="es-MX" w:eastAsia="es-MX"/>
              </w:rPr>
              <w:t xml:space="preserve"> el servicio de Torre</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 xml:space="preserve">Nivel </w:t>
            </w:r>
            <w:r w:rsidR="0052044B" w:rsidRPr="00106AF6">
              <w:rPr>
                <w:rFonts w:ascii="Arial" w:eastAsia="Times New Roman" w:hAnsi="Arial" w:cs="Arial"/>
                <w:color w:val="000000"/>
                <w:sz w:val="24"/>
                <w:szCs w:val="24"/>
                <w:lang w:val="es-MX" w:eastAsia="es-MX"/>
              </w:rPr>
              <w:t>más</w:t>
            </w:r>
            <w:r w:rsidRPr="00106AF6">
              <w:rPr>
                <w:rFonts w:ascii="Arial" w:eastAsia="Times New Roman" w:hAnsi="Arial" w:cs="Arial"/>
                <w:color w:val="000000"/>
                <w:sz w:val="24"/>
                <w:szCs w:val="24"/>
                <w:lang w:val="es-MX" w:eastAsia="es-MX"/>
              </w:rPr>
              <w:t xml:space="preserve"> alto</w:t>
            </w:r>
          </w:p>
        </w:tc>
        <w:tc>
          <w:tcPr>
            <w:tcW w:w="38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Debe ser seguro, garantizando la seguridad de los datos de usuario</w:t>
            </w:r>
          </w:p>
        </w:tc>
      </w:tr>
      <w:tr w:rsidR="0052044B" w:rsidRPr="00106AF6" w:rsidTr="0052044B">
        <w:trPr>
          <w:trHeight w:val="900"/>
        </w:trPr>
        <w:tc>
          <w:tcPr>
            <w:tcW w:w="243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2. Establecer tarifas especiales</w:t>
            </w:r>
          </w:p>
        </w:tc>
        <w:tc>
          <w:tcPr>
            <w:tcW w:w="16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Administrador</w:t>
            </w:r>
          </w:p>
        </w:tc>
        <w:tc>
          <w:tcPr>
            <w:tcW w:w="35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Hacer tarifas exclusivas para estudiantes y profesores activo, el cual deben validar previo a ingresar a la torre</w:t>
            </w:r>
          </w:p>
        </w:tc>
        <w:tc>
          <w:tcPr>
            <w:tcW w:w="2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 xml:space="preserve">Incentivar a estudiantes y profesores que usen las </w:t>
            </w:r>
            <w:r w:rsidR="0052044B" w:rsidRPr="00106AF6">
              <w:rPr>
                <w:rFonts w:ascii="Arial" w:eastAsia="Times New Roman" w:hAnsi="Arial" w:cs="Arial"/>
                <w:color w:val="000000"/>
                <w:sz w:val="24"/>
                <w:szCs w:val="24"/>
                <w:lang w:val="es-MX" w:eastAsia="es-MX"/>
              </w:rPr>
              <w:t>tecnologías</w:t>
            </w:r>
            <w:r w:rsidRPr="00106AF6">
              <w:rPr>
                <w:rFonts w:ascii="Arial" w:eastAsia="Times New Roman" w:hAnsi="Arial" w:cs="Arial"/>
                <w:color w:val="000000"/>
                <w:sz w:val="24"/>
                <w:szCs w:val="24"/>
                <w:lang w:val="es-MX" w:eastAsia="es-MX"/>
              </w:rPr>
              <w:t xml:space="preserve"> implementadas</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Nivel medio</w:t>
            </w:r>
          </w:p>
        </w:tc>
        <w:tc>
          <w:tcPr>
            <w:tcW w:w="38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Debe ser escalable a la cantidad de usuarios que llegue a la torre</w:t>
            </w:r>
          </w:p>
        </w:tc>
      </w:tr>
      <w:tr w:rsidR="0052044B" w:rsidRPr="00106AF6" w:rsidTr="0052044B">
        <w:trPr>
          <w:trHeight w:val="900"/>
        </w:trPr>
        <w:tc>
          <w:tcPr>
            <w:tcW w:w="243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52044B" w:rsidP="00461BEB">
            <w:pPr>
              <w:spacing w:after="0" w:line="360" w:lineRule="auto"/>
              <w:rPr>
                <w:rFonts w:ascii="Arial" w:eastAsia="Times New Roman" w:hAnsi="Arial" w:cs="Arial"/>
                <w:color w:val="222222"/>
                <w:sz w:val="24"/>
                <w:szCs w:val="24"/>
                <w:lang w:val="es-MX" w:eastAsia="es-MX"/>
              </w:rPr>
            </w:pPr>
            <w:r>
              <w:rPr>
                <w:rFonts w:ascii="Arial" w:eastAsia="Times New Roman" w:hAnsi="Arial" w:cs="Arial"/>
                <w:color w:val="000000"/>
                <w:sz w:val="24"/>
                <w:szCs w:val="24"/>
                <w:lang w:val="es-MX" w:eastAsia="es-MX"/>
              </w:rPr>
              <w:t>3. Visualizar</w:t>
            </w:r>
            <w:r w:rsidR="00106AF6" w:rsidRPr="00106AF6">
              <w:rPr>
                <w:rFonts w:ascii="Arial" w:eastAsia="Times New Roman" w:hAnsi="Arial" w:cs="Arial"/>
                <w:color w:val="000000"/>
                <w:sz w:val="24"/>
                <w:szCs w:val="24"/>
                <w:lang w:val="es-MX" w:eastAsia="es-MX"/>
              </w:rPr>
              <w:t xml:space="preserve"> </w:t>
            </w:r>
            <w:r w:rsidRPr="00106AF6">
              <w:rPr>
                <w:rFonts w:ascii="Arial" w:eastAsia="Times New Roman" w:hAnsi="Arial" w:cs="Arial"/>
                <w:color w:val="000000"/>
                <w:sz w:val="24"/>
                <w:szCs w:val="24"/>
                <w:lang w:val="es-MX" w:eastAsia="es-MX"/>
              </w:rPr>
              <w:t>histórico</w:t>
            </w:r>
            <w:r w:rsidR="00106AF6" w:rsidRPr="00106AF6">
              <w:rPr>
                <w:rFonts w:ascii="Arial" w:eastAsia="Times New Roman" w:hAnsi="Arial" w:cs="Arial"/>
                <w:color w:val="000000"/>
                <w:sz w:val="24"/>
                <w:szCs w:val="24"/>
                <w:lang w:val="es-MX" w:eastAsia="es-MX"/>
              </w:rPr>
              <w:t xml:space="preserve"> de transacciones para cada usuario</w:t>
            </w:r>
          </w:p>
        </w:tc>
        <w:tc>
          <w:tcPr>
            <w:tcW w:w="16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Usuario General</w:t>
            </w:r>
          </w:p>
        </w:tc>
        <w:tc>
          <w:tcPr>
            <w:tcW w:w="35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 xml:space="preserve">Cada vez que hagan una reserva, quede registrado para cada usuario, el </w:t>
            </w:r>
            <w:r w:rsidR="0052044B" w:rsidRPr="00106AF6">
              <w:rPr>
                <w:rFonts w:ascii="Arial" w:eastAsia="Times New Roman" w:hAnsi="Arial" w:cs="Arial"/>
                <w:color w:val="000000"/>
                <w:sz w:val="24"/>
                <w:szCs w:val="24"/>
                <w:lang w:val="es-MX" w:eastAsia="es-MX"/>
              </w:rPr>
              <w:t>día</w:t>
            </w:r>
            <w:r w:rsidRPr="00106AF6">
              <w:rPr>
                <w:rFonts w:ascii="Arial" w:eastAsia="Times New Roman" w:hAnsi="Arial" w:cs="Arial"/>
                <w:color w:val="000000"/>
                <w:sz w:val="24"/>
                <w:szCs w:val="24"/>
                <w:lang w:val="es-MX" w:eastAsia="es-MX"/>
              </w:rPr>
              <w:t>, las horas usadas, el monto a cobrar y posibles sanciones por incumplimiento.</w:t>
            </w:r>
          </w:p>
        </w:tc>
        <w:tc>
          <w:tcPr>
            <w:tcW w:w="2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Transmitir trasparencia de los datos en ambas partes.</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Nivel alto</w:t>
            </w:r>
          </w:p>
        </w:tc>
        <w:tc>
          <w:tcPr>
            <w:tcW w:w="38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 xml:space="preserve">La interfaz de usuario debe ser intuitiva y </w:t>
            </w:r>
            <w:r w:rsidR="00E46432" w:rsidRPr="00106AF6">
              <w:rPr>
                <w:rFonts w:ascii="Arial" w:eastAsia="Times New Roman" w:hAnsi="Arial" w:cs="Arial"/>
                <w:color w:val="000000"/>
                <w:sz w:val="24"/>
                <w:szCs w:val="24"/>
                <w:lang w:val="es-MX" w:eastAsia="es-MX"/>
              </w:rPr>
              <w:t>fácil</w:t>
            </w:r>
            <w:r w:rsidRPr="00106AF6">
              <w:rPr>
                <w:rFonts w:ascii="Arial" w:eastAsia="Times New Roman" w:hAnsi="Arial" w:cs="Arial"/>
                <w:color w:val="000000"/>
                <w:sz w:val="24"/>
                <w:szCs w:val="24"/>
                <w:lang w:val="es-MX" w:eastAsia="es-MX"/>
              </w:rPr>
              <w:t xml:space="preserve"> de usar, sea cualquier dispositivo que </w:t>
            </w:r>
            <w:r w:rsidR="00E46432" w:rsidRPr="00106AF6">
              <w:rPr>
                <w:rFonts w:ascii="Arial" w:eastAsia="Times New Roman" w:hAnsi="Arial" w:cs="Arial"/>
                <w:color w:val="000000"/>
                <w:sz w:val="24"/>
                <w:szCs w:val="24"/>
                <w:lang w:val="es-MX" w:eastAsia="es-MX"/>
              </w:rPr>
              <w:t>utilicé</w:t>
            </w:r>
            <w:bookmarkStart w:id="8" w:name="_GoBack"/>
            <w:bookmarkEnd w:id="8"/>
            <w:r w:rsidRPr="00106AF6">
              <w:rPr>
                <w:rFonts w:ascii="Arial" w:eastAsia="Times New Roman" w:hAnsi="Arial" w:cs="Arial"/>
                <w:color w:val="000000"/>
                <w:sz w:val="24"/>
                <w:szCs w:val="24"/>
                <w:lang w:val="es-MX" w:eastAsia="es-MX"/>
              </w:rPr>
              <w:t>.</w:t>
            </w:r>
          </w:p>
        </w:tc>
      </w:tr>
      <w:tr w:rsidR="0052044B" w:rsidRPr="00106AF6" w:rsidTr="0052044B">
        <w:trPr>
          <w:trHeight w:val="1500"/>
        </w:trPr>
        <w:tc>
          <w:tcPr>
            <w:tcW w:w="243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lastRenderedPageBreak/>
              <w:t>4. Acceso a Torre por medio de QR</w:t>
            </w:r>
          </w:p>
        </w:tc>
        <w:tc>
          <w:tcPr>
            <w:tcW w:w="16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Usuario General</w:t>
            </w:r>
          </w:p>
        </w:tc>
        <w:tc>
          <w:tcPr>
            <w:tcW w:w="35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 xml:space="preserve">Al momento de llegada la hora de reserva y </w:t>
            </w:r>
            <w:r w:rsidR="0052044B" w:rsidRPr="00106AF6">
              <w:rPr>
                <w:rFonts w:ascii="Arial" w:eastAsia="Times New Roman" w:hAnsi="Arial" w:cs="Arial"/>
                <w:color w:val="000000"/>
                <w:sz w:val="24"/>
                <w:szCs w:val="24"/>
                <w:lang w:val="es-MX" w:eastAsia="es-MX"/>
              </w:rPr>
              <w:t>también</w:t>
            </w:r>
            <w:r w:rsidRPr="00106AF6">
              <w:rPr>
                <w:rFonts w:ascii="Arial" w:eastAsia="Times New Roman" w:hAnsi="Arial" w:cs="Arial"/>
                <w:color w:val="000000"/>
                <w:sz w:val="24"/>
                <w:szCs w:val="24"/>
                <w:lang w:val="es-MX" w:eastAsia="es-MX"/>
              </w:rPr>
              <w:t xml:space="preserve"> cuando este por finalizar, se le debe enviar por correo el QR, para lo que el ingreso y la </w:t>
            </w:r>
            <w:r w:rsidR="0052044B" w:rsidRPr="00106AF6">
              <w:rPr>
                <w:rFonts w:ascii="Arial" w:eastAsia="Times New Roman" w:hAnsi="Arial" w:cs="Arial"/>
                <w:color w:val="000000"/>
                <w:sz w:val="24"/>
                <w:szCs w:val="24"/>
                <w:lang w:val="es-MX" w:eastAsia="es-MX"/>
              </w:rPr>
              <w:t>extracción</w:t>
            </w:r>
            <w:r w:rsidRPr="00106AF6">
              <w:rPr>
                <w:rFonts w:ascii="Arial" w:eastAsia="Times New Roman" w:hAnsi="Arial" w:cs="Arial"/>
                <w:color w:val="000000"/>
                <w:sz w:val="24"/>
                <w:szCs w:val="24"/>
                <w:lang w:val="es-MX" w:eastAsia="es-MX"/>
              </w:rPr>
              <w:t xml:space="preserve"> del </w:t>
            </w:r>
            <w:r w:rsidR="0052044B" w:rsidRPr="00106AF6">
              <w:rPr>
                <w:rFonts w:ascii="Arial" w:eastAsia="Times New Roman" w:hAnsi="Arial" w:cs="Arial"/>
                <w:color w:val="000000"/>
                <w:sz w:val="24"/>
                <w:szCs w:val="24"/>
                <w:lang w:val="es-MX" w:eastAsia="es-MX"/>
              </w:rPr>
              <w:t>vehículo</w:t>
            </w:r>
            <w:r w:rsidRPr="00106AF6">
              <w:rPr>
                <w:rFonts w:ascii="Arial" w:eastAsia="Times New Roman" w:hAnsi="Arial" w:cs="Arial"/>
                <w:color w:val="000000"/>
                <w:sz w:val="24"/>
                <w:szCs w:val="24"/>
                <w:lang w:val="es-MX" w:eastAsia="es-MX"/>
              </w:rPr>
              <w:t xml:space="preserve">. </w:t>
            </w:r>
            <w:r w:rsidR="0052044B" w:rsidRPr="00106AF6">
              <w:rPr>
                <w:rFonts w:ascii="Arial" w:eastAsia="Times New Roman" w:hAnsi="Arial" w:cs="Arial"/>
                <w:color w:val="000000"/>
                <w:sz w:val="24"/>
                <w:szCs w:val="24"/>
                <w:lang w:val="es-MX" w:eastAsia="es-MX"/>
              </w:rPr>
              <w:t>También</w:t>
            </w:r>
            <w:r w:rsidRPr="00106AF6">
              <w:rPr>
                <w:rFonts w:ascii="Arial" w:eastAsia="Times New Roman" w:hAnsi="Arial" w:cs="Arial"/>
                <w:color w:val="000000"/>
                <w:sz w:val="24"/>
                <w:szCs w:val="24"/>
                <w:lang w:val="es-MX" w:eastAsia="es-MX"/>
              </w:rPr>
              <w:t xml:space="preserve"> que se implemente un lector de QR </w:t>
            </w:r>
            <w:r w:rsidR="0052044B" w:rsidRPr="00106AF6">
              <w:rPr>
                <w:rFonts w:ascii="Arial" w:eastAsia="Times New Roman" w:hAnsi="Arial" w:cs="Arial"/>
                <w:color w:val="000000"/>
                <w:sz w:val="24"/>
                <w:szCs w:val="24"/>
                <w:lang w:val="es-MX" w:eastAsia="es-MX"/>
              </w:rPr>
              <w:t>único</w:t>
            </w:r>
            <w:r w:rsidRPr="00106AF6">
              <w:rPr>
                <w:rFonts w:ascii="Arial" w:eastAsia="Times New Roman" w:hAnsi="Arial" w:cs="Arial"/>
                <w:color w:val="000000"/>
                <w:sz w:val="24"/>
                <w:szCs w:val="24"/>
                <w:lang w:val="es-MX" w:eastAsia="es-MX"/>
              </w:rPr>
              <w:t xml:space="preserve"> por torre.</w:t>
            </w:r>
          </w:p>
        </w:tc>
        <w:tc>
          <w:tcPr>
            <w:tcW w:w="2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 xml:space="preserve">De mantener el orden de los </w:t>
            </w:r>
            <w:r w:rsidR="0052044B" w:rsidRPr="00106AF6">
              <w:rPr>
                <w:rFonts w:ascii="Arial" w:eastAsia="Times New Roman" w:hAnsi="Arial" w:cs="Arial"/>
                <w:color w:val="000000"/>
                <w:sz w:val="24"/>
                <w:szCs w:val="24"/>
                <w:lang w:val="es-MX" w:eastAsia="es-MX"/>
              </w:rPr>
              <w:t>vehículos</w:t>
            </w:r>
            <w:r w:rsidRPr="00106AF6">
              <w:rPr>
                <w:rFonts w:ascii="Arial" w:eastAsia="Times New Roman" w:hAnsi="Arial" w:cs="Arial"/>
                <w:color w:val="000000"/>
                <w:sz w:val="24"/>
                <w:szCs w:val="24"/>
                <w:lang w:val="es-MX" w:eastAsia="es-MX"/>
              </w:rPr>
              <w:t xml:space="preserve"> de entrada y salida, siendo uno por uno y que la torre no sufra danos por </w:t>
            </w:r>
            <w:r w:rsidR="0052044B" w:rsidRPr="00106AF6">
              <w:rPr>
                <w:rFonts w:ascii="Arial" w:eastAsia="Times New Roman" w:hAnsi="Arial" w:cs="Arial"/>
                <w:color w:val="000000"/>
                <w:sz w:val="24"/>
                <w:szCs w:val="24"/>
                <w:lang w:val="es-MX" w:eastAsia="es-MX"/>
              </w:rPr>
              <w:t>múltiples</w:t>
            </w:r>
            <w:r w:rsidRPr="00106AF6">
              <w:rPr>
                <w:rFonts w:ascii="Arial" w:eastAsia="Times New Roman" w:hAnsi="Arial" w:cs="Arial"/>
                <w:color w:val="000000"/>
                <w:sz w:val="24"/>
                <w:szCs w:val="24"/>
                <w:lang w:val="es-MX" w:eastAsia="es-MX"/>
              </w:rPr>
              <w:t xml:space="preserve"> solicitudes de entrada o retiro.</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 xml:space="preserve">Nivel </w:t>
            </w:r>
            <w:r w:rsidR="0052044B" w:rsidRPr="00106AF6">
              <w:rPr>
                <w:rFonts w:ascii="Arial" w:eastAsia="Times New Roman" w:hAnsi="Arial" w:cs="Arial"/>
                <w:color w:val="000000"/>
                <w:sz w:val="24"/>
                <w:szCs w:val="24"/>
                <w:lang w:val="es-MX" w:eastAsia="es-MX"/>
              </w:rPr>
              <w:t>más</w:t>
            </w:r>
            <w:r w:rsidRPr="00106AF6">
              <w:rPr>
                <w:rFonts w:ascii="Arial" w:eastAsia="Times New Roman" w:hAnsi="Arial" w:cs="Arial"/>
                <w:color w:val="000000"/>
                <w:sz w:val="24"/>
                <w:szCs w:val="24"/>
                <w:lang w:val="es-MX" w:eastAsia="es-MX"/>
              </w:rPr>
              <w:t xml:space="preserve"> alto</w:t>
            </w:r>
          </w:p>
        </w:tc>
        <w:tc>
          <w:tcPr>
            <w:tcW w:w="38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 xml:space="preserve">Seguridad, el </w:t>
            </w:r>
            <w:r w:rsidR="00E46432" w:rsidRPr="00106AF6">
              <w:rPr>
                <w:rFonts w:ascii="Arial" w:eastAsia="Times New Roman" w:hAnsi="Arial" w:cs="Arial"/>
                <w:color w:val="000000"/>
                <w:sz w:val="24"/>
                <w:szCs w:val="24"/>
                <w:lang w:val="es-MX" w:eastAsia="es-MX"/>
              </w:rPr>
              <w:t>vehículo</w:t>
            </w:r>
            <w:r w:rsidRPr="00106AF6">
              <w:rPr>
                <w:rFonts w:ascii="Arial" w:eastAsia="Times New Roman" w:hAnsi="Arial" w:cs="Arial"/>
                <w:color w:val="000000"/>
                <w:sz w:val="24"/>
                <w:szCs w:val="24"/>
                <w:lang w:val="es-MX" w:eastAsia="es-MX"/>
              </w:rPr>
              <w:t xml:space="preserve"> entregado </w:t>
            </w:r>
            <w:r w:rsidR="00E46432" w:rsidRPr="00106AF6">
              <w:rPr>
                <w:rFonts w:ascii="Arial" w:eastAsia="Times New Roman" w:hAnsi="Arial" w:cs="Arial"/>
                <w:color w:val="000000"/>
                <w:sz w:val="24"/>
                <w:szCs w:val="24"/>
                <w:lang w:val="es-MX" w:eastAsia="es-MX"/>
              </w:rPr>
              <w:t>será</w:t>
            </w:r>
            <w:r w:rsidRPr="00106AF6">
              <w:rPr>
                <w:rFonts w:ascii="Arial" w:eastAsia="Times New Roman" w:hAnsi="Arial" w:cs="Arial"/>
                <w:color w:val="000000"/>
                <w:sz w:val="24"/>
                <w:szCs w:val="24"/>
                <w:lang w:val="es-MX" w:eastAsia="es-MX"/>
              </w:rPr>
              <w:t xml:space="preserve"> el de cada propietario. Flexible, ya que por una emergencia la persona puede retirarse antes de tiempo.</w:t>
            </w:r>
          </w:p>
        </w:tc>
      </w:tr>
      <w:tr w:rsidR="0052044B" w:rsidRPr="00106AF6" w:rsidTr="0052044B">
        <w:trPr>
          <w:trHeight w:val="1500"/>
        </w:trPr>
        <w:tc>
          <w:tcPr>
            <w:tcW w:w="243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 xml:space="preserve">5. Notificaciones sobre transacciones y eventos </w:t>
            </w:r>
            <w:r w:rsidR="0052044B" w:rsidRPr="00106AF6">
              <w:rPr>
                <w:rFonts w:ascii="Arial" w:eastAsia="Times New Roman" w:hAnsi="Arial" w:cs="Arial"/>
                <w:color w:val="000000"/>
                <w:sz w:val="24"/>
                <w:szCs w:val="24"/>
                <w:lang w:val="es-MX" w:eastAsia="es-MX"/>
              </w:rPr>
              <w:t>críticos</w:t>
            </w:r>
          </w:p>
        </w:tc>
        <w:tc>
          <w:tcPr>
            <w:tcW w:w="16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Administrador</w:t>
            </w:r>
          </w:p>
        </w:tc>
        <w:tc>
          <w:tcPr>
            <w:tcW w:w="35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 xml:space="preserve">Cada vez que se </w:t>
            </w:r>
            <w:r w:rsidR="0052044B" w:rsidRPr="00106AF6">
              <w:rPr>
                <w:rFonts w:ascii="Arial" w:eastAsia="Times New Roman" w:hAnsi="Arial" w:cs="Arial"/>
                <w:color w:val="000000"/>
                <w:sz w:val="24"/>
                <w:szCs w:val="24"/>
                <w:lang w:val="es-MX" w:eastAsia="es-MX"/>
              </w:rPr>
              <w:t>realice</w:t>
            </w:r>
            <w:r w:rsidRPr="00106AF6">
              <w:rPr>
                <w:rFonts w:ascii="Arial" w:eastAsia="Times New Roman" w:hAnsi="Arial" w:cs="Arial"/>
                <w:color w:val="000000"/>
                <w:sz w:val="24"/>
                <w:szCs w:val="24"/>
                <w:lang w:val="es-MX" w:eastAsia="es-MX"/>
              </w:rPr>
              <w:t xml:space="preserve"> una </w:t>
            </w:r>
            <w:r w:rsidR="0052044B" w:rsidRPr="00106AF6">
              <w:rPr>
                <w:rFonts w:ascii="Arial" w:eastAsia="Times New Roman" w:hAnsi="Arial" w:cs="Arial"/>
                <w:color w:val="000000"/>
                <w:sz w:val="24"/>
                <w:szCs w:val="24"/>
                <w:lang w:val="es-MX" w:eastAsia="es-MX"/>
              </w:rPr>
              <w:t>transacción es</w:t>
            </w:r>
            <w:r w:rsidRPr="00106AF6">
              <w:rPr>
                <w:rFonts w:ascii="Arial" w:eastAsia="Times New Roman" w:hAnsi="Arial" w:cs="Arial"/>
                <w:color w:val="000000"/>
                <w:sz w:val="24"/>
                <w:szCs w:val="24"/>
                <w:lang w:val="es-MX" w:eastAsia="es-MX"/>
              </w:rPr>
              <w:t xml:space="preserve"> necesario que el administrador reciba una </w:t>
            </w:r>
            <w:r w:rsidR="0052044B" w:rsidRPr="00106AF6">
              <w:rPr>
                <w:rFonts w:ascii="Arial" w:eastAsia="Times New Roman" w:hAnsi="Arial" w:cs="Arial"/>
                <w:color w:val="000000"/>
                <w:sz w:val="24"/>
                <w:szCs w:val="24"/>
                <w:lang w:val="es-MX" w:eastAsia="es-MX"/>
              </w:rPr>
              <w:t>notificación</w:t>
            </w:r>
            <w:r w:rsidRPr="00106AF6">
              <w:rPr>
                <w:rFonts w:ascii="Arial" w:eastAsia="Times New Roman" w:hAnsi="Arial" w:cs="Arial"/>
                <w:color w:val="000000"/>
                <w:sz w:val="24"/>
                <w:szCs w:val="24"/>
                <w:lang w:val="es-MX" w:eastAsia="es-MX"/>
              </w:rPr>
              <w:t xml:space="preserve">. </w:t>
            </w:r>
            <w:r w:rsidR="0052044B" w:rsidRPr="00106AF6">
              <w:rPr>
                <w:rFonts w:ascii="Arial" w:eastAsia="Times New Roman" w:hAnsi="Arial" w:cs="Arial"/>
                <w:color w:val="000000"/>
                <w:sz w:val="24"/>
                <w:szCs w:val="24"/>
                <w:lang w:val="es-MX" w:eastAsia="es-MX"/>
              </w:rPr>
              <w:t>También</w:t>
            </w:r>
            <w:r w:rsidRPr="00106AF6">
              <w:rPr>
                <w:rFonts w:ascii="Arial" w:eastAsia="Times New Roman" w:hAnsi="Arial" w:cs="Arial"/>
                <w:color w:val="000000"/>
                <w:sz w:val="24"/>
                <w:szCs w:val="24"/>
                <w:lang w:val="es-MX" w:eastAsia="es-MX"/>
              </w:rPr>
              <w:t xml:space="preserve"> para eventos </w:t>
            </w:r>
            <w:r w:rsidR="0052044B" w:rsidRPr="00106AF6">
              <w:rPr>
                <w:rFonts w:ascii="Arial" w:eastAsia="Times New Roman" w:hAnsi="Arial" w:cs="Arial"/>
                <w:color w:val="000000"/>
                <w:sz w:val="24"/>
                <w:szCs w:val="24"/>
                <w:lang w:val="es-MX" w:eastAsia="es-MX"/>
              </w:rPr>
              <w:t>críticos</w:t>
            </w:r>
            <w:r w:rsidRPr="00106AF6">
              <w:rPr>
                <w:rFonts w:ascii="Arial" w:eastAsia="Times New Roman" w:hAnsi="Arial" w:cs="Arial"/>
                <w:color w:val="000000"/>
                <w:sz w:val="24"/>
                <w:szCs w:val="24"/>
                <w:lang w:val="es-MX" w:eastAsia="es-MX"/>
              </w:rPr>
              <w:t xml:space="preserve"> donde este pueda resolver de la forma </w:t>
            </w:r>
            <w:r w:rsidR="0052044B" w:rsidRPr="00106AF6">
              <w:rPr>
                <w:rFonts w:ascii="Arial" w:eastAsia="Times New Roman" w:hAnsi="Arial" w:cs="Arial"/>
                <w:color w:val="000000"/>
                <w:sz w:val="24"/>
                <w:szCs w:val="24"/>
                <w:lang w:val="es-MX" w:eastAsia="es-MX"/>
              </w:rPr>
              <w:t>más</w:t>
            </w:r>
            <w:r w:rsidRPr="00106AF6">
              <w:rPr>
                <w:rFonts w:ascii="Arial" w:eastAsia="Times New Roman" w:hAnsi="Arial" w:cs="Arial"/>
                <w:color w:val="000000"/>
                <w:sz w:val="24"/>
                <w:szCs w:val="24"/>
                <w:lang w:val="es-MX" w:eastAsia="es-MX"/>
              </w:rPr>
              <w:t xml:space="preserve"> inmediata</w:t>
            </w:r>
          </w:p>
        </w:tc>
        <w:tc>
          <w:tcPr>
            <w:tcW w:w="25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 xml:space="preserve">Mantener informado al administrador de cualquier evento y que los mas </w:t>
            </w:r>
            <w:r w:rsidR="0052044B" w:rsidRPr="00106AF6">
              <w:rPr>
                <w:rFonts w:ascii="Arial" w:eastAsia="Times New Roman" w:hAnsi="Arial" w:cs="Arial"/>
                <w:color w:val="000000"/>
                <w:sz w:val="24"/>
                <w:szCs w:val="24"/>
                <w:lang w:val="es-MX" w:eastAsia="es-MX"/>
              </w:rPr>
              <w:t>críticos</w:t>
            </w:r>
            <w:r w:rsidRPr="00106AF6">
              <w:rPr>
                <w:rFonts w:ascii="Arial" w:eastAsia="Times New Roman" w:hAnsi="Arial" w:cs="Arial"/>
                <w:color w:val="000000"/>
                <w:sz w:val="24"/>
                <w:szCs w:val="24"/>
                <w:lang w:val="es-MX" w:eastAsia="es-MX"/>
              </w:rPr>
              <w:t xml:space="preserve"> puedan ser atendidos con la mayor brevedad.</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Nivel alto</w:t>
            </w:r>
          </w:p>
        </w:tc>
        <w:tc>
          <w:tcPr>
            <w:tcW w:w="38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06AF6" w:rsidRPr="00106AF6" w:rsidRDefault="00106AF6" w:rsidP="00461BEB">
            <w:pPr>
              <w:spacing w:after="0" w:line="360" w:lineRule="auto"/>
              <w:rPr>
                <w:rFonts w:ascii="Arial" w:eastAsia="Times New Roman" w:hAnsi="Arial" w:cs="Arial"/>
                <w:color w:val="222222"/>
                <w:sz w:val="24"/>
                <w:szCs w:val="24"/>
                <w:lang w:val="es-MX" w:eastAsia="es-MX"/>
              </w:rPr>
            </w:pPr>
            <w:r w:rsidRPr="00106AF6">
              <w:rPr>
                <w:rFonts w:ascii="Arial" w:eastAsia="Times New Roman" w:hAnsi="Arial" w:cs="Arial"/>
                <w:color w:val="000000"/>
                <w:sz w:val="24"/>
                <w:szCs w:val="24"/>
                <w:lang w:val="es-MX" w:eastAsia="es-MX"/>
              </w:rPr>
              <w:t xml:space="preserve">Poseer Visibilidad de eventos de bajo y alto impacto y tiempos tempranos de </w:t>
            </w:r>
            <w:r w:rsidR="0052044B" w:rsidRPr="00106AF6">
              <w:rPr>
                <w:rFonts w:ascii="Arial" w:eastAsia="Times New Roman" w:hAnsi="Arial" w:cs="Arial"/>
                <w:color w:val="000000"/>
                <w:sz w:val="24"/>
                <w:szCs w:val="24"/>
                <w:lang w:val="es-MX" w:eastAsia="es-MX"/>
              </w:rPr>
              <w:t>notificación</w:t>
            </w:r>
            <w:r w:rsidRPr="00106AF6">
              <w:rPr>
                <w:rFonts w:ascii="Arial" w:eastAsia="Times New Roman" w:hAnsi="Arial" w:cs="Arial"/>
                <w:color w:val="000000"/>
                <w:sz w:val="24"/>
                <w:szCs w:val="24"/>
                <w:lang w:val="es-MX" w:eastAsia="es-MX"/>
              </w:rPr>
              <w:t>.</w:t>
            </w:r>
          </w:p>
        </w:tc>
      </w:tr>
    </w:tbl>
    <w:p w:rsidR="0052044B" w:rsidRPr="00461BEB" w:rsidRDefault="00461BEB" w:rsidP="00461BEB">
      <w:pPr>
        <w:spacing w:after="0" w:line="360" w:lineRule="auto"/>
        <w:jc w:val="center"/>
        <w:rPr>
          <w:rFonts w:ascii="Arial" w:eastAsia="Times New Roman" w:hAnsi="Arial" w:cs="Arial"/>
          <w:color w:val="000000"/>
          <w:sz w:val="24"/>
          <w:szCs w:val="24"/>
          <w:lang w:val="es-MX" w:eastAsia="es-MX"/>
        </w:rPr>
        <w:sectPr w:rsidR="0052044B" w:rsidRPr="00461BEB" w:rsidSect="0052044B">
          <w:pgSz w:w="15840" w:h="12240" w:orient="landscape"/>
          <w:pgMar w:top="1440" w:right="1440" w:bottom="1440" w:left="1440" w:header="709" w:footer="709" w:gutter="0"/>
          <w:cols w:space="708"/>
          <w:titlePg/>
          <w:docGrid w:linePitch="360"/>
        </w:sectPr>
      </w:pPr>
      <w:bookmarkStart w:id="9" w:name="_Toc161412443"/>
      <w:r w:rsidRPr="00461BEB">
        <w:rPr>
          <w:rFonts w:ascii="Arial" w:eastAsia="Times New Roman" w:hAnsi="Arial" w:cs="Arial"/>
          <w:color w:val="000000"/>
          <w:sz w:val="24"/>
          <w:szCs w:val="24"/>
          <w:lang w:val="es-MX" w:eastAsia="es-MX"/>
        </w:rPr>
        <w:t>Tabla 1.  Casos de uso para  la metodología Scrum</w:t>
      </w:r>
      <w:r w:rsidR="00446CDE">
        <w:rPr>
          <w:rFonts w:ascii="Arial" w:eastAsia="Times New Roman" w:hAnsi="Arial" w:cs="Arial"/>
          <w:color w:val="000000"/>
          <w:sz w:val="24"/>
          <w:szCs w:val="24"/>
          <w:lang w:val="es-MX" w:eastAsia="es-MX"/>
        </w:rPr>
        <w:t xml:space="preserve"> del caso de estudio.</w:t>
      </w:r>
    </w:p>
    <w:p w:rsidR="008076F9" w:rsidRPr="0098607D" w:rsidRDefault="00ED6274" w:rsidP="0098607D">
      <w:pPr>
        <w:rPr>
          <w:rFonts w:ascii="Arial" w:eastAsiaTheme="majorEastAsia" w:hAnsi="Arial" w:cs="Arial"/>
          <w:b/>
          <w:sz w:val="28"/>
          <w:szCs w:val="28"/>
          <w:lang w:val="es-ES" w:eastAsia="es-MX"/>
        </w:rPr>
      </w:pPr>
      <w:r w:rsidRPr="0098607D">
        <w:rPr>
          <w:rFonts w:ascii="Arial" w:eastAsiaTheme="majorEastAsia" w:hAnsi="Arial" w:cs="Arial"/>
          <w:b/>
          <w:sz w:val="28"/>
          <w:szCs w:val="28"/>
          <w:lang w:val="es-ES" w:eastAsia="es-MX"/>
        </w:rPr>
        <w:lastRenderedPageBreak/>
        <w:t>PARTE 5. REGLAS DE NEGOCIOS APLICADAS AL CASO DE ESTUDIO</w:t>
      </w:r>
      <w:bookmarkEnd w:id="9"/>
    </w:p>
    <w:tbl>
      <w:tblPr>
        <w:tblW w:w="9771" w:type="dxa"/>
        <w:shd w:val="clear" w:color="auto" w:fill="FFFFFF"/>
        <w:tblCellMar>
          <w:left w:w="0" w:type="dxa"/>
          <w:right w:w="0" w:type="dxa"/>
        </w:tblCellMar>
        <w:tblLook w:val="04A0" w:firstRow="1" w:lastRow="0" w:firstColumn="1" w:lastColumn="0" w:noHBand="0" w:noVBand="1"/>
      </w:tblPr>
      <w:tblGrid>
        <w:gridCol w:w="4243"/>
        <w:gridCol w:w="5528"/>
      </w:tblGrid>
      <w:tr w:rsidR="0052044B" w:rsidRPr="0052044B" w:rsidTr="0052044B">
        <w:trPr>
          <w:trHeight w:val="300"/>
        </w:trPr>
        <w:tc>
          <w:tcPr>
            <w:tcW w:w="4243"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52044B" w:rsidRPr="0052044B" w:rsidRDefault="0052044B" w:rsidP="00461BEB">
            <w:pPr>
              <w:spacing w:after="0" w:line="360" w:lineRule="auto"/>
              <w:rPr>
                <w:rFonts w:ascii="Arial" w:eastAsia="Times New Roman" w:hAnsi="Arial" w:cs="Arial"/>
                <w:b/>
                <w:color w:val="222222"/>
                <w:sz w:val="24"/>
                <w:szCs w:val="24"/>
                <w:lang w:val="es-MX" w:eastAsia="es-MX"/>
              </w:rPr>
            </w:pPr>
            <w:r w:rsidRPr="0052044B">
              <w:rPr>
                <w:rFonts w:ascii="Arial" w:eastAsia="Times New Roman" w:hAnsi="Arial" w:cs="Arial"/>
                <w:b/>
                <w:color w:val="000000"/>
                <w:sz w:val="24"/>
                <w:szCs w:val="24"/>
                <w:lang w:val="es-MX" w:eastAsia="es-MX"/>
              </w:rPr>
              <w:t>Regla de Negocio</w:t>
            </w:r>
          </w:p>
        </w:tc>
        <w:tc>
          <w:tcPr>
            <w:tcW w:w="5528"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52044B" w:rsidRPr="0052044B" w:rsidRDefault="0052044B" w:rsidP="00461BEB">
            <w:pPr>
              <w:spacing w:after="0" w:line="360" w:lineRule="auto"/>
              <w:rPr>
                <w:rFonts w:ascii="Arial" w:eastAsia="Times New Roman" w:hAnsi="Arial" w:cs="Arial"/>
                <w:b/>
                <w:color w:val="222222"/>
                <w:sz w:val="24"/>
                <w:szCs w:val="24"/>
                <w:lang w:val="es-MX" w:eastAsia="es-MX"/>
              </w:rPr>
            </w:pPr>
            <w:r w:rsidRPr="00461BEB">
              <w:rPr>
                <w:rFonts w:ascii="Arial" w:eastAsia="Times New Roman" w:hAnsi="Arial" w:cs="Arial"/>
                <w:b/>
                <w:color w:val="000000"/>
                <w:sz w:val="24"/>
                <w:szCs w:val="24"/>
                <w:lang w:val="es-MX" w:eastAsia="es-MX"/>
              </w:rPr>
              <w:t>Descripción</w:t>
            </w:r>
          </w:p>
        </w:tc>
      </w:tr>
      <w:tr w:rsidR="0052044B" w:rsidRPr="0052044B" w:rsidTr="0052044B">
        <w:trPr>
          <w:trHeight w:val="990"/>
        </w:trPr>
        <w:tc>
          <w:tcPr>
            <w:tcW w:w="424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t>RN01: Registro de Usuarios Obligatorio</w:t>
            </w:r>
          </w:p>
        </w:tc>
        <w:tc>
          <w:tcPr>
            <w:tcW w:w="55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D0D0D"/>
                <w:sz w:val="24"/>
                <w:szCs w:val="24"/>
                <w:lang w:val="es-MX" w:eastAsia="es-MX"/>
              </w:rPr>
              <w:t>Todos los usuarios deben registrarse en el sistema proporcionando información básica antes de poder reservar un espacio de estacionamiento.</w:t>
            </w:r>
          </w:p>
        </w:tc>
      </w:tr>
      <w:tr w:rsidR="0052044B" w:rsidRPr="0052044B" w:rsidTr="0052044B">
        <w:trPr>
          <w:trHeight w:val="600"/>
        </w:trPr>
        <w:tc>
          <w:tcPr>
            <w:tcW w:w="424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t>RN02: Validación de Identificación</w:t>
            </w:r>
          </w:p>
        </w:tc>
        <w:tc>
          <w:tcPr>
            <w:tcW w:w="55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t>Durante el registro, se debe validar que la identificación proporcionada por el usuario sea válida y única en el sistema.</w:t>
            </w:r>
          </w:p>
        </w:tc>
      </w:tr>
      <w:tr w:rsidR="0052044B" w:rsidRPr="0052044B" w:rsidTr="0052044B">
        <w:trPr>
          <w:trHeight w:val="900"/>
        </w:trPr>
        <w:tc>
          <w:tcPr>
            <w:tcW w:w="424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t>RN03: Disponibilidad de Espacios de Estacionamiento</w:t>
            </w:r>
          </w:p>
        </w:tc>
        <w:tc>
          <w:tcPr>
            <w:tcW w:w="55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t>Antes de que un usuario pueda reservar un espacio de estacionamiento, el sistema debe mostrar la disponibilidad en tiempo real de los espacios dentro de la torre.</w:t>
            </w:r>
          </w:p>
        </w:tc>
      </w:tr>
      <w:tr w:rsidR="0052044B" w:rsidRPr="0052044B" w:rsidTr="0052044B">
        <w:trPr>
          <w:trHeight w:val="900"/>
        </w:trPr>
        <w:tc>
          <w:tcPr>
            <w:tcW w:w="424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t>RN04: Reserva de Espacios de Estacionamiento</w:t>
            </w:r>
          </w:p>
        </w:tc>
        <w:tc>
          <w:tcPr>
            <w:tcW w:w="55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t>Los usuarios deben poder reservar un espacio de estacionamiento específico para un período determinado proporcionando información relevante, como la placa del vehículo y las horas de entrada y salida.</w:t>
            </w:r>
          </w:p>
        </w:tc>
      </w:tr>
      <w:tr w:rsidR="0052044B" w:rsidRPr="0052044B" w:rsidTr="0052044B">
        <w:trPr>
          <w:trHeight w:val="900"/>
        </w:trPr>
        <w:tc>
          <w:tcPr>
            <w:tcW w:w="424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t>RN05: Confirmación de Pago</w:t>
            </w:r>
          </w:p>
        </w:tc>
        <w:tc>
          <w:tcPr>
            <w:tcW w:w="55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t>Después de realizar el pago por la reserva del estacionamiento, los usuarios deben recibir una confirmación de que la transacción se ha completado con éxito.</w:t>
            </w:r>
          </w:p>
        </w:tc>
      </w:tr>
      <w:tr w:rsidR="0052044B" w:rsidRPr="0052044B" w:rsidTr="0052044B">
        <w:trPr>
          <w:trHeight w:val="900"/>
        </w:trPr>
        <w:tc>
          <w:tcPr>
            <w:tcW w:w="424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t>RN06: Acceso Seguro a la Torre</w:t>
            </w:r>
          </w:p>
        </w:tc>
        <w:tc>
          <w:tcPr>
            <w:tcW w:w="55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t xml:space="preserve">El acceso a la torre de estacionamiento debe estar protegido mediante un sistema seguro por </w:t>
            </w:r>
            <w:r w:rsidRPr="00461BEB">
              <w:rPr>
                <w:rFonts w:ascii="Arial" w:eastAsia="Times New Roman" w:hAnsi="Arial" w:cs="Arial"/>
                <w:color w:val="000000"/>
                <w:sz w:val="24"/>
                <w:szCs w:val="24"/>
                <w:lang w:val="es-MX" w:eastAsia="es-MX"/>
              </w:rPr>
              <w:t>códigos</w:t>
            </w:r>
            <w:r w:rsidRPr="0052044B">
              <w:rPr>
                <w:rFonts w:ascii="Arial" w:eastAsia="Times New Roman" w:hAnsi="Arial" w:cs="Arial"/>
                <w:color w:val="000000"/>
                <w:sz w:val="24"/>
                <w:szCs w:val="24"/>
                <w:lang w:val="es-MX" w:eastAsia="es-MX"/>
              </w:rPr>
              <w:t xml:space="preserve"> QR para garantizar la seguridad de los vehículos y los usuarios.</w:t>
            </w:r>
          </w:p>
        </w:tc>
      </w:tr>
      <w:tr w:rsidR="0052044B" w:rsidRPr="0052044B" w:rsidTr="0052044B">
        <w:trPr>
          <w:trHeight w:val="600"/>
        </w:trPr>
        <w:tc>
          <w:tcPr>
            <w:tcW w:w="424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t>RN07: Historial de Transacciones</w:t>
            </w:r>
          </w:p>
        </w:tc>
        <w:tc>
          <w:tcPr>
            <w:tcW w:w="55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t>Los usuarios deben poder revisar un historial completo de sus transacciones y reservas anteriores en el sistema.</w:t>
            </w:r>
          </w:p>
        </w:tc>
      </w:tr>
      <w:tr w:rsidR="0052044B" w:rsidRPr="0052044B" w:rsidTr="0052044B">
        <w:trPr>
          <w:trHeight w:val="900"/>
        </w:trPr>
        <w:tc>
          <w:tcPr>
            <w:tcW w:w="424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lastRenderedPageBreak/>
              <w:t>RN08: Tarifas Especiales para Estudiantes y Profesores</w:t>
            </w:r>
          </w:p>
        </w:tc>
        <w:tc>
          <w:tcPr>
            <w:tcW w:w="55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t>Se deben establecer tarifas especiales para estudiantes y profesores que cuenten con una identificación válida, y el sistema debe poder verificar este estatus durante el proceso de reserva.</w:t>
            </w:r>
          </w:p>
        </w:tc>
      </w:tr>
      <w:tr w:rsidR="0052044B" w:rsidRPr="0052044B" w:rsidTr="0052044B">
        <w:trPr>
          <w:trHeight w:val="900"/>
        </w:trPr>
        <w:tc>
          <w:tcPr>
            <w:tcW w:w="424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t>RN09: Tarifas Escalonadas según la Hora del Día</w:t>
            </w:r>
          </w:p>
        </w:tc>
        <w:tc>
          <w:tcPr>
            <w:tcW w:w="55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t>Las tarifas de estacionamiento deben variar según la hora del día, y el sistema debe informar claramente a los usuarios sobre las tarifas actuales al realizar una reserva.</w:t>
            </w:r>
          </w:p>
        </w:tc>
      </w:tr>
      <w:tr w:rsidR="0052044B" w:rsidRPr="0052044B" w:rsidTr="0052044B">
        <w:trPr>
          <w:trHeight w:val="900"/>
        </w:trPr>
        <w:tc>
          <w:tcPr>
            <w:tcW w:w="424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t>RN10: Suscripciones a Planes Mensuales</w:t>
            </w:r>
          </w:p>
        </w:tc>
        <w:tc>
          <w:tcPr>
            <w:tcW w:w="55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044B" w:rsidRPr="0052044B" w:rsidRDefault="0052044B" w:rsidP="00461BEB">
            <w:pPr>
              <w:spacing w:after="0" w:line="360" w:lineRule="auto"/>
              <w:rPr>
                <w:rFonts w:ascii="Arial" w:eastAsia="Times New Roman" w:hAnsi="Arial" w:cs="Arial"/>
                <w:color w:val="222222"/>
                <w:sz w:val="24"/>
                <w:szCs w:val="24"/>
                <w:lang w:val="es-MX" w:eastAsia="es-MX"/>
              </w:rPr>
            </w:pPr>
            <w:r w:rsidRPr="0052044B">
              <w:rPr>
                <w:rFonts w:ascii="Arial" w:eastAsia="Times New Roman" w:hAnsi="Arial" w:cs="Arial"/>
                <w:color w:val="000000"/>
                <w:sz w:val="24"/>
                <w:szCs w:val="24"/>
                <w:lang w:val="es-MX" w:eastAsia="es-MX"/>
              </w:rPr>
              <w:t>Los usuarios deben poder suscribirse a planes mensuales de estacionamiento y gestionar estas suscripciones desde la aplicación móvil o la aplicación web.</w:t>
            </w:r>
          </w:p>
        </w:tc>
      </w:tr>
    </w:tbl>
    <w:p w:rsidR="00A032DF" w:rsidRPr="00FC3292" w:rsidRDefault="00461BEB" w:rsidP="00FC3292">
      <w:pPr>
        <w:spacing w:after="0" w:line="360" w:lineRule="auto"/>
        <w:jc w:val="center"/>
        <w:rPr>
          <w:rFonts w:ascii="Arial" w:eastAsia="Times New Roman" w:hAnsi="Arial" w:cs="Arial"/>
          <w:color w:val="000000"/>
          <w:sz w:val="24"/>
          <w:szCs w:val="24"/>
          <w:lang w:val="es-MX" w:eastAsia="es-MX"/>
        </w:rPr>
      </w:pPr>
      <w:r w:rsidRPr="00FC3292">
        <w:rPr>
          <w:rFonts w:ascii="Arial" w:eastAsia="Times New Roman" w:hAnsi="Arial" w:cs="Arial"/>
          <w:color w:val="000000"/>
          <w:sz w:val="24"/>
          <w:szCs w:val="24"/>
          <w:lang w:val="es-MX" w:eastAsia="es-MX"/>
        </w:rPr>
        <w:t xml:space="preserve">Tabla 2. </w:t>
      </w:r>
      <w:r w:rsidR="00FC3292" w:rsidRPr="00FC3292">
        <w:rPr>
          <w:rFonts w:ascii="Arial" w:eastAsia="Times New Roman" w:hAnsi="Arial" w:cs="Arial"/>
          <w:color w:val="000000"/>
          <w:sz w:val="24"/>
          <w:szCs w:val="24"/>
          <w:lang w:val="es-MX" w:eastAsia="es-MX"/>
        </w:rPr>
        <w:t>Reglas de Negocio para el caso de estudio</w:t>
      </w:r>
    </w:p>
    <w:p w:rsidR="00FC3292" w:rsidRDefault="00FC3292">
      <w:pPr>
        <w:rPr>
          <w:rFonts w:asciiTheme="majorHAnsi" w:eastAsiaTheme="majorEastAsia" w:hAnsiTheme="majorHAnsi" w:cstheme="majorBidi"/>
          <w:color w:val="2E74B5" w:themeColor="accent1" w:themeShade="BF"/>
          <w:sz w:val="32"/>
          <w:szCs w:val="32"/>
        </w:rPr>
      </w:pPr>
      <w:bookmarkStart w:id="10" w:name="_Toc161412444"/>
      <w:r>
        <w:br w:type="page"/>
      </w:r>
    </w:p>
    <w:p w:rsidR="00A032DF" w:rsidRPr="0098607D" w:rsidRDefault="00ED6274" w:rsidP="0098607D">
      <w:pPr>
        <w:rPr>
          <w:rFonts w:ascii="Arial" w:eastAsiaTheme="majorEastAsia" w:hAnsi="Arial" w:cs="Arial"/>
          <w:b/>
          <w:sz w:val="28"/>
          <w:szCs w:val="28"/>
          <w:lang w:val="es-ES" w:eastAsia="es-MX"/>
        </w:rPr>
      </w:pPr>
      <w:r w:rsidRPr="0098607D">
        <w:rPr>
          <w:rFonts w:ascii="Arial" w:eastAsiaTheme="majorEastAsia" w:hAnsi="Arial" w:cs="Arial"/>
          <w:b/>
          <w:sz w:val="28"/>
          <w:szCs w:val="28"/>
          <w:lang w:val="es-ES" w:eastAsia="es-MX"/>
        </w:rPr>
        <w:lastRenderedPageBreak/>
        <w:t>PARTE 6. SUBJETIVIDAD: METODOLOGÍA QUE MEJOR SE ADAPTA AL CASO DE ESTUDIO.</w:t>
      </w:r>
      <w:bookmarkEnd w:id="10"/>
    </w:p>
    <w:p w:rsidR="00A032DF" w:rsidRDefault="00410B65" w:rsidP="00337DD1">
      <w:pPr>
        <w:spacing w:line="360" w:lineRule="auto"/>
        <w:jc w:val="both"/>
        <w:rPr>
          <w:rFonts w:ascii="Arial" w:hAnsi="Arial" w:cs="Arial"/>
          <w:sz w:val="24"/>
          <w:szCs w:val="24"/>
        </w:rPr>
      </w:pPr>
      <w:r>
        <w:rPr>
          <w:rFonts w:ascii="Arial" w:hAnsi="Arial" w:cs="Arial"/>
          <w:sz w:val="24"/>
          <w:szCs w:val="24"/>
        </w:rPr>
        <w:t xml:space="preserve">El caso </w:t>
      </w:r>
      <w:r w:rsidR="00286061">
        <w:rPr>
          <w:rFonts w:ascii="Arial" w:hAnsi="Arial" w:cs="Arial"/>
          <w:sz w:val="24"/>
          <w:szCs w:val="24"/>
        </w:rPr>
        <w:t>práctico</w:t>
      </w:r>
      <w:r>
        <w:rPr>
          <w:rFonts w:ascii="Arial" w:hAnsi="Arial" w:cs="Arial"/>
          <w:sz w:val="24"/>
          <w:szCs w:val="24"/>
        </w:rPr>
        <w:t xml:space="preserve"> de la torre de control que se quiere instalar en la UNED</w:t>
      </w:r>
      <w:r w:rsidR="001052FF">
        <w:rPr>
          <w:rFonts w:ascii="Arial" w:hAnsi="Arial" w:cs="Arial"/>
          <w:sz w:val="24"/>
          <w:szCs w:val="24"/>
        </w:rPr>
        <w:t>, el cual se plantea desarrollar para dar solución a las problemáticas de espacio en los estacion</w:t>
      </w:r>
      <w:r w:rsidR="00EB125A">
        <w:rPr>
          <w:rFonts w:ascii="Arial" w:hAnsi="Arial" w:cs="Arial"/>
          <w:sz w:val="24"/>
          <w:szCs w:val="24"/>
        </w:rPr>
        <w:t>amientos de las universidades, viendo todos los requerimientos del caso de estudio considera que la mejor metodología a aplicar es la conocida como SCRUM.</w:t>
      </w:r>
    </w:p>
    <w:p w:rsidR="00504AC9" w:rsidRDefault="00504AC9" w:rsidP="00337DD1">
      <w:pPr>
        <w:spacing w:line="360" w:lineRule="auto"/>
        <w:jc w:val="both"/>
        <w:rPr>
          <w:rFonts w:ascii="Arial" w:hAnsi="Arial" w:cs="Arial"/>
          <w:sz w:val="24"/>
          <w:szCs w:val="24"/>
        </w:rPr>
      </w:pPr>
      <w:r>
        <w:rPr>
          <w:rFonts w:ascii="Arial" w:hAnsi="Arial" w:cs="Arial"/>
          <w:sz w:val="24"/>
          <w:szCs w:val="24"/>
        </w:rPr>
        <w:t>Estas son las 5 razones del por qué el método Scrum</w:t>
      </w:r>
      <w:r w:rsidR="00A34225">
        <w:rPr>
          <w:rFonts w:ascii="Arial" w:hAnsi="Arial" w:cs="Arial"/>
          <w:sz w:val="24"/>
          <w:szCs w:val="24"/>
        </w:rPr>
        <w:t>, es la mejor opción para desarrollar caso de estudio.</w:t>
      </w:r>
    </w:p>
    <w:p w:rsidR="00A34225" w:rsidRDefault="00FA1BFC" w:rsidP="00337DD1">
      <w:pPr>
        <w:pStyle w:val="Prrafodelista"/>
        <w:numPr>
          <w:ilvl w:val="0"/>
          <w:numId w:val="16"/>
        </w:numPr>
        <w:spacing w:line="360" w:lineRule="auto"/>
        <w:jc w:val="both"/>
        <w:rPr>
          <w:rFonts w:ascii="Arial" w:hAnsi="Arial" w:cs="Arial"/>
          <w:sz w:val="24"/>
          <w:szCs w:val="24"/>
        </w:rPr>
      </w:pPr>
      <w:r>
        <w:rPr>
          <w:rFonts w:ascii="Arial" w:hAnsi="Arial" w:cs="Arial"/>
          <w:sz w:val="24"/>
          <w:szCs w:val="24"/>
        </w:rPr>
        <w:t>Mayor transparencia y visibilidad del progreso del proyecto, en el cual el Product Owner posee conocimiento y puede consultar el Scrum Master del cumplimiento de metas.</w:t>
      </w:r>
    </w:p>
    <w:p w:rsidR="00FA1BFC" w:rsidRDefault="00FA1BFC" w:rsidP="00337DD1">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Mitigación temprana de riesgos, al momento de realizar reuniones </w:t>
      </w:r>
      <w:proofErr w:type="spellStart"/>
      <w:r>
        <w:rPr>
          <w:rFonts w:ascii="Arial" w:hAnsi="Arial" w:cs="Arial"/>
          <w:sz w:val="24"/>
          <w:szCs w:val="24"/>
        </w:rPr>
        <w:t>peoridicas</w:t>
      </w:r>
      <w:proofErr w:type="spellEnd"/>
      <w:r>
        <w:rPr>
          <w:rFonts w:ascii="Arial" w:hAnsi="Arial" w:cs="Arial"/>
          <w:sz w:val="24"/>
          <w:szCs w:val="24"/>
        </w:rPr>
        <w:t xml:space="preserve"> y con un sentido práctico, cuando existe transparencia los errores no suelen durar mucho tiempo.</w:t>
      </w:r>
    </w:p>
    <w:p w:rsidR="00FA1BFC" w:rsidRDefault="00FA1BFC" w:rsidP="00337DD1">
      <w:pPr>
        <w:pStyle w:val="Prrafodelista"/>
        <w:numPr>
          <w:ilvl w:val="0"/>
          <w:numId w:val="16"/>
        </w:numPr>
        <w:spacing w:line="360" w:lineRule="auto"/>
        <w:jc w:val="both"/>
        <w:rPr>
          <w:rFonts w:ascii="Arial" w:hAnsi="Arial" w:cs="Arial"/>
          <w:sz w:val="24"/>
          <w:szCs w:val="24"/>
        </w:rPr>
      </w:pPr>
      <w:r>
        <w:rPr>
          <w:rFonts w:ascii="Arial" w:hAnsi="Arial" w:cs="Arial"/>
          <w:sz w:val="24"/>
          <w:szCs w:val="24"/>
        </w:rPr>
        <w:t>Mejora continua y aprendizaje, al trabajarse en equipos los miembros de estos aprendes y se desarrollan en base de sus tareas, haciéndolo expertos en cada código e implementación diseñada por ellos mismo.</w:t>
      </w:r>
    </w:p>
    <w:p w:rsidR="00FA1BFC" w:rsidRDefault="00FA1BFC" w:rsidP="00337DD1">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Maximización del retorno de inversión (ROI), al momento de definir los fondos de cada equipo se espera que las funcionalidades más prioritarias puedan implementarse en etapas tempranas y ser probadas en versiones beta y </w:t>
      </w:r>
      <w:proofErr w:type="spellStart"/>
      <w:r>
        <w:rPr>
          <w:rFonts w:ascii="Arial" w:hAnsi="Arial" w:cs="Arial"/>
          <w:sz w:val="24"/>
          <w:szCs w:val="24"/>
        </w:rPr>
        <w:t>alpha</w:t>
      </w:r>
      <w:proofErr w:type="spellEnd"/>
      <w:r>
        <w:rPr>
          <w:rFonts w:ascii="Arial" w:hAnsi="Arial" w:cs="Arial"/>
          <w:sz w:val="24"/>
          <w:szCs w:val="24"/>
        </w:rPr>
        <w:t>.</w:t>
      </w:r>
    </w:p>
    <w:p w:rsidR="00FA1BFC" w:rsidRDefault="00FA1BFC" w:rsidP="00337DD1">
      <w:pPr>
        <w:pStyle w:val="Prrafodelista"/>
        <w:numPr>
          <w:ilvl w:val="0"/>
          <w:numId w:val="16"/>
        </w:numPr>
        <w:spacing w:line="360" w:lineRule="auto"/>
        <w:jc w:val="both"/>
        <w:rPr>
          <w:rFonts w:ascii="Arial" w:hAnsi="Arial" w:cs="Arial"/>
          <w:sz w:val="24"/>
          <w:szCs w:val="24"/>
        </w:rPr>
      </w:pPr>
      <w:r>
        <w:rPr>
          <w:rFonts w:ascii="Arial" w:hAnsi="Arial" w:cs="Arial"/>
          <w:sz w:val="24"/>
          <w:szCs w:val="24"/>
        </w:rPr>
        <w:t>Mayor satisfacción del cliente, al incluirlo en el proceso de desarrollo, genera empatía y sentimiento de incorporación, el cual va a facilitar en gran medida las decisiones y el uso de la herramienta como tal.</w:t>
      </w:r>
    </w:p>
    <w:p w:rsidR="00405189" w:rsidRDefault="00442010" w:rsidP="00337DD1">
      <w:pPr>
        <w:spacing w:line="360" w:lineRule="auto"/>
        <w:jc w:val="both"/>
        <w:rPr>
          <w:rFonts w:asciiTheme="majorHAnsi" w:eastAsiaTheme="majorEastAsia" w:hAnsiTheme="majorHAnsi" w:cstheme="majorBidi"/>
          <w:color w:val="2E74B5" w:themeColor="accent1" w:themeShade="BF"/>
          <w:sz w:val="32"/>
          <w:szCs w:val="32"/>
        </w:rPr>
      </w:pPr>
      <w:r>
        <w:rPr>
          <w:rFonts w:ascii="Arial" w:hAnsi="Arial" w:cs="Arial"/>
          <w:sz w:val="24"/>
          <w:szCs w:val="24"/>
        </w:rPr>
        <w:t>El método Scrum es una metodología ágil, con muy buenos atributos para el caso de estudio, en la cual desde el planeamiento se describen</w:t>
      </w:r>
      <w:r w:rsidR="00337DD1">
        <w:rPr>
          <w:rFonts w:ascii="Arial" w:hAnsi="Arial" w:cs="Arial"/>
          <w:sz w:val="24"/>
          <w:szCs w:val="24"/>
        </w:rPr>
        <w:t xml:space="preserve"> los requerimientos y necesidades del cliente, al trabajarse por equipos Scrum cada parte del desarrollo es implementada con ideas de cada equipo y son el primer punto de apoyo en caso de arreglar fallos o implementar recomendaciones brindadas por el cliente.</w:t>
      </w:r>
      <w:r w:rsidR="00405189">
        <w:br w:type="page"/>
      </w:r>
    </w:p>
    <w:p w:rsidR="008076F9" w:rsidRPr="0098607D" w:rsidRDefault="00ED6274" w:rsidP="0098607D">
      <w:pPr>
        <w:rPr>
          <w:rFonts w:ascii="Arial" w:eastAsiaTheme="majorEastAsia" w:hAnsi="Arial" w:cs="Arial"/>
          <w:b/>
          <w:sz w:val="28"/>
          <w:szCs w:val="28"/>
          <w:lang w:val="es-ES" w:eastAsia="es-MX"/>
        </w:rPr>
      </w:pPr>
      <w:bookmarkStart w:id="11" w:name="_Toc161412445"/>
      <w:r w:rsidRPr="0098607D">
        <w:rPr>
          <w:rFonts w:ascii="Arial" w:eastAsiaTheme="majorEastAsia" w:hAnsi="Arial" w:cs="Arial"/>
          <w:b/>
          <w:sz w:val="28"/>
          <w:szCs w:val="28"/>
          <w:lang w:val="es-ES" w:eastAsia="es-MX"/>
        </w:rPr>
        <w:lastRenderedPageBreak/>
        <w:t>CONCLUSIÓN</w:t>
      </w:r>
      <w:bookmarkEnd w:id="11"/>
    </w:p>
    <w:p w:rsidR="00030EBF" w:rsidRDefault="00030EBF" w:rsidP="00030EBF">
      <w:pPr>
        <w:spacing w:line="360" w:lineRule="auto"/>
        <w:jc w:val="both"/>
        <w:rPr>
          <w:rFonts w:ascii="Arial" w:hAnsi="Arial" w:cs="Arial"/>
          <w:sz w:val="24"/>
          <w:szCs w:val="24"/>
        </w:rPr>
      </w:pPr>
      <w:r>
        <w:rPr>
          <w:rFonts w:ascii="Arial" w:hAnsi="Arial" w:cs="Arial"/>
          <w:sz w:val="24"/>
          <w:szCs w:val="24"/>
        </w:rPr>
        <w:t>Para dar por terminado el proyecto número 2 del curso de ingeniería software, se revisará el correcto cumplimiento de los objetivos planteados y se dará fin con palabras finales del estudiante realizador.</w:t>
      </w:r>
    </w:p>
    <w:p w:rsidR="00030EBF" w:rsidRDefault="00030EBF" w:rsidP="00030EBF">
      <w:pPr>
        <w:spacing w:line="360" w:lineRule="auto"/>
        <w:jc w:val="both"/>
        <w:rPr>
          <w:rFonts w:ascii="Arial" w:hAnsi="Arial" w:cs="Arial"/>
          <w:sz w:val="24"/>
          <w:szCs w:val="24"/>
        </w:rPr>
      </w:pPr>
      <w:r>
        <w:rPr>
          <w:rFonts w:ascii="Arial" w:hAnsi="Arial" w:cs="Arial"/>
          <w:sz w:val="24"/>
          <w:szCs w:val="24"/>
        </w:rPr>
        <w:t>En la realización de las primeras dos partes, se enfocó en la utilización de la metodología UML y su aplicación para el caso de estudio, la cual como se vio, esta metodología concentra sus esfuerzos donde cada contexto se debe resolver desmenuzando cada uno de los requerimientos, hasta llegarlos a la forma más simple de seudocódigo y sea remplazado por el código del lenguaje escogido. El uso de las palabras debe estar enfocada al detalle de cada funcionalidad y la revisión de la planeación deben ser revisadas al inicio, durante el proyecto y al momento de entregar. El entendimiento y funcionalidad de los casos de uso, ayuda a entender quienes participan, que precondiciones requiere, que se espera obtener de dicha funcionalidad e indicar el flujo principal y sino explicar las diferentes alternativas al darse un ingreso no esperado.</w:t>
      </w:r>
    </w:p>
    <w:p w:rsidR="008C0232" w:rsidRDefault="008C0232" w:rsidP="00030EBF">
      <w:pPr>
        <w:spacing w:line="360" w:lineRule="auto"/>
        <w:jc w:val="both"/>
        <w:rPr>
          <w:rFonts w:ascii="Arial" w:hAnsi="Arial" w:cs="Arial"/>
          <w:sz w:val="24"/>
          <w:szCs w:val="24"/>
        </w:rPr>
      </w:pPr>
      <w:r>
        <w:rPr>
          <w:rFonts w:ascii="Arial" w:hAnsi="Arial" w:cs="Arial"/>
          <w:sz w:val="24"/>
          <w:szCs w:val="24"/>
        </w:rPr>
        <w:t>Seguidamente, en el punto 3, se entiende y se explica la metodología Scrum, tales como sus roles, las ceremonias, explicando su uso, los participantes y cuando estas deben de suceder a lo largo del proyecto y finalmente se exploran los artefactos que la componen, siendo estos tres elementos bien trabajados, permiten a varios proyectos poder trabajarse de esa manera, de ahí su escogencia en el punto 6, explicando las ventajas que esta tiene para el caso de estudio explicado anteriormente.</w:t>
      </w:r>
    </w:p>
    <w:p w:rsidR="004B46A0" w:rsidRDefault="008C0232" w:rsidP="00030EBF">
      <w:pPr>
        <w:spacing w:line="360" w:lineRule="auto"/>
        <w:jc w:val="both"/>
        <w:rPr>
          <w:rFonts w:ascii="Arial" w:hAnsi="Arial" w:cs="Arial"/>
          <w:sz w:val="24"/>
          <w:szCs w:val="24"/>
        </w:rPr>
      </w:pPr>
      <w:r>
        <w:rPr>
          <w:rFonts w:ascii="Arial" w:hAnsi="Arial" w:cs="Arial"/>
          <w:sz w:val="24"/>
          <w:szCs w:val="24"/>
        </w:rPr>
        <w:t>Usando esa misma metodología, en los puntos 4 y 5, se ejemplifican las historias de usuarios y como estas se manejan y se trabajan, donde deben ser clasificadas</w:t>
      </w:r>
      <w:r w:rsidR="00296BD7">
        <w:rPr>
          <w:rFonts w:ascii="Arial" w:hAnsi="Arial" w:cs="Arial"/>
          <w:sz w:val="24"/>
          <w:szCs w:val="24"/>
        </w:rPr>
        <w:t xml:space="preserve"> según su prioridad y se van a identificar 10 reglas de negocio, el concepto de reglas de negocios nos lo da </w:t>
      </w:r>
      <w:r w:rsidR="004B46A0">
        <w:rPr>
          <w:rFonts w:ascii="Arial" w:hAnsi="Arial" w:cs="Arial"/>
          <w:sz w:val="24"/>
          <w:szCs w:val="24"/>
        </w:rPr>
        <w:t>SYDLE (</w:t>
      </w:r>
      <w:r w:rsidR="00296BD7">
        <w:rPr>
          <w:rFonts w:ascii="Arial" w:hAnsi="Arial" w:cs="Arial"/>
          <w:sz w:val="24"/>
          <w:szCs w:val="24"/>
        </w:rPr>
        <w:t>2023): “</w:t>
      </w:r>
      <w:r w:rsidR="00296BD7" w:rsidRPr="00296BD7">
        <w:rPr>
          <w:rFonts w:ascii="Arial" w:hAnsi="Arial" w:cs="Arial"/>
          <w:sz w:val="24"/>
          <w:szCs w:val="24"/>
        </w:rPr>
        <w:t>son directrices y restricciones que ayudan a regular las operaciones de una empresa.</w:t>
      </w:r>
      <w:r w:rsidR="00296BD7">
        <w:rPr>
          <w:rFonts w:ascii="Arial" w:hAnsi="Arial" w:cs="Arial"/>
          <w:sz w:val="24"/>
          <w:szCs w:val="24"/>
        </w:rPr>
        <w:t>”</w:t>
      </w:r>
    </w:p>
    <w:p w:rsidR="00C54A85" w:rsidRDefault="004B46A0" w:rsidP="00030EBF">
      <w:pPr>
        <w:spacing w:line="360" w:lineRule="auto"/>
        <w:jc w:val="both"/>
        <w:rPr>
          <w:rFonts w:asciiTheme="majorHAnsi" w:eastAsiaTheme="majorEastAsia" w:hAnsiTheme="majorHAnsi" w:cstheme="majorBidi"/>
          <w:color w:val="2E74B5" w:themeColor="accent1" w:themeShade="BF"/>
          <w:sz w:val="32"/>
          <w:szCs w:val="32"/>
        </w:rPr>
      </w:pPr>
      <w:r>
        <w:rPr>
          <w:rFonts w:ascii="Arial" w:hAnsi="Arial" w:cs="Arial"/>
          <w:sz w:val="24"/>
          <w:szCs w:val="24"/>
        </w:rPr>
        <w:t>A modo general, este proyecto contribuyo al conocimiento del estudio, el cual no solo debe saber cómo codificar y desarrollarse técnicamente, sino también ser un agente activo en el desarrollo de cada uno de los proyecto, esto se atribuye al conocer las metodologías y los momentos el cual puede salir de dudas y consultar los requerimientos.</w:t>
      </w:r>
      <w:r w:rsidR="00C54A85">
        <w:br w:type="page"/>
      </w:r>
    </w:p>
    <w:p w:rsidR="00DC1143" w:rsidRPr="0098607D" w:rsidRDefault="00ED6274" w:rsidP="0098607D">
      <w:pPr>
        <w:rPr>
          <w:rFonts w:ascii="Arial" w:eastAsiaTheme="majorEastAsia" w:hAnsi="Arial" w:cs="Arial"/>
          <w:b/>
          <w:sz w:val="28"/>
          <w:szCs w:val="28"/>
          <w:lang w:val="es-ES" w:eastAsia="es-MX"/>
        </w:rPr>
      </w:pPr>
      <w:bookmarkStart w:id="12" w:name="_Toc161412446"/>
      <w:r w:rsidRPr="0098607D">
        <w:rPr>
          <w:rFonts w:ascii="Arial" w:eastAsiaTheme="majorEastAsia" w:hAnsi="Arial" w:cs="Arial"/>
          <w:b/>
          <w:sz w:val="28"/>
          <w:szCs w:val="28"/>
          <w:lang w:val="es-ES" w:eastAsia="es-MX"/>
        </w:rPr>
        <w:lastRenderedPageBreak/>
        <w:t>REFERENCIAS</w:t>
      </w:r>
      <w:bookmarkEnd w:id="12"/>
    </w:p>
    <w:p w:rsidR="00551CB4" w:rsidRDefault="004B46A0" w:rsidP="004B46A0">
      <w:pPr>
        <w:ind w:firstLine="567"/>
        <w:jc w:val="both"/>
        <w:rPr>
          <w:rFonts w:ascii="Arial" w:hAnsi="Arial" w:cs="Arial"/>
          <w:color w:val="222222"/>
          <w:shd w:val="clear" w:color="auto" w:fill="FFFFFF"/>
        </w:rPr>
      </w:pPr>
      <w:r>
        <w:t xml:space="preserve">Gutiérrez, L. (2019). </w:t>
      </w:r>
      <w:r w:rsidRPr="004B46A0">
        <w:t>Scrum roles, artefactos y ceremonias</w:t>
      </w:r>
      <w:r>
        <w:t xml:space="preserve">. Extraído de: </w:t>
      </w:r>
      <w:hyperlink r:id="rId21" w:tgtFrame="_blank" w:history="1">
        <w:r w:rsidR="00551CB4">
          <w:rPr>
            <w:rStyle w:val="Hipervnculo"/>
            <w:rFonts w:ascii="Arial" w:hAnsi="Arial" w:cs="Arial"/>
            <w:color w:val="1155CC"/>
            <w:shd w:val="clear" w:color="auto" w:fill="FFFFFF"/>
          </w:rPr>
          <w:t>https://medium.com/@lulaadig</w:t>
        </w:r>
        <w:r w:rsidR="00551CB4">
          <w:rPr>
            <w:rStyle w:val="Hipervnculo"/>
            <w:rFonts w:ascii="Arial" w:hAnsi="Arial" w:cs="Arial"/>
            <w:color w:val="1155CC"/>
            <w:shd w:val="clear" w:color="auto" w:fill="FFFFFF"/>
          </w:rPr>
          <w:t>u</w:t>
        </w:r>
        <w:r w:rsidR="00551CB4">
          <w:rPr>
            <w:rStyle w:val="Hipervnculo"/>
            <w:rFonts w:ascii="Arial" w:hAnsi="Arial" w:cs="Arial"/>
            <w:color w:val="1155CC"/>
            <w:shd w:val="clear" w:color="auto" w:fill="FFFFFF"/>
          </w:rPr>
          <w:t>tierrez/scrum-roles-artefactos-y-ceremonias-5943f94320cc</w:t>
        </w:r>
      </w:hyperlink>
      <w:r w:rsidR="00551CB4">
        <w:rPr>
          <w:rFonts w:ascii="Arial" w:hAnsi="Arial" w:cs="Arial"/>
          <w:color w:val="222222"/>
          <w:shd w:val="clear" w:color="auto" w:fill="FFFFFF"/>
        </w:rPr>
        <w:t> </w:t>
      </w:r>
    </w:p>
    <w:p w:rsidR="00551CB4" w:rsidRPr="00551CB4" w:rsidRDefault="004B46A0" w:rsidP="004B46A0">
      <w:pPr>
        <w:ind w:firstLine="567"/>
        <w:jc w:val="both"/>
      </w:pPr>
      <w:proofErr w:type="spellStart"/>
      <w:r>
        <w:t>Bara</w:t>
      </w:r>
      <w:proofErr w:type="spellEnd"/>
      <w:r>
        <w:t xml:space="preserve">, M. (2017). </w:t>
      </w:r>
      <w:r w:rsidRPr="004B46A0">
        <w:t>Roles, Eventos y Artefactos en la metodología Scrum</w:t>
      </w:r>
      <w:r>
        <w:t xml:space="preserve">. Extraído de: </w:t>
      </w:r>
      <w:hyperlink r:id="rId22" w:tgtFrame="_blank" w:history="1">
        <w:r w:rsidR="00551CB4">
          <w:rPr>
            <w:rStyle w:val="Hipervnculo"/>
            <w:rFonts w:ascii="Arial" w:hAnsi="Arial" w:cs="Arial"/>
            <w:color w:val="1155CC"/>
            <w:shd w:val="clear" w:color="auto" w:fill="FFFFFF"/>
          </w:rPr>
          <w:t>https://www.obsbus</w:t>
        </w:r>
        <w:r w:rsidR="00551CB4">
          <w:rPr>
            <w:rStyle w:val="Hipervnculo"/>
            <w:rFonts w:ascii="Arial" w:hAnsi="Arial" w:cs="Arial"/>
            <w:color w:val="1155CC"/>
            <w:shd w:val="clear" w:color="auto" w:fill="FFFFFF"/>
          </w:rPr>
          <w:t>i</w:t>
        </w:r>
        <w:r w:rsidR="00551CB4">
          <w:rPr>
            <w:rStyle w:val="Hipervnculo"/>
            <w:rFonts w:ascii="Arial" w:hAnsi="Arial" w:cs="Arial"/>
            <w:color w:val="1155CC"/>
            <w:shd w:val="clear" w:color="auto" w:fill="FFFFFF"/>
          </w:rPr>
          <w:t>ness.school/blog/roles-eventos-y-artefactos-en-la-metodologia-scrum</w:t>
        </w:r>
      </w:hyperlink>
    </w:p>
    <w:p w:rsidR="00465020" w:rsidRPr="004B46A0" w:rsidRDefault="004B46A0" w:rsidP="004B46A0">
      <w:pPr>
        <w:ind w:firstLine="567"/>
        <w:jc w:val="both"/>
        <w:rPr>
          <w:lang w:val="es-MX"/>
        </w:rPr>
      </w:pPr>
      <w:r w:rsidRPr="004B46A0">
        <w:rPr>
          <w:lang w:val="es-MX"/>
        </w:rPr>
        <w:t>SYDLE (2023).</w:t>
      </w:r>
      <w:r w:rsidRPr="004B46A0">
        <w:t xml:space="preserve"> ¿Qué son las reglas de negocio y qué importancia tienen? Conoce algunos ejemplos</w:t>
      </w:r>
      <w:r w:rsidRPr="004B46A0">
        <w:rPr>
          <w:lang w:val="es-MX"/>
        </w:rPr>
        <w:t>.</w:t>
      </w:r>
      <w:r>
        <w:rPr>
          <w:lang w:val="es-MX"/>
        </w:rPr>
        <w:t xml:space="preserve"> </w:t>
      </w:r>
      <w:r w:rsidRPr="004B46A0">
        <w:rPr>
          <w:lang w:val="es-MX"/>
        </w:rPr>
        <w:t xml:space="preserve">Extraído de: </w:t>
      </w:r>
      <w:hyperlink r:id="rId23" w:tgtFrame="_blank" w:history="1">
        <w:r w:rsidR="0052044B" w:rsidRPr="004B46A0">
          <w:rPr>
            <w:rStyle w:val="Hipervnculo"/>
            <w:rFonts w:ascii="Arial" w:hAnsi="Arial" w:cs="Arial"/>
            <w:color w:val="0563C1"/>
            <w:shd w:val="clear" w:color="auto" w:fill="FFFFFF"/>
            <w:lang w:val="es-MX"/>
          </w:rPr>
          <w:t>https://w</w:t>
        </w:r>
        <w:r w:rsidR="0052044B" w:rsidRPr="004B46A0">
          <w:rPr>
            <w:rStyle w:val="Hipervnculo"/>
            <w:rFonts w:ascii="Arial" w:hAnsi="Arial" w:cs="Arial"/>
            <w:color w:val="0563C1"/>
            <w:shd w:val="clear" w:color="auto" w:fill="FFFFFF"/>
            <w:lang w:val="es-MX"/>
          </w:rPr>
          <w:t>w</w:t>
        </w:r>
        <w:r w:rsidR="0052044B" w:rsidRPr="004B46A0">
          <w:rPr>
            <w:rStyle w:val="Hipervnculo"/>
            <w:rFonts w:ascii="Arial" w:hAnsi="Arial" w:cs="Arial"/>
            <w:color w:val="0563C1"/>
            <w:shd w:val="clear" w:color="auto" w:fill="FFFFFF"/>
            <w:lang w:val="es-MX"/>
          </w:rPr>
          <w:t>w.sydle.com/es/blog/reglas-de-negocio-5</w:t>
        </w:r>
        <w:r w:rsidR="0052044B" w:rsidRPr="004B46A0">
          <w:rPr>
            <w:rStyle w:val="Hipervnculo"/>
            <w:rFonts w:ascii="Arial" w:hAnsi="Arial" w:cs="Arial"/>
            <w:color w:val="0563C1"/>
            <w:shd w:val="clear" w:color="auto" w:fill="FFFFFF"/>
            <w:lang w:val="es-MX"/>
          </w:rPr>
          <w:t>f</w:t>
        </w:r>
        <w:r w:rsidR="0052044B" w:rsidRPr="004B46A0">
          <w:rPr>
            <w:rStyle w:val="Hipervnculo"/>
            <w:rFonts w:ascii="Arial" w:hAnsi="Arial" w:cs="Arial"/>
            <w:color w:val="0563C1"/>
            <w:shd w:val="clear" w:color="auto" w:fill="FFFFFF"/>
            <w:lang w:val="es-MX"/>
          </w:rPr>
          <w:t>6333be1e43744c69d995e0</w:t>
        </w:r>
      </w:hyperlink>
    </w:p>
    <w:p w:rsidR="00A7080D" w:rsidRPr="004B46A0" w:rsidRDefault="00A7080D" w:rsidP="00260102">
      <w:pPr>
        <w:rPr>
          <w:lang w:val="es-MX"/>
        </w:rPr>
      </w:pPr>
    </w:p>
    <w:p w:rsidR="00B3409F" w:rsidRPr="004B46A0" w:rsidRDefault="00B3409F" w:rsidP="00260102">
      <w:pPr>
        <w:rPr>
          <w:lang w:val="es-MX"/>
        </w:rPr>
      </w:pPr>
    </w:p>
    <w:sectPr w:rsidR="00B3409F" w:rsidRPr="004B46A0" w:rsidSect="0052044B">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B6E" w:rsidRDefault="00482B6E" w:rsidP="008076F9">
      <w:pPr>
        <w:spacing w:after="0" w:line="240" w:lineRule="auto"/>
      </w:pPr>
      <w:r>
        <w:separator/>
      </w:r>
    </w:p>
  </w:endnote>
  <w:endnote w:type="continuationSeparator" w:id="0">
    <w:p w:rsidR="00482B6E" w:rsidRDefault="00482B6E" w:rsidP="00807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266851"/>
      <w:docPartObj>
        <w:docPartGallery w:val="Page Numbers (Bottom of Page)"/>
        <w:docPartUnique/>
      </w:docPartObj>
    </w:sdtPr>
    <w:sdtContent>
      <w:p w:rsidR="004B46A0" w:rsidRDefault="004B46A0" w:rsidP="005715B2">
        <w:pPr>
          <w:pStyle w:val="Piedepgina"/>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B6E" w:rsidRDefault="00482B6E" w:rsidP="008076F9">
      <w:pPr>
        <w:spacing w:after="0" w:line="240" w:lineRule="auto"/>
      </w:pPr>
      <w:r>
        <w:separator/>
      </w:r>
    </w:p>
  </w:footnote>
  <w:footnote w:type="continuationSeparator" w:id="0">
    <w:p w:rsidR="00482B6E" w:rsidRDefault="00482B6E" w:rsidP="00807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2116320"/>
      <w:docPartObj>
        <w:docPartGallery w:val="Page Numbers (Top of Page)"/>
        <w:docPartUnique/>
      </w:docPartObj>
    </w:sdtPr>
    <w:sdtContent>
      <w:p w:rsidR="004B46A0" w:rsidRDefault="004B46A0">
        <w:pPr>
          <w:pStyle w:val="Encabezado"/>
          <w:jc w:val="right"/>
        </w:pPr>
        <w:r>
          <w:fldChar w:fldCharType="begin"/>
        </w:r>
        <w:r>
          <w:instrText>PAGE   \* MERGEFORMAT</w:instrText>
        </w:r>
        <w:r>
          <w:fldChar w:fldCharType="separate"/>
        </w:r>
        <w:r w:rsidR="00E46432" w:rsidRPr="00E46432">
          <w:rPr>
            <w:noProof/>
            <w:lang w:val="es-ES"/>
          </w:rPr>
          <w:t>17</w:t>
        </w:r>
        <w:r>
          <w:fldChar w:fldCharType="end"/>
        </w:r>
      </w:p>
    </w:sdtContent>
  </w:sdt>
  <w:p w:rsidR="004B46A0" w:rsidRDefault="004B46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481"/>
    <w:multiLevelType w:val="hybridMultilevel"/>
    <w:tmpl w:val="A03818AE"/>
    <w:lvl w:ilvl="0" w:tplc="080A000F">
      <w:start w:val="1"/>
      <w:numFmt w:val="decimal"/>
      <w:lvlText w:val="%1."/>
      <w:lvlJc w:val="left"/>
      <w:pPr>
        <w:ind w:left="1287" w:hanging="360"/>
      </w:pPr>
    </w:lvl>
    <w:lvl w:ilvl="1" w:tplc="080A0019">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14035B39"/>
    <w:multiLevelType w:val="hybridMultilevel"/>
    <w:tmpl w:val="C39492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F333ED"/>
    <w:multiLevelType w:val="hybridMultilevel"/>
    <w:tmpl w:val="B55031C6"/>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 w15:restartNumberingAfterBreak="0">
    <w:nsid w:val="1FA5330F"/>
    <w:multiLevelType w:val="hybridMultilevel"/>
    <w:tmpl w:val="FE7EF59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4" w15:restartNumberingAfterBreak="0">
    <w:nsid w:val="1FB466CB"/>
    <w:multiLevelType w:val="hybridMultilevel"/>
    <w:tmpl w:val="8D7654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5E1D00"/>
    <w:multiLevelType w:val="hybridMultilevel"/>
    <w:tmpl w:val="A3DE22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51F3002"/>
    <w:multiLevelType w:val="hybridMultilevel"/>
    <w:tmpl w:val="483698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A341370"/>
    <w:multiLevelType w:val="hybridMultilevel"/>
    <w:tmpl w:val="EBBE6F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BAD196E"/>
    <w:multiLevelType w:val="hybridMultilevel"/>
    <w:tmpl w:val="8F52A8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C9159B"/>
    <w:multiLevelType w:val="hybridMultilevel"/>
    <w:tmpl w:val="046C22DC"/>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0" w15:restartNumberingAfterBreak="0">
    <w:nsid w:val="500933DC"/>
    <w:multiLevelType w:val="hybridMultilevel"/>
    <w:tmpl w:val="72EA17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15F4555"/>
    <w:multiLevelType w:val="hybridMultilevel"/>
    <w:tmpl w:val="0FC69B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24E09C8"/>
    <w:multiLevelType w:val="hybridMultilevel"/>
    <w:tmpl w:val="BE984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73A57D4"/>
    <w:multiLevelType w:val="hybridMultilevel"/>
    <w:tmpl w:val="6F0477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CB530E6"/>
    <w:multiLevelType w:val="hybridMultilevel"/>
    <w:tmpl w:val="669CCE94"/>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5" w15:restartNumberingAfterBreak="0">
    <w:nsid w:val="7DC54DB2"/>
    <w:multiLevelType w:val="hybridMultilevel"/>
    <w:tmpl w:val="207A66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2"/>
  </w:num>
  <w:num w:numId="3">
    <w:abstractNumId w:val="9"/>
  </w:num>
  <w:num w:numId="4">
    <w:abstractNumId w:val="0"/>
  </w:num>
  <w:num w:numId="5">
    <w:abstractNumId w:val="8"/>
  </w:num>
  <w:num w:numId="6">
    <w:abstractNumId w:val="1"/>
  </w:num>
  <w:num w:numId="7">
    <w:abstractNumId w:val="3"/>
  </w:num>
  <w:num w:numId="8">
    <w:abstractNumId w:val="11"/>
  </w:num>
  <w:num w:numId="9">
    <w:abstractNumId w:val="5"/>
  </w:num>
  <w:num w:numId="10">
    <w:abstractNumId w:val="6"/>
  </w:num>
  <w:num w:numId="11">
    <w:abstractNumId w:val="13"/>
  </w:num>
  <w:num w:numId="12">
    <w:abstractNumId w:val="15"/>
  </w:num>
  <w:num w:numId="13">
    <w:abstractNumId w:val="10"/>
  </w:num>
  <w:num w:numId="14">
    <w:abstractNumId w:val="4"/>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9D3"/>
    <w:rsid w:val="00000967"/>
    <w:rsid w:val="000079C7"/>
    <w:rsid w:val="000139BC"/>
    <w:rsid w:val="00030EBF"/>
    <w:rsid w:val="00036C25"/>
    <w:rsid w:val="000438BC"/>
    <w:rsid w:val="00044905"/>
    <w:rsid w:val="00051340"/>
    <w:rsid w:val="00082405"/>
    <w:rsid w:val="000A17F6"/>
    <w:rsid w:val="000B09C7"/>
    <w:rsid w:val="000B463C"/>
    <w:rsid w:val="000C0342"/>
    <w:rsid w:val="000F50F6"/>
    <w:rsid w:val="001052FF"/>
    <w:rsid w:val="00106AF6"/>
    <w:rsid w:val="00115801"/>
    <w:rsid w:val="00146798"/>
    <w:rsid w:val="001827B9"/>
    <w:rsid w:val="002130D0"/>
    <w:rsid w:val="00216630"/>
    <w:rsid w:val="00251A6A"/>
    <w:rsid w:val="00260102"/>
    <w:rsid w:val="00262CD6"/>
    <w:rsid w:val="00286061"/>
    <w:rsid w:val="002873D7"/>
    <w:rsid w:val="00296BD7"/>
    <w:rsid w:val="002C1A71"/>
    <w:rsid w:val="002D52C2"/>
    <w:rsid w:val="003006C1"/>
    <w:rsid w:val="00305125"/>
    <w:rsid w:val="00313A2A"/>
    <w:rsid w:val="0031630B"/>
    <w:rsid w:val="00337DD1"/>
    <w:rsid w:val="00345DDF"/>
    <w:rsid w:val="00350BC2"/>
    <w:rsid w:val="003700DC"/>
    <w:rsid w:val="00383E46"/>
    <w:rsid w:val="00395E55"/>
    <w:rsid w:val="003A25ED"/>
    <w:rsid w:val="003B4782"/>
    <w:rsid w:val="003C6A5D"/>
    <w:rsid w:val="0040173B"/>
    <w:rsid w:val="00405189"/>
    <w:rsid w:val="00410B65"/>
    <w:rsid w:val="00413549"/>
    <w:rsid w:val="00425D85"/>
    <w:rsid w:val="00426634"/>
    <w:rsid w:val="00436802"/>
    <w:rsid w:val="00442010"/>
    <w:rsid w:val="00446CDE"/>
    <w:rsid w:val="004500D0"/>
    <w:rsid w:val="00461BEB"/>
    <w:rsid w:val="00465020"/>
    <w:rsid w:val="00476D51"/>
    <w:rsid w:val="00482B6E"/>
    <w:rsid w:val="004944B2"/>
    <w:rsid w:val="004B46A0"/>
    <w:rsid w:val="004D18C3"/>
    <w:rsid w:val="004D5220"/>
    <w:rsid w:val="004D7F02"/>
    <w:rsid w:val="00504AC9"/>
    <w:rsid w:val="005150A7"/>
    <w:rsid w:val="0052013E"/>
    <w:rsid w:val="0052044B"/>
    <w:rsid w:val="0052160E"/>
    <w:rsid w:val="0054718B"/>
    <w:rsid w:val="00551CB4"/>
    <w:rsid w:val="00553522"/>
    <w:rsid w:val="00554D87"/>
    <w:rsid w:val="005715B2"/>
    <w:rsid w:val="00621B08"/>
    <w:rsid w:val="00637461"/>
    <w:rsid w:val="00650134"/>
    <w:rsid w:val="00656D41"/>
    <w:rsid w:val="006746D4"/>
    <w:rsid w:val="00676D44"/>
    <w:rsid w:val="00677CA3"/>
    <w:rsid w:val="006B3D5E"/>
    <w:rsid w:val="006C0C78"/>
    <w:rsid w:val="006D14C7"/>
    <w:rsid w:val="006E0CDE"/>
    <w:rsid w:val="00715D32"/>
    <w:rsid w:val="00722ABE"/>
    <w:rsid w:val="00756B3A"/>
    <w:rsid w:val="007C582E"/>
    <w:rsid w:val="00802449"/>
    <w:rsid w:val="008025A0"/>
    <w:rsid w:val="00802F14"/>
    <w:rsid w:val="008071FF"/>
    <w:rsid w:val="008076F9"/>
    <w:rsid w:val="008119FC"/>
    <w:rsid w:val="008208A5"/>
    <w:rsid w:val="008209D3"/>
    <w:rsid w:val="00826776"/>
    <w:rsid w:val="008C0232"/>
    <w:rsid w:val="008E6860"/>
    <w:rsid w:val="00956589"/>
    <w:rsid w:val="00976B9D"/>
    <w:rsid w:val="00976BD1"/>
    <w:rsid w:val="00980AC6"/>
    <w:rsid w:val="0098607D"/>
    <w:rsid w:val="009A4B23"/>
    <w:rsid w:val="009C232A"/>
    <w:rsid w:val="009C465C"/>
    <w:rsid w:val="009F66EE"/>
    <w:rsid w:val="00A032DF"/>
    <w:rsid w:val="00A07454"/>
    <w:rsid w:val="00A34225"/>
    <w:rsid w:val="00A3450C"/>
    <w:rsid w:val="00A42086"/>
    <w:rsid w:val="00A7080D"/>
    <w:rsid w:val="00A941A6"/>
    <w:rsid w:val="00AA4CF4"/>
    <w:rsid w:val="00AB3269"/>
    <w:rsid w:val="00AC017B"/>
    <w:rsid w:val="00AD3B50"/>
    <w:rsid w:val="00AE3CDE"/>
    <w:rsid w:val="00B33023"/>
    <w:rsid w:val="00B3331C"/>
    <w:rsid w:val="00B3409F"/>
    <w:rsid w:val="00B83525"/>
    <w:rsid w:val="00BB138B"/>
    <w:rsid w:val="00BD6FE9"/>
    <w:rsid w:val="00BF5F97"/>
    <w:rsid w:val="00C145CE"/>
    <w:rsid w:val="00C16314"/>
    <w:rsid w:val="00C17F94"/>
    <w:rsid w:val="00C42449"/>
    <w:rsid w:val="00C516C6"/>
    <w:rsid w:val="00C54A85"/>
    <w:rsid w:val="00CA08DC"/>
    <w:rsid w:val="00CC3CA0"/>
    <w:rsid w:val="00CE7BDE"/>
    <w:rsid w:val="00D07722"/>
    <w:rsid w:val="00D079D4"/>
    <w:rsid w:val="00D33508"/>
    <w:rsid w:val="00D3536F"/>
    <w:rsid w:val="00D36060"/>
    <w:rsid w:val="00D447C0"/>
    <w:rsid w:val="00D45BC9"/>
    <w:rsid w:val="00D47C35"/>
    <w:rsid w:val="00D86838"/>
    <w:rsid w:val="00DA3B9D"/>
    <w:rsid w:val="00DA7180"/>
    <w:rsid w:val="00DB0D97"/>
    <w:rsid w:val="00DC1143"/>
    <w:rsid w:val="00DC25CB"/>
    <w:rsid w:val="00DE3463"/>
    <w:rsid w:val="00E145AE"/>
    <w:rsid w:val="00E175A9"/>
    <w:rsid w:val="00E26677"/>
    <w:rsid w:val="00E31027"/>
    <w:rsid w:val="00E31915"/>
    <w:rsid w:val="00E4600B"/>
    <w:rsid w:val="00E46432"/>
    <w:rsid w:val="00E56A18"/>
    <w:rsid w:val="00E72F0D"/>
    <w:rsid w:val="00E943F9"/>
    <w:rsid w:val="00EA2855"/>
    <w:rsid w:val="00EB125A"/>
    <w:rsid w:val="00EC2F71"/>
    <w:rsid w:val="00ED6274"/>
    <w:rsid w:val="00F036B3"/>
    <w:rsid w:val="00F04E1A"/>
    <w:rsid w:val="00F0643B"/>
    <w:rsid w:val="00F122A6"/>
    <w:rsid w:val="00F24DEA"/>
    <w:rsid w:val="00F37135"/>
    <w:rsid w:val="00F42BAD"/>
    <w:rsid w:val="00F56AE5"/>
    <w:rsid w:val="00F6353F"/>
    <w:rsid w:val="00FA1BFC"/>
    <w:rsid w:val="00FC3292"/>
    <w:rsid w:val="00FE57E7"/>
    <w:rsid w:val="00FF235D"/>
    <w:rsid w:val="00FF3423"/>
    <w:rsid w:val="00FF70C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D00C1"/>
  <w15:chartTrackingRefBased/>
  <w15:docId w15:val="{025CB0E6-78B4-40A2-B2D1-64919F8C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6F9"/>
  </w:style>
  <w:style w:type="paragraph" w:styleId="Ttulo1">
    <w:name w:val="heading 1"/>
    <w:basedOn w:val="Normal"/>
    <w:next w:val="Normal"/>
    <w:link w:val="Ttulo1Car"/>
    <w:uiPriority w:val="9"/>
    <w:qFormat/>
    <w:rsid w:val="008076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07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76F9"/>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8076F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076F9"/>
  </w:style>
  <w:style w:type="paragraph" w:styleId="Piedepgina">
    <w:name w:val="footer"/>
    <w:basedOn w:val="Normal"/>
    <w:link w:val="PiedepginaCar"/>
    <w:uiPriority w:val="99"/>
    <w:unhideWhenUsed/>
    <w:rsid w:val="008076F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076F9"/>
  </w:style>
  <w:style w:type="paragraph" w:styleId="TtuloTDC">
    <w:name w:val="TOC Heading"/>
    <w:basedOn w:val="Ttulo1"/>
    <w:next w:val="Normal"/>
    <w:uiPriority w:val="39"/>
    <w:unhideWhenUsed/>
    <w:qFormat/>
    <w:rsid w:val="008076F9"/>
    <w:pPr>
      <w:outlineLvl w:val="9"/>
    </w:pPr>
    <w:rPr>
      <w:lang w:val="es-MX" w:eastAsia="es-MX"/>
    </w:rPr>
  </w:style>
  <w:style w:type="paragraph" w:styleId="TDC1">
    <w:name w:val="toc 1"/>
    <w:basedOn w:val="Normal"/>
    <w:next w:val="Normal"/>
    <w:autoRedefine/>
    <w:uiPriority w:val="39"/>
    <w:unhideWhenUsed/>
    <w:rsid w:val="008076F9"/>
    <w:pPr>
      <w:spacing w:after="100"/>
    </w:pPr>
  </w:style>
  <w:style w:type="character" w:styleId="Hipervnculo">
    <w:name w:val="Hyperlink"/>
    <w:basedOn w:val="Fuentedeprrafopredeter"/>
    <w:uiPriority w:val="99"/>
    <w:unhideWhenUsed/>
    <w:rsid w:val="008076F9"/>
    <w:rPr>
      <w:color w:val="0563C1" w:themeColor="hyperlink"/>
      <w:u w:val="single"/>
    </w:rPr>
  </w:style>
  <w:style w:type="character" w:customStyle="1" w:styleId="Ttulo2Car">
    <w:name w:val="Título 2 Car"/>
    <w:basedOn w:val="Fuentedeprrafopredeter"/>
    <w:link w:val="Ttulo2"/>
    <w:uiPriority w:val="9"/>
    <w:rsid w:val="008076F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076F9"/>
    <w:pPr>
      <w:spacing w:after="100"/>
      <w:ind w:left="220"/>
    </w:pPr>
  </w:style>
  <w:style w:type="paragraph" w:styleId="Sinespaciado">
    <w:name w:val="No Spacing"/>
    <w:uiPriority w:val="1"/>
    <w:qFormat/>
    <w:rsid w:val="00802449"/>
    <w:pPr>
      <w:spacing w:after="0" w:line="240" w:lineRule="auto"/>
    </w:pPr>
  </w:style>
  <w:style w:type="paragraph" w:styleId="Prrafodelista">
    <w:name w:val="List Paragraph"/>
    <w:basedOn w:val="Normal"/>
    <w:uiPriority w:val="34"/>
    <w:qFormat/>
    <w:rsid w:val="00E145AE"/>
    <w:pPr>
      <w:ind w:left="720"/>
      <w:contextualSpacing/>
    </w:pPr>
  </w:style>
  <w:style w:type="paragraph" w:customStyle="1" w:styleId="Default">
    <w:name w:val="Default"/>
    <w:rsid w:val="00C16314"/>
    <w:pPr>
      <w:autoSpaceDE w:val="0"/>
      <w:autoSpaceDN w:val="0"/>
      <w:adjustRightInd w:val="0"/>
      <w:spacing w:after="0" w:line="240" w:lineRule="auto"/>
    </w:pPr>
    <w:rPr>
      <w:rFonts w:ascii="Arial" w:hAnsi="Arial" w:cs="Arial"/>
      <w:color w:val="000000"/>
      <w:sz w:val="24"/>
      <w:szCs w:val="24"/>
      <w:lang w:val="es-MX"/>
    </w:rPr>
  </w:style>
  <w:style w:type="table" w:styleId="Tablaconcuadrcula">
    <w:name w:val="Table Grid"/>
    <w:basedOn w:val="Tablanormal"/>
    <w:uiPriority w:val="39"/>
    <w:rsid w:val="00BD6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715B2"/>
    <w:rPr>
      <w:color w:val="954F72" w:themeColor="followedHyperlink"/>
      <w:u w:val="single"/>
    </w:rPr>
  </w:style>
  <w:style w:type="table" w:styleId="Tabladecuadrcula2-nfasis5">
    <w:name w:val="Grid Table 2 Accent 5"/>
    <w:basedOn w:val="Tablanormal"/>
    <w:uiPriority w:val="47"/>
    <w:rsid w:val="00BB138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6E0CDE"/>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459959">
      <w:bodyDiv w:val="1"/>
      <w:marLeft w:val="0"/>
      <w:marRight w:val="0"/>
      <w:marTop w:val="0"/>
      <w:marBottom w:val="0"/>
      <w:divBdr>
        <w:top w:val="none" w:sz="0" w:space="0" w:color="auto"/>
        <w:left w:val="none" w:sz="0" w:space="0" w:color="auto"/>
        <w:bottom w:val="none" w:sz="0" w:space="0" w:color="auto"/>
        <w:right w:val="none" w:sz="0" w:space="0" w:color="auto"/>
      </w:divBdr>
    </w:div>
    <w:div w:id="549342078">
      <w:bodyDiv w:val="1"/>
      <w:marLeft w:val="0"/>
      <w:marRight w:val="0"/>
      <w:marTop w:val="0"/>
      <w:marBottom w:val="0"/>
      <w:divBdr>
        <w:top w:val="none" w:sz="0" w:space="0" w:color="auto"/>
        <w:left w:val="none" w:sz="0" w:space="0" w:color="auto"/>
        <w:bottom w:val="none" w:sz="0" w:space="0" w:color="auto"/>
        <w:right w:val="none" w:sz="0" w:space="0" w:color="auto"/>
      </w:divBdr>
    </w:div>
    <w:div w:id="704015539">
      <w:bodyDiv w:val="1"/>
      <w:marLeft w:val="0"/>
      <w:marRight w:val="0"/>
      <w:marTop w:val="0"/>
      <w:marBottom w:val="0"/>
      <w:divBdr>
        <w:top w:val="none" w:sz="0" w:space="0" w:color="auto"/>
        <w:left w:val="none" w:sz="0" w:space="0" w:color="auto"/>
        <w:bottom w:val="none" w:sz="0" w:space="0" w:color="auto"/>
        <w:right w:val="none" w:sz="0" w:space="0" w:color="auto"/>
      </w:divBdr>
    </w:div>
    <w:div w:id="714742702">
      <w:bodyDiv w:val="1"/>
      <w:marLeft w:val="0"/>
      <w:marRight w:val="0"/>
      <w:marTop w:val="0"/>
      <w:marBottom w:val="0"/>
      <w:divBdr>
        <w:top w:val="none" w:sz="0" w:space="0" w:color="auto"/>
        <w:left w:val="none" w:sz="0" w:space="0" w:color="auto"/>
        <w:bottom w:val="none" w:sz="0" w:space="0" w:color="auto"/>
        <w:right w:val="none" w:sz="0" w:space="0" w:color="auto"/>
      </w:divBdr>
    </w:div>
    <w:div w:id="1472209995">
      <w:bodyDiv w:val="1"/>
      <w:marLeft w:val="0"/>
      <w:marRight w:val="0"/>
      <w:marTop w:val="0"/>
      <w:marBottom w:val="0"/>
      <w:divBdr>
        <w:top w:val="none" w:sz="0" w:space="0" w:color="auto"/>
        <w:left w:val="none" w:sz="0" w:space="0" w:color="auto"/>
        <w:bottom w:val="none" w:sz="0" w:space="0" w:color="auto"/>
        <w:right w:val="none" w:sz="0" w:space="0" w:color="auto"/>
      </w:divBdr>
    </w:div>
    <w:div w:id="1751807787">
      <w:bodyDiv w:val="1"/>
      <w:marLeft w:val="0"/>
      <w:marRight w:val="0"/>
      <w:marTop w:val="0"/>
      <w:marBottom w:val="0"/>
      <w:divBdr>
        <w:top w:val="none" w:sz="0" w:space="0" w:color="auto"/>
        <w:left w:val="none" w:sz="0" w:space="0" w:color="auto"/>
        <w:bottom w:val="none" w:sz="0" w:space="0" w:color="auto"/>
        <w:right w:val="none" w:sz="0" w:space="0" w:color="auto"/>
      </w:divBdr>
    </w:div>
    <w:div w:id="199887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hyperlink" Target="https://medium.com/@lulaadigutierrez/scrum-roles-artefactos-y-ceremonias-5943f94320cc"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s://www.sydle.com/es/blog/reglas-de-negocio-5f6333be1e43744c69d995e0" TargetMode="Externa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hyperlink" Target="https://www.obsbusiness.school/blog/roles-eventos-y-artefactos-en-la-metodologia-scru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DE95FB-4A7E-492A-9999-BB54C9F73B98}"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ES"/>
        </a:p>
      </dgm:t>
    </dgm:pt>
    <dgm:pt modelId="{7B2530E7-7662-44DB-9EE3-652FE9249D25}">
      <dgm:prSet phldrT="[Texto]"/>
      <dgm:spPr/>
      <dgm:t>
        <a:bodyPr/>
        <a:lstStyle/>
        <a:p>
          <a:r>
            <a:rPr lang="es-ES"/>
            <a:t>Diagrama de casos de uso por metodologia UML</a:t>
          </a:r>
        </a:p>
      </dgm:t>
    </dgm:pt>
    <dgm:pt modelId="{5E124A61-2324-464E-95AC-633CD2F16E99}" type="parTrans" cxnId="{3497DB93-CDF5-4798-8F95-B943D9109CDB}">
      <dgm:prSet/>
      <dgm:spPr/>
      <dgm:t>
        <a:bodyPr/>
        <a:lstStyle/>
        <a:p>
          <a:endParaRPr lang="es-ES"/>
        </a:p>
      </dgm:t>
    </dgm:pt>
    <dgm:pt modelId="{92B51E75-1604-423A-99CB-341B45B87FDA}" type="sibTrans" cxnId="{3497DB93-CDF5-4798-8F95-B943D9109CDB}">
      <dgm:prSet/>
      <dgm:spPr/>
      <dgm:t>
        <a:bodyPr/>
        <a:lstStyle/>
        <a:p>
          <a:endParaRPr lang="es-ES"/>
        </a:p>
      </dgm:t>
    </dgm:pt>
    <dgm:pt modelId="{4CA2B736-3A59-439B-B29D-27B4B32A53F6}">
      <dgm:prSet phldrT="[Texto]"/>
      <dgm:spPr/>
      <dgm:t>
        <a:bodyPr/>
        <a:lstStyle/>
        <a:p>
          <a:r>
            <a:rPr lang="es-ES"/>
            <a:t>Modelo de notación UML aplicado a casos de uso</a:t>
          </a:r>
        </a:p>
      </dgm:t>
    </dgm:pt>
    <dgm:pt modelId="{8D187810-E30D-4DDF-A5EC-12532EF23EF1}" type="parTrans" cxnId="{F8854536-91FE-449D-9A39-95973559130A}">
      <dgm:prSet/>
      <dgm:spPr/>
      <dgm:t>
        <a:bodyPr/>
        <a:lstStyle/>
        <a:p>
          <a:endParaRPr lang="es-ES"/>
        </a:p>
      </dgm:t>
    </dgm:pt>
    <dgm:pt modelId="{7357D321-D257-4D95-92F2-F0B2DF7B4346}" type="sibTrans" cxnId="{F8854536-91FE-449D-9A39-95973559130A}">
      <dgm:prSet/>
      <dgm:spPr/>
      <dgm:t>
        <a:bodyPr/>
        <a:lstStyle/>
        <a:p>
          <a:endParaRPr lang="es-ES"/>
        </a:p>
      </dgm:t>
    </dgm:pt>
    <dgm:pt modelId="{BEA50C47-B132-46B9-8869-6C093E961F16}">
      <dgm:prSet phldrT="[Texto]"/>
      <dgm:spPr/>
      <dgm:t>
        <a:bodyPr/>
        <a:lstStyle/>
        <a:p>
          <a:r>
            <a:rPr lang="es-ES"/>
            <a:t>Metodologia SCRUM: Roles, Ceremonias y Artefactos</a:t>
          </a:r>
        </a:p>
      </dgm:t>
    </dgm:pt>
    <dgm:pt modelId="{D36F70D7-D3EB-4E2D-8363-0C4D827982B2}" type="parTrans" cxnId="{D6CDEEC2-D51B-414E-89DF-4BA155CA2B15}">
      <dgm:prSet/>
      <dgm:spPr/>
      <dgm:t>
        <a:bodyPr/>
        <a:lstStyle/>
        <a:p>
          <a:endParaRPr lang="es-ES"/>
        </a:p>
      </dgm:t>
    </dgm:pt>
    <dgm:pt modelId="{FCD95C3F-80E7-4E4E-9292-EF1077DD4099}" type="sibTrans" cxnId="{D6CDEEC2-D51B-414E-89DF-4BA155CA2B15}">
      <dgm:prSet/>
      <dgm:spPr/>
      <dgm:t>
        <a:bodyPr/>
        <a:lstStyle/>
        <a:p>
          <a:endParaRPr lang="es-ES"/>
        </a:p>
      </dgm:t>
    </dgm:pt>
    <dgm:pt modelId="{9BD072D7-C4CA-4EBB-9ACB-501C9CE31486}">
      <dgm:prSet phldrT="[Texto]"/>
      <dgm:spPr/>
      <dgm:t>
        <a:bodyPr/>
        <a:lstStyle/>
        <a:p>
          <a:r>
            <a:rPr lang="es-ES"/>
            <a:t>SCRUM: Historias de Usuarios, aplicado al caso de estudio</a:t>
          </a:r>
        </a:p>
      </dgm:t>
    </dgm:pt>
    <dgm:pt modelId="{2ECE7BFC-91BA-4487-BD9C-D5818D1CC8F6}" type="parTrans" cxnId="{2C8A9ABD-5166-4330-AAF7-4ACCB0EF5372}">
      <dgm:prSet/>
      <dgm:spPr/>
      <dgm:t>
        <a:bodyPr/>
        <a:lstStyle/>
        <a:p>
          <a:endParaRPr lang="es-ES"/>
        </a:p>
      </dgm:t>
    </dgm:pt>
    <dgm:pt modelId="{92450D54-3FE6-4971-AE8B-B049EBBEF644}" type="sibTrans" cxnId="{2C8A9ABD-5166-4330-AAF7-4ACCB0EF5372}">
      <dgm:prSet/>
      <dgm:spPr/>
      <dgm:t>
        <a:bodyPr/>
        <a:lstStyle/>
        <a:p>
          <a:endParaRPr lang="es-ES"/>
        </a:p>
      </dgm:t>
    </dgm:pt>
    <dgm:pt modelId="{CB0F3C55-5301-4ACE-A371-4331BAC6D96D}">
      <dgm:prSet phldrT="[Texto]"/>
      <dgm:spPr/>
      <dgm:t>
        <a:bodyPr/>
        <a:lstStyle/>
        <a:p>
          <a:r>
            <a:rPr lang="es-ES"/>
            <a:t>Reglas de Negocio para el caso practico</a:t>
          </a:r>
        </a:p>
      </dgm:t>
    </dgm:pt>
    <dgm:pt modelId="{F4621EA3-F6B1-4DD8-AF07-F1516E7D1187}" type="parTrans" cxnId="{1DAED035-0B1B-4E97-8799-2F6BBAD4409A}">
      <dgm:prSet/>
      <dgm:spPr/>
      <dgm:t>
        <a:bodyPr/>
        <a:lstStyle/>
        <a:p>
          <a:endParaRPr lang="es-ES"/>
        </a:p>
      </dgm:t>
    </dgm:pt>
    <dgm:pt modelId="{3F96922E-518B-4E16-A289-AF276C9F22A6}" type="sibTrans" cxnId="{1DAED035-0B1B-4E97-8799-2F6BBAD4409A}">
      <dgm:prSet/>
      <dgm:spPr/>
      <dgm:t>
        <a:bodyPr/>
        <a:lstStyle/>
        <a:p>
          <a:endParaRPr lang="es-ES"/>
        </a:p>
      </dgm:t>
    </dgm:pt>
    <dgm:pt modelId="{24DEB242-2535-4AEB-BC12-630173F2EB8E}">
      <dgm:prSet phldrT="[Texto]"/>
      <dgm:spPr/>
      <dgm:t>
        <a:bodyPr/>
        <a:lstStyle/>
        <a:p>
          <a:r>
            <a:rPr lang="es-ES"/>
            <a:t>Seleccion de una metodologia que ayude a resolver el caso de la mejor forma.</a:t>
          </a:r>
        </a:p>
      </dgm:t>
    </dgm:pt>
    <dgm:pt modelId="{4CA606B3-7006-457C-8B97-AADC8F7EFF82}" type="parTrans" cxnId="{D49E3F0D-18D2-424C-87DC-21228EA7E2F5}">
      <dgm:prSet/>
      <dgm:spPr/>
      <dgm:t>
        <a:bodyPr/>
        <a:lstStyle/>
        <a:p>
          <a:endParaRPr lang="es-ES"/>
        </a:p>
      </dgm:t>
    </dgm:pt>
    <dgm:pt modelId="{593B4760-F990-4BAB-B289-6852C33389FA}" type="sibTrans" cxnId="{D49E3F0D-18D2-424C-87DC-21228EA7E2F5}">
      <dgm:prSet/>
      <dgm:spPr/>
      <dgm:t>
        <a:bodyPr/>
        <a:lstStyle/>
        <a:p>
          <a:endParaRPr lang="es-ES"/>
        </a:p>
      </dgm:t>
    </dgm:pt>
    <dgm:pt modelId="{A895D06D-89CA-470B-B24C-698C13D112E8}" type="pres">
      <dgm:prSet presAssocID="{31DE95FB-4A7E-492A-9999-BB54C9F73B98}" presName="diagram" presStyleCnt="0">
        <dgm:presLayoutVars>
          <dgm:dir/>
          <dgm:resizeHandles val="exact"/>
        </dgm:presLayoutVars>
      </dgm:prSet>
      <dgm:spPr/>
      <dgm:t>
        <a:bodyPr/>
        <a:lstStyle/>
        <a:p>
          <a:endParaRPr lang="es-ES"/>
        </a:p>
      </dgm:t>
    </dgm:pt>
    <dgm:pt modelId="{C1F86709-10E2-4B6D-9F86-D836FB6BB3C4}" type="pres">
      <dgm:prSet presAssocID="{7B2530E7-7662-44DB-9EE3-652FE9249D25}" presName="node" presStyleLbl="node1" presStyleIdx="0" presStyleCnt="6">
        <dgm:presLayoutVars>
          <dgm:bulletEnabled val="1"/>
        </dgm:presLayoutVars>
      </dgm:prSet>
      <dgm:spPr/>
      <dgm:t>
        <a:bodyPr/>
        <a:lstStyle/>
        <a:p>
          <a:endParaRPr lang="es-ES"/>
        </a:p>
      </dgm:t>
    </dgm:pt>
    <dgm:pt modelId="{D1904860-C5A5-4C96-9D7E-DCEE4ABB3E56}" type="pres">
      <dgm:prSet presAssocID="{92B51E75-1604-423A-99CB-341B45B87FDA}" presName="sibTrans" presStyleCnt="0"/>
      <dgm:spPr/>
    </dgm:pt>
    <dgm:pt modelId="{BAB67246-8DC4-4B91-BEBE-ABF03177684F}" type="pres">
      <dgm:prSet presAssocID="{4CA2B736-3A59-439B-B29D-27B4B32A53F6}" presName="node" presStyleLbl="node1" presStyleIdx="1" presStyleCnt="6">
        <dgm:presLayoutVars>
          <dgm:bulletEnabled val="1"/>
        </dgm:presLayoutVars>
      </dgm:prSet>
      <dgm:spPr/>
      <dgm:t>
        <a:bodyPr/>
        <a:lstStyle/>
        <a:p>
          <a:endParaRPr lang="es-ES"/>
        </a:p>
      </dgm:t>
    </dgm:pt>
    <dgm:pt modelId="{7C84754F-21AE-45CA-96E6-35D2D8F75375}" type="pres">
      <dgm:prSet presAssocID="{7357D321-D257-4D95-92F2-F0B2DF7B4346}" presName="sibTrans" presStyleCnt="0"/>
      <dgm:spPr/>
    </dgm:pt>
    <dgm:pt modelId="{097DFD8D-FD8C-4192-AD06-C154FE26941A}" type="pres">
      <dgm:prSet presAssocID="{BEA50C47-B132-46B9-8869-6C093E961F16}" presName="node" presStyleLbl="node1" presStyleIdx="2" presStyleCnt="6">
        <dgm:presLayoutVars>
          <dgm:bulletEnabled val="1"/>
        </dgm:presLayoutVars>
      </dgm:prSet>
      <dgm:spPr/>
      <dgm:t>
        <a:bodyPr/>
        <a:lstStyle/>
        <a:p>
          <a:endParaRPr lang="es-ES"/>
        </a:p>
      </dgm:t>
    </dgm:pt>
    <dgm:pt modelId="{41A94AF9-A0EE-4EB0-8788-D944CD25A667}" type="pres">
      <dgm:prSet presAssocID="{FCD95C3F-80E7-4E4E-9292-EF1077DD4099}" presName="sibTrans" presStyleCnt="0"/>
      <dgm:spPr/>
    </dgm:pt>
    <dgm:pt modelId="{A933196C-E829-4A88-BCC2-C8E08B6DD934}" type="pres">
      <dgm:prSet presAssocID="{9BD072D7-C4CA-4EBB-9ACB-501C9CE31486}" presName="node" presStyleLbl="node1" presStyleIdx="3" presStyleCnt="6">
        <dgm:presLayoutVars>
          <dgm:bulletEnabled val="1"/>
        </dgm:presLayoutVars>
      </dgm:prSet>
      <dgm:spPr/>
      <dgm:t>
        <a:bodyPr/>
        <a:lstStyle/>
        <a:p>
          <a:endParaRPr lang="es-ES"/>
        </a:p>
      </dgm:t>
    </dgm:pt>
    <dgm:pt modelId="{74D2317F-6C10-4A9B-AB6C-6051A32D5FAE}" type="pres">
      <dgm:prSet presAssocID="{92450D54-3FE6-4971-AE8B-B049EBBEF644}" presName="sibTrans" presStyleCnt="0"/>
      <dgm:spPr/>
    </dgm:pt>
    <dgm:pt modelId="{D1BEA6F6-E544-464C-BD29-A695D1207E1F}" type="pres">
      <dgm:prSet presAssocID="{CB0F3C55-5301-4ACE-A371-4331BAC6D96D}" presName="node" presStyleLbl="node1" presStyleIdx="4" presStyleCnt="6">
        <dgm:presLayoutVars>
          <dgm:bulletEnabled val="1"/>
        </dgm:presLayoutVars>
      </dgm:prSet>
      <dgm:spPr/>
      <dgm:t>
        <a:bodyPr/>
        <a:lstStyle/>
        <a:p>
          <a:endParaRPr lang="es-ES"/>
        </a:p>
      </dgm:t>
    </dgm:pt>
    <dgm:pt modelId="{157ADBA9-2D03-4BDB-84DE-DC24C0BAF007}" type="pres">
      <dgm:prSet presAssocID="{3F96922E-518B-4E16-A289-AF276C9F22A6}" presName="sibTrans" presStyleCnt="0"/>
      <dgm:spPr/>
    </dgm:pt>
    <dgm:pt modelId="{B71F5E48-59F8-4AC2-B841-FCC6F906747B}" type="pres">
      <dgm:prSet presAssocID="{24DEB242-2535-4AEB-BC12-630173F2EB8E}" presName="node" presStyleLbl="node1" presStyleIdx="5" presStyleCnt="6">
        <dgm:presLayoutVars>
          <dgm:bulletEnabled val="1"/>
        </dgm:presLayoutVars>
      </dgm:prSet>
      <dgm:spPr/>
      <dgm:t>
        <a:bodyPr/>
        <a:lstStyle/>
        <a:p>
          <a:endParaRPr lang="es-ES"/>
        </a:p>
      </dgm:t>
    </dgm:pt>
  </dgm:ptLst>
  <dgm:cxnLst>
    <dgm:cxn modelId="{F8854536-91FE-449D-9A39-95973559130A}" srcId="{31DE95FB-4A7E-492A-9999-BB54C9F73B98}" destId="{4CA2B736-3A59-439B-B29D-27B4B32A53F6}" srcOrd="1" destOrd="0" parTransId="{8D187810-E30D-4DDF-A5EC-12532EF23EF1}" sibTransId="{7357D321-D257-4D95-92F2-F0B2DF7B4346}"/>
    <dgm:cxn modelId="{3CDAC0DD-52A9-469F-8C76-ACEBA3A8B45F}" type="presOf" srcId="{BEA50C47-B132-46B9-8869-6C093E961F16}" destId="{097DFD8D-FD8C-4192-AD06-C154FE26941A}" srcOrd="0" destOrd="0" presId="urn:microsoft.com/office/officeart/2005/8/layout/default"/>
    <dgm:cxn modelId="{1DAED035-0B1B-4E97-8799-2F6BBAD4409A}" srcId="{31DE95FB-4A7E-492A-9999-BB54C9F73B98}" destId="{CB0F3C55-5301-4ACE-A371-4331BAC6D96D}" srcOrd="4" destOrd="0" parTransId="{F4621EA3-F6B1-4DD8-AF07-F1516E7D1187}" sibTransId="{3F96922E-518B-4E16-A289-AF276C9F22A6}"/>
    <dgm:cxn modelId="{6D535959-3E18-4F39-86CD-E445E7A120CC}" type="presOf" srcId="{CB0F3C55-5301-4ACE-A371-4331BAC6D96D}" destId="{D1BEA6F6-E544-464C-BD29-A695D1207E1F}" srcOrd="0" destOrd="0" presId="urn:microsoft.com/office/officeart/2005/8/layout/default"/>
    <dgm:cxn modelId="{90C61B5C-6FDF-48FA-BBE4-D6E01C0C1069}" type="presOf" srcId="{31DE95FB-4A7E-492A-9999-BB54C9F73B98}" destId="{A895D06D-89CA-470B-B24C-698C13D112E8}" srcOrd="0" destOrd="0" presId="urn:microsoft.com/office/officeart/2005/8/layout/default"/>
    <dgm:cxn modelId="{C43CF856-45BE-48DE-8CE2-6AAEBEFE2121}" type="presOf" srcId="{9BD072D7-C4CA-4EBB-9ACB-501C9CE31486}" destId="{A933196C-E829-4A88-BCC2-C8E08B6DD934}" srcOrd="0" destOrd="0" presId="urn:microsoft.com/office/officeart/2005/8/layout/default"/>
    <dgm:cxn modelId="{3497DB93-CDF5-4798-8F95-B943D9109CDB}" srcId="{31DE95FB-4A7E-492A-9999-BB54C9F73B98}" destId="{7B2530E7-7662-44DB-9EE3-652FE9249D25}" srcOrd="0" destOrd="0" parTransId="{5E124A61-2324-464E-95AC-633CD2F16E99}" sibTransId="{92B51E75-1604-423A-99CB-341B45B87FDA}"/>
    <dgm:cxn modelId="{D49E3F0D-18D2-424C-87DC-21228EA7E2F5}" srcId="{31DE95FB-4A7E-492A-9999-BB54C9F73B98}" destId="{24DEB242-2535-4AEB-BC12-630173F2EB8E}" srcOrd="5" destOrd="0" parTransId="{4CA606B3-7006-457C-8B97-AADC8F7EFF82}" sibTransId="{593B4760-F990-4BAB-B289-6852C33389FA}"/>
    <dgm:cxn modelId="{48C22117-AC99-41F9-A477-8113D40538D9}" type="presOf" srcId="{7B2530E7-7662-44DB-9EE3-652FE9249D25}" destId="{C1F86709-10E2-4B6D-9F86-D836FB6BB3C4}" srcOrd="0" destOrd="0" presId="urn:microsoft.com/office/officeart/2005/8/layout/default"/>
    <dgm:cxn modelId="{D6CDEEC2-D51B-414E-89DF-4BA155CA2B15}" srcId="{31DE95FB-4A7E-492A-9999-BB54C9F73B98}" destId="{BEA50C47-B132-46B9-8869-6C093E961F16}" srcOrd="2" destOrd="0" parTransId="{D36F70D7-D3EB-4E2D-8363-0C4D827982B2}" sibTransId="{FCD95C3F-80E7-4E4E-9292-EF1077DD4099}"/>
    <dgm:cxn modelId="{2010E4CF-5550-40DC-A23F-25B1B91EDD86}" type="presOf" srcId="{24DEB242-2535-4AEB-BC12-630173F2EB8E}" destId="{B71F5E48-59F8-4AC2-B841-FCC6F906747B}" srcOrd="0" destOrd="0" presId="urn:microsoft.com/office/officeart/2005/8/layout/default"/>
    <dgm:cxn modelId="{E2B0E632-AF23-4A78-A464-8E92A135BF4A}" type="presOf" srcId="{4CA2B736-3A59-439B-B29D-27B4B32A53F6}" destId="{BAB67246-8DC4-4B91-BEBE-ABF03177684F}" srcOrd="0" destOrd="0" presId="urn:microsoft.com/office/officeart/2005/8/layout/default"/>
    <dgm:cxn modelId="{2C8A9ABD-5166-4330-AAF7-4ACCB0EF5372}" srcId="{31DE95FB-4A7E-492A-9999-BB54C9F73B98}" destId="{9BD072D7-C4CA-4EBB-9ACB-501C9CE31486}" srcOrd="3" destOrd="0" parTransId="{2ECE7BFC-91BA-4487-BD9C-D5818D1CC8F6}" sibTransId="{92450D54-3FE6-4971-AE8B-B049EBBEF644}"/>
    <dgm:cxn modelId="{8560620F-CA8E-4AAC-9DD9-C4EE3EE7C021}" type="presParOf" srcId="{A895D06D-89CA-470B-B24C-698C13D112E8}" destId="{C1F86709-10E2-4B6D-9F86-D836FB6BB3C4}" srcOrd="0" destOrd="0" presId="urn:microsoft.com/office/officeart/2005/8/layout/default"/>
    <dgm:cxn modelId="{20087FD4-9D73-4A7A-A0EA-04709D07CFEB}" type="presParOf" srcId="{A895D06D-89CA-470B-B24C-698C13D112E8}" destId="{D1904860-C5A5-4C96-9D7E-DCEE4ABB3E56}" srcOrd="1" destOrd="0" presId="urn:microsoft.com/office/officeart/2005/8/layout/default"/>
    <dgm:cxn modelId="{A34186AF-DF80-45E6-AF78-35C430503605}" type="presParOf" srcId="{A895D06D-89CA-470B-B24C-698C13D112E8}" destId="{BAB67246-8DC4-4B91-BEBE-ABF03177684F}" srcOrd="2" destOrd="0" presId="urn:microsoft.com/office/officeart/2005/8/layout/default"/>
    <dgm:cxn modelId="{0452AA72-C2D6-462F-95CA-7C52C53C14D7}" type="presParOf" srcId="{A895D06D-89CA-470B-B24C-698C13D112E8}" destId="{7C84754F-21AE-45CA-96E6-35D2D8F75375}" srcOrd="3" destOrd="0" presId="urn:microsoft.com/office/officeart/2005/8/layout/default"/>
    <dgm:cxn modelId="{52730042-DCBD-4F87-BF30-C42386AF1033}" type="presParOf" srcId="{A895D06D-89CA-470B-B24C-698C13D112E8}" destId="{097DFD8D-FD8C-4192-AD06-C154FE26941A}" srcOrd="4" destOrd="0" presId="urn:microsoft.com/office/officeart/2005/8/layout/default"/>
    <dgm:cxn modelId="{32E3A1A9-DB60-47A2-91BB-D8F62730DD0F}" type="presParOf" srcId="{A895D06D-89CA-470B-B24C-698C13D112E8}" destId="{41A94AF9-A0EE-4EB0-8788-D944CD25A667}" srcOrd="5" destOrd="0" presId="urn:microsoft.com/office/officeart/2005/8/layout/default"/>
    <dgm:cxn modelId="{5DA81064-BFE2-4E69-B624-A3257366A0D5}" type="presParOf" srcId="{A895D06D-89CA-470B-B24C-698C13D112E8}" destId="{A933196C-E829-4A88-BCC2-C8E08B6DD934}" srcOrd="6" destOrd="0" presId="urn:microsoft.com/office/officeart/2005/8/layout/default"/>
    <dgm:cxn modelId="{86CEA903-BCF5-439C-AD73-2A7632C1B58A}" type="presParOf" srcId="{A895D06D-89CA-470B-B24C-698C13D112E8}" destId="{74D2317F-6C10-4A9B-AB6C-6051A32D5FAE}" srcOrd="7" destOrd="0" presId="urn:microsoft.com/office/officeart/2005/8/layout/default"/>
    <dgm:cxn modelId="{E925CAF8-2580-43D8-A48F-05F2DCC821CB}" type="presParOf" srcId="{A895D06D-89CA-470B-B24C-698C13D112E8}" destId="{D1BEA6F6-E544-464C-BD29-A695D1207E1F}" srcOrd="8" destOrd="0" presId="urn:microsoft.com/office/officeart/2005/8/layout/default"/>
    <dgm:cxn modelId="{8EA70EEF-15B1-4108-BCB1-E1057AC7C6BF}" type="presParOf" srcId="{A895D06D-89CA-470B-B24C-698C13D112E8}" destId="{157ADBA9-2D03-4BDB-84DE-DC24C0BAF007}" srcOrd="9" destOrd="0" presId="urn:microsoft.com/office/officeart/2005/8/layout/default"/>
    <dgm:cxn modelId="{80A41372-EA4C-443E-980F-2949B926FEE7}" type="presParOf" srcId="{A895D06D-89CA-470B-B24C-698C13D112E8}" destId="{B71F5E48-59F8-4AC2-B841-FCC6F906747B}" srcOrd="10"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33A039-2B89-40C7-9EF8-39EBAABC699B}"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s-ES"/>
        </a:p>
      </dgm:t>
    </dgm:pt>
    <dgm:pt modelId="{5E6C1C2A-9B13-4F2B-8D44-8C6568A88EBD}">
      <dgm:prSet phldrT="[Texto]"/>
      <dgm:spPr/>
      <dgm:t>
        <a:bodyPr/>
        <a:lstStyle/>
        <a:p>
          <a:r>
            <a:rPr lang="es-ES"/>
            <a:t>Lista de producto</a:t>
          </a:r>
        </a:p>
      </dgm:t>
    </dgm:pt>
    <dgm:pt modelId="{42BB52CA-169C-4043-985F-3BF3B830EBFF}" type="parTrans" cxnId="{E8AB778D-8365-420E-8BFB-9AE399973CCC}">
      <dgm:prSet/>
      <dgm:spPr/>
      <dgm:t>
        <a:bodyPr/>
        <a:lstStyle/>
        <a:p>
          <a:endParaRPr lang="es-ES"/>
        </a:p>
      </dgm:t>
    </dgm:pt>
    <dgm:pt modelId="{D23A2C49-27CA-4D0F-96C5-B45911D8DD30}" type="sibTrans" cxnId="{E8AB778D-8365-420E-8BFB-9AE399973CCC}">
      <dgm:prSet/>
      <dgm:spPr/>
      <dgm:t>
        <a:bodyPr/>
        <a:lstStyle/>
        <a:p>
          <a:endParaRPr lang="es-ES"/>
        </a:p>
      </dgm:t>
    </dgm:pt>
    <dgm:pt modelId="{F3194D28-5CAF-40A4-8FCE-7EC70523F894}">
      <dgm:prSet phldrT="[Texto]"/>
      <dgm:spPr/>
      <dgm:t>
        <a:bodyPr/>
        <a:lstStyle/>
        <a:p>
          <a:r>
            <a:rPr lang="es-ES"/>
            <a:t>Es una lista ordenada de productos que especifican las necesidades de negocio de forma prioritaria y este es el canal único para incluir más actividades</a:t>
          </a:r>
        </a:p>
      </dgm:t>
    </dgm:pt>
    <dgm:pt modelId="{71C6BA22-D38C-4550-BFE2-5CCB7469813C}" type="parTrans" cxnId="{31B6FEB8-EA15-404A-86D3-0B88455A1F67}">
      <dgm:prSet/>
      <dgm:spPr/>
      <dgm:t>
        <a:bodyPr/>
        <a:lstStyle/>
        <a:p>
          <a:endParaRPr lang="es-ES"/>
        </a:p>
      </dgm:t>
    </dgm:pt>
    <dgm:pt modelId="{2ABE327F-1457-4674-A4E9-5B6EC517E04C}" type="sibTrans" cxnId="{31B6FEB8-EA15-404A-86D3-0B88455A1F67}">
      <dgm:prSet/>
      <dgm:spPr/>
      <dgm:t>
        <a:bodyPr/>
        <a:lstStyle/>
        <a:p>
          <a:endParaRPr lang="es-ES"/>
        </a:p>
      </dgm:t>
    </dgm:pt>
    <dgm:pt modelId="{0B8689E6-5E67-4B90-BC53-A456EE900715}">
      <dgm:prSet phldrT="[Texto]"/>
      <dgm:spPr/>
      <dgm:t>
        <a:bodyPr/>
        <a:lstStyle/>
        <a:p>
          <a:r>
            <a:rPr lang="es-ES"/>
            <a:t>Su uso es para tener suficiente claridad de todos los requerimientos y los cambios que van sucediendo en el proceso</a:t>
          </a:r>
        </a:p>
      </dgm:t>
    </dgm:pt>
    <dgm:pt modelId="{9CA24C17-413E-4DAE-A8F5-FB64210D0A20}" type="parTrans" cxnId="{D204ACA4-F67C-4325-9A81-EE523EDBE032}">
      <dgm:prSet/>
      <dgm:spPr/>
      <dgm:t>
        <a:bodyPr/>
        <a:lstStyle/>
        <a:p>
          <a:endParaRPr lang="es-ES"/>
        </a:p>
      </dgm:t>
    </dgm:pt>
    <dgm:pt modelId="{6F95EF25-82AA-4CE9-8529-ACB2D670CD53}" type="sibTrans" cxnId="{D204ACA4-F67C-4325-9A81-EE523EDBE032}">
      <dgm:prSet/>
      <dgm:spPr/>
      <dgm:t>
        <a:bodyPr/>
        <a:lstStyle/>
        <a:p>
          <a:endParaRPr lang="es-ES"/>
        </a:p>
      </dgm:t>
    </dgm:pt>
    <dgm:pt modelId="{1D3121C6-89B5-4CA6-9564-61C2A6046E5A}">
      <dgm:prSet phldrT="[Texto]"/>
      <dgm:spPr/>
      <dgm:t>
        <a:bodyPr/>
        <a:lstStyle/>
        <a:p>
          <a:r>
            <a:rPr lang="es-ES"/>
            <a:t>Lista de objetivos pendientes del sprint</a:t>
          </a:r>
        </a:p>
      </dgm:t>
    </dgm:pt>
    <dgm:pt modelId="{68A76854-8835-4FB3-AF2B-6C7BB08F6E77}" type="parTrans" cxnId="{1AE17C0C-FEEE-4972-A417-9967C80D4BAA}">
      <dgm:prSet/>
      <dgm:spPr/>
      <dgm:t>
        <a:bodyPr/>
        <a:lstStyle/>
        <a:p>
          <a:endParaRPr lang="es-ES"/>
        </a:p>
      </dgm:t>
    </dgm:pt>
    <dgm:pt modelId="{32F8C4C1-8388-4751-AFA3-EC2EF0FF8EC4}" type="sibTrans" cxnId="{1AE17C0C-FEEE-4972-A417-9967C80D4BAA}">
      <dgm:prSet/>
      <dgm:spPr/>
      <dgm:t>
        <a:bodyPr/>
        <a:lstStyle/>
        <a:p>
          <a:endParaRPr lang="es-ES"/>
        </a:p>
      </dgm:t>
    </dgm:pt>
    <dgm:pt modelId="{0709DDA0-467B-442B-8595-86420C2C508A}">
      <dgm:prSet phldrT="[Texto]"/>
      <dgm:spPr/>
      <dgm:t>
        <a:bodyPr/>
        <a:lstStyle/>
        <a:p>
          <a:r>
            <a:rPr lang="es-ES"/>
            <a:t>Es una segunda lista de objetivos de segunda prioridad que no se logran realizar en el tiempo planteado y quedan pendientes de su desarrollo</a:t>
          </a:r>
        </a:p>
      </dgm:t>
    </dgm:pt>
    <dgm:pt modelId="{0C7F80B5-89A2-4B80-9B56-88FFE330631B}" type="parTrans" cxnId="{7617E57F-76FF-457F-B789-D391E3227B3A}">
      <dgm:prSet/>
      <dgm:spPr/>
      <dgm:t>
        <a:bodyPr/>
        <a:lstStyle/>
        <a:p>
          <a:endParaRPr lang="es-ES"/>
        </a:p>
      </dgm:t>
    </dgm:pt>
    <dgm:pt modelId="{1EECF13D-548A-4D1A-B2FE-61F70B18BAE2}" type="sibTrans" cxnId="{7617E57F-76FF-457F-B789-D391E3227B3A}">
      <dgm:prSet/>
      <dgm:spPr/>
      <dgm:t>
        <a:bodyPr/>
        <a:lstStyle/>
        <a:p>
          <a:endParaRPr lang="es-ES"/>
        </a:p>
      </dgm:t>
    </dgm:pt>
    <dgm:pt modelId="{028327C8-2D08-4229-9565-9B351C63C43D}">
      <dgm:prSet phldrT="[Texto]"/>
      <dgm:spPr/>
      <dgm:t>
        <a:bodyPr/>
        <a:lstStyle/>
        <a:p>
          <a:r>
            <a:rPr lang="es-ES"/>
            <a:t>Esta lista ayuda tener presentes esas tareas y no dejarlas tiradas o sin realizar.</a:t>
          </a:r>
        </a:p>
      </dgm:t>
    </dgm:pt>
    <dgm:pt modelId="{102205F9-D1FC-4819-A65E-23B42112FE44}" type="parTrans" cxnId="{77013A17-2F02-4E4E-9B7E-9DAA1DE6A902}">
      <dgm:prSet/>
      <dgm:spPr/>
      <dgm:t>
        <a:bodyPr/>
        <a:lstStyle/>
        <a:p>
          <a:endParaRPr lang="es-ES"/>
        </a:p>
      </dgm:t>
    </dgm:pt>
    <dgm:pt modelId="{E4C27BFA-E296-4099-8718-065F8FC33550}" type="sibTrans" cxnId="{77013A17-2F02-4E4E-9B7E-9DAA1DE6A902}">
      <dgm:prSet/>
      <dgm:spPr/>
      <dgm:t>
        <a:bodyPr/>
        <a:lstStyle/>
        <a:p>
          <a:endParaRPr lang="es-ES"/>
        </a:p>
      </dgm:t>
    </dgm:pt>
    <dgm:pt modelId="{31D2C618-CB00-4C37-BB5C-3832CB91C5F1}">
      <dgm:prSet phldrT="[Texto]"/>
      <dgm:spPr/>
      <dgm:t>
        <a:bodyPr/>
        <a:lstStyle/>
        <a:p>
          <a:r>
            <a:rPr lang="es-ES"/>
            <a:t>Incremento</a:t>
          </a:r>
        </a:p>
      </dgm:t>
    </dgm:pt>
    <dgm:pt modelId="{73051454-74D0-4E4A-9621-EBC174D40BE6}" type="parTrans" cxnId="{F90C3EBF-3634-431A-8D5B-D27243B83105}">
      <dgm:prSet/>
      <dgm:spPr/>
      <dgm:t>
        <a:bodyPr/>
        <a:lstStyle/>
        <a:p>
          <a:endParaRPr lang="es-ES"/>
        </a:p>
      </dgm:t>
    </dgm:pt>
    <dgm:pt modelId="{8AC83F1E-96B7-4E39-B9B4-4253A7EF9C4C}" type="sibTrans" cxnId="{F90C3EBF-3634-431A-8D5B-D27243B83105}">
      <dgm:prSet/>
      <dgm:spPr/>
      <dgm:t>
        <a:bodyPr/>
        <a:lstStyle/>
        <a:p>
          <a:endParaRPr lang="es-ES"/>
        </a:p>
      </dgm:t>
    </dgm:pt>
    <dgm:pt modelId="{AFA28202-8DAA-4CF2-AE61-0EB60DBF7960}">
      <dgm:prSet phldrT="[Texto]"/>
      <dgm:spPr/>
      <dgm:t>
        <a:bodyPr/>
        <a:lstStyle/>
        <a:p>
          <a:r>
            <a:rPr lang="es-ES"/>
            <a:t>Es la forma de como se mide el progreso que ha tenido el proceso en cada etapa</a:t>
          </a:r>
        </a:p>
      </dgm:t>
    </dgm:pt>
    <dgm:pt modelId="{F8DDDDB5-4148-45EC-A2CE-B66997543530}" type="parTrans" cxnId="{9A21B6D6-FAC5-4D47-832B-7408353030D9}">
      <dgm:prSet/>
      <dgm:spPr/>
      <dgm:t>
        <a:bodyPr/>
        <a:lstStyle/>
        <a:p>
          <a:endParaRPr lang="es-ES"/>
        </a:p>
      </dgm:t>
    </dgm:pt>
    <dgm:pt modelId="{085AD7A1-63C4-4696-B998-C5255ADB8487}" type="sibTrans" cxnId="{9A21B6D6-FAC5-4D47-832B-7408353030D9}">
      <dgm:prSet/>
      <dgm:spPr/>
      <dgm:t>
        <a:bodyPr/>
        <a:lstStyle/>
        <a:p>
          <a:endParaRPr lang="es-ES"/>
        </a:p>
      </dgm:t>
    </dgm:pt>
    <dgm:pt modelId="{A9B84432-9028-4F80-B2A1-2F57513C92DD}">
      <dgm:prSet phldrT="[Texto]"/>
      <dgm:spPr/>
      <dgm:t>
        <a:bodyPr/>
        <a:lstStyle/>
        <a:p>
          <a:r>
            <a:rPr lang="es-ES"/>
            <a:t>El producto final es la suma de todos los incrementos temporales, por lo que es de suma importancia que estos pequeños objetivos sean monitorizados y cuando haya un bloqueo, se sepa el impacto que este ha tenido.</a:t>
          </a:r>
        </a:p>
      </dgm:t>
    </dgm:pt>
    <dgm:pt modelId="{FC084CE9-F88B-4781-9E3A-DD9072B355B7}" type="parTrans" cxnId="{5F80D70C-A3FE-4A8B-B1FD-0C179BC481E3}">
      <dgm:prSet/>
      <dgm:spPr/>
      <dgm:t>
        <a:bodyPr/>
        <a:lstStyle/>
        <a:p>
          <a:endParaRPr lang="es-ES"/>
        </a:p>
      </dgm:t>
    </dgm:pt>
    <dgm:pt modelId="{42F39CFD-CD5C-426A-AF41-7EED564B0A14}" type="sibTrans" cxnId="{5F80D70C-A3FE-4A8B-B1FD-0C179BC481E3}">
      <dgm:prSet/>
      <dgm:spPr/>
      <dgm:t>
        <a:bodyPr/>
        <a:lstStyle/>
        <a:p>
          <a:endParaRPr lang="es-ES"/>
        </a:p>
      </dgm:t>
    </dgm:pt>
    <dgm:pt modelId="{A860941E-E252-4A8C-B452-DFBC88C13308}" type="pres">
      <dgm:prSet presAssocID="{1D33A039-2B89-40C7-9EF8-39EBAABC699B}" presName="linearFlow" presStyleCnt="0">
        <dgm:presLayoutVars>
          <dgm:dir/>
          <dgm:animLvl val="lvl"/>
          <dgm:resizeHandles val="exact"/>
        </dgm:presLayoutVars>
      </dgm:prSet>
      <dgm:spPr/>
      <dgm:t>
        <a:bodyPr/>
        <a:lstStyle/>
        <a:p>
          <a:endParaRPr lang="es-ES"/>
        </a:p>
      </dgm:t>
    </dgm:pt>
    <dgm:pt modelId="{D17F01FA-729F-4CA3-A983-BEA374A75CDB}" type="pres">
      <dgm:prSet presAssocID="{5E6C1C2A-9B13-4F2B-8D44-8C6568A88EBD}" presName="composite" presStyleCnt="0"/>
      <dgm:spPr/>
    </dgm:pt>
    <dgm:pt modelId="{CF687F54-A3CD-497D-B49B-947A4DBB8AAA}" type="pres">
      <dgm:prSet presAssocID="{5E6C1C2A-9B13-4F2B-8D44-8C6568A88EBD}" presName="parentText" presStyleLbl="alignNode1" presStyleIdx="0" presStyleCnt="3">
        <dgm:presLayoutVars>
          <dgm:chMax val="1"/>
          <dgm:bulletEnabled val="1"/>
        </dgm:presLayoutVars>
      </dgm:prSet>
      <dgm:spPr/>
      <dgm:t>
        <a:bodyPr/>
        <a:lstStyle/>
        <a:p>
          <a:endParaRPr lang="es-ES"/>
        </a:p>
      </dgm:t>
    </dgm:pt>
    <dgm:pt modelId="{E8627D9C-FD52-48A3-94A5-9BF800777371}" type="pres">
      <dgm:prSet presAssocID="{5E6C1C2A-9B13-4F2B-8D44-8C6568A88EBD}" presName="descendantText" presStyleLbl="alignAcc1" presStyleIdx="0" presStyleCnt="3">
        <dgm:presLayoutVars>
          <dgm:bulletEnabled val="1"/>
        </dgm:presLayoutVars>
      </dgm:prSet>
      <dgm:spPr/>
      <dgm:t>
        <a:bodyPr/>
        <a:lstStyle/>
        <a:p>
          <a:endParaRPr lang="es-ES"/>
        </a:p>
      </dgm:t>
    </dgm:pt>
    <dgm:pt modelId="{B5ED178B-3AF3-4895-8BDD-8AA5BB5466AE}" type="pres">
      <dgm:prSet presAssocID="{D23A2C49-27CA-4D0F-96C5-B45911D8DD30}" presName="sp" presStyleCnt="0"/>
      <dgm:spPr/>
    </dgm:pt>
    <dgm:pt modelId="{44F48B4C-DAC4-4441-B6A2-FF90B187931F}" type="pres">
      <dgm:prSet presAssocID="{1D3121C6-89B5-4CA6-9564-61C2A6046E5A}" presName="composite" presStyleCnt="0"/>
      <dgm:spPr/>
    </dgm:pt>
    <dgm:pt modelId="{A9C24CD1-237F-4DAB-BE5E-E710A6F1B98B}" type="pres">
      <dgm:prSet presAssocID="{1D3121C6-89B5-4CA6-9564-61C2A6046E5A}" presName="parentText" presStyleLbl="alignNode1" presStyleIdx="1" presStyleCnt="3">
        <dgm:presLayoutVars>
          <dgm:chMax val="1"/>
          <dgm:bulletEnabled val="1"/>
        </dgm:presLayoutVars>
      </dgm:prSet>
      <dgm:spPr/>
      <dgm:t>
        <a:bodyPr/>
        <a:lstStyle/>
        <a:p>
          <a:endParaRPr lang="es-ES"/>
        </a:p>
      </dgm:t>
    </dgm:pt>
    <dgm:pt modelId="{F5409FE6-FF5B-4957-89F0-249D6E1145C0}" type="pres">
      <dgm:prSet presAssocID="{1D3121C6-89B5-4CA6-9564-61C2A6046E5A}" presName="descendantText" presStyleLbl="alignAcc1" presStyleIdx="1" presStyleCnt="3">
        <dgm:presLayoutVars>
          <dgm:bulletEnabled val="1"/>
        </dgm:presLayoutVars>
      </dgm:prSet>
      <dgm:spPr/>
      <dgm:t>
        <a:bodyPr/>
        <a:lstStyle/>
        <a:p>
          <a:endParaRPr lang="es-ES"/>
        </a:p>
      </dgm:t>
    </dgm:pt>
    <dgm:pt modelId="{2FCA72C7-1422-4AA3-B419-E8B02E227D4A}" type="pres">
      <dgm:prSet presAssocID="{32F8C4C1-8388-4751-AFA3-EC2EF0FF8EC4}" presName="sp" presStyleCnt="0"/>
      <dgm:spPr/>
    </dgm:pt>
    <dgm:pt modelId="{7990E1F0-EF36-400F-8A77-4B6B987D0D1A}" type="pres">
      <dgm:prSet presAssocID="{31D2C618-CB00-4C37-BB5C-3832CB91C5F1}" presName="composite" presStyleCnt="0"/>
      <dgm:spPr/>
    </dgm:pt>
    <dgm:pt modelId="{3390E6DC-40AA-47C2-A979-9ABE75B7FD7E}" type="pres">
      <dgm:prSet presAssocID="{31D2C618-CB00-4C37-BB5C-3832CB91C5F1}" presName="parentText" presStyleLbl="alignNode1" presStyleIdx="2" presStyleCnt="3">
        <dgm:presLayoutVars>
          <dgm:chMax val="1"/>
          <dgm:bulletEnabled val="1"/>
        </dgm:presLayoutVars>
      </dgm:prSet>
      <dgm:spPr/>
      <dgm:t>
        <a:bodyPr/>
        <a:lstStyle/>
        <a:p>
          <a:endParaRPr lang="es-ES"/>
        </a:p>
      </dgm:t>
    </dgm:pt>
    <dgm:pt modelId="{EA2AA844-C1AA-4147-AEE3-251E954940CD}" type="pres">
      <dgm:prSet presAssocID="{31D2C618-CB00-4C37-BB5C-3832CB91C5F1}" presName="descendantText" presStyleLbl="alignAcc1" presStyleIdx="2" presStyleCnt="3">
        <dgm:presLayoutVars>
          <dgm:bulletEnabled val="1"/>
        </dgm:presLayoutVars>
      </dgm:prSet>
      <dgm:spPr/>
      <dgm:t>
        <a:bodyPr/>
        <a:lstStyle/>
        <a:p>
          <a:endParaRPr lang="es-ES"/>
        </a:p>
      </dgm:t>
    </dgm:pt>
  </dgm:ptLst>
  <dgm:cxnLst>
    <dgm:cxn modelId="{D204ACA4-F67C-4325-9A81-EE523EDBE032}" srcId="{5E6C1C2A-9B13-4F2B-8D44-8C6568A88EBD}" destId="{0B8689E6-5E67-4B90-BC53-A456EE900715}" srcOrd="1" destOrd="0" parTransId="{9CA24C17-413E-4DAE-A8F5-FB64210D0A20}" sibTransId="{6F95EF25-82AA-4CE9-8529-ACB2D670CD53}"/>
    <dgm:cxn modelId="{31B6FEB8-EA15-404A-86D3-0B88455A1F67}" srcId="{5E6C1C2A-9B13-4F2B-8D44-8C6568A88EBD}" destId="{F3194D28-5CAF-40A4-8FCE-7EC70523F894}" srcOrd="0" destOrd="0" parTransId="{71C6BA22-D38C-4550-BFE2-5CCB7469813C}" sibTransId="{2ABE327F-1457-4674-A4E9-5B6EC517E04C}"/>
    <dgm:cxn modelId="{266D01B7-3DAC-4927-A254-0ACA49800DEF}" type="presOf" srcId="{31D2C618-CB00-4C37-BB5C-3832CB91C5F1}" destId="{3390E6DC-40AA-47C2-A979-9ABE75B7FD7E}" srcOrd="0" destOrd="0" presId="urn:microsoft.com/office/officeart/2005/8/layout/chevron2"/>
    <dgm:cxn modelId="{A5DE558F-AD7D-484C-A9E4-40D133F3B0B3}" type="presOf" srcId="{0709DDA0-467B-442B-8595-86420C2C508A}" destId="{F5409FE6-FF5B-4957-89F0-249D6E1145C0}" srcOrd="0" destOrd="0" presId="urn:microsoft.com/office/officeart/2005/8/layout/chevron2"/>
    <dgm:cxn modelId="{F90C3EBF-3634-431A-8D5B-D27243B83105}" srcId="{1D33A039-2B89-40C7-9EF8-39EBAABC699B}" destId="{31D2C618-CB00-4C37-BB5C-3832CB91C5F1}" srcOrd="2" destOrd="0" parTransId="{73051454-74D0-4E4A-9621-EBC174D40BE6}" sibTransId="{8AC83F1E-96B7-4E39-B9B4-4253A7EF9C4C}"/>
    <dgm:cxn modelId="{511703EA-3F89-4A4E-B74C-3A43244A0499}" type="presOf" srcId="{5E6C1C2A-9B13-4F2B-8D44-8C6568A88EBD}" destId="{CF687F54-A3CD-497D-B49B-947A4DBB8AAA}" srcOrd="0" destOrd="0" presId="urn:microsoft.com/office/officeart/2005/8/layout/chevron2"/>
    <dgm:cxn modelId="{7617E57F-76FF-457F-B789-D391E3227B3A}" srcId="{1D3121C6-89B5-4CA6-9564-61C2A6046E5A}" destId="{0709DDA0-467B-442B-8595-86420C2C508A}" srcOrd="0" destOrd="0" parTransId="{0C7F80B5-89A2-4B80-9B56-88FFE330631B}" sibTransId="{1EECF13D-548A-4D1A-B2FE-61F70B18BAE2}"/>
    <dgm:cxn modelId="{E8AB778D-8365-420E-8BFB-9AE399973CCC}" srcId="{1D33A039-2B89-40C7-9EF8-39EBAABC699B}" destId="{5E6C1C2A-9B13-4F2B-8D44-8C6568A88EBD}" srcOrd="0" destOrd="0" parTransId="{42BB52CA-169C-4043-985F-3BF3B830EBFF}" sibTransId="{D23A2C49-27CA-4D0F-96C5-B45911D8DD30}"/>
    <dgm:cxn modelId="{5F80D70C-A3FE-4A8B-B1FD-0C179BC481E3}" srcId="{31D2C618-CB00-4C37-BB5C-3832CB91C5F1}" destId="{A9B84432-9028-4F80-B2A1-2F57513C92DD}" srcOrd="1" destOrd="0" parTransId="{FC084CE9-F88B-4781-9E3A-DD9072B355B7}" sibTransId="{42F39CFD-CD5C-426A-AF41-7EED564B0A14}"/>
    <dgm:cxn modelId="{76C5AB04-2D2E-46E0-A329-771F26DB030D}" type="presOf" srcId="{A9B84432-9028-4F80-B2A1-2F57513C92DD}" destId="{EA2AA844-C1AA-4147-AEE3-251E954940CD}" srcOrd="0" destOrd="1" presId="urn:microsoft.com/office/officeart/2005/8/layout/chevron2"/>
    <dgm:cxn modelId="{1AE17C0C-FEEE-4972-A417-9967C80D4BAA}" srcId="{1D33A039-2B89-40C7-9EF8-39EBAABC699B}" destId="{1D3121C6-89B5-4CA6-9564-61C2A6046E5A}" srcOrd="1" destOrd="0" parTransId="{68A76854-8835-4FB3-AF2B-6C7BB08F6E77}" sibTransId="{32F8C4C1-8388-4751-AFA3-EC2EF0FF8EC4}"/>
    <dgm:cxn modelId="{E5551B9F-735A-4BEE-946B-F60D31AFDF27}" type="presOf" srcId="{AFA28202-8DAA-4CF2-AE61-0EB60DBF7960}" destId="{EA2AA844-C1AA-4147-AEE3-251E954940CD}" srcOrd="0" destOrd="0" presId="urn:microsoft.com/office/officeart/2005/8/layout/chevron2"/>
    <dgm:cxn modelId="{A3F3D668-3CE8-48D6-A337-5233B7E77A74}" type="presOf" srcId="{028327C8-2D08-4229-9565-9B351C63C43D}" destId="{F5409FE6-FF5B-4957-89F0-249D6E1145C0}" srcOrd="0" destOrd="1" presId="urn:microsoft.com/office/officeart/2005/8/layout/chevron2"/>
    <dgm:cxn modelId="{C717C21E-A70B-4B6D-A139-22D4E66152B4}" type="presOf" srcId="{F3194D28-5CAF-40A4-8FCE-7EC70523F894}" destId="{E8627D9C-FD52-48A3-94A5-9BF800777371}" srcOrd="0" destOrd="0" presId="urn:microsoft.com/office/officeart/2005/8/layout/chevron2"/>
    <dgm:cxn modelId="{77013A17-2F02-4E4E-9B7E-9DAA1DE6A902}" srcId="{1D3121C6-89B5-4CA6-9564-61C2A6046E5A}" destId="{028327C8-2D08-4229-9565-9B351C63C43D}" srcOrd="1" destOrd="0" parTransId="{102205F9-D1FC-4819-A65E-23B42112FE44}" sibTransId="{E4C27BFA-E296-4099-8718-065F8FC33550}"/>
    <dgm:cxn modelId="{6DA80824-8660-452C-89AB-5BB5F586EEC4}" type="presOf" srcId="{0B8689E6-5E67-4B90-BC53-A456EE900715}" destId="{E8627D9C-FD52-48A3-94A5-9BF800777371}" srcOrd="0" destOrd="1" presId="urn:microsoft.com/office/officeart/2005/8/layout/chevron2"/>
    <dgm:cxn modelId="{4812385D-C60F-4300-8C8A-BC78E47FBB90}" type="presOf" srcId="{1D3121C6-89B5-4CA6-9564-61C2A6046E5A}" destId="{A9C24CD1-237F-4DAB-BE5E-E710A6F1B98B}" srcOrd="0" destOrd="0" presId="urn:microsoft.com/office/officeart/2005/8/layout/chevron2"/>
    <dgm:cxn modelId="{9A21B6D6-FAC5-4D47-832B-7408353030D9}" srcId="{31D2C618-CB00-4C37-BB5C-3832CB91C5F1}" destId="{AFA28202-8DAA-4CF2-AE61-0EB60DBF7960}" srcOrd="0" destOrd="0" parTransId="{F8DDDDB5-4148-45EC-A2CE-B66997543530}" sibTransId="{085AD7A1-63C4-4696-B998-C5255ADB8487}"/>
    <dgm:cxn modelId="{8FC3617F-9A3C-44B7-AD5F-FBC721CCCE86}" type="presOf" srcId="{1D33A039-2B89-40C7-9EF8-39EBAABC699B}" destId="{A860941E-E252-4A8C-B452-DFBC88C13308}" srcOrd="0" destOrd="0" presId="urn:microsoft.com/office/officeart/2005/8/layout/chevron2"/>
    <dgm:cxn modelId="{FE5D8375-2874-4595-8BB1-3D2FDC751BB3}" type="presParOf" srcId="{A860941E-E252-4A8C-B452-DFBC88C13308}" destId="{D17F01FA-729F-4CA3-A983-BEA374A75CDB}" srcOrd="0" destOrd="0" presId="urn:microsoft.com/office/officeart/2005/8/layout/chevron2"/>
    <dgm:cxn modelId="{7D2819B7-56C0-4D6D-BB07-4C89361982D2}" type="presParOf" srcId="{D17F01FA-729F-4CA3-A983-BEA374A75CDB}" destId="{CF687F54-A3CD-497D-B49B-947A4DBB8AAA}" srcOrd="0" destOrd="0" presId="urn:microsoft.com/office/officeart/2005/8/layout/chevron2"/>
    <dgm:cxn modelId="{6AD69EDE-DBCE-4C7F-B06F-469ADE64D7A9}" type="presParOf" srcId="{D17F01FA-729F-4CA3-A983-BEA374A75CDB}" destId="{E8627D9C-FD52-48A3-94A5-9BF800777371}" srcOrd="1" destOrd="0" presId="urn:microsoft.com/office/officeart/2005/8/layout/chevron2"/>
    <dgm:cxn modelId="{345408E0-A8FE-49FC-BFE4-B596D762F57D}" type="presParOf" srcId="{A860941E-E252-4A8C-B452-DFBC88C13308}" destId="{B5ED178B-3AF3-4895-8BDD-8AA5BB5466AE}" srcOrd="1" destOrd="0" presId="urn:microsoft.com/office/officeart/2005/8/layout/chevron2"/>
    <dgm:cxn modelId="{1A3E2A42-4BDA-4B71-809B-450C840411AF}" type="presParOf" srcId="{A860941E-E252-4A8C-B452-DFBC88C13308}" destId="{44F48B4C-DAC4-4441-B6A2-FF90B187931F}" srcOrd="2" destOrd="0" presId="urn:microsoft.com/office/officeart/2005/8/layout/chevron2"/>
    <dgm:cxn modelId="{2560C41E-6310-49E5-8E57-B9F1A0E44745}" type="presParOf" srcId="{44F48B4C-DAC4-4441-B6A2-FF90B187931F}" destId="{A9C24CD1-237F-4DAB-BE5E-E710A6F1B98B}" srcOrd="0" destOrd="0" presId="urn:microsoft.com/office/officeart/2005/8/layout/chevron2"/>
    <dgm:cxn modelId="{C4064E54-61C8-4602-9291-6783784D25C0}" type="presParOf" srcId="{44F48B4C-DAC4-4441-B6A2-FF90B187931F}" destId="{F5409FE6-FF5B-4957-89F0-249D6E1145C0}" srcOrd="1" destOrd="0" presId="urn:microsoft.com/office/officeart/2005/8/layout/chevron2"/>
    <dgm:cxn modelId="{46F0A637-E64D-442C-B4BC-5285D35DC494}" type="presParOf" srcId="{A860941E-E252-4A8C-B452-DFBC88C13308}" destId="{2FCA72C7-1422-4AA3-B419-E8B02E227D4A}" srcOrd="3" destOrd="0" presId="urn:microsoft.com/office/officeart/2005/8/layout/chevron2"/>
    <dgm:cxn modelId="{6222E28D-03D9-42C3-AD5C-B856B4C9A9FF}" type="presParOf" srcId="{A860941E-E252-4A8C-B452-DFBC88C13308}" destId="{7990E1F0-EF36-400F-8A77-4B6B987D0D1A}" srcOrd="4" destOrd="0" presId="urn:microsoft.com/office/officeart/2005/8/layout/chevron2"/>
    <dgm:cxn modelId="{BEE73148-A1C5-4558-AB8B-D2F5515BA069}" type="presParOf" srcId="{7990E1F0-EF36-400F-8A77-4B6B987D0D1A}" destId="{3390E6DC-40AA-47C2-A979-9ABE75B7FD7E}" srcOrd="0" destOrd="0" presId="urn:microsoft.com/office/officeart/2005/8/layout/chevron2"/>
    <dgm:cxn modelId="{B0380F34-CEC7-45D8-B393-BEC84DDE67F3}" type="presParOf" srcId="{7990E1F0-EF36-400F-8A77-4B6B987D0D1A}" destId="{EA2AA844-C1AA-4147-AEE3-251E954940CD}"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F86709-10E2-4B6D-9F86-D836FB6BB3C4}">
      <dsp:nvSpPr>
        <dsp:cNvPr id="0" name=""/>
        <dsp:cNvSpPr/>
      </dsp:nvSpPr>
      <dsp:spPr>
        <a:xfrm>
          <a:off x="0" y="2571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Diagrama de casos de uso por metodologia UML</a:t>
          </a:r>
        </a:p>
      </dsp:txBody>
      <dsp:txXfrm>
        <a:off x="0" y="257174"/>
        <a:ext cx="1714499" cy="1028700"/>
      </dsp:txXfrm>
    </dsp:sp>
    <dsp:sp modelId="{BAB67246-8DC4-4B91-BEBE-ABF03177684F}">
      <dsp:nvSpPr>
        <dsp:cNvPr id="0" name=""/>
        <dsp:cNvSpPr/>
      </dsp:nvSpPr>
      <dsp:spPr>
        <a:xfrm>
          <a:off x="1885950" y="2571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Modelo de notación UML aplicado a casos de uso</a:t>
          </a:r>
        </a:p>
      </dsp:txBody>
      <dsp:txXfrm>
        <a:off x="1885950" y="257174"/>
        <a:ext cx="1714499" cy="1028700"/>
      </dsp:txXfrm>
    </dsp:sp>
    <dsp:sp modelId="{097DFD8D-FD8C-4192-AD06-C154FE26941A}">
      <dsp:nvSpPr>
        <dsp:cNvPr id="0" name=""/>
        <dsp:cNvSpPr/>
      </dsp:nvSpPr>
      <dsp:spPr>
        <a:xfrm>
          <a:off x="3771900" y="2571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Metodologia SCRUM: Roles, Ceremonias y Artefactos</a:t>
          </a:r>
        </a:p>
      </dsp:txBody>
      <dsp:txXfrm>
        <a:off x="3771900" y="257174"/>
        <a:ext cx="1714499" cy="1028700"/>
      </dsp:txXfrm>
    </dsp:sp>
    <dsp:sp modelId="{A933196C-E829-4A88-BCC2-C8E08B6DD934}">
      <dsp:nvSpPr>
        <dsp:cNvPr id="0" name=""/>
        <dsp:cNvSpPr/>
      </dsp:nvSpPr>
      <dsp:spPr>
        <a:xfrm>
          <a:off x="0" y="14573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SCRUM: Historias de Usuarios, aplicado al caso de estudio</a:t>
          </a:r>
        </a:p>
      </dsp:txBody>
      <dsp:txXfrm>
        <a:off x="0" y="1457325"/>
        <a:ext cx="1714499" cy="1028700"/>
      </dsp:txXfrm>
    </dsp:sp>
    <dsp:sp modelId="{D1BEA6F6-E544-464C-BD29-A695D1207E1F}">
      <dsp:nvSpPr>
        <dsp:cNvPr id="0" name=""/>
        <dsp:cNvSpPr/>
      </dsp:nvSpPr>
      <dsp:spPr>
        <a:xfrm>
          <a:off x="1885950" y="14573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Reglas de Negocio para el caso practico</a:t>
          </a:r>
        </a:p>
      </dsp:txBody>
      <dsp:txXfrm>
        <a:off x="1885950" y="1457325"/>
        <a:ext cx="1714499" cy="1028700"/>
      </dsp:txXfrm>
    </dsp:sp>
    <dsp:sp modelId="{B71F5E48-59F8-4AC2-B841-FCC6F906747B}">
      <dsp:nvSpPr>
        <dsp:cNvPr id="0" name=""/>
        <dsp:cNvSpPr/>
      </dsp:nvSpPr>
      <dsp:spPr>
        <a:xfrm>
          <a:off x="3771900" y="14573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Seleccion de una metodologia que ayude a resolver el caso de la mejor forma.</a:t>
          </a:r>
        </a:p>
      </dsp:txBody>
      <dsp:txXfrm>
        <a:off x="3771900" y="1457325"/>
        <a:ext cx="1714499" cy="10287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687F54-A3CD-497D-B49B-947A4DBB8AAA}">
      <dsp:nvSpPr>
        <dsp:cNvPr id="0" name=""/>
        <dsp:cNvSpPr/>
      </dsp:nvSpPr>
      <dsp:spPr>
        <a:xfrm rot="5400000">
          <a:off x="-151919" y="153550"/>
          <a:ext cx="1012793" cy="7089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Lista de producto</a:t>
          </a:r>
        </a:p>
      </dsp:txBody>
      <dsp:txXfrm rot="-5400000">
        <a:off x="1" y="356109"/>
        <a:ext cx="708955" cy="303838"/>
      </dsp:txXfrm>
    </dsp:sp>
    <dsp:sp modelId="{E8627D9C-FD52-48A3-94A5-9BF800777371}">
      <dsp:nvSpPr>
        <dsp:cNvPr id="0" name=""/>
        <dsp:cNvSpPr/>
      </dsp:nvSpPr>
      <dsp:spPr>
        <a:xfrm rot="5400000">
          <a:off x="3134279" y="-2423692"/>
          <a:ext cx="658316" cy="5508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t>Es una lista ordenada de productos que especifican las necesidades de negocio de forma prioritaria y este es el canal único para incluir más actividades</a:t>
          </a:r>
        </a:p>
        <a:p>
          <a:pPr marL="57150" lvl="1" indent="-57150" algn="l" defTabSz="444500">
            <a:lnSpc>
              <a:spcPct val="90000"/>
            </a:lnSpc>
            <a:spcBef>
              <a:spcPct val="0"/>
            </a:spcBef>
            <a:spcAft>
              <a:spcPct val="15000"/>
            </a:spcAft>
            <a:buChar char="••"/>
          </a:pPr>
          <a:r>
            <a:rPr lang="es-ES" sz="1000" kern="1200"/>
            <a:t>Su uso es para tener suficiente claridad de todos los requerimientos y los cambios que van sucediendo en el proceso</a:t>
          </a:r>
        </a:p>
      </dsp:txBody>
      <dsp:txXfrm rot="-5400000">
        <a:off x="708955" y="33768"/>
        <a:ext cx="5476828" cy="594044"/>
      </dsp:txXfrm>
    </dsp:sp>
    <dsp:sp modelId="{A9C24CD1-237F-4DAB-BE5E-E710A6F1B98B}">
      <dsp:nvSpPr>
        <dsp:cNvPr id="0" name=""/>
        <dsp:cNvSpPr/>
      </dsp:nvSpPr>
      <dsp:spPr>
        <a:xfrm rot="5400000">
          <a:off x="-151919" y="959972"/>
          <a:ext cx="1012793" cy="7089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Lista de objetivos pendientes del sprint</a:t>
          </a:r>
        </a:p>
      </dsp:txBody>
      <dsp:txXfrm rot="-5400000">
        <a:off x="1" y="1162531"/>
        <a:ext cx="708955" cy="303838"/>
      </dsp:txXfrm>
    </dsp:sp>
    <dsp:sp modelId="{F5409FE6-FF5B-4957-89F0-249D6E1145C0}">
      <dsp:nvSpPr>
        <dsp:cNvPr id="0" name=""/>
        <dsp:cNvSpPr/>
      </dsp:nvSpPr>
      <dsp:spPr>
        <a:xfrm rot="5400000">
          <a:off x="3134279" y="-1617271"/>
          <a:ext cx="658316" cy="5508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t>Es una segunda lista de objetivos de segunda prioridad que no se logran realizar en el tiempo planteado y quedan pendientes de su desarrollo</a:t>
          </a:r>
        </a:p>
        <a:p>
          <a:pPr marL="57150" lvl="1" indent="-57150" algn="l" defTabSz="444500">
            <a:lnSpc>
              <a:spcPct val="90000"/>
            </a:lnSpc>
            <a:spcBef>
              <a:spcPct val="0"/>
            </a:spcBef>
            <a:spcAft>
              <a:spcPct val="15000"/>
            </a:spcAft>
            <a:buChar char="••"/>
          </a:pPr>
          <a:r>
            <a:rPr lang="es-ES" sz="1000" kern="1200"/>
            <a:t>Esta lista ayuda tener presentes esas tareas y no dejarlas tiradas o sin realizar.</a:t>
          </a:r>
        </a:p>
      </dsp:txBody>
      <dsp:txXfrm rot="-5400000">
        <a:off x="708955" y="840189"/>
        <a:ext cx="5476828" cy="594044"/>
      </dsp:txXfrm>
    </dsp:sp>
    <dsp:sp modelId="{3390E6DC-40AA-47C2-A979-9ABE75B7FD7E}">
      <dsp:nvSpPr>
        <dsp:cNvPr id="0" name=""/>
        <dsp:cNvSpPr/>
      </dsp:nvSpPr>
      <dsp:spPr>
        <a:xfrm rot="5400000">
          <a:off x="-151919" y="1766393"/>
          <a:ext cx="1012793" cy="7089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Incremento</a:t>
          </a:r>
        </a:p>
      </dsp:txBody>
      <dsp:txXfrm rot="-5400000">
        <a:off x="1" y="1968952"/>
        <a:ext cx="708955" cy="303838"/>
      </dsp:txXfrm>
    </dsp:sp>
    <dsp:sp modelId="{EA2AA844-C1AA-4147-AEE3-251E954940CD}">
      <dsp:nvSpPr>
        <dsp:cNvPr id="0" name=""/>
        <dsp:cNvSpPr/>
      </dsp:nvSpPr>
      <dsp:spPr>
        <a:xfrm rot="5400000">
          <a:off x="3134279" y="-810849"/>
          <a:ext cx="658316" cy="5508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t>Es la forma de como se mide el progreso que ha tenido el proceso en cada etapa</a:t>
          </a:r>
        </a:p>
        <a:p>
          <a:pPr marL="57150" lvl="1" indent="-57150" algn="l" defTabSz="444500">
            <a:lnSpc>
              <a:spcPct val="90000"/>
            </a:lnSpc>
            <a:spcBef>
              <a:spcPct val="0"/>
            </a:spcBef>
            <a:spcAft>
              <a:spcPct val="15000"/>
            </a:spcAft>
            <a:buChar char="••"/>
          </a:pPr>
          <a:r>
            <a:rPr lang="es-ES" sz="1000" kern="1200"/>
            <a:t>El producto final es la suma de todos los incrementos temporales, por lo que es de suma importancia que estos pequeños objetivos sean monitorizados y cuando haya un bloqueo, se sepa el impacto que este ha tenido.</a:t>
          </a:r>
        </a:p>
      </dsp:txBody>
      <dsp:txXfrm rot="-5400000">
        <a:off x="708955" y="1646611"/>
        <a:ext cx="5476828" cy="594044"/>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ECFAC-33A5-44BD-968F-781E08454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17</Pages>
  <Words>3849</Words>
  <Characters>21173</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valenciano</dc:creator>
  <cp:keywords/>
  <dc:description/>
  <cp:lastModifiedBy>Pablo Andre Valenciano Blanco</cp:lastModifiedBy>
  <cp:revision>54</cp:revision>
  <dcterms:created xsi:type="dcterms:W3CDTF">2023-06-09T21:15:00Z</dcterms:created>
  <dcterms:modified xsi:type="dcterms:W3CDTF">2024-03-21T16:22:00Z</dcterms:modified>
</cp:coreProperties>
</file>