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1B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UNIVERSIDAD ESTATAL A DISTANCIA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VICERRECTORIA ACADEMICA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ESCUELA DE CIENCIAS EXACTAS Y NATURALES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CARRERA INGENIERÍA INFORMATICA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9755C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7F5AD7">
        <w:rPr>
          <w:rFonts w:ascii="Arial" w:hAnsi="Arial" w:cs="Arial"/>
          <w:sz w:val="32"/>
          <w:szCs w:val="32"/>
        </w:rPr>
        <w:t>PROYECTO No 2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MODALIDAD ESCOGIDA: PROYECTO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PROYECTO PARA EL CURSO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DE LOGICA INFORMATICA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7F5AD7">
        <w:rPr>
          <w:rFonts w:ascii="Arial" w:hAnsi="Arial" w:cs="Arial"/>
          <w:sz w:val="32"/>
          <w:szCs w:val="32"/>
        </w:rPr>
        <w:t>PABLO ANDRÉ VALENCIANO BLANCO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7F5AD7">
        <w:rPr>
          <w:rFonts w:ascii="Arial" w:hAnsi="Arial" w:cs="Arial"/>
          <w:sz w:val="32"/>
          <w:szCs w:val="32"/>
        </w:rPr>
        <w:t>1-1</w:t>
      </w:r>
      <w:r w:rsidR="00237147" w:rsidRPr="007F5AD7">
        <w:rPr>
          <w:rFonts w:ascii="Arial" w:hAnsi="Arial" w:cs="Arial"/>
          <w:sz w:val="32"/>
          <w:szCs w:val="32"/>
        </w:rPr>
        <w:t>572-0043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CENTRO UNIVERSITARIO DE HERERIA</w:t>
      </w:r>
    </w:p>
    <w:p w:rsidR="00237147" w:rsidRPr="007F5AD7" w:rsidRDefault="00237147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PAC: 2022-3</w:t>
      </w:r>
    </w:p>
    <w:p w:rsidR="00B9214F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72B6C" w:rsidRPr="007F5AD7" w:rsidRDefault="00B9214F" w:rsidP="0023714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CIUDAD: HEREDIA</w:t>
      </w:r>
      <w:r w:rsidR="00472B6C" w:rsidRPr="007F5AD7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024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B6C" w:rsidRPr="007F5AD7" w:rsidRDefault="00C832E6" w:rsidP="00237147">
          <w:pPr>
            <w:pStyle w:val="TtuloTDC"/>
            <w:spacing w:line="360" w:lineRule="auto"/>
          </w:pPr>
          <w:r w:rsidRPr="007F5AD7">
            <w:t>Índice</w:t>
          </w:r>
        </w:p>
        <w:p w:rsidR="00BE2861" w:rsidRDefault="00472B6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r w:rsidRPr="007F5AD7">
            <w:fldChar w:fldCharType="begin"/>
          </w:r>
          <w:r w:rsidRPr="007F5AD7">
            <w:instrText xml:space="preserve"> TOC \o "1-3" \h \z \u </w:instrText>
          </w:r>
          <w:r w:rsidRPr="007F5AD7">
            <w:fldChar w:fldCharType="separate"/>
          </w:r>
          <w:hyperlink w:anchor="_Toc118382286" w:history="1">
            <w:r w:rsidR="00BE2861" w:rsidRPr="00F115F7">
              <w:rPr>
                <w:rStyle w:val="Hipervnculo"/>
                <w:rFonts w:ascii="Arial" w:hAnsi="Arial" w:cs="Arial"/>
                <w:b/>
                <w:noProof/>
              </w:rPr>
              <w:t>Punto A) Perfil PSEINT</w:t>
            </w:r>
            <w:r w:rsidR="00BE2861">
              <w:rPr>
                <w:noProof/>
                <w:webHidden/>
              </w:rPr>
              <w:tab/>
            </w:r>
            <w:r w:rsidR="00BE2861">
              <w:rPr>
                <w:noProof/>
                <w:webHidden/>
              </w:rPr>
              <w:fldChar w:fldCharType="begin"/>
            </w:r>
            <w:r w:rsidR="00BE2861">
              <w:rPr>
                <w:noProof/>
                <w:webHidden/>
              </w:rPr>
              <w:instrText xml:space="preserve"> PAGEREF _Toc118382286 \h </w:instrText>
            </w:r>
            <w:r w:rsidR="00BE2861">
              <w:rPr>
                <w:noProof/>
                <w:webHidden/>
              </w:rPr>
            </w:r>
            <w:r w:rsidR="00BE2861">
              <w:rPr>
                <w:noProof/>
                <w:webHidden/>
              </w:rPr>
              <w:fldChar w:fldCharType="separate"/>
            </w:r>
            <w:r w:rsidR="00BE2861">
              <w:rPr>
                <w:noProof/>
                <w:webHidden/>
              </w:rPr>
              <w:t>1</w:t>
            </w:r>
            <w:r w:rsidR="00BE2861"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87" w:history="1">
            <w:r w:rsidRPr="00F115F7">
              <w:rPr>
                <w:rStyle w:val="Hipervnculo"/>
                <w:rFonts w:ascii="Arial" w:hAnsi="Arial" w:cs="Arial"/>
                <w:b/>
                <w:noProof/>
              </w:rPr>
              <w:t>Punto B) 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88" w:history="1">
            <w:r w:rsidRPr="00F115F7">
              <w:rPr>
                <w:rStyle w:val="Hipervnculo"/>
                <w:rFonts w:ascii="Arial" w:hAnsi="Arial" w:cs="Arial"/>
                <w:b/>
                <w:noProof/>
              </w:rPr>
              <w:t>Punto C) Ciclos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89" w:history="1">
            <w:r w:rsidRPr="00F115F7">
              <w:rPr>
                <w:rStyle w:val="Hipervnculo"/>
                <w:rFonts w:ascii="Arial" w:hAnsi="Arial" w:cs="Arial"/>
                <w:b/>
                <w:noProof/>
              </w:rPr>
              <w:t>Punto D) Estructuras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90" w:history="1">
            <w:r w:rsidRPr="00F115F7">
              <w:rPr>
                <w:rStyle w:val="Hipervnculo"/>
                <w:rFonts w:ascii="Arial" w:hAnsi="Arial" w:cs="Arial"/>
                <w:b/>
                <w:noProof/>
              </w:rPr>
              <w:t>Punto E) Validación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91" w:history="1">
            <w:r w:rsidRPr="00F115F7">
              <w:rPr>
                <w:rStyle w:val="Hipervnculo"/>
                <w:rFonts w:ascii="Arial" w:hAnsi="Arial" w:cs="Arial"/>
                <w:b/>
                <w:noProof/>
              </w:rPr>
              <w:t>Punto F)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92" w:history="1">
            <w:r w:rsidRPr="00F115F7">
              <w:rPr>
                <w:rStyle w:val="Hipervnculo"/>
                <w:noProof/>
              </w:rPr>
              <w:t>F.1) Detalle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93" w:history="1">
            <w:r w:rsidRPr="00F115F7">
              <w:rPr>
                <w:rStyle w:val="Hipervnculo"/>
                <w:noProof/>
              </w:rPr>
              <w:t>F.2) Detalle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61" w:rsidRDefault="00BE2861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CR"/>
            </w:rPr>
          </w:pPr>
          <w:hyperlink w:anchor="_Toc118382294" w:history="1">
            <w:r w:rsidRPr="00F115F7">
              <w:rPr>
                <w:rStyle w:val="Hipervnculo"/>
                <w:rFonts w:ascii="Arial" w:hAnsi="Arial" w:cs="Arial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5CF" w:rsidRPr="007F5AD7" w:rsidRDefault="00472B6C" w:rsidP="009755CF">
          <w:pPr>
            <w:spacing w:line="360" w:lineRule="auto"/>
          </w:pPr>
          <w:r w:rsidRPr="007F5AD7">
            <w:rPr>
              <w:b/>
              <w:bCs/>
            </w:rPr>
            <w:fldChar w:fldCharType="end"/>
          </w:r>
          <w:r w:rsidR="009755CF" w:rsidRPr="007F5AD7">
            <w:t xml:space="preserve"> </w:t>
          </w:r>
        </w:p>
        <w:p w:rsidR="00472B6C" w:rsidRPr="007F5AD7" w:rsidRDefault="00042562" w:rsidP="00237147">
          <w:pPr>
            <w:spacing w:line="360" w:lineRule="auto"/>
            <w:rPr>
              <w:rFonts w:ascii="Arial" w:hAnsi="Arial" w:cs="Arial"/>
              <w:b/>
              <w:noProof/>
            </w:rPr>
          </w:pPr>
        </w:p>
      </w:sdtContent>
    </w:sdt>
    <w:p w:rsidR="00B13CBD" w:rsidRPr="007F5AD7" w:rsidRDefault="00472B6C" w:rsidP="00237147">
      <w:pPr>
        <w:spacing w:line="360" w:lineRule="auto"/>
        <w:rPr>
          <w:rFonts w:ascii="Arial" w:hAnsi="Arial" w:cs="Arial"/>
          <w:b/>
          <w:sz w:val="28"/>
          <w:szCs w:val="28"/>
        </w:rPr>
        <w:sectPr w:rsidR="00B13CBD" w:rsidRPr="007F5AD7" w:rsidSect="00B13CBD">
          <w:footerReference w:type="default" r:id="rId8"/>
          <w:footerReference w:type="first" r:id="rId9"/>
          <w:pgSz w:w="12240" w:h="15840" w:code="1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7F5AD7">
        <w:rPr>
          <w:rFonts w:ascii="Arial" w:hAnsi="Arial" w:cs="Arial"/>
          <w:b/>
          <w:sz w:val="28"/>
          <w:szCs w:val="28"/>
        </w:rPr>
        <w:br w:type="page"/>
      </w:r>
    </w:p>
    <w:p w:rsidR="00041661" w:rsidRPr="007F5AD7" w:rsidRDefault="009755CF" w:rsidP="00237147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0" w:name="_Toc118382286"/>
      <w:r w:rsidRPr="007F5AD7">
        <w:rPr>
          <w:rFonts w:ascii="Arial" w:hAnsi="Arial" w:cs="Arial"/>
          <w:b/>
          <w:sz w:val="28"/>
          <w:szCs w:val="28"/>
        </w:rPr>
        <w:lastRenderedPageBreak/>
        <w:t>Punto A)</w:t>
      </w:r>
      <w:r w:rsidR="00804464" w:rsidRPr="007F5AD7">
        <w:rPr>
          <w:rFonts w:ascii="Arial" w:hAnsi="Arial" w:cs="Arial"/>
          <w:b/>
          <w:sz w:val="28"/>
          <w:szCs w:val="28"/>
        </w:rPr>
        <w:t xml:space="preserve"> </w:t>
      </w:r>
      <w:r w:rsidRPr="007F5AD7">
        <w:rPr>
          <w:rFonts w:ascii="Arial" w:hAnsi="Arial" w:cs="Arial"/>
          <w:b/>
          <w:sz w:val="28"/>
          <w:szCs w:val="28"/>
        </w:rPr>
        <w:t>Perfil PSEINT</w:t>
      </w:r>
      <w:bookmarkEnd w:id="0"/>
    </w:p>
    <w:p w:rsidR="00526BBE" w:rsidRPr="007F5AD7" w:rsidRDefault="00526BBE" w:rsidP="00526BBE">
      <w:r w:rsidRPr="007F5AD7">
        <w:rPr>
          <w:noProof/>
          <w:lang w:eastAsia="es-CR"/>
        </w:rPr>
        <w:drawing>
          <wp:inline distT="0" distB="0" distL="0" distR="0" wp14:anchorId="13AE5750" wp14:editId="6D243E32">
            <wp:extent cx="3825572" cy="3749365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BE" w:rsidRPr="007F5AD7" w:rsidRDefault="00526BBE" w:rsidP="00526BBE">
      <w:r w:rsidRPr="007F5AD7">
        <w:rPr>
          <w:noProof/>
          <w:lang w:eastAsia="es-CR"/>
        </w:rPr>
        <w:drawing>
          <wp:inline distT="0" distB="0" distL="0" distR="0" wp14:anchorId="39FBED7F" wp14:editId="6807F30E">
            <wp:extent cx="3825572" cy="3749365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CF" w:rsidRPr="007F5AD7" w:rsidRDefault="009755CF" w:rsidP="009755C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1" w:name="_Toc118382287"/>
      <w:r w:rsidRPr="007F5AD7">
        <w:rPr>
          <w:rFonts w:ascii="Arial" w:hAnsi="Arial" w:cs="Arial"/>
          <w:b/>
          <w:sz w:val="28"/>
          <w:szCs w:val="28"/>
        </w:rPr>
        <w:lastRenderedPageBreak/>
        <w:t>Punto B) Declaración de Variables</w:t>
      </w:r>
      <w:bookmarkEnd w:id="1"/>
    </w:p>
    <w:p w:rsidR="00526BBE" w:rsidRPr="007F5AD7" w:rsidRDefault="00526BBE" w:rsidP="00526BBE">
      <w:r w:rsidRPr="007F5AD7">
        <w:t>Un poco sobre mí, soy licenciado en Ingeniería en electrónica cuyo énfasis en interés es el diseño lógico, por lo que</w:t>
      </w:r>
      <w:r w:rsidR="00144D19" w:rsidRPr="007F5AD7">
        <w:t xml:space="preserve"> para la realización del proyecto diseñe una pequeña máquina de estados de Moore, la cual diseñe con dos variables control. La variable continuar es </w:t>
      </w:r>
      <w:proofErr w:type="gramStart"/>
      <w:r w:rsidR="00144D19" w:rsidRPr="007F5AD7">
        <w:t>el !</w:t>
      </w:r>
      <w:proofErr w:type="spellStart"/>
      <w:r w:rsidR="00144D19" w:rsidRPr="007F5AD7">
        <w:t>reset</w:t>
      </w:r>
      <w:proofErr w:type="spellEnd"/>
      <w:proofErr w:type="gramEnd"/>
      <w:r w:rsidR="00144D19" w:rsidRPr="007F5AD7">
        <w:t xml:space="preserve"> y la cual inicia el sistema el proceso con el carácter “S” y termina la ejecución con la letra “N” capturada en el último paso, donde consulta si desea ingresar a otro usuario. Mientras que la segunda variable de control denominado como pasos es la definición de estados, la cual inicializa en 1.</w:t>
      </w:r>
    </w:p>
    <w:p w:rsidR="00144D19" w:rsidRPr="007F5AD7" w:rsidRDefault="00144D19" w:rsidP="00526BBE">
      <w:r w:rsidRPr="007F5AD7">
        <w:rPr>
          <w:noProof/>
          <w:lang w:eastAsia="es-CR"/>
        </w:rPr>
        <w:drawing>
          <wp:inline distT="0" distB="0" distL="0" distR="0" wp14:anchorId="49ACA158" wp14:editId="394D9CAB">
            <wp:extent cx="2880610" cy="10668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19" w:rsidRPr="007F5AD7" w:rsidRDefault="00144D19" w:rsidP="00526BBE">
      <w:r w:rsidRPr="007F5AD7">
        <w:t>El segundo tipo de variables son las acumulativas o de salida del reporte final, estas inicializan en el 0, y acumulan valores para cada crédito aprobado</w:t>
      </w:r>
      <w:r w:rsidR="007F5AD7" w:rsidRPr="007F5AD7">
        <w:t>. Cuyos nombres son:</w:t>
      </w:r>
    </w:p>
    <w:p w:rsidR="007F5AD7" w:rsidRPr="007F5AD7" w:rsidRDefault="007F5AD7" w:rsidP="00526BBE">
      <w:proofErr w:type="spellStart"/>
      <w:r w:rsidRPr="007F5AD7">
        <w:t>MontoPT</w:t>
      </w:r>
      <w:proofErr w:type="spellEnd"/>
      <w:r w:rsidRPr="007F5AD7">
        <w:t>: Monto de presupuesto Total</w:t>
      </w:r>
    </w:p>
    <w:p w:rsidR="007F5AD7" w:rsidRPr="007F5AD7" w:rsidRDefault="007F5AD7" w:rsidP="00526BBE">
      <w:proofErr w:type="spellStart"/>
      <w:r w:rsidRPr="007F5AD7">
        <w:t>MontoFT</w:t>
      </w:r>
      <w:proofErr w:type="spellEnd"/>
      <w:r w:rsidRPr="007F5AD7">
        <w:t>: Monto Financiado Total</w:t>
      </w:r>
    </w:p>
    <w:p w:rsidR="007F5AD7" w:rsidRPr="007F5AD7" w:rsidRDefault="007F5AD7" w:rsidP="00526BBE">
      <w:proofErr w:type="spellStart"/>
      <w:r w:rsidRPr="007F5AD7">
        <w:t>ComT</w:t>
      </w:r>
      <w:proofErr w:type="spellEnd"/>
      <w:r w:rsidRPr="007F5AD7">
        <w:t>: Comisiones Total</w:t>
      </w:r>
      <w:r>
        <w:t>es</w:t>
      </w:r>
    </w:p>
    <w:p w:rsidR="007F5AD7" w:rsidRPr="007F5AD7" w:rsidRDefault="007F5AD7" w:rsidP="00526BBE">
      <w:proofErr w:type="spellStart"/>
      <w:r w:rsidRPr="007F5AD7">
        <w:t>AvalT</w:t>
      </w:r>
      <w:proofErr w:type="spellEnd"/>
      <w:r w:rsidRPr="007F5AD7">
        <w:t>: Avaluó Total</w:t>
      </w:r>
    </w:p>
    <w:p w:rsidR="007F5AD7" w:rsidRPr="007F5AD7" w:rsidRDefault="007F5AD7" w:rsidP="00526BBE">
      <w:proofErr w:type="spellStart"/>
      <w:r w:rsidRPr="007F5AD7">
        <w:t>GastNT</w:t>
      </w:r>
      <w:proofErr w:type="spellEnd"/>
      <w:r w:rsidRPr="007F5AD7">
        <w:t>: Gastos Notariales Total</w:t>
      </w:r>
      <w:r>
        <w:t>es</w:t>
      </w:r>
    </w:p>
    <w:p w:rsidR="007F5AD7" w:rsidRDefault="007F5AD7" w:rsidP="00526BBE">
      <w:r w:rsidRPr="007F5AD7">
        <w:rPr>
          <w:noProof/>
          <w:lang w:eastAsia="es-CR"/>
        </w:rPr>
        <w:drawing>
          <wp:inline distT="0" distB="0" distL="0" distR="0" wp14:anchorId="4523F9C1" wp14:editId="4B5EF7EF">
            <wp:extent cx="5227773" cy="16079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D7" w:rsidRDefault="007F5AD7" w:rsidP="00526BBE">
      <w:r>
        <w:t>Para los cálculos intermedios, requerimos de unas constantes las cuales son porcentuales para el cálculo según como su nombre identifica.</w:t>
      </w:r>
    </w:p>
    <w:p w:rsidR="007F5AD7" w:rsidRDefault="007F5AD7" w:rsidP="00526BBE">
      <w:proofErr w:type="spellStart"/>
      <w:r>
        <w:t>PorcMen</w:t>
      </w:r>
      <w:proofErr w:type="spellEnd"/>
      <w:r>
        <w:t>: Porcentaje de Mensualidad</w:t>
      </w:r>
    </w:p>
    <w:p w:rsidR="007F5AD7" w:rsidRDefault="007F5AD7" w:rsidP="00526BBE">
      <w:proofErr w:type="spellStart"/>
      <w:r>
        <w:t>PorcPol</w:t>
      </w:r>
      <w:proofErr w:type="spellEnd"/>
      <w:r>
        <w:t>: Porcentaje de Póliza</w:t>
      </w:r>
    </w:p>
    <w:p w:rsidR="007F5AD7" w:rsidRDefault="007F5AD7" w:rsidP="00526BBE">
      <w:proofErr w:type="spellStart"/>
      <w:r>
        <w:t>PorcCom</w:t>
      </w:r>
      <w:proofErr w:type="spellEnd"/>
      <w:r>
        <w:t>: Porcentaje de Comisión</w:t>
      </w:r>
    </w:p>
    <w:p w:rsidR="007F5AD7" w:rsidRDefault="007F5AD7" w:rsidP="00526BBE">
      <w:proofErr w:type="spellStart"/>
      <w:r>
        <w:t>PorcAval</w:t>
      </w:r>
      <w:proofErr w:type="spellEnd"/>
      <w:r>
        <w:t>: Porcentaje de Avaluó</w:t>
      </w:r>
    </w:p>
    <w:p w:rsidR="007F5AD7" w:rsidRDefault="007F5AD7" w:rsidP="00526BBE">
      <w:proofErr w:type="spellStart"/>
      <w:r>
        <w:t>PorcGas</w:t>
      </w:r>
      <w:proofErr w:type="spellEnd"/>
      <w:r>
        <w:t>: Porcentaje de Gastos Notariales</w:t>
      </w:r>
    </w:p>
    <w:p w:rsidR="007F5AD7" w:rsidRDefault="007F5AD7" w:rsidP="00526BBE">
      <w:proofErr w:type="spellStart"/>
      <w:r>
        <w:lastRenderedPageBreak/>
        <w:t>PorcPri</w:t>
      </w:r>
      <w:proofErr w:type="spellEnd"/>
      <w:r>
        <w:t>: Porcentaje de Prima</w:t>
      </w:r>
    </w:p>
    <w:p w:rsidR="007F5AD7" w:rsidRDefault="007F5AD7" w:rsidP="00526BBE">
      <w:r w:rsidRPr="007F5AD7">
        <w:rPr>
          <w:noProof/>
          <w:lang w:eastAsia="es-CR"/>
        </w:rPr>
        <w:drawing>
          <wp:inline distT="0" distB="0" distL="0" distR="0" wp14:anchorId="77B54FCE" wp14:editId="3908074D">
            <wp:extent cx="5943600" cy="17030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D7" w:rsidRDefault="00F63FF7" w:rsidP="00526BBE">
      <w:r>
        <w:t>Ahora declaramos las variables de validación de datos proveídas que se refiere al usuario previo a ingresar a la máquina de estados, donde dentro de los estados se inicializan, se hace de esa forma para a la misma vez esta inicia en 0 e igual manera si vuelve a ese estado.</w:t>
      </w:r>
    </w:p>
    <w:p w:rsidR="00F63FF7" w:rsidRDefault="00F63FF7" w:rsidP="00526BBE">
      <w:r w:rsidRPr="00F63FF7">
        <w:rPr>
          <w:noProof/>
          <w:lang w:eastAsia="es-CR"/>
        </w:rPr>
        <w:drawing>
          <wp:inline distT="0" distB="0" distL="0" distR="0" wp14:anchorId="766139B4" wp14:editId="25D38885">
            <wp:extent cx="3795089" cy="160033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7" w:rsidRDefault="00F63FF7" w:rsidP="00526BBE">
      <w:r w:rsidRPr="00F63FF7">
        <w:rPr>
          <w:noProof/>
          <w:lang w:eastAsia="es-CR"/>
        </w:rPr>
        <w:drawing>
          <wp:inline distT="0" distB="0" distL="0" distR="0" wp14:anchorId="1B5869E5" wp14:editId="7B9255B0">
            <wp:extent cx="2979678" cy="891617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7" w:rsidRDefault="00F63FF7" w:rsidP="00526BBE">
      <w:r w:rsidRPr="00F63FF7">
        <w:rPr>
          <w:noProof/>
          <w:lang w:eastAsia="es-CR"/>
        </w:rPr>
        <w:drawing>
          <wp:inline distT="0" distB="0" distL="0" distR="0" wp14:anchorId="5A52DA9A" wp14:editId="1147F369">
            <wp:extent cx="5654530" cy="662997"/>
            <wp:effectExtent l="0" t="0" r="381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7" w:rsidRDefault="00F63FF7" w:rsidP="00526BBE">
      <w:r w:rsidRPr="00F63FF7">
        <w:rPr>
          <w:noProof/>
          <w:lang w:eastAsia="es-CR"/>
        </w:rPr>
        <w:drawing>
          <wp:inline distT="0" distB="0" distL="0" distR="0" wp14:anchorId="25AB678C" wp14:editId="77EC8FEF">
            <wp:extent cx="5624047" cy="662997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7" w:rsidRDefault="00F63FF7" w:rsidP="00526BBE">
      <w:r w:rsidRPr="00F63FF7">
        <w:rPr>
          <w:noProof/>
          <w:lang w:eastAsia="es-CR"/>
        </w:rPr>
        <w:drawing>
          <wp:inline distT="0" distB="0" distL="0" distR="0" wp14:anchorId="4C49B73B" wp14:editId="51A6F35A">
            <wp:extent cx="5502117" cy="655377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7" w:rsidRDefault="00F63FF7" w:rsidP="00526BBE">
      <w:r w:rsidRPr="00F63FF7">
        <w:rPr>
          <w:noProof/>
          <w:lang w:eastAsia="es-CR"/>
        </w:rPr>
        <w:lastRenderedPageBreak/>
        <w:drawing>
          <wp:inline distT="0" distB="0" distL="0" distR="0" wp14:anchorId="0A30016B" wp14:editId="681F7A28">
            <wp:extent cx="2347163" cy="60965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F7" w:rsidRDefault="00F63FF7" w:rsidP="00526BBE">
      <w:r>
        <w:t xml:space="preserve">Las ultimas variables son las intermedias que se utilizan después de aplicar una formula, </w:t>
      </w:r>
      <w:r w:rsidR="00306C0E">
        <w:t>decidí</w:t>
      </w:r>
      <w:r>
        <w:t xml:space="preserve"> no inicializarlas para llegar a dicho valo</w:t>
      </w:r>
      <w:r w:rsidR="00306C0E">
        <w:t>r, ya que estos dependen de un valor que previamente fue validado como entero y mayor a 0, siendo el caso del valor de la propiedad que tuvo ser revalidado.</w:t>
      </w:r>
    </w:p>
    <w:p w:rsidR="00306C0E" w:rsidRPr="007F5AD7" w:rsidRDefault="00306C0E" w:rsidP="00526BBE">
      <w:r w:rsidRPr="00306C0E">
        <w:rPr>
          <w:noProof/>
          <w:lang w:eastAsia="es-CR"/>
        </w:rPr>
        <w:drawing>
          <wp:inline distT="0" distB="0" distL="0" distR="0" wp14:anchorId="005B897D" wp14:editId="15165CEF">
            <wp:extent cx="5943600" cy="1496695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CF" w:rsidRDefault="009755CF" w:rsidP="009755C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2" w:name="_Toc118382288"/>
      <w:r w:rsidRPr="007F5AD7">
        <w:rPr>
          <w:rFonts w:ascii="Arial" w:hAnsi="Arial" w:cs="Arial"/>
          <w:b/>
          <w:sz w:val="28"/>
          <w:szCs w:val="28"/>
        </w:rPr>
        <w:t xml:space="preserve">Punto </w:t>
      </w:r>
      <w:r w:rsidR="00526BBE" w:rsidRPr="007F5AD7">
        <w:rPr>
          <w:rFonts w:ascii="Arial" w:hAnsi="Arial" w:cs="Arial"/>
          <w:b/>
          <w:sz w:val="28"/>
          <w:szCs w:val="28"/>
        </w:rPr>
        <w:t>C</w:t>
      </w:r>
      <w:r w:rsidRPr="007F5AD7">
        <w:rPr>
          <w:rFonts w:ascii="Arial" w:hAnsi="Arial" w:cs="Arial"/>
          <w:b/>
          <w:sz w:val="28"/>
          <w:szCs w:val="28"/>
        </w:rPr>
        <w:t>) Ciclos Internos</w:t>
      </w:r>
      <w:bookmarkEnd w:id="2"/>
    </w:p>
    <w:p w:rsidR="00306C0E" w:rsidRDefault="00306C0E" w:rsidP="00306C0E">
      <w:r>
        <w:t>Con respecto a los ciclos internos dentro de la máquina de estados, ya que la maquina misma es cíclica, hasta que el usuario no quiera ingresar a otro usuario, el otro tipo es validación de los datos de valor de la propiedad, ingresos y gastos sean mayores a 0, estos se visualizan en el seudocódigo, los cuales regresan al mismo estado hasta que se ingrese un valor valido, o si el valor es válido se pasa al siguiente paso.</w:t>
      </w:r>
    </w:p>
    <w:p w:rsidR="00306C0E" w:rsidRDefault="00306C0E" w:rsidP="00306C0E">
      <w:r>
        <w:t>La estructura en las tres variables es casi idéntica:</w:t>
      </w:r>
    </w:p>
    <w:p w:rsidR="00306C0E" w:rsidRDefault="00306C0E" w:rsidP="00306C0E">
      <w:r w:rsidRPr="00306C0E">
        <w:rPr>
          <w:noProof/>
          <w:lang w:eastAsia="es-CR"/>
        </w:rPr>
        <w:drawing>
          <wp:inline distT="0" distB="0" distL="0" distR="0" wp14:anchorId="363685C0" wp14:editId="6055E8A2">
            <wp:extent cx="5540220" cy="2857748"/>
            <wp:effectExtent l="0" t="0" r="38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0E" w:rsidRDefault="00306C0E" w:rsidP="00306C0E">
      <w:r w:rsidRPr="00306C0E">
        <w:rPr>
          <w:noProof/>
          <w:lang w:eastAsia="es-CR"/>
        </w:rPr>
        <w:lastRenderedPageBreak/>
        <w:drawing>
          <wp:inline distT="0" distB="0" distL="0" distR="0" wp14:anchorId="1870EB69" wp14:editId="11BE288E">
            <wp:extent cx="5563082" cy="286536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0E" w:rsidRDefault="00306C0E" w:rsidP="00306C0E">
      <w:r w:rsidRPr="00306C0E">
        <w:rPr>
          <w:noProof/>
          <w:lang w:eastAsia="es-CR"/>
        </w:rPr>
        <w:drawing>
          <wp:inline distT="0" distB="0" distL="0" distR="0" wp14:anchorId="19032A8C" wp14:editId="4107ECE7">
            <wp:extent cx="5806943" cy="4663844"/>
            <wp:effectExtent l="0" t="0" r="381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0E" w:rsidRPr="00306C0E" w:rsidRDefault="00306C0E" w:rsidP="00306C0E">
      <w:r>
        <w:lastRenderedPageBreak/>
        <w:t xml:space="preserve">En este </w:t>
      </w:r>
      <w:r w:rsidR="00170504">
        <w:t>último</w:t>
      </w:r>
      <w:r>
        <w:t xml:space="preserve">, se hace una verificación que </w:t>
      </w:r>
      <w:r w:rsidR="00170504">
        <w:t>el usuario pueda pagar siempre con un 30% como mínimo según el ingreso neto mensual, como no había pantallazo de ejemplo, decide agregar una mini interfaz de lo que el usuario requería para cumplir.</w:t>
      </w:r>
    </w:p>
    <w:p w:rsidR="009755CF" w:rsidRDefault="009755CF" w:rsidP="009755C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3" w:name="_Toc118382289"/>
      <w:r w:rsidRPr="007F5AD7">
        <w:rPr>
          <w:rFonts w:ascii="Arial" w:hAnsi="Arial" w:cs="Arial"/>
          <w:b/>
          <w:sz w:val="28"/>
          <w:szCs w:val="28"/>
        </w:rPr>
        <w:t xml:space="preserve">Punto </w:t>
      </w:r>
      <w:r w:rsidR="00526BBE" w:rsidRPr="007F5AD7">
        <w:rPr>
          <w:rFonts w:ascii="Arial" w:hAnsi="Arial" w:cs="Arial"/>
          <w:b/>
          <w:sz w:val="28"/>
          <w:szCs w:val="28"/>
        </w:rPr>
        <w:t>D</w:t>
      </w:r>
      <w:r w:rsidRPr="007F5AD7">
        <w:rPr>
          <w:rFonts w:ascii="Arial" w:hAnsi="Arial" w:cs="Arial"/>
          <w:b/>
          <w:sz w:val="28"/>
          <w:szCs w:val="28"/>
        </w:rPr>
        <w:t>) Estructuras de Control</w:t>
      </w:r>
      <w:bookmarkEnd w:id="3"/>
    </w:p>
    <w:p w:rsidR="00170504" w:rsidRDefault="00170504" w:rsidP="00170504">
      <w:r>
        <w:t>El control como se ha indicado anteriormente ha sido con una máquina de estados de Moore, con la siguiente estructura.</w:t>
      </w:r>
      <w:r w:rsidR="00B80EC2">
        <w:t xml:space="preserve"> Líneas Verdes valores positivos o cumplimiento de condiciones, líneas rojas valores negativos o no cumplimiento de condiciones.</w:t>
      </w:r>
    </w:p>
    <w:p w:rsidR="00B80EC2" w:rsidRDefault="00B80EC2" w:rsidP="00170504">
      <w:r w:rsidRPr="00B80EC2">
        <w:rPr>
          <w:noProof/>
          <w:lang w:eastAsia="es-CR"/>
        </w:rPr>
        <w:drawing>
          <wp:inline distT="0" distB="0" distL="0" distR="0" wp14:anchorId="3EB4E581" wp14:editId="2E1B1792">
            <wp:extent cx="5943600" cy="354838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04" w:rsidRPr="00170504" w:rsidRDefault="00170504" w:rsidP="00170504"/>
    <w:p w:rsidR="009755CF" w:rsidRDefault="009755CF" w:rsidP="009755C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4" w:name="_Toc118382290"/>
      <w:r w:rsidRPr="007F5AD7">
        <w:rPr>
          <w:rFonts w:ascii="Arial" w:hAnsi="Arial" w:cs="Arial"/>
          <w:b/>
          <w:sz w:val="28"/>
          <w:szCs w:val="28"/>
        </w:rPr>
        <w:t xml:space="preserve">Punto </w:t>
      </w:r>
      <w:r w:rsidR="00526BBE" w:rsidRPr="007F5AD7">
        <w:rPr>
          <w:rFonts w:ascii="Arial" w:hAnsi="Arial" w:cs="Arial"/>
          <w:b/>
          <w:sz w:val="28"/>
          <w:szCs w:val="28"/>
        </w:rPr>
        <w:t>E</w:t>
      </w:r>
      <w:r w:rsidRPr="007F5AD7">
        <w:rPr>
          <w:rFonts w:ascii="Arial" w:hAnsi="Arial" w:cs="Arial"/>
          <w:b/>
          <w:sz w:val="28"/>
          <w:szCs w:val="28"/>
        </w:rPr>
        <w:t>) Validación de entradas</w:t>
      </w:r>
      <w:bookmarkEnd w:id="4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30"/>
        <w:gridCol w:w="2829"/>
        <w:gridCol w:w="2771"/>
      </w:tblGrid>
      <w:tr w:rsidR="000D22BE" w:rsidTr="00695D50">
        <w:tc>
          <w:tcPr>
            <w:tcW w:w="3116" w:type="dxa"/>
          </w:tcPr>
          <w:p w:rsidR="00695D50" w:rsidRPr="00DD3A06" w:rsidRDefault="00DD3A06" w:rsidP="00695D50">
            <w:pPr>
              <w:pStyle w:val="Prrafodelista"/>
              <w:ind w:left="0"/>
              <w:rPr>
                <w:b/>
              </w:rPr>
            </w:pPr>
            <w:r w:rsidRPr="00DD3A06">
              <w:rPr>
                <w:b/>
              </w:rPr>
              <w:t>Proceso</w:t>
            </w:r>
          </w:p>
        </w:tc>
        <w:tc>
          <w:tcPr>
            <w:tcW w:w="3117" w:type="dxa"/>
          </w:tcPr>
          <w:p w:rsidR="00695D50" w:rsidRPr="00DD3A06" w:rsidRDefault="00DD3A06" w:rsidP="00695D50">
            <w:pPr>
              <w:pStyle w:val="Prrafodelista"/>
              <w:ind w:left="0"/>
              <w:rPr>
                <w:b/>
              </w:rPr>
            </w:pPr>
            <w:r w:rsidRPr="00DD3A06">
              <w:rPr>
                <w:b/>
              </w:rPr>
              <w:t>Valor Positivo</w:t>
            </w:r>
          </w:p>
        </w:tc>
        <w:tc>
          <w:tcPr>
            <w:tcW w:w="3117" w:type="dxa"/>
          </w:tcPr>
          <w:p w:rsidR="00695D50" w:rsidRPr="00DD3A06" w:rsidRDefault="00DD3A06" w:rsidP="00695D50">
            <w:pPr>
              <w:pStyle w:val="Prrafodelista"/>
              <w:ind w:left="0"/>
              <w:rPr>
                <w:b/>
              </w:rPr>
            </w:pPr>
            <w:r w:rsidRPr="00DD3A06">
              <w:rPr>
                <w:b/>
              </w:rPr>
              <w:t>Valor Negativo</w:t>
            </w:r>
          </w:p>
        </w:tc>
      </w:tr>
      <w:tr w:rsidR="000D22BE" w:rsidTr="00695D50">
        <w:tc>
          <w:tcPr>
            <w:tcW w:w="3116" w:type="dxa"/>
          </w:tcPr>
          <w:p w:rsidR="00695D50" w:rsidRDefault="00DD3A06" w:rsidP="00695D50">
            <w:pPr>
              <w:pStyle w:val="Prrafodelista"/>
              <w:ind w:left="0"/>
            </w:pPr>
            <w:r>
              <w:t>Verificación de buen historial</w:t>
            </w:r>
          </w:p>
          <w:p w:rsidR="00DD3A06" w:rsidRDefault="00DD3A06" w:rsidP="00695D50">
            <w:pPr>
              <w:pStyle w:val="Prrafodelista"/>
              <w:ind w:left="0"/>
            </w:pPr>
            <w:r w:rsidRPr="00DD3A06">
              <w:drawing>
                <wp:inline distT="0" distB="0" distL="0" distR="0" wp14:anchorId="10CA31D6" wp14:editId="043188F8">
                  <wp:extent cx="1706880" cy="488692"/>
                  <wp:effectExtent l="0" t="0" r="762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71" cy="50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DD3A06" w:rsidP="00695D50">
            <w:pPr>
              <w:pStyle w:val="Prrafodelista"/>
              <w:ind w:left="0"/>
            </w:pPr>
            <w:r>
              <w:t>Valor de Propiedad</w:t>
            </w:r>
            <w:bookmarkStart w:id="5" w:name="_GoBack"/>
            <w:r w:rsidRPr="00DD3A06">
              <w:drawing>
                <wp:inline distT="0" distB="0" distL="0" distR="0" wp14:anchorId="0FBF99D4" wp14:editId="5656C6B6">
                  <wp:extent cx="1653540" cy="409882"/>
                  <wp:effectExtent l="0" t="0" r="381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570" cy="44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"/>
          </w:p>
        </w:tc>
        <w:tc>
          <w:tcPr>
            <w:tcW w:w="3117" w:type="dxa"/>
          </w:tcPr>
          <w:p w:rsidR="00695D50" w:rsidRDefault="00DD3A06" w:rsidP="00695D50">
            <w:pPr>
              <w:pStyle w:val="Prrafodelista"/>
              <w:ind w:left="0"/>
            </w:pPr>
            <w:r>
              <w:t>No Cumple, ¿Nuevo Usuario?</w:t>
            </w:r>
          </w:p>
          <w:p w:rsidR="00DD3A06" w:rsidRDefault="00DD3A06" w:rsidP="00695D50">
            <w:pPr>
              <w:pStyle w:val="Prrafodelista"/>
              <w:ind w:left="0"/>
            </w:pPr>
            <w:r w:rsidRPr="00DD3A06">
              <w:drawing>
                <wp:inline distT="0" distB="0" distL="0" distR="0" wp14:anchorId="2523695C" wp14:editId="5D537F60">
                  <wp:extent cx="1691640" cy="474292"/>
                  <wp:effectExtent l="0" t="0" r="381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34" cy="49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2BE" w:rsidTr="00695D50">
        <w:tc>
          <w:tcPr>
            <w:tcW w:w="3116" w:type="dxa"/>
          </w:tcPr>
          <w:p w:rsidR="00695D50" w:rsidRDefault="00DD3A06" w:rsidP="00695D50">
            <w:pPr>
              <w:pStyle w:val="Prrafodelista"/>
              <w:ind w:left="0"/>
            </w:pPr>
            <w:r>
              <w:t>Valor de la propiedad &gt; 0</w:t>
            </w:r>
          </w:p>
          <w:p w:rsidR="00DD3A06" w:rsidRDefault="00DD3A06" w:rsidP="00695D50">
            <w:pPr>
              <w:pStyle w:val="Prrafodelista"/>
              <w:ind w:left="0"/>
            </w:pPr>
            <w:r w:rsidRPr="00DD3A06">
              <w:drawing>
                <wp:inline distT="0" distB="0" distL="0" distR="0" wp14:anchorId="716975CB" wp14:editId="75D8CF59">
                  <wp:extent cx="1653540" cy="409882"/>
                  <wp:effectExtent l="0" t="0" r="381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570" cy="44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DD3A06" w:rsidP="00695D50">
            <w:pPr>
              <w:pStyle w:val="Prrafodelista"/>
              <w:ind w:left="0"/>
            </w:pPr>
            <w:r>
              <w:t>Valor de Ingresos</w:t>
            </w:r>
          </w:p>
          <w:p w:rsidR="00DD3A06" w:rsidRDefault="00DD3A06" w:rsidP="00695D50">
            <w:pPr>
              <w:pStyle w:val="Prrafodelista"/>
              <w:ind w:left="0"/>
            </w:pPr>
            <w:r w:rsidRPr="00DD3A06">
              <w:drawing>
                <wp:inline distT="0" distB="0" distL="0" distR="0" wp14:anchorId="59DAC3AB" wp14:editId="3D203968">
                  <wp:extent cx="1645920" cy="530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587" cy="53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DD3A06" w:rsidP="00695D50">
            <w:pPr>
              <w:pStyle w:val="Prrafodelista"/>
              <w:ind w:left="0"/>
            </w:pPr>
            <w:r>
              <w:t>Vuelve a preguntar hasta dar un valor &gt; 0</w:t>
            </w:r>
          </w:p>
          <w:p w:rsidR="00DD3A06" w:rsidRDefault="00DD3A06" w:rsidP="00695D50">
            <w:pPr>
              <w:pStyle w:val="Prrafodelista"/>
              <w:ind w:left="0"/>
            </w:pPr>
            <w:r w:rsidRPr="00DD3A06">
              <w:drawing>
                <wp:inline distT="0" distB="0" distL="0" distR="0" wp14:anchorId="31BDA139" wp14:editId="51910C9F">
                  <wp:extent cx="1490918" cy="4800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456" cy="48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2BE" w:rsidTr="00695D50">
        <w:tc>
          <w:tcPr>
            <w:tcW w:w="3116" w:type="dxa"/>
          </w:tcPr>
          <w:p w:rsidR="00A63687" w:rsidRDefault="00A63687" w:rsidP="00695D50">
            <w:pPr>
              <w:pStyle w:val="Prrafodelista"/>
              <w:ind w:left="0"/>
            </w:pPr>
          </w:p>
          <w:p w:rsidR="00A63687" w:rsidRDefault="00A63687" w:rsidP="00695D50">
            <w:pPr>
              <w:pStyle w:val="Prrafodelista"/>
              <w:ind w:left="0"/>
            </w:pPr>
          </w:p>
          <w:p w:rsidR="00A63687" w:rsidRDefault="00A63687" w:rsidP="00695D50">
            <w:pPr>
              <w:pStyle w:val="Prrafodelista"/>
              <w:ind w:left="0"/>
            </w:pPr>
          </w:p>
          <w:p w:rsidR="00695D50" w:rsidRDefault="00DD3A06" w:rsidP="00695D50">
            <w:pPr>
              <w:pStyle w:val="Prrafodelista"/>
              <w:ind w:left="0"/>
            </w:pPr>
            <w:r>
              <w:t>Valor de Ingresos &gt; 0</w:t>
            </w:r>
          </w:p>
          <w:p w:rsidR="00DD3A06" w:rsidRDefault="00DD3A06" w:rsidP="00695D50">
            <w:pPr>
              <w:pStyle w:val="Prrafodelista"/>
              <w:ind w:left="0"/>
            </w:pPr>
            <w:r w:rsidRPr="00DD3A06">
              <w:drawing>
                <wp:inline distT="0" distB="0" distL="0" distR="0" wp14:anchorId="3CCA9EAC" wp14:editId="33BC809A">
                  <wp:extent cx="1334722" cy="220980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319" cy="22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A63687" w:rsidRDefault="00A63687" w:rsidP="00695D50">
            <w:pPr>
              <w:pStyle w:val="Prrafodelista"/>
              <w:ind w:left="0"/>
            </w:pPr>
          </w:p>
          <w:p w:rsidR="00A63687" w:rsidRDefault="00A63687" w:rsidP="00695D50">
            <w:pPr>
              <w:pStyle w:val="Prrafodelista"/>
              <w:ind w:left="0"/>
            </w:pPr>
          </w:p>
          <w:p w:rsidR="00A63687" w:rsidRDefault="00A63687" w:rsidP="00695D50">
            <w:pPr>
              <w:pStyle w:val="Prrafodelista"/>
              <w:ind w:left="0"/>
            </w:pPr>
          </w:p>
          <w:p w:rsidR="00695D50" w:rsidRDefault="00DD3A06" w:rsidP="00695D50">
            <w:pPr>
              <w:pStyle w:val="Prrafodelista"/>
              <w:ind w:left="0"/>
            </w:pPr>
            <w:r>
              <w:t>Gastos Mensuales</w:t>
            </w:r>
          </w:p>
          <w:p w:rsidR="00DD3A06" w:rsidRDefault="00A63687" w:rsidP="00695D50">
            <w:pPr>
              <w:pStyle w:val="Prrafodelista"/>
              <w:ind w:left="0"/>
            </w:pPr>
            <w:r w:rsidRPr="00A63687">
              <w:drawing>
                <wp:inline distT="0" distB="0" distL="0" distR="0" wp14:anchorId="2188B673" wp14:editId="6A864108">
                  <wp:extent cx="1721785" cy="35052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643" cy="35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A63687" w:rsidRDefault="00A63687" w:rsidP="00DD3A06">
            <w:pPr>
              <w:pStyle w:val="Prrafodelista"/>
              <w:ind w:left="0"/>
            </w:pPr>
          </w:p>
          <w:p w:rsidR="00A63687" w:rsidRDefault="00A63687" w:rsidP="00DD3A06">
            <w:pPr>
              <w:pStyle w:val="Prrafodelista"/>
              <w:ind w:left="0"/>
            </w:pPr>
          </w:p>
          <w:p w:rsidR="00DD3A06" w:rsidRDefault="00DD3A06" w:rsidP="00DD3A06">
            <w:pPr>
              <w:pStyle w:val="Prrafodelista"/>
              <w:ind w:left="0"/>
            </w:pPr>
            <w:r>
              <w:lastRenderedPageBreak/>
              <w:t>Vuelve a preguntar hasta dar un valor &gt; 0</w:t>
            </w:r>
          </w:p>
          <w:p w:rsidR="00A63687" w:rsidRDefault="00A63687" w:rsidP="00DD3A06">
            <w:pPr>
              <w:pStyle w:val="Prrafodelista"/>
              <w:ind w:left="0"/>
            </w:pPr>
            <w:r w:rsidRPr="00DD3A06">
              <w:drawing>
                <wp:inline distT="0" distB="0" distL="0" distR="0" wp14:anchorId="7210AEFD" wp14:editId="051608BD">
                  <wp:extent cx="1691640" cy="531658"/>
                  <wp:effectExtent l="0" t="0" r="381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253" cy="55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D50" w:rsidRDefault="00695D50" w:rsidP="00695D50">
            <w:pPr>
              <w:pStyle w:val="Prrafodelista"/>
              <w:ind w:left="0"/>
            </w:pPr>
          </w:p>
        </w:tc>
      </w:tr>
      <w:tr w:rsidR="000D22BE" w:rsidTr="00695D50">
        <w:tc>
          <w:tcPr>
            <w:tcW w:w="3116" w:type="dxa"/>
          </w:tcPr>
          <w:p w:rsidR="00695D50" w:rsidRDefault="00A63687" w:rsidP="00695D50">
            <w:pPr>
              <w:pStyle w:val="Prrafodelista"/>
              <w:ind w:left="0"/>
            </w:pPr>
            <w:r>
              <w:lastRenderedPageBreak/>
              <w:t>Gastos Mensuales &gt; 0</w:t>
            </w:r>
          </w:p>
          <w:p w:rsidR="00A63687" w:rsidRDefault="00A63687" w:rsidP="00695D50">
            <w:pPr>
              <w:pStyle w:val="Prrafodelista"/>
              <w:ind w:left="0"/>
            </w:pPr>
            <w:r w:rsidRPr="00A63687">
              <w:drawing>
                <wp:inline distT="0" distB="0" distL="0" distR="0" wp14:anchorId="0FA657DE" wp14:editId="693E9AE2">
                  <wp:extent cx="1858795" cy="259080"/>
                  <wp:effectExtent l="0" t="0" r="8255" b="762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666" cy="26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A63687" w:rsidP="00695D50">
            <w:pPr>
              <w:pStyle w:val="Prrafodelista"/>
              <w:ind w:left="0"/>
            </w:pPr>
            <w:r>
              <w:t>Verifica si el usuario puede pagar o no</w:t>
            </w:r>
          </w:p>
          <w:p w:rsidR="00A63687" w:rsidRDefault="00A63687" w:rsidP="00695D50">
            <w:pPr>
              <w:pStyle w:val="Prrafodelista"/>
              <w:ind w:left="0"/>
            </w:pPr>
            <w:r w:rsidRPr="00A63687">
              <w:drawing>
                <wp:inline distT="0" distB="0" distL="0" distR="0" wp14:anchorId="48901E2A" wp14:editId="0C01168A">
                  <wp:extent cx="1688123" cy="243840"/>
                  <wp:effectExtent l="0" t="0" r="7620" b="381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023" cy="24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A63687" w:rsidRDefault="00A63687" w:rsidP="00A63687">
            <w:pPr>
              <w:pStyle w:val="Prrafodelista"/>
              <w:ind w:left="0"/>
            </w:pPr>
            <w:r>
              <w:t>Vuelve a preguntar hasta dar un valor &gt; 0</w:t>
            </w:r>
          </w:p>
          <w:p w:rsidR="00695D50" w:rsidRDefault="00A63687" w:rsidP="00695D50">
            <w:pPr>
              <w:pStyle w:val="Prrafodelista"/>
              <w:ind w:left="0"/>
            </w:pPr>
            <w:r w:rsidRPr="00A63687">
              <w:drawing>
                <wp:inline distT="0" distB="0" distL="0" distR="0" wp14:anchorId="19C79309" wp14:editId="18609145">
                  <wp:extent cx="1691640" cy="371619"/>
                  <wp:effectExtent l="0" t="0" r="381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00" cy="38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2BE" w:rsidTr="00695D50">
        <w:tc>
          <w:tcPr>
            <w:tcW w:w="3116" w:type="dxa"/>
          </w:tcPr>
          <w:p w:rsidR="00A63687" w:rsidRDefault="00A63687" w:rsidP="00A63687">
            <w:pPr>
              <w:pStyle w:val="Prrafodelista"/>
              <w:ind w:left="0"/>
            </w:pPr>
            <w:r>
              <w:t>Verifica si el usuario puede pagar o no. Ingresos – Gastos debe ser mayor al 30% de Ingresos</w:t>
            </w:r>
          </w:p>
          <w:p w:rsidR="00695D50" w:rsidRDefault="00695D50" w:rsidP="00695D50">
            <w:pPr>
              <w:pStyle w:val="Prrafodelista"/>
              <w:ind w:left="0"/>
            </w:pPr>
          </w:p>
        </w:tc>
        <w:tc>
          <w:tcPr>
            <w:tcW w:w="3117" w:type="dxa"/>
          </w:tcPr>
          <w:p w:rsidR="00695D50" w:rsidRDefault="00A63687" w:rsidP="00695D50">
            <w:pPr>
              <w:pStyle w:val="Prrafodelista"/>
              <w:ind w:left="0"/>
            </w:pPr>
            <w:r>
              <w:t>Información de los Papeles</w:t>
            </w:r>
          </w:p>
          <w:p w:rsidR="00A63687" w:rsidRDefault="00A63687" w:rsidP="00695D50">
            <w:pPr>
              <w:pStyle w:val="Prrafodelista"/>
              <w:ind w:left="0"/>
            </w:pPr>
            <w:r w:rsidRPr="00A63687">
              <w:drawing>
                <wp:inline distT="0" distB="0" distL="0" distR="0" wp14:anchorId="295AD15C" wp14:editId="53A5CBF7">
                  <wp:extent cx="1726146" cy="662940"/>
                  <wp:effectExtent l="0" t="0" r="7620" b="381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531" cy="66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A63687" w:rsidP="00695D50">
            <w:pPr>
              <w:pStyle w:val="Prrafodelista"/>
              <w:ind w:left="0"/>
            </w:pPr>
            <w:r>
              <w:t>No cumple, ¿Nuevo Usuario?</w:t>
            </w:r>
          </w:p>
          <w:p w:rsidR="00A63687" w:rsidRDefault="00A63687" w:rsidP="00695D50">
            <w:pPr>
              <w:pStyle w:val="Prrafodelista"/>
              <w:ind w:left="0"/>
            </w:pPr>
            <w:r w:rsidRPr="00A63687">
              <w:drawing>
                <wp:inline distT="0" distB="0" distL="0" distR="0" wp14:anchorId="662B1556" wp14:editId="208BD3D5">
                  <wp:extent cx="1666521" cy="88392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07" cy="89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687" w:rsidRDefault="00A63687" w:rsidP="00695D50">
            <w:pPr>
              <w:pStyle w:val="Prrafodelista"/>
              <w:ind w:left="0"/>
            </w:pPr>
          </w:p>
        </w:tc>
      </w:tr>
      <w:tr w:rsidR="000D22BE" w:rsidTr="00695D50">
        <w:tc>
          <w:tcPr>
            <w:tcW w:w="3116" w:type="dxa"/>
          </w:tcPr>
          <w:p w:rsidR="00695D50" w:rsidRDefault="00A63687" w:rsidP="00695D50">
            <w:pPr>
              <w:pStyle w:val="Prrafodelista"/>
              <w:ind w:left="0"/>
            </w:pPr>
            <w:r>
              <w:t>Se valida si brinda los papeles.</w:t>
            </w:r>
          </w:p>
          <w:p w:rsidR="00A63687" w:rsidRDefault="00A63687" w:rsidP="00695D50">
            <w:pPr>
              <w:pStyle w:val="Prrafodelista"/>
              <w:ind w:left="0"/>
            </w:pPr>
            <w:r w:rsidRPr="00A63687">
              <w:drawing>
                <wp:inline distT="0" distB="0" distL="0" distR="0" wp14:anchorId="25B1D26B" wp14:editId="1ADF3C88">
                  <wp:extent cx="1720463" cy="12192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437" cy="122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0D22BE" w:rsidP="00695D50">
            <w:pPr>
              <w:pStyle w:val="Prrafodelista"/>
              <w:ind w:left="0"/>
            </w:pPr>
            <w:r>
              <w:t>Reporte Crediticio</w:t>
            </w:r>
          </w:p>
          <w:p w:rsidR="000D22BE" w:rsidRDefault="000D22BE" w:rsidP="00695D50">
            <w:pPr>
              <w:pStyle w:val="Prrafodelista"/>
              <w:ind w:left="0"/>
            </w:pPr>
            <w:r w:rsidRPr="000D22BE">
              <w:drawing>
                <wp:inline distT="0" distB="0" distL="0" distR="0" wp14:anchorId="1708D43F" wp14:editId="77BC714B">
                  <wp:extent cx="1445740" cy="1371600"/>
                  <wp:effectExtent l="0" t="0" r="254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479" cy="138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2BE" w:rsidRDefault="000D22BE" w:rsidP="00695D50">
            <w:pPr>
              <w:pStyle w:val="Prrafodelista"/>
              <w:ind w:left="0"/>
            </w:pPr>
            <w:r>
              <w:t>Y Si cumple, ¿Nuevo Usuario?</w:t>
            </w:r>
          </w:p>
          <w:p w:rsidR="000D22BE" w:rsidRDefault="000D22BE" w:rsidP="00695D50">
            <w:pPr>
              <w:pStyle w:val="Prrafodelista"/>
              <w:ind w:left="0"/>
            </w:pPr>
            <w:r w:rsidRPr="000D22BE">
              <w:drawing>
                <wp:inline distT="0" distB="0" distL="0" distR="0" wp14:anchorId="3E2E234F" wp14:editId="64634BA6">
                  <wp:extent cx="1396999" cy="20955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15" cy="21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D22BE" w:rsidRDefault="000D22BE" w:rsidP="000D22BE">
            <w:pPr>
              <w:pStyle w:val="Prrafodelista"/>
              <w:ind w:left="0"/>
            </w:pPr>
            <w:r>
              <w:t>No cumple, ¿Nuevo Usuario?</w:t>
            </w:r>
          </w:p>
          <w:p w:rsidR="00695D50" w:rsidRDefault="000D22BE" w:rsidP="00695D50">
            <w:pPr>
              <w:pStyle w:val="Prrafodelista"/>
              <w:ind w:left="0"/>
            </w:pPr>
            <w:r w:rsidRPr="000D22BE">
              <w:drawing>
                <wp:inline distT="0" distB="0" distL="0" distR="0" wp14:anchorId="5F71F7AA" wp14:editId="4C02F92C">
                  <wp:extent cx="1610677" cy="391575"/>
                  <wp:effectExtent l="0" t="0" r="0" b="889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349" cy="40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2BE" w:rsidTr="00695D50">
        <w:tc>
          <w:tcPr>
            <w:tcW w:w="3116" w:type="dxa"/>
          </w:tcPr>
          <w:p w:rsidR="00695D50" w:rsidRDefault="000D22BE" w:rsidP="00695D50">
            <w:pPr>
              <w:pStyle w:val="Prrafodelista"/>
              <w:ind w:left="0"/>
            </w:pPr>
            <w:r>
              <w:t>¿Nuevo Usuario?</w:t>
            </w:r>
          </w:p>
          <w:p w:rsidR="000D22BE" w:rsidRDefault="000D22BE" w:rsidP="00695D50">
            <w:pPr>
              <w:pStyle w:val="Prrafodelista"/>
              <w:ind w:left="0"/>
            </w:pPr>
            <w:r w:rsidRPr="000D22BE">
              <w:drawing>
                <wp:inline distT="0" distB="0" distL="0" distR="0" wp14:anchorId="54D4BD52" wp14:editId="006FE728">
                  <wp:extent cx="1396999" cy="20955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15" cy="21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0D22BE" w:rsidP="00695D50">
            <w:pPr>
              <w:pStyle w:val="Prrafodelista"/>
              <w:ind w:left="0"/>
            </w:pPr>
            <w:r>
              <w:t>Identificación y verificación de buen historial</w:t>
            </w:r>
          </w:p>
          <w:p w:rsidR="000D22BE" w:rsidRDefault="000D22BE" w:rsidP="00695D50">
            <w:pPr>
              <w:pStyle w:val="Prrafodelista"/>
              <w:ind w:left="0"/>
            </w:pPr>
            <w:r w:rsidRPr="000D22BE">
              <w:drawing>
                <wp:inline distT="0" distB="0" distL="0" distR="0" wp14:anchorId="36BDBAC9" wp14:editId="213E6ABA">
                  <wp:extent cx="1584006" cy="397631"/>
                  <wp:effectExtent l="0" t="0" r="0" b="254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628" cy="403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95D50" w:rsidRDefault="000D22BE" w:rsidP="00695D50">
            <w:pPr>
              <w:pStyle w:val="Prrafodelista"/>
              <w:ind w:left="0"/>
            </w:pPr>
            <w:r>
              <w:t>Reporte Final y Fin</w:t>
            </w:r>
          </w:p>
          <w:p w:rsidR="000D22BE" w:rsidRDefault="000D22BE" w:rsidP="00695D50">
            <w:pPr>
              <w:pStyle w:val="Prrafodelista"/>
              <w:ind w:left="0"/>
            </w:pPr>
            <w:r w:rsidRPr="000D22BE">
              <w:drawing>
                <wp:inline distT="0" distB="0" distL="0" distR="0" wp14:anchorId="1FB0C1FB" wp14:editId="2827AF34">
                  <wp:extent cx="1517896" cy="323850"/>
                  <wp:effectExtent l="0" t="0" r="635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409" cy="343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5D50" w:rsidRPr="00695D50" w:rsidRDefault="00695D50" w:rsidP="00695D50">
      <w:pPr>
        <w:pStyle w:val="Prrafodelista"/>
      </w:pPr>
    </w:p>
    <w:p w:rsidR="009755CF" w:rsidRPr="007F5AD7" w:rsidRDefault="009755CF" w:rsidP="009755C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6" w:name="_Toc118382291"/>
      <w:r w:rsidRPr="007F5AD7">
        <w:rPr>
          <w:rFonts w:ascii="Arial" w:hAnsi="Arial" w:cs="Arial"/>
          <w:b/>
          <w:sz w:val="28"/>
          <w:szCs w:val="28"/>
        </w:rPr>
        <w:t xml:space="preserve">Punto </w:t>
      </w:r>
      <w:r w:rsidR="00526BBE" w:rsidRPr="007F5AD7">
        <w:rPr>
          <w:rFonts w:ascii="Arial" w:hAnsi="Arial" w:cs="Arial"/>
          <w:b/>
          <w:sz w:val="28"/>
          <w:szCs w:val="28"/>
        </w:rPr>
        <w:t>F</w:t>
      </w:r>
      <w:r w:rsidRPr="007F5AD7">
        <w:rPr>
          <w:rFonts w:ascii="Arial" w:hAnsi="Arial" w:cs="Arial"/>
          <w:b/>
          <w:sz w:val="28"/>
          <w:szCs w:val="28"/>
        </w:rPr>
        <w:t>) Reportes</w:t>
      </w:r>
      <w:bookmarkEnd w:id="6"/>
    </w:p>
    <w:p w:rsidR="009755CF" w:rsidRDefault="00526BBE" w:rsidP="009755CF">
      <w:pPr>
        <w:pStyle w:val="Ttulo2"/>
      </w:pPr>
      <w:bookmarkStart w:id="7" w:name="_Toc118382292"/>
      <w:r w:rsidRPr="007F5AD7">
        <w:t xml:space="preserve">F.1) </w:t>
      </w:r>
      <w:r w:rsidR="009755CF" w:rsidRPr="007F5AD7">
        <w:t>Detalle crédito</w:t>
      </w:r>
      <w:bookmarkEnd w:id="7"/>
    </w:p>
    <w:p w:rsidR="00042562" w:rsidRDefault="00042562" w:rsidP="00042562">
      <w:pPr>
        <w:pStyle w:val="Prrafodelista"/>
        <w:numPr>
          <w:ilvl w:val="0"/>
          <w:numId w:val="4"/>
        </w:numPr>
      </w:pPr>
      <w:r>
        <w:t xml:space="preserve">Monto de Crédito: </w:t>
      </w:r>
      <w:r w:rsidRPr="00042562">
        <w:t>El Banco financia un 80% en solicitudes de hasta ₡100 millones y un 70% en montos superiores.</w:t>
      </w:r>
      <w:r>
        <w:br/>
      </w:r>
      <w:r w:rsidRPr="00042562">
        <w:drawing>
          <wp:inline distT="0" distB="0" distL="0" distR="0" wp14:anchorId="34ECC881" wp14:editId="4D381A6A">
            <wp:extent cx="2400300" cy="74763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8840" cy="7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2" w:rsidRDefault="00042562" w:rsidP="00042562">
      <w:pPr>
        <w:pStyle w:val="Prrafodelista"/>
        <w:numPr>
          <w:ilvl w:val="0"/>
          <w:numId w:val="4"/>
        </w:numPr>
      </w:pPr>
      <w:r>
        <w:lastRenderedPageBreak/>
        <w:t xml:space="preserve">Mensualidad Inicial: </w:t>
      </w:r>
      <w:r w:rsidRPr="00042562">
        <w:t>El monto de la mensualidad inicial el Banco la calcula como un 0.85% del monto del crédito</w:t>
      </w:r>
      <w:r>
        <w:t>.</w:t>
      </w:r>
      <w:r>
        <w:br/>
      </w:r>
      <w:r w:rsidRPr="00042562">
        <w:drawing>
          <wp:inline distT="0" distB="0" distL="0" distR="0" wp14:anchorId="149E3269" wp14:editId="783A219A">
            <wp:extent cx="2865368" cy="266723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2" w:rsidRDefault="00042562" w:rsidP="00042562">
      <w:pPr>
        <w:pStyle w:val="Prrafodelista"/>
        <w:numPr>
          <w:ilvl w:val="0"/>
          <w:numId w:val="4"/>
        </w:numPr>
      </w:pPr>
      <w:r>
        <w:t xml:space="preserve">Póliza: </w:t>
      </w:r>
      <w:r w:rsidRPr="00042562">
        <w:t>el pago de la póliza representa el 0.24% del monto del crédito.</w:t>
      </w:r>
      <w:r>
        <w:br/>
      </w:r>
      <w:r w:rsidRPr="00042562">
        <w:drawing>
          <wp:inline distT="0" distB="0" distL="0" distR="0" wp14:anchorId="38218984" wp14:editId="4DE08EB8">
            <wp:extent cx="2591025" cy="205758"/>
            <wp:effectExtent l="0" t="0" r="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2" w:rsidRDefault="00042562" w:rsidP="00042562">
      <w:pPr>
        <w:pStyle w:val="Prrafodelista"/>
        <w:numPr>
          <w:ilvl w:val="0"/>
          <w:numId w:val="4"/>
        </w:numPr>
      </w:pPr>
      <w:r>
        <w:t xml:space="preserve">Comisión: </w:t>
      </w:r>
      <w:r w:rsidRPr="00042562">
        <w:t>La comisión bancaria o de apertura es de un 1% del monto del crédito.</w:t>
      </w:r>
      <w:r>
        <w:br/>
      </w:r>
      <w:r w:rsidRPr="00042562">
        <w:drawing>
          <wp:inline distT="0" distB="0" distL="0" distR="0" wp14:anchorId="617DD3DE" wp14:editId="0ACB900B">
            <wp:extent cx="2644369" cy="198137"/>
            <wp:effectExtent l="0" t="0" r="381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62" w:rsidRDefault="00042562" w:rsidP="00042562">
      <w:pPr>
        <w:pStyle w:val="Prrafodelista"/>
        <w:numPr>
          <w:ilvl w:val="0"/>
          <w:numId w:val="4"/>
        </w:numPr>
      </w:pPr>
      <w:r>
        <w:t xml:space="preserve">Avalúo: </w:t>
      </w:r>
      <w:r w:rsidRPr="00042562">
        <w:t>El monto del avalúo es un 0.30% del valor de la propiedad.</w:t>
      </w:r>
      <w:r>
        <w:br/>
      </w:r>
      <w:r w:rsidRPr="00042562">
        <w:drawing>
          <wp:inline distT="0" distB="0" distL="0" distR="0" wp14:anchorId="089B9110" wp14:editId="771486B8">
            <wp:extent cx="2751058" cy="27434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D" w:rsidRDefault="00042562" w:rsidP="00FD124D">
      <w:pPr>
        <w:pStyle w:val="Prrafodelista"/>
        <w:numPr>
          <w:ilvl w:val="0"/>
          <w:numId w:val="4"/>
        </w:numPr>
      </w:pPr>
      <w:r>
        <w:t xml:space="preserve">Gastos Notariales:  </w:t>
      </w:r>
      <w:r w:rsidRPr="00042562">
        <w:t>Los gastos de registro y honorarios de una hipoteca normal representan un 8%.</w:t>
      </w:r>
    </w:p>
    <w:p w:rsidR="00FD124D" w:rsidRDefault="00FD124D" w:rsidP="00FD124D">
      <w:pPr>
        <w:pStyle w:val="Prrafodelista"/>
      </w:pPr>
      <w:r w:rsidRPr="00FD124D">
        <w:drawing>
          <wp:inline distT="0" distB="0" distL="0" distR="0" wp14:anchorId="3CA6E447" wp14:editId="69904CFC">
            <wp:extent cx="3353091" cy="243861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D" w:rsidRDefault="00FD124D" w:rsidP="00FD124D">
      <w:pPr>
        <w:pStyle w:val="Prrafodelista"/>
        <w:numPr>
          <w:ilvl w:val="0"/>
          <w:numId w:val="4"/>
        </w:numPr>
      </w:pPr>
      <w:r>
        <w:t xml:space="preserve">Prima: </w:t>
      </w:r>
      <w:r w:rsidRPr="00FD124D">
        <w:t>La prima requerida o enganche es de un 18% sobre el monto del crédito</w:t>
      </w:r>
      <w:r>
        <w:t>.</w:t>
      </w:r>
    </w:p>
    <w:p w:rsidR="00042562" w:rsidRDefault="00FD124D" w:rsidP="00FD124D">
      <w:pPr>
        <w:pStyle w:val="Prrafodelista"/>
      </w:pPr>
      <w:r w:rsidRPr="00FD124D">
        <w:drawing>
          <wp:inline distT="0" distB="0" distL="0" distR="0" wp14:anchorId="08E02F79" wp14:editId="31C39515">
            <wp:extent cx="2370025" cy="243861"/>
            <wp:effectExtent l="0" t="0" r="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D" w:rsidRDefault="00FD124D" w:rsidP="00FD124D">
      <w:pPr>
        <w:pStyle w:val="Prrafodelista"/>
        <w:numPr>
          <w:ilvl w:val="0"/>
          <w:numId w:val="4"/>
        </w:numPr>
      </w:pPr>
      <w:r>
        <w:t xml:space="preserve">Pago Mensual: </w:t>
      </w:r>
      <w:r w:rsidRPr="00FD124D">
        <w:t>El total del pago mensual se refiere a la mensualidad inicial y el monto de la póliza.</w:t>
      </w:r>
      <w:r>
        <w:br/>
      </w:r>
      <w:r w:rsidRPr="00FD124D">
        <w:drawing>
          <wp:inline distT="0" distB="0" distL="0" distR="0" wp14:anchorId="7A4AF913" wp14:editId="6F62177D">
            <wp:extent cx="2827265" cy="17527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D" w:rsidRPr="000D22BE" w:rsidRDefault="00FD124D" w:rsidP="00FD124D">
      <w:pPr>
        <w:pStyle w:val="Prrafodelista"/>
        <w:numPr>
          <w:ilvl w:val="0"/>
          <w:numId w:val="4"/>
        </w:numPr>
      </w:pPr>
      <w:r>
        <w:t xml:space="preserve">Gastos Iniciales: </w:t>
      </w:r>
      <w:r w:rsidRPr="00FD124D">
        <w:t>se compone de la comisión bancaria o de apertura, el avalúo, los gastos notariales y estudio del crédito.</w:t>
      </w:r>
      <w:r>
        <w:br/>
      </w:r>
      <w:r w:rsidRPr="00FD124D">
        <w:drawing>
          <wp:inline distT="0" distB="0" distL="0" distR="0" wp14:anchorId="3D49E9A0" wp14:editId="6D33D3CF">
            <wp:extent cx="4252328" cy="205758"/>
            <wp:effectExtent l="0" t="0" r="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CF" w:rsidRPr="007F5AD7" w:rsidRDefault="00526BBE" w:rsidP="00526BBE">
      <w:pPr>
        <w:pStyle w:val="Ttulo2"/>
      </w:pPr>
      <w:bookmarkStart w:id="8" w:name="_Toc118382293"/>
      <w:r w:rsidRPr="007F5AD7">
        <w:t xml:space="preserve">F.2) </w:t>
      </w:r>
      <w:r w:rsidR="009755CF" w:rsidRPr="007F5AD7">
        <w:t>Detalle Final</w:t>
      </w:r>
      <w:bookmarkEnd w:id="8"/>
    </w:p>
    <w:p w:rsidR="00FD124D" w:rsidRPr="00FD124D" w:rsidRDefault="00FD124D" w:rsidP="00FD124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Una vez que se haya aprobado el crédito, se retroalimentara a los valores acumulados en cada valor.</w:t>
      </w:r>
    </w:p>
    <w:p w:rsidR="00FD124D" w:rsidRPr="00FD124D" w:rsidRDefault="00FD124D" w:rsidP="00FD124D">
      <w:pPr>
        <w:pStyle w:val="Default"/>
        <w:numPr>
          <w:ilvl w:val="0"/>
          <w:numId w:val="5"/>
        </w:numPr>
        <w:spacing w:after="70"/>
        <w:rPr>
          <w:rFonts w:asciiTheme="minorHAnsi" w:hAnsiTheme="minorHAnsi" w:cstheme="minorBidi"/>
          <w:color w:val="auto"/>
          <w:sz w:val="22"/>
          <w:szCs w:val="22"/>
        </w:rPr>
      </w:pPr>
      <w:r w:rsidRPr="00FD124D">
        <w:rPr>
          <w:rFonts w:asciiTheme="minorHAnsi" w:hAnsiTheme="minorHAnsi" w:cstheme="minorBidi"/>
          <w:color w:val="auto"/>
          <w:sz w:val="22"/>
          <w:szCs w:val="22"/>
        </w:rPr>
        <w:t>monto total de préstamos solicitados aprobados,</w:t>
      </w:r>
      <w:r w:rsidRPr="00FD124D">
        <w:rPr>
          <w:rFonts w:asciiTheme="minorHAnsi" w:hAnsiTheme="minorHAnsi" w:cstheme="minorBidi"/>
          <w:color w:val="auto"/>
          <w:sz w:val="22"/>
          <w:szCs w:val="22"/>
        </w:rPr>
        <w:br/>
      </w:r>
      <w:r w:rsidRPr="00FD124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FD124D">
        <w:rPr>
          <w:rFonts w:asciiTheme="minorHAnsi" w:hAnsiTheme="minorHAnsi" w:cstheme="minorBidi"/>
          <w:color w:val="auto"/>
          <w:sz w:val="22"/>
          <w:szCs w:val="22"/>
        </w:rPr>
        <w:drawing>
          <wp:inline distT="0" distB="0" distL="0" distR="0" wp14:anchorId="5032E0CD" wp14:editId="14E7E49B">
            <wp:extent cx="2743438" cy="205758"/>
            <wp:effectExtent l="0" t="0" r="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D" w:rsidRPr="00FD124D" w:rsidRDefault="00FD124D" w:rsidP="00BE2861">
      <w:pPr>
        <w:pStyle w:val="Default"/>
        <w:numPr>
          <w:ilvl w:val="0"/>
          <w:numId w:val="5"/>
        </w:numPr>
        <w:spacing w:after="70"/>
        <w:rPr>
          <w:rFonts w:asciiTheme="minorHAnsi" w:hAnsiTheme="minorHAnsi" w:cstheme="minorBidi"/>
          <w:color w:val="auto"/>
          <w:sz w:val="22"/>
          <w:szCs w:val="22"/>
        </w:rPr>
      </w:pPr>
      <w:r w:rsidRPr="00FD124D">
        <w:rPr>
          <w:rFonts w:asciiTheme="minorHAnsi" w:hAnsiTheme="minorHAnsi" w:cstheme="minorBidi"/>
          <w:color w:val="auto"/>
          <w:sz w:val="22"/>
          <w:szCs w:val="22"/>
        </w:rPr>
        <w:t xml:space="preserve">suma total de financiamientos aceptados, </w:t>
      </w:r>
      <w:r w:rsidRPr="00FD124D">
        <w:rPr>
          <w:rFonts w:asciiTheme="minorHAnsi" w:hAnsiTheme="minorHAnsi" w:cstheme="minorBidi"/>
          <w:color w:val="auto"/>
          <w:sz w:val="22"/>
          <w:szCs w:val="22"/>
        </w:rPr>
        <w:br/>
      </w:r>
      <w:r w:rsidR="00BE2861" w:rsidRPr="00BE2861">
        <w:rPr>
          <w:rFonts w:asciiTheme="minorHAnsi" w:hAnsiTheme="minorHAnsi" w:cstheme="minorBidi"/>
          <w:color w:val="auto"/>
          <w:sz w:val="22"/>
          <w:szCs w:val="22"/>
        </w:rPr>
        <w:drawing>
          <wp:inline distT="0" distB="0" distL="0" distR="0" wp14:anchorId="18391949" wp14:editId="5BE71134">
            <wp:extent cx="2644369" cy="190517"/>
            <wp:effectExtent l="0" t="0" r="381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D" w:rsidRPr="00FD124D" w:rsidRDefault="00FD124D" w:rsidP="00BE2861">
      <w:pPr>
        <w:pStyle w:val="Default"/>
        <w:numPr>
          <w:ilvl w:val="0"/>
          <w:numId w:val="5"/>
        </w:numPr>
        <w:spacing w:after="70"/>
        <w:rPr>
          <w:rFonts w:asciiTheme="minorHAnsi" w:hAnsiTheme="minorHAnsi" w:cstheme="minorBidi"/>
          <w:color w:val="auto"/>
          <w:sz w:val="22"/>
          <w:szCs w:val="22"/>
        </w:rPr>
      </w:pPr>
      <w:r w:rsidRPr="00FD124D">
        <w:rPr>
          <w:rFonts w:asciiTheme="minorHAnsi" w:hAnsiTheme="minorHAnsi" w:cstheme="minorBidi"/>
          <w:color w:val="auto"/>
          <w:sz w:val="22"/>
          <w:szCs w:val="22"/>
        </w:rPr>
        <w:t xml:space="preserve">el total de comisiones aprobadas, </w:t>
      </w:r>
      <w:r w:rsidRPr="00FD124D">
        <w:rPr>
          <w:rFonts w:asciiTheme="minorHAnsi" w:hAnsiTheme="minorHAnsi" w:cstheme="minorBidi"/>
          <w:color w:val="auto"/>
          <w:sz w:val="22"/>
          <w:szCs w:val="22"/>
        </w:rPr>
        <w:br/>
      </w:r>
      <w:r w:rsidR="00BE2861" w:rsidRPr="00BE2861">
        <w:rPr>
          <w:rFonts w:asciiTheme="minorHAnsi" w:hAnsiTheme="minorHAnsi" w:cstheme="minorBidi"/>
          <w:color w:val="auto"/>
          <w:sz w:val="22"/>
          <w:szCs w:val="22"/>
        </w:rPr>
        <w:drawing>
          <wp:inline distT="0" distB="0" distL="0" distR="0" wp14:anchorId="5DBDA6B9" wp14:editId="783E2211">
            <wp:extent cx="1676545" cy="304826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61" w:rsidRDefault="00FD124D" w:rsidP="00BE2861">
      <w:pPr>
        <w:pStyle w:val="Default"/>
        <w:numPr>
          <w:ilvl w:val="0"/>
          <w:numId w:val="5"/>
        </w:numPr>
        <w:spacing w:after="70"/>
        <w:rPr>
          <w:rFonts w:asciiTheme="minorHAnsi" w:hAnsiTheme="minorHAnsi" w:cstheme="minorBidi"/>
          <w:color w:val="auto"/>
          <w:sz w:val="22"/>
          <w:szCs w:val="22"/>
        </w:rPr>
      </w:pPr>
      <w:r w:rsidRPr="00FD124D">
        <w:rPr>
          <w:rFonts w:asciiTheme="minorHAnsi" w:hAnsiTheme="minorHAnsi" w:cstheme="minorBidi"/>
          <w:color w:val="auto"/>
          <w:sz w:val="22"/>
          <w:szCs w:val="22"/>
        </w:rPr>
        <w:t xml:space="preserve">el total de posibles avalúos </w:t>
      </w:r>
      <w:r w:rsidRPr="00FD124D">
        <w:rPr>
          <w:rFonts w:asciiTheme="minorHAnsi" w:hAnsiTheme="minorHAnsi" w:cstheme="minorBidi"/>
          <w:color w:val="auto"/>
          <w:sz w:val="22"/>
          <w:szCs w:val="22"/>
        </w:rPr>
        <w:br/>
      </w:r>
      <w:r w:rsidR="00BE2861" w:rsidRPr="00BE2861">
        <w:rPr>
          <w:rFonts w:asciiTheme="minorHAnsi" w:hAnsiTheme="minorHAnsi" w:cstheme="minorBidi"/>
          <w:color w:val="auto"/>
          <w:sz w:val="22"/>
          <w:szCs w:val="22"/>
        </w:rPr>
        <w:drawing>
          <wp:inline distT="0" distB="0" distL="0" distR="0" wp14:anchorId="3A1B78D8" wp14:editId="37516004">
            <wp:extent cx="1806097" cy="228620"/>
            <wp:effectExtent l="0" t="0" r="381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4D" w:rsidRDefault="00FD124D" w:rsidP="00BE2861">
      <w:pPr>
        <w:pStyle w:val="Default"/>
        <w:numPr>
          <w:ilvl w:val="0"/>
          <w:numId w:val="5"/>
        </w:numPr>
        <w:spacing w:after="70"/>
        <w:rPr>
          <w:rFonts w:asciiTheme="minorHAnsi" w:hAnsiTheme="minorHAnsi" w:cstheme="minorBidi"/>
          <w:color w:val="auto"/>
          <w:sz w:val="22"/>
          <w:szCs w:val="22"/>
        </w:rPr>
      </w:pPr>
      <w:r w:rsidRPr="00BE2861">
        <w:rPr>
          <w:rFonts w:asciiTheme="minorHAnsi" w:hAnsiTheme="minorHAnsi" w:cstheme="minorBidi"/>
          <w:color w:val="auto"/>
          <w:sz w:val="22"/>
          <w:szCs w:val="22"/>
        </w:rPr>
        <w:t xml:space="preserve">el total de gastos notariales aprobados. </w:t>
      </w:r>
      <w:r w:rsidRPr="00BE2861">
        <w:rPr>
          <w:rFonts w:asciiTheme="minorHAnsi" w:hAnsiTheme="minorHAnsi" w:cstheme="minorBidi"/>
          <w:color w:val="auto"/>
          <w:sz w:val="22"/>
          <w:szCs w:val="22"/>
        </w:rPr>
        <w:br/>
      </w:r>
      <w:r w:rsidR="00BE2861" w:rsidRPr="00BE2861">
        <w:rPr>
          <w:rFonts w:asciiTheme="minorHAnsi" w:hAnsiTheme="minorHAnsi" w:cstheme="minorBidi"/>
          <w:color w:val="auto"/>
          <w:sz w:val="22"/>
          <w:szCs w:val="22"/>
        </w:rPr>
        <w:drawing>
          <wp:inline distT="0" distB="0" distL="0" distR="0" wp14:anchorId="799069DF" wp14:editId="75C21F56">
            <wp:extent cx="2705334" cy="205758"/>
            <wp:effectExtent l="0" t="0" r="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61" w:rsidRDefault="00BE2861" w:rsidP="00BE2861">
      <w:pPr>
        <w:pStyle w:val="Default"/>
        <w:numPr>
          <w:ilvl w:val="0"/>
          <w:numId w:val="5"/>
        </w:numPr>
        <w:spacing w:after="7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Y el reporte se denota con el código al final fuera de la máquina de estados.</w:t>
      </w:r>
    </w:p>
    <w:p w:rsidR="0064117F" w:rsidRPr="00BE2861" w:rsidRDefault="00BE2861" w:rsidP="00BE2861">
      <w:pPr>
        <w:pStyle w:val="Default"/>
        <w:spacing w:after="70"/>
        <w:rPr>
          <w:rFonts w:asciiTheme="minorHAnsi" w:hAnsiTheme="minorHAnsi" w:cstheme="minorBidi"/>
          <w:color w:val="auto"/>
          <w:sz w:val="22"/>
          <w:szCs w:val="22"/>
        </w:rPr>
      </w:pPr>
      <w:r w:rsidRPr="00BE2861">
        <w:rPr>
          <w:rFonts w:asciiTheme="minorHAnsi" w:hAnsiTheme="minorHAnsi" w:cstheme="minorBidi"/>
          <w:color w:val="auto"/>
          <w:sz w:val="22"/>
          <w:szCs w:val="22"/>
        </w:rPr>
        <w:drawing>
          <wp:inline distT="0" distB="0" distL="0" distR="0" wp14:anchorId="78F8C0A5" wp14:editId="74CB6BA9">
            <wp:extent cx="5943600" cy="103822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9F" w:rsidRPr="007F5AD7" w:rsidRDefault="00EB399F" w:rsidP="00EB399F">
      <w:pPr>
        <w:pStyle w:val="Ttulo1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bookmarkStart w:id="9" w:name="_Toc118382294"/>
      <w:r w:rsidRPr="007F5AD7">
        <w:rPr>
          <w:rFonts w:ascii="Arial" w:hAnsi="Arial" w:cs="Arial"/>
          <w:b/>
          <w:sz w:val="28"/>
          <w:szCs w:val="28"/>
        </w:rPr>
        <w:lastRenderedPageBreak/>
        <w:t>BIBLIOGRAFIA</w:t>
      </w:r>
      <w:bookmarkEnd w:id="9"/>
      <w:r w:rsidRPr="007F5AD7">
        <w:rPr>
          <w:rFonts w:ascii="Arial" w:hAnsi="Arial" w:cs="Arial"/>
          <w:b/>
          <w:sz w:val="28"/>
          <w:szCs w:val="28"/>
        </w:rPr>
        <w:t xml:space="preserve"> </w:t>
      </w:r>
    </w:p>
    <w:p w:rsidR="00EB399F" w:rsidRPr="007F5AD7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5AD7">
        <w:rPr>
          <w:rFonts w:ascii="Arial" w:hAnsi="Arial" w:cs="Arial"/>
          <w:sz w:val="24"/>
          <w:szCs w:val="24"/>
        </w:rPr>
        <w:t>Aguilera, R. &amp; Bejarano, A. (2021) Fundamentos de programación. EUNED. Costa Rica</w:t>
      </w:r>
    </w:p>
    <w:p w:rsidR="00EB399F" w:rsidRPr="007F5AD7" w:rsidRDefault="00EB399F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7147" w:rsidRPr="007F5AD7" w:rsidTr="00237147">
        <w:tc>
          <w:tcPr>
            <w:tcW w:w="9350" w:type="dxa"/>
            <w:gridSpan w:val="3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Estructura de Trabajos</w:t>
            </w: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Sección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Si aplica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5AD7">
              <w:rPr>
                <w:rFonts w:ascii="Arial" w:hAnsi="Arial" w:cs="Arial"/>
                <w:b/>
                <w:sz w:val="24"/>
                <w:szCs w:val="24"/>
              </w:rPr>
              <w:t>Valor %</w:t>
            </w: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Portada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Tabla de Contenidos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Tabla de Figuras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Tabla de Tablas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Glosario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Introducción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Metodología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Desarrollo teórico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Análisis de los datos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Propuesta de solución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Conclusiones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Recomendaciones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Anexos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147" w:rsidRPr="007F5AD7" w:rsidTr="00237147">
        <w:tc>
          <w:tcPr>
            <w:tcW w:w="3116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5AD7">
              <w:rPr>
                <w:rFonts w:ascii="Arial" w:hAnsi="Arial" w:cs="Arial"/>
                <w:sz w:val="24"/>
                <w:szCs w:val="24"/>
              </w:rPr>
              <w:t>Bibliografía</w:t>
            </w: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237147" w:rsidRPr="007F5AD7" w:rsidRDefault="00237147" w:rsidP="002371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7147" w:rsidRPr="007F5AD7" w:rsidRDefault="00237147" w:rsidP="002371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37147" w:rsidRPr="007F5AD7" w:rsidSect="00B13CBD">
      <w:footerReference w:type="first" r:id="rId60"/>
      <w:pgSz w:w="12240" w:h="15840" w:code="1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251" w:rsidRDefault="005A0251" w:rsidP="00472B6C">
      <w:pPr>
        <w:spacing w:after="0" w:line="240" w:lineRule="auto"/>
      </w:pPr>
      <w:r>
        <w:separator/>
      </w:r>
    </w:p>
  </w:endnote>
  <w:endnote w:type="continuationSeparator" w:id="0">
    <w:p w:rsidR="005A0251" w:rsidRDefault="005A0251" w:rsidP="0047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286302"/>
      <w:docPartObj>
        <w:docPartGallery w:val="Page Numbers (Bottom of Page)"/>
        <w:docPartUnique/>
      </w:docPartObj>
    </w:sdtPr>
    <w:sdtContent>
      <w:p w:rsidR="00042562" w:rsidRDefault="000425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861" w:rsidRPr="00BE2861">
          <w:rPr>
            <w:noProof/>
            <w:lang w:val="es-ES"/>
          </w:rPr>
          <w:t>9</w:t>
        </w:r>
        <w:r>
          <w:fldChar w:fldCharType="end"/>
        </w:r>
      </w:p>
    </w:sdtContent>
  </w:sdt>
  <w:p w:rsidR="00042562" w:rsidRDefault="000425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146025"/>
      <w:docPartObj>
        <w:docPartGallery w:val="Page Numbers (Bottom of Page)"/>
        <w:docPartUnique/>
      </w:docPartObj>
    </w:sdtPr>
    <w:sdtContent>
      <w:p w:rsidR="00042562" w:rsidRDefault="000425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861" w:rsidRPr="00BE2861">
          <w:rPr>
            <w:noProof/>
            <w:lang w:val="es-ES"/>
          </w:rPr>
          <w:t>i</w:t>
        </w:r>
        <w:r>
          <w:fldChar w:fldCharType="end"/>
        </w:r>
      </w:p>
    </w:sdtContent>
  </w:sdt>
  <w:p w:rsidR="00042562" w:rsidRDefault="000425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3559469"/>
      <w:docPartObj>
        <w:docPartGallery w:val="Page Numbers (Bottom of Page)"/>
        <w:docPartUnique/>
      </w:docPartObj>
    </w:sdtPr>
    <w:sdtContent>
      <w:p w:rsidR="00042562" w:rsidRDefault="000425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861" w:rsidRPr="00BE2861">
          <w:rPr>
            <w:noProof/>
            <w:lang w:val="es-ES"/>
          </w:rPr>
          <w:t>1</w:t>
        </w:r>
        <w:r>
          <w:fldChar w:fldCharType="end"/>
        </w:r>
      </w:p>
    </w:sdtContent>
  </w:sdt>
  <w:p w:rsidR="00042562" w:rsidRDefault="000425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251" w:rsidRDefault="005A0251" w:rsidP="00472B6C">
      <w:pPr>
        <w:spacing w:after="0" w:line="240" w:lineRule="auto"/>
      </w:pPr>
      <w:r>
        <w:separator/>
      </w:r>
    </w:p>
  </w:footnote>
  <w:footnote w:type="continuationSeparator" w:id="0">
    <w:p w:rsidR="005A0251" w:rsidRDefault="005A0251" w:rsidP="0047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61D"/>
    <w:multiLevelType w:val="hybridMultilevel"/>
    <w:tmpl w:val="1F5A429A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5D61D"/>
    <w:multiLevelType w:val="hybridMultilevel"/>
    <w:tmpl w:val="B32543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B52A25"/>
    <w:multiLevelType w:val="hybridMultilevel"/>
    <w:tmpl w:val="126E58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36D23"/>
    <w:multiLevelType w:val="hybridMultilevel"/>
    <w:tmpl w:val="2BF0136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36E7"/>
    <w:multiLevelType w:val="hybridMultilevel"/>
    <w:tmpl w:val="1AC42E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4F"/>
    <w:rsid w:val="00037DD1"/>
    <w:rsid w:val="0004143E"/>
    <w:rsid w:val="00041661"/>
    <w:rsid w:val="00042562"/>
    <w:rsid w:val="00054FCC"/>
    <w:rsid w:val="000D22BE"/>
    <w:rsid w:val="00144D19"/>
    <w:rsid w:val="0016317D"/>
    <w:rsid w:val="00170504"/>
    <w:rsid w:val="001949D1"/>
    <w:rsid w:val="00237147"/>
    <w:rsid w:val="00306C0E"/>
    <w:rsid w:val="00336439"/>
    <w:rsid w:val="003C24C5"/>
    <w:rsid w:val="00472B6C"/>
    <w:rsid w:val="004A7B93"/>
    <w:rsid w:val="00526BBE"/>
    <w:rsid w:val="005A0251"/>
    <w:rsid w:val="005B0218"/>
    <w:rsid w:val="0062776F"/>
    <w:rsid w:val="0064117F"/>
    <w:rsid w:val="00672EB6"/>
    <w:rsid w:val="00695D50"/>
    <w:rsid w:val="00756601"/>
    <w:rsid w:val="007F5AD7"/>
    <w:rsid w:val="00804464"/>
    <w:rsid w:val="008C2C24"/>
    <w:rsid w:val="00952D50"/>
    <w:rsid w:val="009755CF"/>
    <w:rsid w:val="009F1830"/>
    <w:rsid w:val="00A63687"/>
    <w:rsid w:val="00A97356"/>
    <w:rsid w:val="00B028D1"/>
    <w:rsid w:val="00B13CBD"/>
    <w:rsid w:val="00B419A3"/>
    <w:rsid w:val="00B80EC2"/>
    <w:rsid w:val="00B9214F"/>
    <w:rsid w:val="00BE2861"/>
    <w:rsid w:val="00C62BCE"/>
    <w:rsid w:val="00C63E56"/>
    <w:rsid w:val="00C76EBC"/>
    <w:rsid w:val="00C832E6"/>
    <w:rsid w:val="00CD771B"/>
    <w:rsid w:val="00DD3A06"/>
    <w:rsid w:val="00E2585E"/>
    <w:rsid w:val="00EB399F"/>
    <w:rsid w:val="00F63FF7"/>
    <w:rsid w:val="00FD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57E0"/>
  <w15:chartTrackingRefBased/>
  <w15:docId w15:val="{086C12FC-C52E-41CF-9CBF-9CEB7C36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44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76E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72B6C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72B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B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B6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B6C"/>
  </w:style>
  <w:style w:type="paragraph" w:styleId="Piedepgina">
    <w:name w:val="footer"/>
    <w:basedOn w:val="Normal"/>
    <w:link w:val="PiedepginaCar"/>
    <w:uiPriority w:val="99"/>
    <w:unhideWhenUsed/>
    <w:rsid w:val="00472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B6C"/>
  </w:style>
  <w:style w:type="paragraph" w:customStyle="1" w:styleId="Default">
    <w:name w:val="Default"/>
    <w:rsid w:val="00FD124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BFCAD-AAB4-40E3-88E3-09543CE5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valenciano</dc:creator>
  <cp:keywords/>
  <dc:description/>
  <cp:lastModifiedBy>pablo valenciano</cp:lastModifiedBy>
  <cp:revision>5</cp:revision>
  <dcterms:created xsi:type="dcterms:W3CDTF">2022-10-10T18:17:00Z</dcterms:created>
  <dcterms:modified xsi:type="dcterms:W3CDTF">2022-11-03T21:38:00Z</dcterms:modified>
</cp:coreProperties>
</file>