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B512B" w14:textId="4DEC7E99" w:rsidR="00F53419" w:rsidRDefault="00DA7868">
      <w:pPr>
        <w:rPr>
          <w:lang w:val="en-US"/>
        </w:rPr>
      </w:pPr>
      <w:r>
        <w:rPr>
          <w:lang w:val="en-US"/>
        </w:rPr>
        <w:t>Changes in the Esp21 light IoT</w:t>
      </w:r>
    </w:p>
    <w:p w14:paraId="04C19957" w14:textId="50DB2EF3" w:rsidR="00DA7868" w:rsidRDefault="00DA7868">
      <w:pPr>
        <w:rPr>
          <w:lang w:val="en-US"/>
        </w:rPr>
      </w:pPr>
    </w:p>
    <w:p w14:paraId="03A4FB8B" w14:textId="1EF56848" w:rsidR="00DA7868" w:rsidRDefault="00DA7868" w:rsidP="00DA78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battery pins (positive and negative) are inverted</w:t>
      </w:r>
    </w:p>
    <w:p w14:paraId="47AE47E1" w14:textId="51962784" w:rsidR="00CD7591" w:rsidRPr="00CD7591" w:rsidRDefault="00CD7591" w:rsidP="00CD7591">
      <w:pPr>
        <w:ind w:left="720"/>
        <w:rPr>
          <w:lang w:val="en-US"/>
        </w:rPr>
      </w:pPr>
      <w:r w:rsidRPr="00CD7591">
        <w:rPr>
          <w:lang w:val="en-US"/>
        </w:rPr>
        <w:drawing>
          <wp:inline distT="0" distB="0" distL="0" distR="0" wp14:anchorId="0876E6CC" wp14:editId="5480CC8A">
            <wp:extent cx="2295845" cy="17242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FCB0" w14:textId="6C33BF51" w:rsidR="00DA7868" w:rsidRDefault="00DA7868" w:rsidP="00DA78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8x8 LEDs module doesn’t fit nicely on the board (Pins don’t connect too)</w:t>
      </w:r>
    </w:p>
    <w:p w14:paraId="183F89ED" w14:textId="0F9673B6" w:rsidR="00CD7591" w:rsidRDefault="00CD7591" w:rsidP="00CD7591">
      <w:pPr>
        <w:pStyle w:val="ListParagraph"/>
        <w:rPr>
          <w:lang w:val="en-US"/>
        </w:rPr>
      </w:pPr>
      <w:r w:rsidRPr="00CD7591">
        <w:rPr>
          <w:lang w:val="en-US"/>
        </w:rPr>
        <w:drawing>
          <wp:inline distT="0" distB="0" distL="0" distR="0" wp14:anchorId="19E1B402" wp14:editId="35BAA22B">
            <wp:extent cx="2324100" cy="237773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6773" cy="238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5DB7" w14:textId="1E777E97" w:rsidR="00DA7868" w:rsidRDefault="00DA7868" w:rsidP="00DA78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8x8 module is place, there is not easy access to turn on/off switch</w:t>
      </w:r>
    </w:p>
    <w:p w14:paraId="69401C81" w14:textId="7A0CB85D" w:rsidR="00CD7591" w:rsidRDefault="00CD7591" w:rsidP="00CD7591">
      <w:pPr>
        <w:pStyle w:val="ListParagraph"/>
        <w:rPr>
          <w:lang w:val="en-US"/>
        </w:rPr>
      </w:pPr>
      <w:r w:rsidRPr="00CD7591">
        <w:rPr>
          <w:lang w:val="en-US"/>
        </w:rPr>
        <w:drawing>
          <wp:inline distT="0" distB="0" distL="0" distR="0" wp14:anchorId="5509AEA9" wp14:editId="6F7E725E">
            <wp:extent cx="1676634" cy="847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F545" w14:textId="60F66C58" w:rsidR="00DA7868" w:rsidRDefault="00DA7868" w:rsidP="00DA78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components 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are not clear</w:t>
      </w:r>
    </w:p>
    <w:p w14:paraId="68A750E5" w14:textId="416B4B46" w:rsidR="00CD7591" w:rsidRPr="00DA7868" w:rsidRDefault="00CD7591" w:rsidP="00CD7591">
      <w:pPr>
        <w:pStyle w:val="ListParagraph"/>
        <w:rPr>
          <w:lang w:val="en-US"/>
        </w:rPr>
      </w:pPr>
      <w:r w:rsidRPr="00CD7591">
        <w:rPr>
          <w:lang w:val="en-US"/>
        </w:rPr>
        <w:drawing>
          <wp:inline distT="0" distB="0" distL="0" distR="0" wp14:anchorId="4C339452" wp14:editId="71D23B17">
            <wp:extent cx="1266825" cy="11815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583" cy="118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591" w:rsidRPr="00DA7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05127"/>
    <w:multiLevelType w:val="hybridMultilevel"/>
    <w:tmpl w:val="C46E4C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54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19"/>
    <w:rsid w:val="00CD7591"/>
    <w:rsid w:val="00DA7868"/>
    <w:rsid w:val="00F5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1042"/>
  <w15:chartTrackingRefBased/>
  <w15:docId w15:val="{C135B722-4542-4168-AD2F-F308DC72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yuri.flash</dc:creator>
  <cp:keywords/>
  <dc:description/>
  <cp:lastModifiedBy>Yuri yuri.flash</cp:lastModifiedBy>
  <cp:revision>3</cp:revision>
  <dcterms:created xsi:type="dcterms:W3CDTF">2022-10-09T00:37:00Z</dcterms:created>
  <dcterms:modified xsi:type="dcterms:W3CDTF">2022-10-09T00:46:00Z</dcterms:modified>
</cp:coreProperties>
</file>