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2600" w14:textId="07ED44B6" w:rsidR="003F02F1" w:rsidRPr="00952C64" w:rsidRDefault="003F02F1" w:rsidP="00952C6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52C64">
        <w:rPr>
          <w:rFonts w:ascii="Times New Roman" w:hAnsi="Times New Roman"/>
          <w:sz w:val="24"/>
          <w:szCs w:val="24"/>
        </w:rPr>
        <w:t>Приложение к приказу</w:t>
      </w:r>
      <w:r w:rsidR="00952C64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140581DA" w14:textId="3471A4C1" w:rsidR="006C0FC6" w:rsidRPr="00952C64" w:rsidRDefault="006C0FC6" w:rsidP="00952C6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52C64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32535659" w14:textId="77777777" w:rsidR="003F02F1" w:rsidRPr="00952C64" w:rsidRDefault="003F02F1" w:rsidP="00952C6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52C64">
        <w:rPr>
          <w:rFonts w:ascii="Times New Roman" w:hAnsi="Times New Roman"/>
          <w:sz w:val="24"/>
          <w:szCs w:val="24"/>
        </w:rPr>
        <w:t>от ___________ № __________</w:t>
      </w:r>
    </w:p>
    <w:p w14:paraId="4224591E" w14:textId="77777777" w:rsidR="00E65B63" w:rsidRPr="00952C64" w:rsidRDefault="00E65B63" w:rsidP="00952C6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077BA400" w14:textId="77777777" w:rsidR="003F02F1" w:rsidRPr="00952C64" w:rsidRDefault="003F02F1" w:rsidP="00952C64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2D4F4E25" w14:textId="77777777" w:rsidR="00787E2C" w:rsidRPr="00952C64" w:rsidRDefault="00787E2C" w:rsidP="00952C6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952C64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5675B97B" w14:textId="77777777" w:rsidR="00787E2C" w:rsidRPr="00952C64" w:rsidRDefault="00787E2C" w:rsidP="00952C6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952C64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7D598DEE" w14:textId="77777777" w:rsidR="00787E2C" w:rsidRPr="00952C64" w:rsidRDefault="00787E2C" w:rsidP="00952C6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952C64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6FA6D307" w14:textId="77777777" w:rsidR="003F02F1" w:rsidRPr="00952C64" w:rsidRDefault="00BD08A0" w:rsidP="00952C64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69374510"/>
      <w:r w:rsidRPr="00952C64">
        <w:rPr>
          <w:rFonts w:ascii="Times New Roman" w:hAnsi="Times New Roman"/>
          <w:i/>
          <w:szCs w:val="24"/>
        </w:rPr>
        <w:t>Математическое обеспечение и администрирование информационных систем</w:t>
      </w:r>
      <w:bookmarkEnd w:id="0"/>
      <w:r w:rsidRPr="00952C64">
        <w:rPr>
          <w:rFonts w:ascii="Times New Roman" w:hAnsi="Times New Roman"/>
          <w:i/>
          <w:szCs w:val="24"/>
        </w:rPr>
        <w:br/>
      </w:r>
      <w:r w:rsidRPr="00952C64">
        <w:rPr>
          <w:rFonts w:ascii="Times New Roman" w:hAnsi="Times New Roman"/>
          <w:i/>
          <w:szCs w:val="24"/>
          <w:lang w:val="en-US"/>
        </w:rPr>
        <w:t>Software</w:t>
      </w:r>
      <w:r w:rsidRPr="00952C64">
        <w:rPr>
          <w:rFonts w:ascii="Times New Roman" w:hAnsi="Times New Roman"/>
          <w:i/>
          <w:szCs w:val="24"/>
        </w:rPr>
        <w:t xml:space="preserve"> </w:t>
      </w:r>
      <w:r w:rsidRPr="00952C64">
        <w:rPr>
          <w:rFonts w:ascii="Times New Roman" w:hAnsi="Times New Roman"/>
          <w:i/>
          <w:szCs w:val="24"/>
          <w:lang w:val="en-US"/>
        </w:rPr>
        <w:t>and</w:t>
      </w:r>
      <w:r w:rsidRPr="00952C64">
        <w:rPr>
          <w:rFonts w:ascii="Times New Roman" w:hAnsi="Times New Roman"/>
          <w:i/>
          <w:szCs w:val="24"/>
        </w:rPr>
        <w:t xml:space="preserve"> </w:t>
      </w:r>
      <w:r w:rsidRPr="00952C64">
        <w:rPr>
          <w:rFonts w:ascii="Times New Roman" w:hAnsi="Times New Roman"/>
          <w:i/>
          <w:szCs w:val="24"/>
          <w:lang w:val="en-US"/>
        </w:rPr>
        <w:t>Administration</w:t>
      </w:r>
      <w:r w:rsidRPr="00952C64">
        <w:rPr>
          <w:rFonts w:ascii="Times New Roman" w:hAnsi="Times New Roman"/>
          <w:i/>
          <w:szCs w:val="24"/>
        </w:rPr>
        <w:t xml:space="preserve"> </w:t>
      </w:r>
      <w:r w:rsidRPr="00952C64">
        <w:rPr>
          <w:rFonts w:ascii="Times New Roman" w:hAnsi="Times New Roman"/>
          <w:i/>
          <w:szCs w:val="24"/>
          <w:lang w:val="en-US"/>
        </w:rPr>
        <w:t>of</w:t>
      </w:r>
      <w:r w:rsidRPr="00952C64">
        <w:rPr>
          <w:rFonts w:ascii="Times New Roman" w:hAnsi="Times New Roman"/>
          <w:i/>
          <w:szCs w:val="24"/>
        </w:rPr>
        <w:t xml:space="preserve"> </w:t>
      </w:r>
      <w:r w:rsidRPr="00952C64">
        <w:rPr>
          <w:rFonts w:ascii="Times New Roman" w:hAnsi="Times New Roman"/>
          <w:i/>
          <w:szCs w:val="24"/>
          <w:lang w:val="en-US"/>
        </w:rPr>
        <w:t>Information</w:t>
      </w:r>
      <w:r w:rsidRPr="00952C64">
        <w:rPr>
          <w:rFonts w:ascii="Times New Roman" w:hAnsi="Times New Roman"/>
          <w:i/>
          <w:szCs w:val="24"/>
        </w:rPr>
        <w:t xml:space="preserve"> </w:t>
      </w:r>
      <w:r w:rsidRPr="00952C64">
        <w:rPr>
          <w:rFonts w:ascii="Times New Roman" w:hAnsi="Times New Roman"/>
          <w:i/>
          <w:szCs w:val="24"/>
          <w:lang w:val="en-US"/>
        </w:rPr>
        <w:t>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952C64" w14:paraId="15863ABF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6DFA9F36" w14:textId="77777777" w:rsidR="00787E2C" w:rsidRPr="00952C64" w:rsidRDefault="00787E2C" w:rsidP="00952C6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52C64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42BADB92" w14:textId="77777777" w:rsidR="00787E2C" w:rsidRPr="00952C64" w:rsidRDefault="00BD08A0" w:rsidP="00952C6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952C64"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  <w:proofErr w:type="spellEnd"/>
          </w:p>
        </w:tc>
      </w:tr>
      <w:tr w:rsidR="00E65B63" w:rsidRPr="00952C64" w14:paraId="01C02C0A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59886888" w14:textId="77777777" w:rsidR="00E65B63" w:rsidRPr="00952C64" w:rsidRDefault="00E65B63" w:rsidP="00952C6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52C64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11F1D9E" w14:textId="77777777" w:rsidR="00E65B63" w:rsidRPr="00952C64" w:rsidRDefault="00E65B63" w:rsidP="00952C6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bookmarkStart w:id="1" w:name="_Hlk69374523"/>
            <w:r w:rsidRPr="00952C64">
              <w:rPr>
                <w:rFonts w:ascii="Times New Roman" w:hAnsi="Times New Roman"/>
                <w:i/>
                <w:szCs w:val="24"/>
              </w:rPr>
              <w:t>02.04.03 Математическое обеспечение и администрирование информационных систем</w:t>
            </w:r>
            <w:bookmarkEnd w:id="1"/>
          </w:p>
        </w:tc>
      </w:tr>
      <w:tr w:rsidR="00787E2C" w:rsidRPr="00952C64" w14:paraId="202CCB36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35DA" w14:textId="77777777" w:rsidR="00787E2C" w:rsidRPr="00952C64" w:rsidRDefault="00787E2C" w:rsidP="00952C64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952C64" w14:paraId="3931BC47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8705" w14:textId="77777777" w:rsidR="00787E2C" w:rsidRPr="00952C64" w:rsidRDefault="00787E2C" w:rsidP="00952C6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52C64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4B1B1" w14:textId="77777777" w:rsidR="00787E2C" w:rsidRPr="00952C64" w:rsidRDefault="00BD08A0" w:rsidP="00952C6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952C64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952C64" w14:paraId="424D0643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0B5A0" w14:textId="77777777" w:rsidR="00787E2C" w:rsidRPr="00952C64" w:rsidRDefault="00787E2C" w:rsidP="00952C6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52C64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4A00E" w14:textId="77777777" w:rsidR="00787E2C" w:rsidRPr="00952C64" w:rsidRDefault="00BD08A0" w:rsidP="00952C6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 w:rsidRPr="00952C64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="00787E2C" w:rsidRPr="00952C64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952C64" w14:paraId="606DCFF6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15A1" w14:textId="77777777" w:rsidR="00787E2C" w:rsidRPr="00952C64" w:rsidRDefault="00787E2C" w:rsidP="00952C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952C64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87A6F" w14:textId="77777777" w:rsidR="00787E2C" w:rsidRPr="00952C64" w:rsidRDefault="00BD08A0" w:rsidP="00952C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52C64">
              <w:rPr>
                <w:rFonts w:ascii="Times New Roman" w:hAnsi="Times New Roman"/>
                <w:i/>
                <w:szCs w:val="24"/>
                <w:lang w:val="en-US"/>
              </w:rPr>
              <w:t xml:space="preserve">2 </w:t>
            </w:r>
            <w:proofErr w:type="spellStart"/>
            <w:r w:rsidRPr="00952C64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952C64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6FCFEFD3" w14:textId="77777777" w:rsidR="00E65B63" w:rsidRPr="00952C64" w:rsidRDefault="00E65B63" w:rsidP="00952C64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17305B3B" w14:textId="77777777" w:rsidR="00787E2C" w:rsidRPr="00952C64" w:rsidRDefault="00787E2C" w:rsidP="00952C64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952C64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3528975D" w14:textId="77777777" w:rsidR="00787E2C" w:rsidRPr="00952C64" w:rsidRDefault="00787E2C" w:rsidP="00952C64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952C64">
        <w:rPr>
          <w:rFonts w:ascii="Times New Roman" w:hAnsi="Times New Roman"/>
          <w:color w:val="000000"/>
        </w:rPr>
        <w:t>по уровню высшего образования,</w:t>
      </w:r>
    </w:p>
    <w:p w14:paraId="714395B6" w14:textId="77777777" w:rsidR="00787E2C" w:rsidRPr="00952C64" w:rsidRDefault="00787E2C" w:rsidP="00952C64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952C64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952C64" w14:paraId="6E5C686E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D35988" w14:textId="77777777" w:rsidR="00787E2C" w:rsidRPr="00952C64" w:rsidRDefault="00787E2C" w:rsidP="00952C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9E54" w14:textId="77777777" w:rsidR="00787E2C" w:rsidRPr="00952C64" w:rsidRDefault="00787E2C" w:rsidP="00952C6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FA40" w14:textId="77777777" w:rsidR="00787E2C" w:rsidRPr="00952C64" w:rsidRDefault="00787E2C" w:rsidP="00952C6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914EE" w14:textId="77777777" w:rsidR="003F02F1" w:rsidRPr="00952C64" w:rsidRDefault="003F02F1" w:rsidP="00952C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52C64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2674EAB2" w14:textId="77777777" w:rsidR="00787E2C" w:rsidRPr="00952C64" w:rsidRDefault="00787E2C" w:rsidP="00952C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52C64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952C64" w14:paraId="10FB7F9D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6A1F45E2" w14:textId="77777777" w:rsidR="00787E2C" w:rsidRPr="00952C64" w:rsidRDefault="00787E2C" w:rsidP="00952C6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EE1B" w14:textId="77777777" w:rsidR="00787E2C" w:rsidRPr="00952C64" w:rsidRDefault="00787E2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635713" w14:textId="77777777" w:rsidR="00787E2C" w:rsidRPr="00952C64" w:rsidRDefault="00787E2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68DE" w14:textId="77777777" w:rsidR="00787E2C" w:rsidRPr="00952C64" w:rsidRDefault="00787E2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0193D4E2" w14:textId="77777777" w:rsidR="00787E2C" w:rsidRPr="00952C64" w:rsidRDefault="00787E2C" w:rsidP="00952C6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97A" w14:textId="77777777" w:rsidR="00787E2C" w:rsidRPr="00952C64" w:rsidRDefault="00787E2C" w:rsidP="00952C6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99B6" w14:textId="77777777" w:rsidR="00787E2C" w:rsidRPr="00952C64" w:rsidRDefault="00787E2C" w:rsidP="00952C6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952C64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BCFE5" w14:textId="77777777" w:rsidR="00787E2C" w:rsidRPr="00952C64" w:rsidRDefault="00787E2C" w:rsidP="00952C6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34E4C" w14:textId="77777777" w:rsidR="00787E2C" w:rsidRPr="00952C64" w:rsidRDefault="00787E2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DF85BC" w14:textId="77777777" w:rsidR="00787E2C" w:rsidRPr="00952C64" w:rsidRDefault="00BD08A0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b/>
                <w:i/>
                <w:szCs w:val="24"/>
                <w:lang w:val="en-US"/>
              </w:rPr>
              <w:t>21/5665/1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A6C1E" w14:textId="77777777" w:rsidR="00787E2C" w:rsidRPr="00952C64" w:rsidRDefault="00787E2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28740" w14:textId="77777777" w:rsidR="00787E2C" w:rsidRPr="00952C64" w:rsidRDefault="00787E2C" w:rsidP="00952C6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1B5B69F4" w14:textId="77777777" w:rsidR="00E65B63" w:rsidRPr="00952C64" w:rsidRDefault="00E65B63" w:rsidP="00952C64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1CFC66CC" w14:textId="77777777" w:rsidR="003F02F1" w:rsidRPr="00952C64" w:rsidRDefault="00787E2C" w:rsidP="00952C6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952C64">
        <w:rPr>
          <w:rFonts w:ascii="Times New Roman" w:hAnsi="Times New Roman"/>
          <w:color w:val="000000"/>
        </w:rPr>
        <w:t>Санкт-Петербург</w:t>
      </w:r>
      <w:r w:rsidR="003F02F1" w:rsidRPr="00952C64">
        <w:rPr>
          <w:rFonts w:ascii="Times New Roman" w:hAnsi="Times New Roman"/>
          <w:b/>
          <w:bCs/>
          <w:color w:val="000000"/>
        </w:rPr>
        <w:br w:type="page"/>
      </w:r>
    </w:p>
    <w:p w14:paraId="1A005995" w14:textId="77777777" w:rsidR="00787E2C" w:rsidRPr="00952C64" w:rsidRDefault="00787E2C" w:rsidP="00952C64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952C64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1A7968D2" w14:textId="77777777" w:rsidR="00E65B63" w:rsidRPr="00952C64" w:rsidRDefault="00E65B63" w:rsidP="00952C64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952C64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1539"/>
      </w:tblGrid>
      <w:tr w:rsidR="005209BE" w:rsidRPr="00952C64" w14:paraId="32F46763" w14:textId="77777777" w:rsidTr="00952C64">
        <w:trPr>
          <w:cantSplit/>
        </w:trPr>
        <w:tc>
          <w:tcPr>
            <w:tcW w:w="2518" w:type="dxa"/>
            <w:vAlign w:val="center"/>
          </w:tcPr>
          <w:p w14:paraId="0DF71DC1" w14:textId="77777777" w:rsidR="005209BE" w:rsidRPr="00952C64" w:rsidRDefault="005209BE" w:rsidP="00952C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52C64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539" w:type="dxa"/>
            <w:vAlign w:val="center"/>
          </w:tcPr>
          <w:p w14:paraId="5C3D33AD" w14:textId="77777777" w:rsidR="005209BE" w:rsidRPr="00952C64" w:rsidRDefault="005209BE" w:rsidP="00952C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52C64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952C64" w14:paraId="64F3B596" w14:textId="77777777" w:rsidTr="00952C64">
        <w:trPr>
          <w:cantSplit/>
        </w:trPr>
        <w:tc>
          <w:tcPr>
            <w:tcW w:w="2518" w:type="dxa"/>
          </w:tcPr>
          <w:p w14:paraId="652F1E40" w14:textId="77777777" w:rsidR="005209BE" w:rsidRPr="00952C64" w:rsidRDefault="005209BE" w:rsidP="00952C6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52C64">
              <w:rPr>
                <w:rFonts w:ascii="Times New Roman" w:hAnsi="Times New Roman"/>
              </w:rPr>
              <w:t>ОПК-1</w:t>
            </w:r>
          </w:p>
        </w:tc>
        <w:tc>
          <w:tcPr>
            <w:tcW w:w="11539" w:type="dxa"/>
          </w:tcPr>
          <w:p w14:paraId="5BA85C8F" w14:textId="77777777" w:rsidR="005209BE" w:rsidRPr="00952C64" w:rsidRDefault="005209BE" w:rsidP="00952C6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52C64">
              <w:rPr>
                <w:rFonts w:ascii="Times New Roman" w:hAnsi="Times New Roman"/>
              </w:rPr>
              <w:t>Способен находить, формулировать и решать актуальные проблемы фундаментальной и прикладной информатики и информационных технологий.</w:t>
            </w:r>
          </w:p>
        </w:tc>
      </w:tr>
      <w:tr w:rsidR="00854234" w:rsidRPr="00952C64" w14:paraId="2A0B137D" w14:textId="77777777" w:rsidTr="00952C64">
        <w:tc>
          <w:tcPr>
            <w:tcW w:w="2518" w:type="dxa"/>
          </w:tcPr>
          <w:p w14:paraId="748A1AF3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ОПК-2</w:t>
            </w:r>
          </w:p>
        </w:tc>
        <w:tc>
          <w:tcPr>
            <w:tcW w:w="11539" w:type="dxa"/>
          </w:tcPr>
          <w:p w14:paraId="7138C5D9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проектировать, разрабатывать и внедрять программные продукты и программные комплексы различного назначения.</w:t>
            </w:r>
          </w:p>
        </w:tc>
      </w:tr>
      <w:tr w:rsidR="00854234" w:rsidRPr="00952C64" w14:paraId="652A74C5" w14:textId="77777777" w:rsidTr="00952C64">
        <w:tc>
          <w:tcPr>
            <w:tcW w:w="2518" w:type="dxa"/>
          </w:tcPr>
          <w:p w14:paraId="05F76D6B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ОПК-3</w:t>
            </w:r>
          </w:p>
        </w:tc>
        <w:tc>
          <w:tcPr>
            <w:tcW w:w="11539" w:type="dxa"/>
          </w:tcPr>
          <w:p w14:paraId="002D4E88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комплексов.</w:t>
            </w:r>
          </w:p>
        </w:tc>
      </w:tr>
      <w:tr w:rsidR="00854234" w:rsidRPr="00952C64" w14:paraId="594923F3" w14:textId="77777777" w:rsidTr="00952C64">
        <w:tc>
          <w:tcPr>
            <w:tcW w:w="2518" w:type="dxa"/>
          </w:tcPr>
          <w:p w14:paraId="28CEA0B5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ОПК-4</w:t>
            </w:r>
          </w:p>
        </w:tc>
        <w:tc>
          <w:tcPr>
            <w:tcW w:w="11539" w:type="dxa"/>
          </w:tcPr>
          <w:p w14:paraId="19F7FA47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осуществлять профессиональную деятельность в соответствии с законодательством Российской Федерации в сфере образования и нормами профессиональной этики.</w:t>
            </w:r>
          </w:p>
        </w:tc>
      </w:tr>
      <w:tr w:rsidR="00854234" w:rsidRPr="00952C64" w14:paraId="128DB38E" w14:textId="77777777" w:rsidTr="00952C64">
        <w:tc>
          <w:tcPr>
            <w:tcW w:w="2518" w:type="dxa"/>
          </w:tcPr>
          <w:p w14:paraId="65F4F6EB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ПКА-1</w:t>
            </w:r>
          </w:p>
        </w:tc>
        <w:tc>
          <w:tcPr>
            <w:tcW w:w="11539" w:type="dxa"/>
          </w:tcPr>
          <w:p w14:paraId="01B186D1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решать фундаментальные проблемы информатики с учётом актуальных достижений науки, формулировать прикладные задачи, проектировать, вырабатывать и внедрять их решения с учётом потребностей цифровой экономики</w:t>
            </w:r>
          </w:p>
        </w:tc>
      </w:tr>
      <w:tr w:rsidR="00854234" w:rsidRPr="00952C64" w14:paraId="230A4D51" w14:textId="77777777" w:rsidTr="00952C64">
        <w:tc>
          <w:tcPr>
            <w:tcW w:w="2518" w:type="dxa"/>
          </w:tcPr>
          <w:p w14:paraId="612E07D5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ПКА-2</w:t>
            </w:r>
          </w:p>
        </w:tc>
        <w:tc>
          <w:tcPr>
            <w:tcW w:w="11539" w:type="dxa"/>
          </w:tcPr>
          <w:p w14:paraId="3DEF5E88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осуществлять профессиональную деятельность в соответствии с нормативными правовыми актами сферы образования и нормами профессиональной этики</w:t>
            </w:r>
          </w:p>
        </w:tc>
      </w:tr>
      <w:tr w:rsidR="00854234" w:rsidRPr="00952C64" w14:paraId="4EFC03E5" w14:textId="77777777" w:rsidTr="00952C64">
        <w:tc>
          <w:tcPr>
            <w:tcW w:w="2518" w:type="dxa"/>
          </w:tcPr>
          <w:p w14:paraId="5D44E1F5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ПКП-1</w:t>
            </w:r>
          </w:p>
        </w:tc>
        <w:tc>
          <w:tcPr>
            <w:tcW w:w="11539" w:type="dxa"/>
          </w:tcPr>
          <w:p w14:paraId="369D636C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демонстрировать фундаментальные знания математических и естественных наук, программирования и информационных технологий</w:t>
            </w:r>
          </w:p>
        </w:tc>
      </w:tr>
      <w:tr w:rsidR="00854234" w:rsidRPr="00952C64" w14:paraId="5D050E50" w14:textId="77777777" w:rsidTr="00952C64">
        <w:tc>
          <w:tcPr>
            <w:tcW w:w="2518" w:type="dxa"/>
          </w:tcPr>
          <w:p w14:paraId="352E43FB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ПКП-2</w:t>
            </w:r>
          </w:p>
        </w:tc>
        <w:tc>
          <w:tcPr>
            <w:tcW w:w="11539" w:type="dxa"/>
          </w:tcPr>
          <w:p w14:paraId="4AF2BB37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Способность проводить научные исследования на основе существующих методов в конкретной области профессиональной деятельности</w:t>
            </w:r>
          </w:p>
        </w:tc>
      </w:tr>
      <w:tr w:rsidR="00854234" w:rsidRPr="00952C64" w14:paraId="557FC1FA" w14:textId="77777777" w:rsidTr="00952C64">
        <w:tc>
          <w:tcPr>
            <w:tcW w:w="2518" w:type="dxa"/>
          </w:tcPr>
          <w:p w14:paraId="2602EB08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ПКП-3</w:t>
            </w:r>
          </w:p>
        </w:tc>
        <w:tc>
          <w:tcPr>
            <w:tcW w:w="11539" w:type="dxa"/>
          </w:tcPr>
          <w:p w14:paraId="58FF4ED2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проводить патентные исследования, определять формы и методы правовой охраны и защиты прав на результаты интеллектуальной деятельности, распоряжаться правами на них для решения задач в области развития науки, техники и технологии</w:t>
            </w:r>
          </w:p>
        </w:tc>
      </w:tr>
      <w:tr w:rsidR="00854234" w:rsidRPr="00952C64" w14:paraId="4E106233" w14:textId="77777777" w:rsidTr="00952C64">
        <w:tc>
          <w:tcPr>
            <w:tcW w:w="2518" w:type="dxa"/>
          </w:tcPr>
          <w:p w14:paraId="21417F0B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ПКП-4</w:t>
            </w:r>
          </w:p>
        </w:tc>
        <w:tc>
          <w:tcPr>
            <w:tcW w:w="11539" w:type="dxa"/>
          </w:tcPr>
          <w:p w14:paraId="68B3A010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преподавать дисциплины математики и информатики в различных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854234" w:rsidRPr="00952C64" w14:paraId="420138C2" w14:textId="77777777" w:rsidTr="00952C64">
        <w:tc>
          <w:tcPr>
            <w:tcW w:w="2518" w:type="dxa"/>
          </w:tcPr>
          <w:p w14:paraId="659416F1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ПКП-5</w:t>
            </w:r>
          </w:p>
        </w:tc>
        <w:tc>
          <w:tcPr>
            <w:tcW w:w="11539" w:type="dxa"/>
          </w:tcPr>
          <w:p w14:paraId="7D410246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854234" w:rsidRPr="00952C64" w14:paraId="14356897" w14:textId="77777777" w:rsidTr="00952C64">
        <w:tc>
          <w:tcPr>
            <w:tcW w:w="2518" w:type="dxa"/>
          </w:tcPr>
          <w:p w14:paraId="43EB31BC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ПКП-6</w:t>
            </w:r>
          </w:p>
        </w:tc>
        <w:tc>
          <w:tcPr>
            <w:tcW w:w="11539" w:type="dxa"/>
          </w:tcPr>
          <w:p w14:paraId="30DFC92C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854234" w:rsidRPr="00952C64" w14:paraId="6152DF32" w14:textId="77777777" w:rsidTr="00952C64">
        <w:tc>
          <w:tcPr>
            <w:tcW w:w="2518" w:type="dxa"/>
          </w:tcPr>
          <w:p w14:paraId="5FFA26E5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ПКП-7</w:t>
            </w:r>
          </w:p>
        </w:tc>
        <w:tc>
          <w:tcPr>
            <w:tcW w:w="11539" w:type="dxa"/>
          </w:tcPr>
          <w:p w14:paraId="1AB30852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 xml:space="preserve">Способен использовать знания направлений развития компьютеров с традиционной (нетрадиционной) архитектурой; </w:t>
            </w:r>
            <w:r w:rsidRPr="00952C64">
              <w:rPr>
                <w:rFonts w:ascii="Times New Roman" w:hAnsi="Times New Roman"/>
              </w:rPr>
              <w:lastRenderedPageBreak/>
              <w:t>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</w:tr>
      <w:tr w:rsidR="00854234" w:rsidRPr="00952C64" w14:paraId="1BCF7582" w14:textId="77777777" w:rsidTr="00952C64">
        <w:tc>
          <w:tcPr>
            <w:tcW w:w="2518" w:type="dxa"/>
          </w:tcPr>
          <w:p w14:paraId="43495DDA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lastRenderedPageBreak/>
              <w:t>ПКП-8</w:t>
            </w:r>
          </w:p>
        </w:tc>
        <w:tc>
          <w:tcPr>
            <w:tcW w:w="11539" w:type="dxa"/>
          </w:tcPr>
          <w:p w14:paraId="70A2421E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854234" w:rsidRPr="00952C64" w14:paraId="503C4944" w14:textId="77777777" w:rsidTr="00952C64">
        <w:tc>
          <w:tcPr>
            <w:tcW w:w="2518" w:type="dxa"/>
          </w:tcPr>
          <w:p w14:paraId="00DBB267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ПКП-9</w:t>
            </w:r>
          </w:p>
        </w:tc>
        <w:tc>
          <w:tcPr>
            <w:tcW w:w="11539" w:type="dxa"/>
          </w:tcPr>
          <w:p w14:paraId="0757D969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854234" w:rsidRPr="00952C64" w14:paraId="6BB6458E" w14:textId="77777777" w:rsidTr="00952C64">
        <w:tc>
          <w:tcPr>
            <w:tcW w:w="2518" w:type="dxa"/>
          </w:tcPr>
          <w:p w14:paraId="33D39CEB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ПКП-10</w:t>
            </w:r>
          </w:p>
        </w:tc>
        <w:tc>
          <w:tcPr>
            <w:tcW w:w="11539" w:type="dxa"/>
          </w:tcPr>
          <w:p w14:paraId="5837B20B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854234" w:rsidRPr="00952C64" w14:paraId="091927CF" w14:textId="77777777" w:rsidTr="00952C64">
        <w:tc>
          <w:tcPr>
            <w:tcW w:w="2518" w:type="dxa"/>
          </w:tcPr>
          <w:p w14:paraId="4A975890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ПКП-11</w:t>
            </w:r>
          </w:p>
        </w:tc>
        <w:tc>
          <w:tcPr>
            <w:tcW w:w="11539" w:type="dxa"/>
          </w:tcPr>
          <w:p w14:paraId="2B2D6F72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  <w:tr w:rsidR="00854234" w:rsidRPr="00952C64" w14:paraId="5AC6B74B" w14:textId="77777777" w:rsidTr="00952C64">
        <w:tc>
          <w:tcPr>
            <w:tcW w:w="2518" w:type="dxa"/>
          </w:tcPr>
          <w:p w14:paraId="2518D6F0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ПКП-12</w:t>
            </w:r>
          </w:p>
        </w:tc>
        <w:tc>
          <w:tcPr>
            <w:tcW w:w="11539" w:type="dxa"/>
          </w:tcPr>
          <w:p w14:paraId="44FA8B81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854234" w:rsidRPr="00952C64" w14:paraId="15475A13" w14:textId="77777777" w:rsidTr="00952C64">
        <w:tc>
          <w:tcPr>
            <w:tcW w:w="2518" w:type="dxa"/>
          </w:tcPr>
          <w:p w14:paraId="14729383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УК-1</w:t>
            </w:r>
          </w:p>
        </w:tc>
        <w:tc>
          <w:tcPr>
            <w:tcW w:w="11539" w:type="dxa"/>
          </w:tcPr>
          <w:p w14:paraId="0A91C536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осуществлять критически анализ проблемных ситуаций на основе системного подхода, вырабатывать стратегию действий</w:t>
            </w:r>
          </w:p>
        </w:tc>
      </w:tr>
      <w:tr w:rsidR="00854234" w:rsidRPr="00952C64" w14:paraId="2F4052BF" w14:textId="77777777" w:rsidTr="00952C64">
        <w:tc>
          <w:tcPr>
            <w:tcW w:w="2518" w:type="dxa"/>
          </w:tcPr>
          <w:p w14:paraId="6D5739E1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УК-2</w:t>
            </w:r>
          </w:p>
        </w:tc>
        <w:tc>
          <w:tcPr>
            <w:tcW w:w="11539" w:type="dxa"/>
          </w:tcPr>
          <w:p w14:paraId="465468AB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управлять проектом на всех этапах его жизненного цикла</w:t>
            </w:r>
          </w:p>
        </w:tc>
      </w:tr>
      <w:tr w:rsidR="00854234" w:rsidRPr="00952C64" w14:paraId="3E7EE2D3" w14:textId="77777777" w:rsidTr="00952C64">
        <w:tc>
          <w:tcPr>
            <w:tcW w:w="2518" w:type="dxa"/>
          </w:tcPr>
          <w:p w14:paraId="51B32F12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УК-3</w:t>
            </w:r>
          </w:p>
        </w:tc>
        <w:tc>
          <w:tcPr>
            <w:tcW w:w="11539" w:type="dxa"/>
          </w:tcPr>
          <w:p w14:paraId="62219C87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854234" w:rsidRPr="00952C64" w14:paraId="7DA77BDD" w14:textId="77777777" w:rsidTr="00952C64">
        <w:tc>
          <w:tcPr>
            <w:tcW w:w="2518" w:type="dxa"/>
          </w:tcPr>
          <w:p w14:paraId="24D09531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УК-4</w:t>
            </w:r>
          </w:p>
        </w:tc>
        <w:tc>
          <w:tcPr>
            <w:tcW w:w="11539" w:type="dxa"/>
          </w:tcPr>
          <w:p w14:paraId="70F838C9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952C64">
              <w:rPr>
                <w:rFonts w:ascii="Times New Roman" w:hAnsi="Times New Roman"/>
              </w:rPr>
              <w:t>ых</w:t>
            </w:r>
            <w:proofErr w:type="spellEnd"/>
            <w:r w:rsidRPr="00952C64">
              <w:rPr>
                <w:rFonts w:ascii="Times New Roman" w:hAnsi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854234" w:rsidRPr="00952C64" w14:paraId="4A56CE0C" w14:textId="77777777" w:rsidTr="00952C64">
        <w:tc>
          <w:tcPr>
            <w:tcW w:w="2518" w:type="dxa"/>
          </w:tcPr>
          <w:p w14:paraId="1D47CF70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УК-5</w:t>
            </w:r>
          </w:p>
        </w:tc>
        <w:tc>
          <w:tcPr>
            <w:tcW w:w="11539" w:type="dxa"/>
          </w:tcPr>
          <w:p w14:paraId="66EDC2CB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 w:rsidR="00854234" w:rsidRPr="00952C64" w14:paraId="7CB6A0CF" w14:textId="77777777" w:rsidTr="00952C64">
        <w:tc>
          <w:tcPr>
            <w:tcW w:w="2518" w:type="dxa"/>
          </w:tcPr>
          <w:p w14:paraId="7F2B7633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УК-6</w:t>
            </w:r>
          </w:p>
        </w:tc>
        <w:tc>
          <w:tcPr>
            <w:tcW w:w="11539" w:type="dxa"/>
          </w:tcPr>
          <w:p w14:paraId="41628C8C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854234" w:rsidRPr="00952C64" w14:paraId="4C26DBDA" w14:textId="77777777" w:rsidTr="00952C64">
        <w:tc>
          <w:tcPr>
            <w:tcW w:w="2518" w:type="dxa"/>
          </w:tcPr>
          <w:p w14:paraId="0544301F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УКМ-1</w:t>
            </w:r>
          </w:p>
        </w:tc>
        <w:tc>
          <w:tcPr>
            <w:tcW w:w="11539" w:type="dxa"/>
          </w:tcPr>
          <w:p w14:paraId="23F6BFC0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854234" w:rsidRPr="00952C64" w14:paraId="5A4D47B8" w14:textId="77777777" w:rsidTr="00952C64">
        <w:tc>
          <w:tcPr>
            <w:tcW w:w="2518" w:type="dxa"/>
          </w:tcPr>
          <w:p w14:paraId="09CD0F64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УКМ-2</w:t>
            </w:r>
          </w:p>
        </w:tc>
        <w:tc>
          <w:tcPr>
            <w:tcW w:w="11539" w:type="dxa"/>
          </w:tcPr>
          <w:p w14:paraId="1AD436F6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      </w:r>
          </w:p>
        </w:tc>
      </w:tr>
      <w:tr w:rsidR="00854234" w:rsidRPr="00952C64" w14:paraId="6947E923" w14:textId="77777777" w:rsidTr="00952C64">
        <w:tc>
          <w:tcPr>
            <w:tcW w:w="2518" w:type="dxa"/>
          </w:tcPr>
          <w:p w14:paraId="61C53B34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УКМ-3</w:t>
            </w:r>
          </w:p>
        </w:tc>
        <w:tc>
          <w:tcPr>
            <w:tcW w:w="11539" w:type="dxa"/>
          </w:tcPr>
          <w:p w14:paraId="667D202A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использовать методы получения и работы с информацией в профессиональной сфере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854234" w:rsidRPr="00952C64" w14:paraId="488D4E9E" w14:textId="77777777" w:rsidTr="00952C64">
        <w:tc>
          <w:tcPr>
            <w:tcW w:w="2518" w:type="dxa"/>
          </w:tcPr>
          <w:p w14:paraId="06C7C38D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УКМ-4</w:t>
            </w:r>
          </w:p>
        </w:tc>
        <w:tc>
          <w:tcPr>
            <w:tcW w:w="11539" w:type="dxa"/>
          </w:tcPr>
          <w:p w14:paraId="38A5B7EA" w14:textId="77777777" w:rsidR="00854234" w:rsidRPr="00952C64" w:rsidRDefault="00720453" w:rsidP="00952C64">
            <w:pPr>
              <w:spacing w:after="0" w:line="240" w:lineRule="auto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</w:rP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</w:p>
        </w:tc>
      </w:tr>
    </w:tbl>
    <w:p w14:paraId="700DEF98" w14:textId="06CA4128" w:rsidR="006E1808" w:rsidRPr="00952C64" w:rsidRDefault="006E1808" w:rsidP="00952C64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952C64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952C64">
        <w:rPr>
          <w:rFonts w:ascii="Times New Roman" w:hAnsi="Times New Roman"/>
          <w:b/>
          <w:bCs/>
          <w:color w:val="000000"/>
        </w:rPr>
        <w:t>2</w:t>
      </w:r>
      <w:r w:rsidRPr="00952C64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1236"/>
        <w:gridCol w:w="3827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952C64" w14:paraId="08063ABF" w14:textId="77777777" w:rsidTr="00952C64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61AD7F25" w14:textId="77777777" w:rsidR="00D3363C" w:rsidRPr="00952C64" w:rsidRDefault="00D3363C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57F3A20E" w14:textId="77777777" w:rsidR="00D3363C" w:rsidRPr="00952C64" w:rsidRDefault="00D3363C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389CD757" w14:textId="77777777" w:rsidR="00D3363C" w:rsidRPr="00952C64" w:rsidRDefault="00D3363C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236" w:type="dxa"/>
            <w:vMerge w:val="restart"/>
            <w:textDirection w:val="btLr"/>
            <w:vAlign w:val="center"/>
          </w:tcPr>
          <w:p w14:paraId="73FDFFCA" w14:textId="77777777" w:rsidR="00D3363C" w:rsidRPr="00952C64" w:rsidRDefault="00D3363C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3827" w:type="dxa"/>
            <w:vMerge w:val="restart"/>
            <w:vAlign w:val="center"/>
          </w:tcPr>
          <w:p w14:paraId="724AEAC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3F1CF06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543FE78D" w14:textId="77777777" w:rsidR="00D3363C" w:rsidRPr="00952C64" w:rsidRDefault="00D3363C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32A2EC4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2F4F5AC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1259545D" w14:textId="77777777" w:rsidR="00D3363C" w:rsidRPr="00952C64" w:rsidRDefault="00D3363C" w:rsidP="00952C64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952C64" w14:paraId="6F6A805D" w14:textId="77777777" w:rsidTr="00952C64">
        <w:trPr>
          <w:cantSplit/>
          <w:trHeight w:val="2368"/>
          <w:tblHeader/>
        </w:trPr>
        <w:tc>
          <w:tcPr>
            <w:tcW w:w="710" w:type="dxa"/>
            <w:vMerge/>
          </w:tcPr>
          <w:p w14:paraId="72086562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4726630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</w:tcPr>
          <w:p w14:paraId="26B2CCB4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14:paraId="3463ED3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788FDF9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281C626" w14:textId="77777777" w:rsidR="00D3363C" w:rsidRPr="00952C64" w:rsidRDefault="00D3363C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079B8A6E" w14:textId="77777777" w:rsidR="00D3363C" w:rsidRPr="00952C64" w:rsidRDefault="00D3363C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751A63A4" w14:textId="77777777" w:rsidR="00D3363C" w:rsidRPr="00952C64" w:rsidRDefault="00D3363C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106D87F0" w14:textId="77777777" w:rsidR="00D3363C" w:rsidRPr="00952C64" w:rsidRDefault="00C427D7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5504B151" w14:textId="77777777" w:rsidR="00D3363C" w:rsidRPr="00952C64" w:rsidRDefault="00C427D7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301353EF" w14:textId="77777777" w:rsidR="00D3363C" w:rsidRPr="00952C64" w:rsidRDefault="00C427D7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7087B3B0" w14:textId="77777777" w:rsidR="00D3363C" w:rsidRPr="00952C64" w:rsidRDefault="00C427D7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21056C2A" w14:textId="77777777" w:rsidR="00D3363C" w:rsidRPr="00952C64" w:rsidRDefault="00C427D7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6813393C" w14:textId="77777777" w:rsidR="00D3363C" w:rsidRPr="00952C64" w:rsidRDefault="00C427D7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4487928E" w14:textId="77777777" w:rsidR="00D3363C" w:rsidRPr="00952C64" w:rsidRDefault="00C427D7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200E30AC" w14:textId="77777777" w:rsidR="00D3363C" w:rsidRPr="00952C64" w:rsidRDefault="00C427D7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5B6DFD37" w14:textId="77777777" w:rsidR="00D3363C" w:rsidRPr="00952C64" w:rsidRDefault="00C427D7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259812CE" w14:textId="77777777" w:rsidR="00D3363C" w:rsidRPr="00952C64" w:rsidRDefault="00C427D7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56162AEC" w14:textId="77777777" w:rsidR="00D3363C" w:rsidRPr="00952C64" w:rsidRDefault="00C427D7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2B798184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54234" w:rsidRPr="00952C64" w14:paraId="0C49A90B" w14:textId="77777777">
        <w:tc>
          <w:tcPr>
            <w:tcW w:w="14786" w:type="dxa"/>
            <w:gridSpan w:val="20"/>
            <w:vAlign w:val="center"/>
          </w:tcPr>
          <w:p w14:paraId="63CB60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854234" w:rsidRPr="00952C64" w14:paraId="2FA19412" w14:textId="77777777">
        <w:tc>
          <w:tcPr>
            <w:tcW w:w="14786" w:type="dxa"/>
            <w:gridSpan w:val="20"/>
            <w:vAlign w:val="center"/>
          </w:tcPr>
          <w:p w14:paraId="00E6C1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854234" w:rsidRPr="00952C64" w14:paraId="570A002F" w14:textId="77777777">
        <w:tc>
          <w:tcPr>
            <w:tcW w:w="14786" w:type="dxa"/>
            <w:gridSpan w:val="20"/>
            <w:vAlign w:val="center"/>
          </w:tcPr>
          <w:p w14:paraId="64BA382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54234" w:rsidRPr="00952C64" w14:paraId="5A3A66CE" w14:textId="77777777" w:rsidTr="00952C64">
        <w:tc>
          <w:tcPr>
            <w:tcW w:w="710" w:type="dxa"/>
            <w:vAlign w:val="center"/>
          </w:tcPr>
          <w:p w14:paraId="35B5E78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1E80522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236" w:type="dxa"/>
            <w:vAlign w:val="center"/>
          </w:tcPr>
          <w:p w14:paraId="3BDC84C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ПКП-10, ПКП-11</w:t>
            </w:r>
          </w:p>
        </w:tc>
        <w:tc>
          <w:tcPr>
            <w:tcW w:w="3827" w:type="dxa"/>
          </w:tcPr>
          <w:p w14:paraId="15DE7B4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[058505] Учебная практика (научно-исследовательская работа)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132BC9A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E3DF5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CC88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5A4CEE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A2969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77DF7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C3E21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C4954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A0466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97CF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FBE0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0EEA96F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AD904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14:paraId="1585409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0B0B2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26B71F5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854234" w:rsidRPr="00952C64" w14:paraId="17909073" w14:textId="77777777" w:rsidTr="00952C64">
        <w:tc>
          <w:tcPr>
            <w:tcW w:w="710" w:type="dxa"/>
            <w:vAlign w:val="center"/>
          </w:tcPr>
          <w:p w14:paraId="0D86E60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B32367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Align w:val="center"/>
          </w:tcPr>
          <w:p w14:paraId="20602A0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ОПК-1, ПКА-1, ПКП-1, ПКП-4</w:t>
            </w:r>
          </w:p>
        </w:tc>
        <w:tc>
          <w:tcPr>
            <w:tcW w:w="3827" w:type="dxa"/>
          </w:tcPr>
          <w:p w14:paraId="243839B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[027191]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вычислительной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техники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14:paraId="1C0BC52E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A982E1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BBFB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866367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43E6B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F6EDD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10535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AD80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1F264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CCE3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50961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B807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9D572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0D26981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A67C0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9F2180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53857BAA" w14:textId="77777777" w:rsidTr="00952C64">
        <w:tc>
          <w:tcPr>
            <w:tcW w:w="710" w:type="dxa"/>
            <w:vAlign w:val="center"/>
          </w:tcPr>
          <w:p w14:paraId="20023F5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144522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05109DC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ОПК-1, ПКА-1, ПКП-1</w:t>
            </w:r>
          </w:p>
        </w:tc>
        <w:tc>
          <w:tcPr>
            <w:tcW w:w="3827" w:type="dxa"/>
          </w:tcPr>
          <w:p w14:paraId="69829012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[027192] Дополнительные главы математической логики и теории алгоритмов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Additional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Chapters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Logic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Algorithm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</w:tcPr>
          <w:p w14:paraId="50DDF122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78831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49C5B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419D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CF09D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6B96FA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DF74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04E1F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5DCC3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716F1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C0B0D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4CBA9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9FEDB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046EF5F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DF22A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1E418B3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589C83CC" w14:textId="77777777" w:rsidTr="00952C64">
        <w:tc>
          <w:tcPr>
            <w:tcW w:w="710" w:type="dxa"/>
            <w:vMerge w:val="restart"/>
            <w:vAlign w:val="center"/>
          </w:tcPr>
          <w:p w14:paraId="42E610A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F1AE0F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Merge w:val="restart"/>
            <w:vAlign w:val="center"/>
          </w:tcPr>
          <w:p w14:paraId="15344F7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827" w:type="dxa"/>
          </w:tcPr>
          <w:p w14:paraId="12D8B6B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[060139] Английский язык в сфере профессиональной коммуникации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1418" w:type="dxa"/>
            <w:vMerge w:val="restart"/>
          </w:tcPr>
          <w:p w14:paraId="1EE625FB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E4BDB0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FB63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E989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50208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DFC04A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B43F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7A8D7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92771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0355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3AAE4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CE70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7806C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DA9F21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B838D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56A431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854234" w:rsidRPr="00952C64" w14:paraId="6EC47A58" w14:textId="77777777" w:rsidTr="00952C64">
        <w:tc>
          <w:tcPr>
            <w:tcW w:w="710" w:type="dxa"/>
            <w:vMerge/>
            <w:vAlign w:val="center"/>
          </w:tcPr>
          <w:p w14:paraId="07791D0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5B48F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650A369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53DE28E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0CD44080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5BB176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DF7B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5799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D6608E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E7002C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2727A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8A3E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23DEC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25812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D8BCB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C8DF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6F6CF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9B3FB9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C7FB7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05F63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54234" w:rsidRPr="00952C64" w14:paraId="6DCAFB9E" w14:textId="77777777" w:rsidTr="00952C64">
        <w:tc>
          <w:tcPr>
            <w:tcW w:w="710" w:type="dxa"/>
            <w:vMerge/>
            <w:vAlign w:val="center"/>
          </w:tcPr>
          <w:p w14:paraId="0296694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524EA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3A0C99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7A62A40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Russian as a Foreign Language</w:t>
            </w:r>
          </w:p>
        </w:tc>
        <w:tc>
          <w:tcPr>
            <w:tcW w:w="1418" w:type="dxa"/>
            <w:vMerge/>
          </w:tcPr>
          <w:p w14:paraId="353BC29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0A5D6A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299C4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D9CE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57F69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B9D02E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5739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15F7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A86E1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94269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9A796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131388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38520B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7B38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CE682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57D950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</w:tr>
      <w:tr w:rsidR="00854234" w:rsidRPr="00952C64" w14:paraId="269D1137" w14:textId="77777777" w:rsidTr="00952C64">
        <w:tc>
          <w:tcPr>
            <w:tcW w:w="710" w:type="dxa"/>
            <w:vAlign w:val="center"/>
          </w:tcPr>
          <w:p w14:paraId="1F23C0B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9A581C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1D71745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ОПК-2, ОПК-3, ПКА-2, ПКП-4, ПКП-5, ПКП-9, ПКП-10, ПКП-11, ПКП-12, УК-2, УК-3</w:t>
            </w:r>
          </w:p>
        </w:tc>
        <w:tc>
          <w:tcPr>
            <w:tcW w:w="3827" w:type="dxa"/>
          </w:tcPr>
          <w:p w14:paraId="2488B912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[027194] Управление проектами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1418" w:type="dxa"/>
          </w:tcPr>
          <w:p w14:paraId="2C30B95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443E5B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D1BCB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244C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56316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2B240D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D6A3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FBE0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7AFA6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5EB3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7C3D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A844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91B69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C15AE8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D5EAA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6796FE0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0658FDE9" w14:textId="77777777">
        <w:tc>
          <w:tcPr>
            <w:tcW w:w="14786" w:type="dxa"/>
            <w:gridSpan w:val="20"/>
            <w:vAlign w:val="center"/>
          </w:tcPr>
          <w:p w14:paraId="72AA324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54234" w:rsidRPr="00952C64" w14:paraId="34DAF1C3" w14:textId="77777777" w:rsidTr="00952C64">
        <w:tc>
          <w:tcPr>
            <w:tcW w:w="710" w:type="dxa"/>
            <w:vMerge w:val="restart"/>
            <w:vAlign w:val="center"/>
          </w:tcPr>
          <w:p w14:paraId="1F1174D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BBC217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7B5D99E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827" w:type="dxa"/>
          </w:tcPr>
          <w:p w14:paraId="50E5A5CE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[027257]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организации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Management Methods</w:t>
            </w:r>
          </w:p>
        </w:tc>
        <w:tc>
          <w:tcPr>
            <w:tcW w:w="1418" w:type="dxa"/>
            <w:vMerge w:val="restart"/>
          </w:tcPr>
          <w:p w14:paraId="1516B1E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2B4554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B38FEA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F2A4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55FAA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47E959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E8EE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D698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C6DEB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B484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EFD8C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C2B2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F131D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F12E74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3FF35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766912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1ADB8D8F" w14:textId="77777777" w:rsidTr="00952C64">
        <w:tc>
          <w:tcPr>
            <w:tcW w:w="710" w:type="dxa"/>
            <w:vMerge/>
            <w:vAlign w:val="center"/>
          </w:tcPr>
          <w:p w14:paraId="4E799E0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AB06AB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4CFB48E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5F286589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[042866] Нечеткое моделирование и нейронные сети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Fuzzy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Neuro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Nets</w:t>
            </w:r>
            <w:proofErr w:type="spellEnd"/>
          </w:p>
        </w:tc>
        <w:tc>
          <w:tcPr>
            <w:tcW w:w="1418" w:type="dxa"/>
            <w:vMerge/>
          </w:tcPr>
          <w:p w14:paraId="2BCC2BA3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B2D12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10E7CD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81C6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C5414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E670A2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E4D1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F749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88C8E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F3B8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EB711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DC73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B120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E42BC1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37CCF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64BF52E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68ACCCD9" w14:textId="77777777" w:rsidTr="00952C64">
        <w:tc>
          <w:tcPr>
            <w:tcW w:w="710" w:type="dxa"/>
            <w:vMerge/>
            <w:vAlign w:val="center"/>
          </w:tcPr>
          <w:p w14:paraId="73D2582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78D9D2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ED29CB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0D3C1A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[049260] Основы компьютерной безопасности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Fundamentals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Security</w:t>
            </w:r>
            <w:proofErr w:type="spellEnd"/>
          </w:p>
        </w:tc>
        <w:tc>
          <w:tcPr>
            <w:tcW w:w="1418" w:type="dxa"/>
            <w:vMerge/>
          </w:tcPr>
          <w:p w14:paraId="46B8BF9E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9BE0B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08E84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C2F7A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A3AD0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7323DA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36A5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4249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BC6E2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B8C7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A87C1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D1D1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414E0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05B1A2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06A86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47647C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3DD0C29D" w14:textId="77777777" w:rsidTr="00952C64">
        <w:tc>
          <w:tcPr>
            <w:tcW w:w="710" w:type="dxa"/>
            <w:vMerge/>
            <w:vAlign w:val="center"/>
          </w:tcPr>
          <w:p w14:paraId="483B911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39637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24AA873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D12AD9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[042877]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байесовских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сетей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Bayesian Networks</w:t>
            </w:r>
          </w:p>
        </w:tc>
        <w:tc>
          <w:tcPr>
            <w:tcW w:w="1418" w:type="dxa"/>
            <w:vMerge/>
          </w:tcPr>
          <w:p w14:paraId="109A3474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6DAFB4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E6313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B498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40702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81B2CC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2D44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72BF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8DAF9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520A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11509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DD97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9BB86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5FE97B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0F462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C0458D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6DA5DE60" w14:textId="77777777" w:rsidTr="00952C64">
        <w:tc>
          <w:tcPr>
            <w:tcW w:w="710" w:type="dxa"/>
            <w:vMerge w:val="restart"/>
            <w:vAlign w:val="center"/>
          </w:tcPr>
          <w:p w14:paraId="0CC6D5B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3013DF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21B33C4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827" w:type="dxa"/>
          </w:tcPr>
          <w:p w14:paraId="741CE3FB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[049259] Алгоритмы СУБД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  <w:t xml:space="preserve">DBMS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1363131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AE10DF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E25D3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1E79D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361BA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FCFC5F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B392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FD4B0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33A00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E587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E4FB7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EDD9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D7D05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08611F7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01852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025E105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554ACFEE" w14:textId="77777777" w:rsidTr="00952C64">
        <w:tc>
          <w:tcPr>
            <w:tcW w:w="710" w:type="dxa"/>
            <w:vMerge/>
            <w:vAlign w:val="center"/>
          </w:tcPr>
          <w:p w14:paraId="0F5103F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212B5B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12D2C95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B81B7A3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[066872] Методы исследования динамических систем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dynamical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7A6EBD2E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55C8D2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A05D0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E789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04190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141374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1691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9853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57DA4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EC7F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2927B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5761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F1202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7D6C894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DA8F2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6B3A84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059B9997" w14:textId="77777777" w:rsidTr="00952C64">
        <w:tc>
          <w:tcPr>
            <w:tcW w:w="710" w:type="dxa"/>
            <w:vMerge/>
            <w:vAlign w:val="center"/>
          </w:tcPr>
          <w:p w14:paraId="3217C32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4A6023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FAFAC0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1168782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 xml:space="preserve">[042919]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Мультиагентные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технологии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Multiagent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1418" w:type="dxa"/>
            <w:vMerge/>
          </w:tcPr>
          <w:p w14:paraId="6FD5DC02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A663E3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F6EEB1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E13C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18A3A4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EEB507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BFEB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77F8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136D9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5F87F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EF768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A3168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A4DC3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5A0FE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47AA9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468DAB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854234" w:rsidRPr="00952C64" w14:paraId="45B33CD5" w14:textId="77777777" w:rsidTr="00952C64">
        <w:tc>
          <w:tcPr>
            <w:tcW w:w="710" w:type="dxa"/>
            <w:vMerge/>
            <w:vAlign w:val="center"/>
          </w:tcPr>
          <w:p w14:paraId="3D5FFA0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0836B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2427BF3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3E00F7B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[042865]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The Theory of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Multisequencing</w:t>
            </w:r>
            <w:proofErr w:type="spellEnd"/>
          </w:p>
        </w:tc>
        <w:tc>
          <w:tcPr>
            <w:tcW w:w="1418" w:type="dxa"/>
            <w:vMerge/>
          </w:tcPr>
          <w:p w14:paraId="65BE9B60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C5BACD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40243F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F72E3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B567C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85BD93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8361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2F216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20AC6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3CD4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67FEF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ADAE4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031A5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0015E83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79C4A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179B8C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7E2A5E0A" w14:textId="77777777" w:rsidTr="00952C64">
        <w:tc>
          <w:tcPr>
            <w:tcW w:w="710" w:type="dxa"/>
            <w:vMerge w:val="restart"/>
            <w:vAlign w:val="center"/>
          </w:tcPr>
          <w:p w14:paraId="08317F3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14:paraId="6DEB020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6BBAA41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ОПК-1, ПКА-</w:t>
            </w: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1, ПКП-1, ПКП-4, ПКП-6, ПКП-7, ПКП-8</w:t>
            </w:r>
          </w:p>
        </w:tc>
        <w:tc>
          <w:tcPr>
            <w:tcW w:w="3827" w:type="dxa"/>
          </w:tcPr>
          <w:p w14:paraId="7235A11A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[042876]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естественных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Natural Language Analysis</w:t>
            </w:r>
          </w:p>
        </w:tc>
        <w:tc>
          <w:tcPr>
            <w:tcW w:w="1418" w:type="dxa"/>
            <w:vMerge w:val="restart"/>
          </w:tcPr>
          <w:p w14:paraId="0E725CCE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545F162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EE12B9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F52D2E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7253A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FFA58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D010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9E62F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4727E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3573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C486B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7199E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2A61A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3BF10D9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A4716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9EE0F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6B07AA86" w14:textId="77777777" w:rsidTr="00952C64">
        <w:tc>
          <w:tcPr>
            <w:tcW w:w="710" w:type="dxa"/>
            <w:vMerge/>
            <w:vAlign w:val="center"/>
          </w:tcPr>
          <w:p w14:paraId="3A66A9C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F8D2D9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619AC1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11EC438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[027260] Асимптотический анализ и теория вероятностей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Asymptotic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Probability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  <w:vMerge/>
          </w:tcPr>
          <w:p w14:paraId="2FE762F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CC7E2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210E25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CC79EE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27335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A933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F48D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9B34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A052F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C686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5F50D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C9B1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C5FB5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54952B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F6085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1AB131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34F4B9F2" w14:textId="77777777" w:rsidTr="00952C64">
        <w:tc>
          <w:tcPr>
            <w:tcW w:w="710" w:type="dxa"/>
            <w:vMerge/>
            <w:vAlign w:val="center"/>
          </w:tcPr>
          <w:p w14:paraId="2025C2B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3AC30B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5FD5997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06D8B41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[042867]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Обработка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потоков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числовой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Processing of Numerical Information Flows and Parallelization</w:t>
            </w:r>
          </w:p>
        </w:tc>
        <w:tc>
          <w:tcPr>
            <w:tcW w:w="1418" w:type="dxa"/>
            <w:vMerge/>
          </w:tcPr>
          <w:p w14:paraId="2583FD5A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39B3D2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585409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40B57F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397AC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860B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1405D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3087A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D20D1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D980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CF236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8F24B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7FDCE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049E5F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07944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3D09BC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059988FD" w14:textId="77777777" w:rsidTr="00952C64">
        <w:tc>
          <w:tcPr>
            <w:tcW w:w="710" w:type="dxa"/>
            <w:vMerge/>
            <w:vAlign w:val="center"/>
          </w:tcPr>
          <w:p w14:paraId="2B8E498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CA7F7B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22D622D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0C04186F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[027259]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Basics of Image Processing and Analysis</w:t>
            </w:r>
          </w:p>
        </w:tc>
        <w:tc>
          <w:tcPr>
            <w:tcW w:w="1418" w:type="dxa"/>
            <w:vMerge/>
          </w:tcPr>
          <w:p w14:paraId="142A0AE1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BF0283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7429A1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11E70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D63EA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F167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CAB3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23A3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40683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BA33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E1FBA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1211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DFF7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172E87A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164A7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53461D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7E65631C" w14:textId="77777777" w:rsidTr="00952C64">
        <w:tc>
          <w:tcPr>
            <w:tcW w:w="710" w:type="dxa"/>
            <w:vMerge/>
            <w:vAlign w:val="center"/>
          </w:tcPr>
          <w:p w14:paraId="6E29014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225FC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5FC01EB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8665340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[042918] Проектирование цифровых систем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System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1418" w:type="dxa"/>
            <w:vMerge/>
          </w:tcPr>
          <w:p w14:paraId="3894AE1E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AE8960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7CF8DC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07F47A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ED10F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07CC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B03FE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057A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80BB7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413A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93B91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FF70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249B4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96728E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98DB7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42945B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7BB04FB0" w14:textId="77777777" w:rsidTr="00952C64">
        <w:tc>
          <w:tcPr>
            <w:tcW w:w="710" w:type="dxa"/>
            <w:vMerge w:val="restart"/>
            <w:vAlign w:val="center"/>
          </w:tcPr>
          <w:p w14:paraId="1298284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24CFB7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0E58B4E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827" w:type="dxa"/>
          </w:tcPr>
          <w:p w14:paraId="7C20579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[027261]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машинное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Machine Learning</w:t>
            </w:r>
          </w:p>
        </w:tc>
        <w:tc>
          <w:tcPr>
            <w:tcW w:w="1418" w:type="dxa"/>
            <w:vMerge w:val="restart"/>
          </w:tcPr>
          <w:p w14:paraId="7FCCD74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06BAB3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D94308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91672E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42C2E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B566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F9D3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020D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29100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9C02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2D748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DD440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869AB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2EEAAC8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E9CAE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318DBA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7710F03B" w14:textId="77777777" w:rsidTr="00952C64">
        <w:tc>
          <w:tcPr>
            <w:tcW w:w="710" w:type="dxa"/>
            <w:vMerge/>
            <w:vAlign w:val="center"/>
          </w:tcPr>
          <w:p w14:paraId="35EE1CF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AD9ACF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5BCD178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60D99A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[042864] Распараллеливание программ численного решения уравнений в частных производных на основе метода декомпозиции области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Parallelization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Codes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Solution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Partial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Differential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  <w:vMerge/>
          </w:tcPr>
          <w:p w14:paraId="32CC40D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E008D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DBF00D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38ED89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A181F6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A7B2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2755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ED122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DD4F5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862F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3877D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A471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667BA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48A35D6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435C9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943BF5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39F152A0" w14:textId="77777777">
        <w:tc>
          <w:tcPr>
            <w:tcW w:w="14786" w:type="dxa"/>
            <w:gridSpan w:val="20"/>
            <w:vAlign w:val="center"/>
          </w:tcPr>
          <w:p w14:paraId="5FDCF00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854234" w:rsidRPr="00952C64" w14:paraId="69F6EBED" w14:textId="77777777" w:rsidTr="00952C64">
        <w:tc>
          <w:tcPr>
            <w:tcW w:w="710" w:type="dxa"/>
            <w:vAlign w:val="center"/>
          </w:tcPr>
          <w:p w14:paraId="79FB974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3E809E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37D11E9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УК-6</w:t>
            </w:r>
          </w:p>
        </w:tc>
        <w:tc>
          <w:tcPr>
            <w:tcW w:w="3827" w:type="dxa"/>
          </w:tcPr>
          <w:p w14:paraId="6C90473F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[066851]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ЭО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760A306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FEFA44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77E0EF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FCA4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CEFAE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7B465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46E8D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0AEB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1B9E6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90CC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8BA74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9C193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8134F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2D8DE1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CCD85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194867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54234" w:rsidRPr="00952C64" w14:paraId="7FDF32F9" w14:textId="77777777">
        <w:tc>
          <w:tcPr>
            <w:tcW w:w="14786" w:type="dxa"/>
            <w:gridSpan w:val="20"/>
            <w:vAlign w:val="center"/>
          </w:tcPr>
          <w:p w14:paraId="40C5D09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854234" w:rsidRPr="00952C64" w14:paraId="6F8F817C" w14:textId="77777777">
        <w:tc>
          <w:tcPr>
            <w:tcW w:w="14786" w:type="dxa"/>
            <w:gridSpan w:val="20"/>
            <w:vAlign w:val="center"/>
          </w:tcPr>
          <w:p w14:paraId="30B374A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54234" w:rsidRPr="00952C64" w14:paraId="2369A680" w14:textId="77777777" w:rsidTr="00952C64">
        <w:tc>
          <w:tcPr>
            <w:tcW w:w="710" w:type="dxa"/>
            <w:vAlign w:val="center"/>
          </w:tcPr>
          <w:p w14:paraId="6F67692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D3B02B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0BE4342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ПКА-1, ПКП-1, ПКП-4</w:t>
            </w:r>
          </w:p>
        </w:tc>
        <w:tc>
          <w:tcPr>
            <w:tcW w:w="3827" w:type="dxa"/>
          </w:tcPr>
          <w:p w14:paraId="4CB2420B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[042881] Облачные вычисления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Cloud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Computing</w:t>
            </w:r>
            <w:proofErr w:type="spellEnd"/>
          </w:p>
        </w:tc>
        <w:tc>
          <w:tcPr>
            <w:tcW w:w="1418" w:type="dxa"/>
          </w:tcPr>
          <w:p w14:paraId="6D9C737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06836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EC0B4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4790B6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B7C7F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E01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3D86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1256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54DFA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4B4F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6E44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E14E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B494C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14:paraId="64BD166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111B0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C47A3F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54234" w:rsidRPr="00952C64" w14:paraId="2478881C" w14:textId="77777777" w:rsidTr="00952C64">
        <w:tc>
          <w:tcPr>
            <w:tcW w:w="710" w:type="dxa"/>
            <w:vAlign w:val="center"/>
          </w:tcPr>
          <w:p w14:paraId="272554B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5E2EDC1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46BF789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УКМ-3</w:t>
            </w:r>
          </w:p>
        </w:tc>
        <w:tc>
          <w:tcPr>
            <w:tcW w:w="3827" w:type="dxa"/>
          </w:tcPr>
          <w:p w14:paraId="3A81FED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[058059] Цифровая культура: технологии и безопасность (ЭО)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Culture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Security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eLearning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281A4A9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3AD079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09A35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CC3F3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A2B9B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BC527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3772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F8D5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0EA2A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824B7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95DE9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7F4F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CE23A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C3A17F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B6C40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8A7A0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854234" w:rsidRPr="00952C64" w14:paraId="73C1B5E4" w14:textId="77777777" w:rsidTr="00952C64">
        <w:tc>
          <w:tcPr>
            <w:tcW w:w="710" w:type="dxa"/>
            <w:vAlign w:val="center"/>
          </w:tcPr>
          <w:p w14:paraId="3F0A4FA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99F477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3E863D4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ОПК-3, ОПК-4, ПКА-2, ПКП-2, ПКП-6, ПКП-11</w:t>
            </w:r>
          </w:p>
        </w:tc>
        <w:tc>
          <w:tcPr>
            <w:tcW w:w="3827" w:type="dxa"/>
          </w:tcPr>
          <w:p w14:paraId="3EE8E551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[027196] Метрология и качество программного обеспечения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Metrology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Quality</w:t>
            </w:r>
            <w:proofErr w:type="spellEnd"/>
          </w:p>
        </w:tc>
        <w:tc>
          <w:tcPr>
            <w:tcW w:w="1418" w:type="dxa"/>
          </w:tcPr>
          <w:p w14:paraId="07B23430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A88CE2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D59C1A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602F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8BE65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15F9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8C192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E31C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B8911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3B5A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7C1F9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46A2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F9178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808B38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DCAE2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D11825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35A7067A" w14:textId="77777777" w:rsidTr="00952C64">
        <w:tc>
          <w:tcPr>
            <w:tcW w:w="710" w:type="dxa"/>
            <w:vMerge w:val="restart"/>
            <w:vAlign w:val="center"/>
          </w:tcPr>
          <w:p w14:paraId="696BE2D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AE9307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0EF5E69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827" w:type="dxa"/>
          </w:tcPr>
          <w:p w14:paraId="0A9C8EF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[060139] Английский язык в сфере профессиональной коммуникации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1418" w:type="dxa"/>
            <w:vMerge w:val="restart"/>
          </w:tcPr>
          <w:p w14:paraId="33257E9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7606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EBE27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A9B4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D03122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9DB966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26483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D021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35978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2DCD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DF639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DAF1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32E78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CE8647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639EF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D76E1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854234" w:rsidRPr="00952C64" w14:paraId="501DA096" w14:textId="77777777" w:rsidTr="00952C64">
        <w:tc>
          <w:tcPr>
            <w:tcW w:w="710" w:type="dxa"/>
            <w:vMerge/>
            <w:vAlign w:val="center"/>
          </w:tcPr>
          <w:p w14:paraId="63B0510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E22850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0D55B8C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C9D96E9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34B3377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63D3B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BE7E4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05A3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91CEB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B3268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AEFA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2899E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A4402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3D015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6927D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B518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E2A43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FC3CB5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5BD8B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F969D4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54234" w:rsidRPr="00952C64" w14:paraId="4EF10A67" w14:textId="77777777" w:rsidTr="00952C64">
        <w:tc>
          <w:tcPr>
            <w:tcW w:w="710" w:type="dxa"/>
            <w:vMerge/>
            <w:vAlign w:val="center"/>
          </w:tcPr>
          <w:p w14:paraId="1BA6800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D8A1E6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16BC2B8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4BDFC8E4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14:paraId="632AB8A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8FAD91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78CA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B537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0D8E3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8159E3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4495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DD3C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92AFB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CF12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6D2D9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77A659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D99835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F97D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81C02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1B6052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54234" w:rsidRPr="00952C64" w14:paraId="3A034321" w14:textId="77777777" w:rsidTr="00952C64">
        <w:tc>
          <w:tcPr>
            <w:tcW w:w="710" w:type="dxa"/>
            <w:vAlign w:val="center"/>
          </w:tcPr>
          <w:p w14:paraId="1028EBB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CE753E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Align w:val="center"/>
          </w:tcPr>
          <w:p w14:paraId="2189790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827" w:type="dxa"/>
          </w:tcPr>
          <w:p w14:paraId="31F5451B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[027193]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статистической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Statistical Information Processing</w:t>
            </w:r>
          </w:p>
        </w:tc>
        <w:tc>
          <w:tcPr>
            <w:tcW w:w="1418" w:type="dxa"/>
          </w:tcPr>
          <w:p w14:paraId="2968F9C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B43CA8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BE229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2E55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65CBB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4452EC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F84F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C01D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20863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C9499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18F16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11A0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80B88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14:paraId="2D33735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DCFD8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1DF779A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4A86B4D3" w14:textId="77777777" w:rsidTr="00952C64">
        <w:tc>
          <w:tcPr>
            <w:tcW w:w="710" w:type="dxa"/>
            <w:vAlign w:val="center"/>
          </w:tcPr>
          <w:p w14:paraId="2A3310B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04144FF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236" w:type="dxa"/>
            <w:vAlign w:val="center"/>
          </w:tcPr>
          <w:p w14:paraId="1A4D4FC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</w:t>
            </w:r>
          </w:p>
        </w:tc>
        <w:tc>
          <w:tcPr>
            <w:tcW w:w="3827" w:type="dxa"/>
          </w:tcPr>
          <w:p w14:paraId="22FAB8A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[064847] Производственная практика (научно-исследовательская работа)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078B727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BB3A3E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A4099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10FFD6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7950A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18EB2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01B7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F3C56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E9BDA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DFF2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D206D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6E5DE64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58597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14:paraId="0F6DB14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37CD3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3DC85C3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854234" w:rsidRPr="00952C64" w14:paraId="54549B40" w14:textId="77777777">
        <w:tc>
          <w:tcPr>
            <w:tcW w:w="14786" w:type="dxa"/>
            <w:gridSpan w:val="20"/>
            <w:vAlign w:val="center"/>
          </w:tcPr>
          <w:p w14:paraId="2CD3CC6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54234" w:rsidRPr="00952C64" w14:paraId="352D5CA5" w14:textId="77777777" w:rsidTr="00952C64">
        <w:tc>
          <w:tcPr>
            <w:tcW w:w="710" w:type="dxa"/>
            <w:vMerge w:val="restart"/>
            <w:vAlign w:val="center"/>
          </w:tcPr>
          <w:p w14:paraId="4CD4C34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14:paraId="19559E7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04AD233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ПКА-1, ПКП-</w:t>
            </w: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1, ПКП-7, ПКП-8</w:t>
            </w:r>
          </w:p>
        </w:tc>
        <w:tc>
          <w:tcPr>
            <w:tcW w:w="3827" w:type="dxa"/>
          </w:tcPr>
          <w:p w14:paraId="012D6CC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[061294]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: инструментарий и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жизненный цикл проекта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2 сем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Tools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1418" w:type="dxa"/>
            <w:vMerge w:val="restart"/>
          </w:tcPr>
          <w:p w14:paraId="46B28F5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4B31EB4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51BCC9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684E03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99DD7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20F5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A493F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E411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A372E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B210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AF6DD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609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6ED4E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1EAF2F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77E58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BADCA0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477C1786" w14:textId="77777777" w:rsidTr="00952C64">
        <w:tc>
          <w:tcPr>
            <w:tcW w:w="710" w:type="dxa"/>
            <w:vMerge/>
            <w:vAlign w:val="center"/>
          </w:tcPr>
          <w:p w14:paraId="2847EC7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46CEB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974511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E58A631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[042885]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классификации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Algorithms of Images Analysis and Classification</w:t>
            </w:r>
          </w:p>
        </w:tc>
        <w:tc>
          <w:tcPr>
            <w:tcW w:w="1418" w:type="dxa"/>
            <w:vMerge/>
          </w:tcPr>
          <w:p w14:paraId="69EC8BC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2BB334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2ABDA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5FA9AA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0BC95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8E6A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F6584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5AF6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46D5D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56CC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AAA41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6277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0454D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337DC3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087D4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DBAEF5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854234" w:rsidRPr="00952C64" w14:paraId="420519EE" w14:textId="77777777" w:rsidTr="00952C64">
        <w:tc>
          <w:tcPr>
            <w:tcW w:w="710" w:type="dxa"/>
            <w:vMerge/>
            <w:vAlign w:val="center"/>
          </w:tcPr>
          <w:p w14:paraId="7E9F42D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D4708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6ECA71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FD3910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[027270] Параллельное программирование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226F615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F5BEB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FA32FB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26ACEF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92656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9A09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2E88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009F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4B311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7B39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A2BA4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D1BFD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BA5B5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34F4BE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1FF6A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946F3D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854234" w:rsidRPr="00952C64" w14:paraId="4AF8859A" w14:textId="77777777" w:rsidTr="00952C64">
        <w:tc>
          <w:tcPr>
            <w:tcW w:w="710" w:type="dxa"/>
            <w:vMerge/>
            <w:vAlign w:val="center"/>
          </w:tcPr>
          <w:p w14:paraId="58C09A5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FEE2ED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1F878DC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E57C50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[042870]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решения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физических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задач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Algorithms for Solution of Physical Problems</w:t>
            </w:r>
          </w:p>
        </w:tc>
        <w:tc>
          <w:tcPr>
            <w:tcW w:w="1418" w:type="dxa"/>
            <w:vMerge/>
          </w:tcPr>
          <w:p w14:paraId="782E189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B727FE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2A0633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E0AAFE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B0A63D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4264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5DA4F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DBD5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A696B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F1B77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180BC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97A7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2BC32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BEB8C0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68045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F7A897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854234" w:rsidRPr="00952C64" w14:paraId="6920E21A" w14:textId="77777777" w:rsidTr="00952C64">
        <w:tc>
          <w:tcPr>
            <w:tcW w:w="710" w:type="dxa"/>
            <w:vMerge/>
            <w:vAlign w:val="center"/>
          </w:tcPr>
          <w:p w14:paraId="3B2A4A0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066A34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5C93494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196F7BF2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[027267] Прикладные задачи анализа изображений и видео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Applications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Image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Video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  <w:vMerge/>
          </w:tcPr>
          <w:p w14:paraId="64F2A12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1CE50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E8C110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E76AD5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E57E8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33242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DFD3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766F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66F37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70A3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701F6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724FA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67405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B1D298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CF99B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F4870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854234" w:rsidRPr="00952C64" w14:paraId="37E03E38" w14:textId="77777777" w:rsidTr="00952C64">
        <w:tc>
          <w:tcPr>
            <w:tcW w:w="710" w:type="dxa"/>
            <w:vMerge/>
            <w:vAlign w:val="center"/>
          </w:tcPr>
          <w:p w14:paraId="2D8EED8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3AB44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6A22BAA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516018C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[027268] Технологии хранения и обработки больших объёмов данных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Big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Storage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Processing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Techniques</w:t>
            </w:r>
            <w:proofErr w:type="spellEnd"/>
          </w:p>
        </w:tc>
        <w:tc>
          <w:tcPr>
            <w:tcW w:w="1418" w:type="dxa"/>
            <w:vMerge/>
          </w:tcPr>
          <w:p w14:paraId="6EA337E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A54A5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E213A1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BBDE8A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9260C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66DA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A947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D599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01D11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F28C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8C812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3C91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85CD2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B1CE0B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E563C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431DC6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854234" w:rsidRPr="00952C64" w14:paraId="2D8B0AFD" w14:textId="77777777" w:rsidTr="00952C64">
        <w:tc>
          <w:tcPr>
            <w:tcW w:w="710" w:type="dxa"/>
            <w:vMerge w:val="restart"/>
            <w:vAlign w:val="center"/>
          </w:tcPr>
          <w:p w14:paraId="30BFC13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76315E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3F4CBD2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ПКА-1, ПКП-1, ПКП-8</w:t>
            </w:r>
          </w:p>
        </w:tc>
        <w:tc>
          <w:tcPr>
            <w:tcW w:w="3827" w:type="dxa"/>
          </w:tcPr>
          <w:p w14:paraId="7E01406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[042884] Конструктивная математика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Constructive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  <w:vMerge w:val="restart"/>
          </w:tcPr>
          <w:p w14:paraId="1110BB50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9EEA45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3233A8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892B3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4C364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CCAEBF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BB9D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5A67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F07E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394D7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5E20D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F3BB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4394C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16AE9AD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75EA3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DA712D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17E7773C" w14:textId="77777777" w:rsidTr="00952C64">
        <w:tc>
          <w:tcPr>
            <w:tcW w:w="710" w:type="dxa"/>
            <w:vMerge/>
            <w:vAlign w:val="center"/>
          </w:tcPr>
          <w:p w14:paraId="4A3164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3F9A9D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BF5A3D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199AC61F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[027265] Методы информационного поиска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Retrieval</w:t>
            </w:r>
            <w:proofErr w:type="spellEnd"/>
          </w:p>
        </w:tc>
        <w:tc>
          <w:tcPr>
            <w:tcW w:w="1418" w:type="dxa"/>
            <w:vMerge/>
          </w:tcPr>
          <w:p w14:paraId="61AF5F7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FEE27A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74203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03A83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58B9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9DB7D1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5B33A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A368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6AF29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8ABD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15716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B965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B45F0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5DAD6E7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72F78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28F20B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5C05B8F2" w14:textId="77777777" w:rsidTr="00952C64">
        <w:tc>
          <w:tcPr>
            <w:tcW w:w="710" w:type="dxa"/>
            <w:vMerge/>
            <w:vAlign w:val="center"/>
          </w:tcPr>
          <w:p w14:paraId="25D5EF5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B4BE5C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49BBB35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40DC614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[042882] Методы фрактального анализа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Fractal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</w:p>
        </w:tc>
        <w:tc>
          <w:tcPr>
            <w:tcW w:w="1418" w:type="dxa"/>
            <w:vMerge/>
          </w:tcPr>
          <w:p w14:paraId="618CDBF9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DFD0F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C60C16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E8DB2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2BF9F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821B60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4FF11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E1106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3FA58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DE6E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509E5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D62DD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A98C9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63833D8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DBE7C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B580D5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604929F9" w14:textId="77777777" w:rsidTr="00952C64">
        <w:tc>
          <w:tcPr>
            <w:tcW w:w="710" w:type="dxa"/>
            <w:vMerge/>
            <w:vAlign w:val="center"/>
          </w:tcPr>
          <w:p w14:paraId="6295080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A621F3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154EBB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1E441D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[042868]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Петри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представление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Petri Nets and Representation of Parallel Processes</w:t>
            </w:r>
          </w:p>
        </w:tc>
        <w:tc>
          <w:tcPr>
            <w:tcW w:w="1418" w:type="dxa"/>
            <w:vMerge/>
          </w:tcPr>
          <w:p w14:paraId="0CBEDE4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162F9D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17FDC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FB67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B8317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94ECFE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B1F7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441CA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0C4AD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A03D4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5C7DF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9B2D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2EC5D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0F68738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24617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FBB521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6F1BDF89" w14:textId="77777777" w:rsidTr="00952C64">
        <w:tc>
          <w:tcPr>
            <w:tcW w:w="710" w:type="dxa"/>
            <w:vMerge/>
            <w:vAlign w:val="center"/>
          </w:tcPr>
          <w:p w14:paraId="71DC2BB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85174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5ADA702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090E84CF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[030373] Современные подходы к хранению, управлению и защите данных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Modern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Approaches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Storage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Protection</w:t>
            </w:r>
            <w:proofErr w:type="spellEnd"/>
          </w:p>
        </w:tc>
        <w:tc>
          <w:tcPr>
            <w:tcW w:w="1418" w:type="dxa"/>
            <w:vMerge/>
          </w:tcPr>
          <w:p w14:paraId="0D09A27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5AB4C1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93989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1276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86178C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E6251E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C602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0DD0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9D40B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8BC7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F40BF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B9C3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246DC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2C95356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2F7C4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FBF75E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53D1BC82" w14:textId="77777777" w:rsidTr="00952C64">
        <w:tc>
          <w:tcPr>
            <w:tcW w:w="710" w:type="dxa"/>
            <w:vMerge w:val="restart"/>
            <w:vAlign w:val="center"/>
          </w:tcPr>
          <w:p w14:paraId="1B5B6DE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D93F66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505FE1A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ПКА-2, ПКП-1, ПКП-7, ПКП-8</w:t>
            </w:r>
          </w:p>
        </w:tc>
        <w:tc>
          <w:tcPr>
            <w:tcW w:w="3827" w:type="dxa"/>
          </w:tcPr>
          <w:p w14:paraId="096155AF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 xml:space="preserve">[061294]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: инструментарий и жизненный цикл проекта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2 сем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Tools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1418" w:type="dxa"/>
            <w:vMerge w:val="restart"/>
          </w:tcPr>
          <w:p w14:paraId="7620D803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50BE93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4FDF19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D2AF4B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FA104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4F55E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E434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889B0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B0C61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B68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DC4B6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6A1D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BB77A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4E9B3C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3CEE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B44A74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4FFD9FB3" w14:textId="77777777" w:rsidTr="00952C64">
        <w:tc>
          <w:tcPr>
            <w:tcW w:w="710" w:type="dxa"/>
            <w:vMerge/>
            <w:vAlign w:val="center"/>
          </w:tcPr>
          <w:p w14:paraId="3039BB2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1CD2DD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2764822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55E2AF7E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[042869]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решения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задач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с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интерфейсом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MPI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Algorithms for Solutions of Tasks with MPI Interface</w:t>
            </w:r>
          </w:p>
        </w:tc>
        <w:tc>
          <w:tcPr>
            <w:tcW w:w="1418" w:type="dxa"/>
            <w:vMerge/>
          </w:tcPr>
          <w:p w14:paraId="747368F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A8F813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E5BC8C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373C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ED9D8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8C1A7D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502AA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25E0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5E267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6304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A691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33101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FC9D1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724572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31139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DC880A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854234" w:rsidRPr="00952C64" w14:paraId="204810C2" w14:textId="77777777" w:rsidTr="00952C64">
        <w:tc>
          <w:tcPr>
            <w:tcW w:w="710" w:type="dxa"/>
            <w:vMerge/>
            <w:vAlign w:val="center"/>
          </w:tcPr>
          <w:p w14:paraId="4FE485F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CF4632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168D4D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45F346C1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[027269] Машинное обучение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Machine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Learning</w:t>
            </w:r>
            <w:proofErr w:type="spellEnd"/>
          </w:p>
        </w:tc>
        <w:tc>
          <w:tcPr>
            <w:tcW w:w="1418" w:type="dxa"/>
            <w:vMerge/>
          </w:tcPr>
          <w:p w14:paraId="20EE22C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B9A6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F45C27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24320E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4533D7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A443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6E19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C95D3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0A988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AEC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B0379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22AB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3DC6E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F03B77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A281F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1608E8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854234" w:rsidRPr="00952C64" w14:paraId="0FE22AD3" w14:textId="77777777" w:rsidTr="00952C64">
        <w:tc>
          <w:tcPr>
            <w:tcW w:w="710" w:type="dxa"/>
            <w:vMerge/>
            <w:vAlign w:val="center"/>
          </w:tcPr>
          <w:p w14:paraId="07B79BF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9E678F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09BB84B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79DED99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[027270] Параллельное программирование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754E346B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3DE07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4D9D96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4751A0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B747CC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47A6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952A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5C82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7BA1E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F2E2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9A651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4CB7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9D8EB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0789BE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00F6A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604594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854234" w:rsidRPr="00952C64" w14:paraId="7E781CFB" w14:textId="77777777" w:rsidTr="00952C64">
        <w:tc>
          <w:tcPr>
            <w:tcW w:w="710" w:type="dxa"/>
            <w:vMerge/>
            <w:vAlign w:val="center"/>
          </w:tcPr>
          <w:p w14:paraId="7291AA4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93F616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6F87A79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42346401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[042887] Символический анализ динамических систем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Symbolic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Dynamical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6EED5DCA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34100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F56FFD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7A25A4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6F7C2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B2D9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1043D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71DA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09169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B3611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9F78F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F10AA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33725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0B6C8E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470AF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37C313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854234" w:rsidRPr="00952C64" w14:paraId="5ECC156E" w14:textId="77777777">
        <w:tc>
          <w:tcPr>
            <w:tcW w:w="14786" w:type="dxa"/>
            <w:gridSpan w:val="20"/>
            <w:vAlign w:val="center"/>
          </w:tcPr>
          <w:p w14:paraId="60FCD6D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854234" w:rsidRPr="00952C64" w14:paraId="41051FC1" w14:textId="77777777" w:rsidTr="00952C64">
        <w:tc>
          <w:tcPr>
            <w:tcW w:w="710" w:type="dxa"/>
            <w:vAlign w:val="center"/>
          </w:tcPr>
          <w:p w14:paraId="565F16C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8FA50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55FF4C2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УКМ-2, УКМ-3</w:t>
            </w:r>
          </w:p>
        </w:tc>
        <w:tc>
          <w:tcPr>
            <w:tcW w:w="3827" w:type="dxa"/>
          </w:tcPr>
          <w:p w14:paraId="3E18FC30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[067127] Право интеллектуальной собственности в цифровую эпоху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oнлайн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-курс)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Intellectual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Property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Law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Age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5F8F819F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F6C95D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D343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91D6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3393F0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39DC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8918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34487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CC648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884F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51412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E78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B1CF3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466ACB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FCFCE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17F705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54234" w:rsidRPr="00952C64" w14:paraId="5873F360" w14:textId="77777777" w:rsidTr="00952C64">
        <w:tc>
          <w:tcPr>
            <w:tcW w:w="710" w:type="dxa"/>
            <w:vAlign w:val="center"/>
          </w:tcPr>
          <w:p w14:paraId="7CA015D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72B41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5F72DDC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УК-3, УКМ-2</w:t>
            </w:r>
          </w:p>
        </w:tc>
        <w:tc>
          <w:tcPr>
            <w:tcW w:w="3827" w:type="dxa"/>
          </w:tcPr>
          <w:p w14:paraId="54B3AAFB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University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Intro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Corporate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Ethics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0BB3512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3D033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0F16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8EA1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3A90B4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2B95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C92C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785C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A4FB7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EDC1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5E477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90D7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B5F7F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FF70DA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D4C09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3ECA49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54234" w:rsidRPr="00952C64" w14:paraId="5A4BCACE" w14:textId="77777777">
        <w:tc>
          <w:tcPr>
            <w:tcW w:w="14786" w:type="dxa"/>
            <w:gridSpan w:val="20"/>
            <w:vAlign w:val="center"/>
          </w:tcPr>
          <w:p w14:paraId="734C89B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854234" w:rsidRPr="00952C64" w14:paraId="09469624" w14:textId="77777777">
        <w:tc>
          <w:tcPr>
            <w:tcW w:w="14786" w:type="dxa"/>
            <w:gridSpan w:val="20"/>
            <w:vAlign w:val="center"/>
          </w:tcPr>
          <w:p w14:paraId="28B029F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854234" w:rsidRPr="00952C64" w14:paraId="6FDBD257" w14:textId="77777777">
        <w:tc>
          <w:tcPr>
            <w:tcW w:w="14786" w:type="dxa"/>
            <w:gridSpan w:val="20"/>
            <w:vAlign w:val="center"/>
          </w:tcPr>
          <w:p w14:paraId="73FA996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54234" w:rsidRPr="00952C64" w14:paraId="1D42DC12" w14:textId="77777777" w:rsidTr="00952C64">
        <w:tc>
          <w:tcPr>
            <w:tcW w:w="710" w:type="dxa"/>
            <w:vAlign w:val="center"/>
          </w:tcPr>
          <w:p w14:paraId="5F21503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C0F042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071F328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УК-2, УКМ-2</w:t>
            </w:r>
          </w:p>
        </w:tc>
        <w:tc>
          <w:tcPr>
            <w:tcW w:w="3827" w:type="dxa"/>
          </w:tcPr>
          <w:p w14:paraId="52E1F6C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 xml:space="preserve">[060018] Теория и практика противодействия коррупционному поведению и проявлениям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экстремизма (онлайн-курс)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Countering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Corrupt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Behaviour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Manifestations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Extremism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41C5F22F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61E8DB8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9A2F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2D423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E52B83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2B7B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FF43E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D770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2CD7A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5B23A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727CE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2D8FB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EF408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78AC40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8FCDC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D57DA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54234" w:rsidRPr="00952C64" w14:paraId="19DED8DA" w14:textId="77777777" w:rsidTr="00952C64">
        <w:tc>
          <w:tcPr>
            <w:tcW w:w="710" w:type="dxa"/>
            <w:vAlign w:val="center"/>
          </w:tcPr>
          <w:p w14:paraId="290154F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324501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Align w:val="center"/>
          </w:tcPr>
          <w:p w14:paraId="132107C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ПКП-3, УК-1, УК-5, УК-6, УКМ-4</w:t>
            </w:r>
          </w:p>
        </w:tc>
        <w:tc>
          <w:tcPr>
            <w:tcW w:w="3827" w:type="dxa"/>
          </w:tcPr>
          <w:p w14:paraId="75332D9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[027199] Методика преподавания компьютерных наук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Teaching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</w:p>
        </w:tc>
        <w:tc>
          <w:tcPr>
            <w:tcW w:w="1418" w:type="dxa"/>
          </w:tcPr>
          <w:p w14:paraId="4768AF5B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1C043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BDA506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14B4F8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365B7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F95E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6CF8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45DC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9DD50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19F6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4CAE3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493F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6CC9E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58ADA6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EA0E7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03AC68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854234" w:rsidRPr="00952C64" w14:paraId="63815299" w14:textId="77777777" w:rsidTr="00952C64">
        <w:tc>
          <w:tcPr>
            <w:tcW w:w="710" w:type="dxa"/>
            <w:vAlign w:val="center"/>
          </w:tcPr>
          <w:p w14:paraId="1531D27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3645D6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2C5FEC0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УК-1, УК-4, УК-6</w:t>
            </w:r>
          </w:p>
        </w:tc>
        <w:tc>
          <w:tcPr>
            <w:tcW w:w="3827" w:type="dxa"/>
          </w:tcPr>
          <w:p w14:paraId="76EF419A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[027272] Философия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Philosophy</w:t>
            </w:r>
            <w:proofErr w:type="spellEnd"/>
          </w:p>
        </w:tc>
        <w:tc>
          <w:tcPr>
            <w:tcW w:w="1418" w:type="dxa"/>
          </w:tcPr>
          <w:p w14:paraId="53B4A874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4AF5F8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6F1964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1E73B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49F21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3DA636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24660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AB47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9A33B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FB2D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3C285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4435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567" w:type="dxa"/>
            <w:vAlign w:val="center"/>
          </w:tcPr>
          <w:p w14:paraId="17F8EB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6C7E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0EC85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2728CE5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54234" w:rsidRPr="00952C64" w14:paraId="3B65C040" w14:textId="77777777" w:rsidTr="00952C64">
        <w:tc>
          <w:tcPr>
            <w:tcW w:w="710" w:type="dxa"/>
            <w:vAlign w:val="center"/>
          </w:tcPr>
          <w:p w14:paraId="734A93B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F12C9E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Align w:val="center"/>
          </w:tcPr>
          <w:p w14:paraId="5ED8495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УК-2, УК-4, УК-5</w:t>
            </w:r>
          </w:p>
        </w:tc>
        <w:tc>
          <w:tcPr>
            <w:tcW w:w="3827" w:type="dxa"/>
          </w:tcPr>
          <w:p w14:paraId="2A8308DE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[042904] Психология коммуникации в проектной команде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Psychology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Team</w:t>
            </w:r>
            <w:proofErr w:type="spellEnd"/>
          </w:p>
        </w:tc>
        <w:tc>
          <w:tcPr>
            <w:tcW w:w="1418" w:type="dxa"/>
          </w:tcPr>
          <w:p w14:paraId="7FF7FA32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746504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83181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40628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10C10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9867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8CFD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B071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9B9A8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83139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9361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7BB5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7AABA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2B17341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35BA8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C412CF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77753A49" w14:textId="77777777" w:rsidTr="00952C64">
        <w:tc>
          <w:tcPr>
            <w:tcW w:w="710" w:type="dxa"/>
            <w:vAlign w:val="center"/>
          </w:tcPr>
          <w:p w14:paraId="498D3D4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A742BF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65C7DA3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ОПК-4, ПКА-2, ПКП-12</w:t>
            </w:r>
          </w:p>
        </w:tc>
        <w:tc>
          <w:tcPr>
            <w:tcW w:w="3827" w:type="dxa"/>
          </w:tcPr>
          <w:p w14:paraId="3F0BDD0E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[027198]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Экономико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правовые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рынка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ПО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14:paraId="452C30D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B5A57E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B5B2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14313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B1139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8CD4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F75B8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7F424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1F724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F82E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FEB15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6180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34414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6FB7E80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4D1BB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22D85D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5674536D" w14:textId="77777777" w:rsidTr="00952C64">
        <w:tc>
          <w:tcPr>
            <w:tcW w:w="710" w:type="dxa"/>
            <w:vAlign w:val="center"/>
          </w:tcPr>
          <w:p w14:paraId="6749FBE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C51B0A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04F2A11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УК-4, УК-5, УКМ-4</w:t>
            </w:r>
          </w:p>
        </w:tc>
        <w:tc>
          <w:tcPr>
            <w:tcW w:w="3827" w:type="dxa"/>
          </w:tcPr>
          <w:p w14:paraId="6B1A4EC2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[060011]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цифровом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обществе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in the Digital Society (Online Course)</w:t>
            </w:r>
          </w:p>
        </w:tc>
        <w:tc>
          <w:tcPr>
            <w:tcW w:w="1418" w:type="dxa"/>
          </w:tcPr>
          <w:p w14:paraId="6B4C682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448DC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04E5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9E58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4772D0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66BC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1D19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16F7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0DB5C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401D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C8625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0678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40CFC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C6F08E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B5BE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64433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54234" w:rsidRPr="00952C64" w14:paraId="53CCA1EF" w14:textId="77777777" w:rsidTr="00952C64">
        <w:tc>
          <w:tcPr>
            <w:tcW w:w="710" w:type="dxa"/>
            <w:vAlign w:val="center"/>
          </w:tcPr>
          <w:p w14:paraId="47B1556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79259A2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Align w:val="center"/>
          </w:tcPr>
          <w:p w14:paraId="3298505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ПКП-3, УК-1, УКМ-4</w:t>
            </w:r>
          </w:p>
        </w:tc>
        <w:tc>
          <w:tcPr>
            <w:tcW w:w="3827" w:type="dxa"/>
          </w:tcPr>
          <w:p w14:paraId="184F090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[064850]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Учебная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педагогическая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Practical Training (Teaching)</w:t>
            </w:r>
          </w:p>
        </w:tc>
        <w:tc>
          <w:tcPr>
            <w:tcW w:w="1418" w:type="dxa"/>
          </w:tcPr>
          <w:p w14:paraId="2B1A08D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0D1FBE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B9473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8EE370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C2529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79AD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CDD9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3E94E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E2EC4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E7C5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45D43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3EA8F4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868B9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3CA573E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5B1A5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C0D42E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54234" w:rsidRPr="00952C64" w14:paraId="35F5CFA2" w14:textId="77777777">
        <w:tc>
          <w:tcPr>
            <w:tcW w:w="14786" w:type="dxa"/>
            <w:gridSpan w:val="20"/>
            <w:vAlign w:val="center"/>
          </w:tcPr>
          <w:p w14:paraId="6C6D3E2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54234" w:rsidRPr="00952C64" w14:paraId="43D7A4E0" w14:textId="77777777" w:rsidTr="00952C64">
        <w:tc>
          <w:tcPr>
            <w:tcW w:w="710" w:type="dxa"/>
            <w:vMerge w:val="restart"/>
            <w:vAlign w:val="center"/>
          </w:tcPr>
          <w:p w14:paraId="322B4A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14:paraId="41DD8E7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236" w:type="dxa"/>
            <w:vMerge w:val="restart"/>
            <w:vAlign w:val="center"/>
          </w:tcPr>
          <w:p w14:paraId="6BB04CF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ПКП-10, УКМ-1</w:t>
            </w:r>
          </w:p>
        </w:tc>
        <w:tc>
          <w:tcPr>
            <w:tcW w:w="3827" w:type="dxa"/>
          </w:tcPr>
          <w:p w14:paraId="65858DB9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[064848] Производственная практика (научно-исследовательская работа)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  <w:vMerge w:val="restart"/>
          </w:tcPr>
          <w:p w14:paraId="4F9AE4E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44D0F1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48F20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8789B2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E5070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A710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DFE8B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EE0D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353CD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C447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8AADA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5735547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5F67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14:paraId="7DFC93D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C04E7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358ED6E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54234" w:rsidRPr="00952C64" w14:paraId="599D4F85" w14:textId="77777777" w:rsidTr="00952C64">
        <w:tc>
          <w:tcPr>
            <w:tcW w:w="710" w:type="dxa"/>
            <w:vMerge/>
            <w:vAlign w:val="center"/>
          </w:tcPr>
          <w:p w14:paraId="42DD055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423680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4D5B751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48A7E04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[064849] Производственная практика (проектно-технологическая)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Production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Technological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  <w:vMerge/>
          </w:tcPr>
          <w:p w14:paraId="6B54C7DB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840D4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FD314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E58799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3E497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94199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68F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6513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C6339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64A2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477E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1CC447E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07482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14:paraId="7F67D4D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5CF95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02D5A81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54234" w:rsidRPr="00952C64" w14:paraId="2B39AB1D" w14:textId="77777777" w:rsidTr="00952C64">
        <w:tc>
          <w:tcPr>
            <w:tcW w:w="710" w:type="dxa"/>
            <w:vMerge w:val="restart"/>
            <w:vAlign w:val="center"/>
          </w:tcPr>
          <w:p w14:paraId="030075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3B29F8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369E777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ПКА-1, ПКА-2, ПКП-1, ПКП-8</w:t>
            </w:r>
          </w:p>
        </w:tc>
        <w:tc>
          <w:tcPr>
            <w:tcW w:w="3827" w:type="dxa"/>
          </w:tcPr>
          <w:p w14:paraId="7859683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[042891]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цифровой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сигналов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Numerical Processing Signal Algorithms</w:t>
            </w:r>
          </w:p>
        </w:tc>
        <w:tc>
          <w:tcPr>
            <w:tcW w:w="1418" w:type="dxa"/>
            <w:vMerge w:val="restart"/>
          </w:tcPr>
          <w:p w14:paraId="1900065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0FFCA9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00ACE6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99E1CD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C4430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B8F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4960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D4A4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66C88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6C06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AEEFA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2DA0A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791A9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1FD9FE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EBDEE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8D2D4C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3AF74CEE" w14:textId="77777777" w:rsidTr="00952C64">
        <w:tc>
          <w:tcPr>
            <w:tcW w:w="710" w:type="dxa"/>
            <w:vMerge/>
            <w:vAlign w:val="center"/>
          </w:tcPr>
          <w:p w14:paraId="5E6642B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4193AE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26F53EA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9726AB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[027275] Компьютерные сети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Networks</w:t>
            </w:r>
            <w:proofErr w:type="spellEnd"/>
          </w:p>
        </w:tc>
        <w:tc>
          <w:tcPr>
            <w:tcW w:w="1418" w:type="dxa"/>
            <w:vMerge/>
          </w:tcPr>
          <w:p w14:paraId="257579C0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CC913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0EBDC5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371155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4D016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C835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8A60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5741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54711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4A46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A2E94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DCA3B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8233B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10609A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AE462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BC54BB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1B0A0F75" w14:textId="77777777" w:rsidTr="00952C64">
        <w:tc>
          <w:tcPr>
            <w:tcW w:w="710" w:type="dxa"/>
            <w:vMerge/>
            <w:vAlign w:val="center"/>
          </w:tcPr>
          <w:p w14:paraId="3C4F13F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BCB0F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21DE826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703C53A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[027274]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Обработка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оптимизация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запросов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базах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Processing and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Optimisation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of Database Queries</w:t>
            </w:r>
          </w:p>
        </w:tc>
        <w:tc>
          <w:tcPr>
            <w:tcW w:w="1418" w:type="dxa"/>
            <w:vMerge/>
          </w:tcPr>
          <w:p w14:paraId="5561D8A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5C248E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972A60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E57F63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8C909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4B69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2CC94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331C4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D1E9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F15D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24E8A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D9C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73E63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354A69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881F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E37502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095C845A" w14:textId="77777777" w:rsidTr="00952C64">
        <w:tc>
          <w:tcPr>
            <w:tcW w:w="710" w:type="dxa"/>
            <w:vMerge/>
            <w:vAlign w:val="center"/>
          </w:tcPr>
          <w:p w14:paraId="6BFFAC9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8CA8F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113C029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463C77C1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[042871] Параллельные вычисления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Computing</w:t>
            </w:r>
            <w:proofErr w:type="spellEnd"/>
          </w:p>
        </w:tc>
        <w:tc>
          <w:tcPr>
            <w:tcW w:w="1418" w:type="dxa"/>
            <w:vMerge/>
          </w:tcPr>
          <w:p w14:paraId="18CB0E9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0FB8AC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D07B88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C3FE54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4B5F0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A97F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3DC0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4DE75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AFED5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1C19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DC3ED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332C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A05F2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E701B7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DB519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1D5FD2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27342100" w14:textId="77777777" w:rsidTr="00952C64">
        <w:tc>
          <w:tcPr>
            <w:tcW w:w="710" w:type="dxa"/>
            <w:vMerge/>
            <w:vAlign w:val="center"/>
          </w:tcPr>
          <w:p w14:paraId="3D4E2E5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B55830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1A91CCD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66C074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[063702]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текстов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программной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инженерии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IT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Scientific Writing in Software Engineering an IT</w:t>
            </w:r>
          </w:p>
        </w:tc>
        <w:tc>
          <w:tcPr>
            <w:tcW w:w="1418" w:type="dxa"/>
            <w:vMerge/>
          </w:tcPr>
          <w:p w14:paraId="59603151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A50DA4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AD388B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014D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9D5A6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2A1B50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AB7DD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6FA2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B725E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5C04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1EF20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90A1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4593C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743680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FA9E8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C9F52B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3893D5F3" w14:textId="77777777" w:rsidTr="00952C64">
        <w:tc>
          <w:tcPr>
            <w:tcW w:w="710" w:type="dxa"/>
            <w:vMerge/>
            <w:vAlign w:val="center"/>
          </w:tcPr>
          <w:p w14:paraId="15E2C88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33C07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46BF59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CB88F13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[042915] Прикладные технологии программной инженерии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Engineering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Applied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</w:p>
        </w:tc>
        <w:tc>
          <w:tcPr>
            <w:tcW w:w="1418" w:type="dxa"/>
            <w:vMerge/>
          </w:tcPr>
          <w:p w14:paraId="3F5585BF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F8D2E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AC055B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FA621B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68D64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054D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415D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6F9D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DB053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65037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422A2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579F5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88949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2BA13D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98F46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1E4FB9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6D2FB57E" w14:textId="77777777" w:rsidTr="00952C64">
        <w:tc>
          <w:tcPr>
            <w:tcW w:w="710" w:type="dxa"/>
            <w:vMerge/>
            <w:vAlign w:val="center"/>
          </w:tcPr>
          <w:p w14:paraId="1A8390D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457449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62F03F0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5AFFE3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[042890] Теория моделей и нестандартный анализ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Model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Nonstandard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  <w:vMerge/>
          </w:tcPr>
          <w:p w14:paraId="3BB93131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A1062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E751E5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E18ECB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3DA91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8C4F7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D2458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315A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2282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5C77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C111F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A26D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11BDB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5A899C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20683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64C038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2EBCF3BD" w14:textId="77777777" w:rsidTr="00952C64">
        <w:tc>
          <w:tcPr>
            <w:tcW w:w="710" w:type="dxa"/>
            <w:vMerge/>
            <w:vAlign w:val="center"/>
          </w:tcPr>
          <w:p w14:paraId="5A529B1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E15503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02B3666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76BA8FA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[042920] Теория решения изобретательских задач в информационных технологиях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Inventive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Problem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Solving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</w:p>
        </w:tc>
        <w:tc>
          <w:tcPr>
            <w:tcW w:w="1418" w:type="dxa"/>
            <w:vMerge/>
          </w:tcPr>
          <w:p w14:paraId="383E3D7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C8C30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EEE408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52F41B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F97AF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EF8CB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5C51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7965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6F79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C3AF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BEC29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CD36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8621F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8D269A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2D2DB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F3EFEA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49B14A86" w14:textId="77777777" w:rsidTr="00952C64">
        <w:tc>
          <w:tcPr>
            <w:tcW w:w="710" w:type="dxa"/>
            <w:vMerge w:val="restart"/>
            <w:vAlign w:val="center"/>
          </w:tcPr>
          <w:p w14:paraId="21DF58D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05F753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39207B4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ПКП-6, ПКП-8, ПКП-9, ПКП-10</w:t>
            </w:r>
          </w:p>
        </w:tc>
        <w:tc>
          <w:tcPr>
            <w:tcW w:w="3827" w:type="dxa"/>
          </w:tcPr>
          <w:p w14:paraId="2E26F4EB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[042872]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Операционные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правильности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Operating Systems UNIX and Analysis of Correctness of Parallel Programs</w:t>
            </w:r>
          </w:p>
        </w:tc>
        <w:tc>
          <w:tcPr>
            <w:tcW w:w="1418" w:type="dxa"/>
            <w:vMerge w:val="restart"/>
          </w:tcPr>
          <w:p w14:paraId="278E9AD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D6D7D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12218C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CAE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56D7E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5610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7440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4959C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06A2D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A16FF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502AA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FE6D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C767C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1E3F99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EA91E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EEB734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54234" w:rsidRPr="00952C64" w14:paraId="232FD0E5" w14:textId="77777777" w:rsidTr="00952C64">
        <w:tc>
          <w:tcPr>
            <w:tcW w:w="710" w:type="dxa"/>
            <w:vMerge/>
            <w:vAlign w:val="center"/>
          </w:tcPr>
          <w:p w14:paraId="3184D33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FA7CB5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3305A5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1077D80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[042916] Прикладные технологии анализа и моделирования социальных сетей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Applied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Social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Network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  <w:vMerge/>
          </w:tcPr>
          <w:p w14:paraId="37665791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C3A14C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3B7AC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E2A4A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D250A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D48A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7E4D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1CC5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E9EC9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650C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F56F5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CDA9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1A63B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A70385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2F8CF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140EF7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54234" w:rsidRPr="00952C64" w14:paraId="086862CD" w14:textId="77777777" w:rsidTr="00952C64">
        <w:tc>
          <w:tcPr>
            <w:tcW w:w="710" w:type="dxa"/>
            <w:vMerge/>
            <w:vAlign w:val="center"/>
          </w:tcPr>
          <w:p w14:paraId="7C6DB62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7F21BF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E286B5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FAAA573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[027271]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Современные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Modern Database Management Systems</w:t>
            </w:r>
          </w:p>
        </w:tc>
        <w:tc>
          <w:tcPr>
            <w:tcW w:w="1418" w:type="dxa"/>
            <w:vMerge/>
          </w:tcPr>
          <w:p w14:paraId="4099F323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D114EB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04D95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3580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256BA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9E937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8D35B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2B1B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791D5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67543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17ACD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F41B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98385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5B5F9A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3787A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A5B376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54234" w:rsidRPr="00952C64" w14:paraId="357B3DB1" w14:textId="77777777">
        <w:tc>
          <w:tcPr>
            <w:tcW w:w="14786" w:type="dxa"/>
            <w:gridSpan w:val="20"/>
            <w:vAlign w:val="center"/>
          </w:tcPr>
          <w:p w14:paraId="27A30EC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854234" w:rsidRPr="00952C64" w14:paraId="49782946" w14:textId="77777777">
        <w:tc>
          <w:tcPr>
            <w:tcW w:w="14786" w:type="dxa"/>
            <w:gridSpan w:val="20"/>
            <w:vAlign w:val="center"/>
          </w:tcPr>
          <w:p w14:paraId="53FA6E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54234" w:rsidRPr="00952C64" w14:paraId="666F3E5B" w14:textId="77777777" w:rsidTr="00952C64">
        <w:tc>
          <w:tcPr>
            <w:tcW w:w="710" w:type="dxa"/>
            <w:vAlign w:val="center"/>
          </w:tcPr>
          <w:p w14:paraId="21D434A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4F3C1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236" w:type="dxa"/>
            <w:vAlign w:val="center"/>
          </w:tcPr>
          <w:p w14:paraId="76639F3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ПКП-10, УКМ-1</w:t>
            </w:r>
          </w:p>
        </w:tc>
        <w:tc>
          <w:tcPr>
            <w:tcW w:w="3827" w:type="dxa"/>
          </w:tcPr>
          <w:p w14:paraId="66DF5C43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[064851] Производственная практика (преддипломная)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Pre-Diploma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21E3768B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47842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63F0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6CCC245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9A032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8C7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946BC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F7159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0353F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7E61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03F52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192</w:t>
            </w:r>
          </w:p>
        </w:tc>
        <w:tc>
          <w:tcPr>
            <w:tcW w:w="425" w:type="dxa"/>
            <w:vAlign w:val="center"/>
          </w:tcPr>
          <w:p w14:paraId="21DF998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10AB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216</w:t>
            </w:r>
          </w:p>
        </w:tc>
        <w:tc>
          <w:tcPr>
            <w:tcW w:w="425" w:type="dxa"/>
            <w:vAlign w:val="center"/>
          </w:tcPr>
          <w:p w14:paraId="0C878C3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1B40D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B938C0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854234" w:rsidRPr="00952C64" w14:paraId="5A01F486" w14:textId="77777777" w:rsidTr="00952C64">
        <w:tc>
          <w:tcPr>
            <w:tcW w:w="710" w:type="dxa"/>
            <w:vAlign w:val="center"/>
          </w:tcPr>
          <w:p w14:paraId="54B81F3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692925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3004FC2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УК-2, УКМ-1</w:t>
            </w:r>
          </w:p>
        </w:tc>
        <w:tc>
          <w:tcPr>
            <w:tcW w:w="3827" w:type="dxa"/>
          </w:tcPr>
          <w:p w14:paraId="4A4966B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[060016]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бизнесом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14:paraId="7CF737F3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32A569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7EB1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12B93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D57F6C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3FA6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B0D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C922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4DB88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D42D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E9777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97D4E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CFC49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EB5957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33001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A967B3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54234" w:rsidRPr="00952C64" w14:paraId="0B712298" w14:textId="77777777" w:rsidTr="00952C64">
        <w:tc>
          <w:tcPr>
            <w:tcW w:w="710" w:type="dxa"/>
            <w:vAlign w:val="center"/>
          </w:tcPr>
          <w:p w14:paraId="180EA91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579031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0E77496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УК-2, УКМ-1</w:t>
            </w:r>
          </w:p>
        </w:tc>
        <w:tc>
          <w:tcPr>
            <w:tcW w:w="3827" w:type="dxa"/>
          </w:tcPr>
          <w:p w14:paraId="11474D3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[062765]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Финансовая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грамотность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Financial Literacy (Online Course)</w:t>
            </w:r>
          </w:p>
        </w:tc>
        <w:tc>
          <w:tcPr>
            <w:tcW w:w="1418" w:type="dxa"/>
          </w:tcPr>
          <w:p w14:paraId="776AAA58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15F0F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A55C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4A6F0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992BD1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D92E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A209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1AEF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92906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A825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26B23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0092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BBEBE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5566C8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8EBFA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5A40B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54234" w:rsidRPr="00952C64" w14:paraId="1E4C07E0" w14:textId="77777777" w:rsidTr="00952C64">
        <w:tc>
          <w:tcPr>
            <w:tcW w:w="710" w:type="dxa"/>
            <w:vAlign w:val="center"/>
          </w:tcPr>
          <w:p w14:paraId="0E48D59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B3700C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2825ED5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ОПК-2, ОПК-3, ПКА-2, ПКП-4, ПКП-5, ПКП-10, ПКП-11, УК-2, УКМ-1</w:t>
            </w:r>
          </w:p>
        </w:tc>
        <w:tc>
          <w:tcPr>
            <w:tcW w:w="3827" w:type="dxa"/>
          </w:tcPr>
          <w:p w14:paraId="520E3582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[027202] Инновационный менеджмент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Innovation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1418" w:type="dxa"/>
          </w:tcPr>
          <w:p w14:paraId="0627AA73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AC2B8A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336F7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8A91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8B7DF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B754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7FA9E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6825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E3725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63D8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947B8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52D4B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B7239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21DCE05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9697C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949C65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70881CBB" w14:textId="77777777" w:rsidTr="00952C64">
        <w:tc>
          <w:tcPr>
            <w:tcW w:w="710" w:type="dxa"/>
            <w:vAlign w:val="center"/>
          </w:tcPr>
          <w:p w14:paraId="65D6DC7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D39A2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16CD2EA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ПКА-2, ПКП-1, ПКП-5, УК-6</w:t>
            </w:r>
          </w:p>
        </w:tc>
        <w:tc>
          <w:tcPr>
            <w:tcW w:w="3827" w:type="dxa"/>
          </w:tcPr>
          <w:p w14:paraId="58843CFF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[060019] Современные проблемы непрерывного образования (онлайн-курс)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Current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Issues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Continuous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Education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6424EB89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6CCBF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ADEB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DD2E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7B03D3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905E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52F9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05DB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67505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1781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E9C2F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E9035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325F1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F762B8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719D4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ABC3E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54234" w:rsidRPr="00952C64" w14:paraId="4C13B2B4" w14:textId="77777777">
        <w:tc>
          <w:tcPr>
            <w:tcW w:w="14786" w:type="dxa"/>
            <w:gridSpan w:val="20"/>
            <w:vAlign w:val="center"/>
          </w:tcPr>
          <w:p w14:paraId="30C336A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54234" w:rsidRPr="00952C64" w14:paraId="771B5D3A" w14:textId="77777777" w:rsidTr="00952C64">
        <w:tc>
          <w:tcPr>
            <w:tcW w:w="710" w:type="dxa"/>
            <w:vMerge w:val="restart"/>
            <w:vAlign w:val="center"/>
          </w:tcPr>
          <w:p w14:paraId="2ABB72A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42AC45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6</w:t>
            </w:r>
          </w:p>
        </w:tc>
        <w:tc>
          <w:tcPr>
            <w:tcW w:w="1236" w:type="dxa"/>
            <w:vMerge w:val="restart"/>
            <w:vAlign w:val="center"/>
          </w:tcPr>
          <w:p w14:paraId="27BB1C9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ПКП-1, ПКП-2, ПКП-8, ПКП-9</w:t>
            </w:r>
          </w:p>
        </w:tc>
        <w:tc>
          <w:tcPr>
            <w:tcW w:w="3827" w:type="dxa"/>
            <w:vMerge w:val="restart"/>
          </w:tcPr>
          <w:p w14:paraId="50459929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Дисциплины по выбору:</w:t>
            </w:r>
            <w:r w:rsidRPr="00952C64">
              <w:rPr>
                <w:rFonts w:ascii="Times New Roman" w:hAnsi="Times New Roman"/>
                <w:b/>
                <w:sz w:val="16"/>
                <w:szCs w:val="16"/>
              </w:rPr>
              <w:br/>
              <w:t xml:space="preserve">Курс по </w:t>
            </w:r>
            <w:proofErr w:type="spellStart"/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ваыбору</w:t>
            </w:r>
            <w:proofErr w:type="spellEnd"/>
            <w:r w:rsidRPr="00952C64">
              <w:rPr>
                <w:rFonts w:ascii="Times New Roman" w:hAnsi="Times New Roman"/>
                <w:b/>
                <w:sz w:val="16"/>
                <w:szCs w:val="16"/>
              </w:rPr>
              <w:t xml:space="preserve"> С04.1 (2 из5)</w:t>
            </w:r>
            <w:r w:rsidRPr="00952C6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952C64">
              <w:rPr>
                <w:rFonts w:ascii="Times New Roman" w:hAnsi="Times New Roman"/>
                <w:i/>
                <w:sz w:val="16"/>
                <w:szCs w:val="16"/>
              </w:rPr>
              <w:t xml:space="preserve">(выбрать 2 </w:t>
            </w:r>
            <w:proofErr w:type="spellStart"/>
            <w:r w:rsidRPr="00952C64">
              <w:rPr>
                <w:rFonts w:ascii="Times New Roman" w:hAnsi="Times New Roman"/>
                <w:i/>
                <w:sz w:val="16"/>
                <w:szCs w:val="16"/>
              </w:rPr>
              <w:t>дисц</w:t>
            </w:r>
            <w:proofErr w:type="spellEnd"/>
            <w:r w:rsidRPr="00952C64">
              <w:rPr>
                <w:rFonts w:ascii="Times New Roman" w:hAnsi="Times New Roman"/>
                <w:i/>
                <w:sz w:val="16"/>
                <w:szCs w:val="16"/>
              </w:rPr>
              <w:t>.)</w:t>
            </w:r>
          </w:p>
        </w:tc>
        <w:tc>
          <w:tcPr>
            <w:tcW w:w="1418" w:type="dxa"/>
          </w:tcPr>
          <w:p w14:paraId="1911A9D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зачёты:</w:t>
            </w:r>
            <w:r w:rsidRPr="00952C64">
              <w:rPr>
                <w:rFonts w:ascii="Times New Roman" w:hAnsi="Times New Roman"/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6881" w:type="dxa"/>
            <w:gridSpan w:val="15"/>
            <w:vAlign w:val="center"/>
          </w:tcPr>
          <w:p w14:paraId="55AD5ED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854234" w:rsidRPr="00952C64" w14:paraId="7ECED1FE" w14:textId="77777777" w:rsidTr="00952C64">
        <w:tc>
          <w:tcPr>
            <w:tcW w:w="710" w:type="dxa"/>
            <w:vMerge/>
            <w:vAlign w:val="center"/>
          </w:tcPr>
          <w:p w14:paraId="6FD46A1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2F6BD1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0EC1C36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14:paraId="3A71ECEF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14:paraId="3F9B4E3D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b/>
                <w:sz w:val="16"/>
                <w:szCs w:val="16"/>
              </w:rPr>
              <w:t>экзамены: 2</w:t>
            </w:r>
          </w:p>
        </w:tc>
        <w:tc>
          <w:tcPr>
            <w:tcW w:w="6881" w:type="dxa"/>
            <w:gridSpan w:val="15"/>
            <w:vAlign w:val="center"/>
          </w:tcPr>
          <w:p w14:paraId="4415439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854234" w:rsidRPr="00952C64" w14:paraId="492724FF" w14:textId="77777777" w:rsidTr="00952C64">
        <w:tc>
          <w:tcPr>
            <w:tcW w:w="710" w:type="dxa"/>
            <w:vMerge w:val="restart"/>
            <w:vAlign w:val="center"/>
          </w:tcPr>
          <w:p w14:paraId="5F5AEAD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DEF435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1EF764A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13DC5047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 xml:space="preserve">[061294]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>: инструментарий и жизненный цикл проекта (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4 сем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Tools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1418" w:type="dxa"/>
          </w:tcPr>
          <w:p w14:paraId="06007AD4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B74D1F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BA8888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B89ECD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550F45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BA727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C6166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51DD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67A1F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BC81A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C6BB1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4FA0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F9157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2CB878A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F9680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A18815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35BF2D58" w14:textId="77777777" w:rsidTr="00952C64">
        <w:tc>
          <w:tcPr>
            <w:tcW w:w="710" w:type="dxa"/>
            <w:vMerge/>
            <w:vAlign w:val="center"/>
          </w:tcPr>
          <w:p w14:paraId="7DC3398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582E9A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14:paraId="4A4A7E0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6D12AD5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[027277] Алгоритмы в биоинформатике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Bioinformatics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</w:tcPr>
          <w:p w14:paraId="4164FCE1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A4612D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D4E7AE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6CEE3B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02A27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0B2C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76A76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0D59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0FAE8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7E16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7F850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F88E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D3EF9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49A6C0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2E7CD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97918F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75F214FE" w14:textId="77777777" w:rsidTr="00952C64">
        <w:tc>
          <w:tcPr>
            <w:tcW w:w="710" w:type="dxa"/>
            <w:vMerge/>
            <w:vAlign w:val="center"/>
          </w:tcPr>
          <w:p w14:paraId="023B679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C02689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14:paraId="43736D6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E3905A0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[042917]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научно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технических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и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презентаций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в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52C64">
              <w:rPr>
                <w:rFonts w:ascii="Times New Roman" w:hAnsi="Times New Roman"/>
                <w:sz w:val="16"/>
                <w:szCs w:val="16"/>
              </w:rPr>
              <w:t>системе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LaTeX</w:t>
            </w:r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>LaTeX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System for Scientific Publications and Presentations Development</w:t>
            </w:r>
          </w:p>
        </w:tc>
        <w:tc>
          <w:tcPr>
            <w:tcW w:w="1418" w:type="dxa"/>
          </w:tcPr>
          <w:p w14:paraId="2C99929C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A9A291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727169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19AAAC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953FF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3099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3EE8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F27082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D2FF4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8D8C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C23AA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07D5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E4813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73EE1E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6CD4C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42B8DF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30EA73D9" w14:textId="77777777" w:rsidTr="00952C64">
        <w:tc>
          <w:tcPr>
            <w:tcW w:w="710" w:type="dxa"/>
            <w:vMerge/>
            <w:vAlign w:val="center"/>
          </w:tcPr>
          <w:p w14:paraId="631C536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0B95FE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14:paraId="72A0081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0062390A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[042873] Распараллеливание и синхронизация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Paralleling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Synchronization</w:t>
            </w:r>
            <w:proofErr w:type="spellEnd"/>
          </w:p>
        </w:tc>
        <w:tc>
          <w:tcPr>
            <w:tcW w:w="1418" w:type="dxa"/>
          </w:tcPr>
          <w:p w14:paraId="5332E569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297D08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526A12D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602440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F8334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4253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4F46B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41785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B1DEA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644C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78E63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4FC7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F5258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7ADD23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671CF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8D00F5F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54234" w:rsidRPr="00952C64" w14:paraId="68F2E82C" w14:textId="77777777" w:rsidTr="00952C64">
        <w:tc>
          <w:tcPr>
            <w:tcW w:w="710" w:type="dxa"/>
            <w:vMerge/>
            <w:vAlign w:val="center"/>
          </w:tcPr>
          <w:p w14:paraId="2D6B187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0971FE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14:paraId="40B0502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47003446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[027276] Распределенные системы хранения и обработки данных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Distributed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Storage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Processing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</w:tcPr>
          <w:p w14:paraId="6DE23EA3" w14:textId="77777777" w:rsidR="00D3363C" w:rsidRPr="00952C64" w:rsidRDefault="00D3363C" w:rsidP="00952C6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B89F1EC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612A435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43244F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8BBA86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F92E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32804E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0FD83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BA67E1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FDBB0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0BA437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78B14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8F417A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2CFBC89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80BE1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4096EF8" w14:textId="77777777" w:rsidR="00D3363C" w:rsidRPr="00952C64" w:rsidRDefault="00D3363C" w:rsidP="00952C6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</w:tbl>
    <w:p w14:paraId="2C413471" w14:textId="09246335" w:rsidR="006D46A2" w:rsidRPr="00952C64" w:rsidRDefault="006D46A2" w:rsidP="00952C64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952C64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952C64" w14:paraId="38D1DDA6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5C859536" w14:textId="77777777" w:rsidR="0020077A" w:rsidRPr="00952C64" w:rsidRDefault="006D46A2" w:rsidP="00952C6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0BBA215F" w14:textId="77777777" w:rsidR="0020077A" w:rsidRPr="00952C64" w:rsidRDefault="006D46A2" w:rsidP="00952C6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E9EEA70" w14:textId="77777777" w:rsidR="0020077A" w:rsidRPr="00952C64" w:rsidRDefault="006D46A2" w:rsidP="00952C6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3194BBFB" w14:textId="77777777" w:rsidR="006D46A2" w:rsidRPr="00952C64" w:rsidRDefault="006D46A2" w:rsidP="00952C6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31FC583D" w14:textId="77777777" w:rsidR="0020077A" w:rsidRPr="00952C64" w:rsidRDefault="006D46A2" w:rsidP="00952C6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854234" w:rsidRPr="00952C64" w14:paraId="7FE84468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630F9B3" w14:textId="77777777" w:rsidR="004703DB" w:rsidRPr="00952C64" w:rsidRDefault="004703DB" w:rsidP="00952C6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854234" w:rsidRPr="00952C64" w14:paraId="5386B9D9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0C9537B4" w14:textId="77777777" w:rsidR="004703DB" w:rsidRPr="00952C64" w:rsidRDefault="004703DB" w:rsidP="00952C6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lastRenderedPageBreak/>
              <w:t>Базовая часть итоговой аттестации</w:t>
            </w:r>
          </w:p>
        </w:tc>
      </w:tr>
      <w:tr w:rsidR="00854234" w:rsidRPr="00952C64" w14:paraId="595588F7" w14:textId="77777777">
        <w:tc>
          <w:tcPr>
            <w:tcW w:w="817" w:type="dxa"/>
            <w:shd w:val="clear" w:color="auto" w:fill="auto"/>
            <w:vAlign w:val="center"/>
          </w:tcPr>
          <w:p w14:paraId="7294A248" w14:textId="77777777" w:rsidR="004703DB" w:rsidRPr="00952C64" w:rsidRDefault="004703DB" w:rsidP="00952C6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285F0" w14:textId="77777777" w:rsidR="004703DB" w:rsidRPr="00952C64" w:rsidRDefault="004703DB" w:rsidP="00952C6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67923AE" w14:textId="77777777" w:rsidR="004703DB" w:rsidRPr="00952C64" w:rsidRDefault="004703DB" w:rsidP="00952C6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952C64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Qualification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Paper</w:t>
            </w:r>
            <w:proofErr w:type="spellEnd"/>
            <w:r w:rsidRPr="00952C6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52C64">
              <w:rPr>
                <w:rFonts w:ascii="Times New Roman" w:hAnsi="Times New Roman"/>
                <w:sz w:val="16"/>
                <w:szCs w:val="16"/>
              </w:rPr>
              <w:t>Defense</w:t>
            </w:r>
            <w:proofErr w:type="spellEnd"/>
          </w:p>
        </w:tc>
        <w:tc>
          <w:tcPr>
            <w:tcW w:w="5180" w:type="dxa"/>
            <w:shd w:val="clear" w:color="auto" w:fill="auto"/>
            <w:vAlign w:val="center"/>
          </w:tcPr>
          <w:p w14:paraId="705A755E" w14:textId="77777777" w:rsidR="004703DB" w:rsidRPr="00952C64" w:rsidRDefault="004703DB" w:rsidP="00952C6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52C64">
              <w:rPr>
                <w:rFonts w:ascii="Times New Roman" w:hAnsi="Times New Roman"/>
                <w:sz w:val="16"/>
                <w:szCs w:val="16"/>
              </w:rPr>
              <w:t>ОПК-1, ОПК-2, ПКА-1, ПКА-2, ПКП-1, ПКП-4, ПКП-8, УК-4, УКМ-3, УКМ-4</w:t>
            </w:r>
          </w:p>
        </w:tc>
      </w:tr>
      <w:tr w:rsidR="00854234" w:rsidRPr="00952C64" w14:paraId="241F4967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1744246" w14:textId="77777777" w:rsidR="004703DB" w:rsidRPr="00952C64" w:rsidRDefault="004703DB" w:rsidP="00952C6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854234" w:rsidRPr="00952C64" w14:paraId="1204DE88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F4FC351" w14:textId="77777777" w:rsidR="004703DB" w:rsidRPr="00952C64" w:rsidRDefault="004703DB" w:rsidP="00952C6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52C64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5DFD6CB5" w14:textId="61E6BF9A" w:rsidR="006D46A2" w:rsidRPr="00952C64" w:rsidRDefault="006D46A2" w:rsidP="00952C64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952C64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5E4037C4" w14:textId="77777777" w:rsidR="006D46A2" w:rsidRPr="00952C64" w:rsidRDefault="006D46A2" w:rsidP="00952C64">
      <w:pPr>
        <w:spacing w:after="0" w:line="240" w:lineRule="auto"/>
        <w:rPr>
          <w:rFonts w:ascii="Times New Roman" w:hAnsi="Times New Roman"/>
          <w:b/>
          <w:bCs/>
        </w:rPr>
      </w:pPr>
      <w:r w:rsidRPr="00952C64">
        <w:rPr>
          <w:rFonts w:ascii="Times New Roman" w:hAnsi="Times New Roman"/>
          <w:b/>
          <w:bCs/>
        </w:rPr>
        <w:t>Раздел 4. Дополнительная информация</w:t>
      </w:r>
    </w:p>
    <w:p w14:paraId="60A83623" w14:textId="77777777" w:rsidR="006D46A2" w:rsidRPr="00952C64" w:rsidRDefault="006D46A2" w:rsidP="00952C64">
      <w:pPr>
        <w:spacing w:after="0" w:line="240" w:lineRule="auto"/>
        <w:rPr>
          <w:rFonts w:ascii="Times New Roman" w:hAnsi="Times New Roman"/>
          <w:b/>
          <w:bCs/>
        </w:rPr>
      </w:pPr>
      <w:r w:rsidRPr="00952C64">
        <w:rPr>
          <w:rFonts w:ascii="Times New Roman" w:eastAsia="Times New Roman" w:hAnsi="Times New Roman"/>
          <w:b/>
          <w:bCs/>
        </w:rPr>
        <w:t>С</w:t>
      </w:r>
      <w:r w:rsidRPr="00952C64">
        <w:rPr>
          <w:rFonts w:ascii="Times New Roman" w:hAnsi="Times New Roman"/>
          <w:b/>
          <w:bCs/>
        </w:rPr>
        <w:t xml:space="preserve">опоставление </w:t>
      </w:r>
      <w:r w:rsidRPr="00952C64">
        <w:rPr>
          <w:rFonts w:ascii="Times New Roman" w:eastAsia="Times New Roman" w:hAnsi="Times New Roman"/>
          <w:b/>
          <w:bCs/>
        </w:rPr>
        <w:t>объем</w:t>
      </w:r>
      <w:r w:rsidRPr="00952C64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5245"/>
      </w:tblGrid>
      <w:tr w:rsidR="006E6D71" w:rsidRPr="00952C64" w14:paraId="67889D7E" w14:textId="77777777" w:rsidTr="0047109E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31D80C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1D74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952C64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952C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6E6D71" w:rsidRPr="00952C64" w14:paraId="6C769D88" w14:textId="77777777" w:rsidTr="0047109E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C702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59F92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8A05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>ФГОС (приказ Минобрнауки России от 23.08.2017 г. №812)</w:t>
            </w:r>
          </w:p>
        </w:tc>
      </w:tr>
      <w:tr w:rsidR="006E6D71" w:rsidRPr="00952C64" w14:paraId="7CB1FF25" w14:textId="77777777" w:rsidTr="0047109E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61B2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A3BC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345F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i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1E885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952C64">
              <w:rPr>
                <w:rFonts w:ascii="Times New Roman" w:hAnsi="Times New Roman"/>
                <w:i/>
                <w:sz w:val="16"/>
                <w:szCs w:val="16"/>
              </w:rPr>
              <w:t>80</w:t>
            </w:r>
          </w:p>
        </w:tc>
      </w:tr>
      <w:tr w:rsidR="006E6D71" w:rsidRPr="00952C64" w14:paraId="05E1467B" w14:textId="77777777" w:rsidTr="0047109E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1D8F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DF2D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68E3A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i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087B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952C64">
              <w:rPr>
                <w:rFonts w:ascii="Times New Roman" w:hAnsi="Times New Roman"/>
                <w:i/>
                <w:sz w:val="16"/>
                <w:szCs w:val="16"/>
              </w:rPr>
              <w:t>21</w:t>
            </w:r>
          </w:p>
        </w:tc>
      </w:tr>
      <w:tr w:rsidR="006E6D71" w:rsidRPr="00952C64" w14:paraId="0C96DCA6" w14:textId="77777777" w:rsidTr="0047109E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9076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C60D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A9A0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5537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6E6D71" w:rsidRPr="00952C64" w14:paraId="3BEE1BA8" w14:textId="77777777" w:rsidTr="0047109E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9297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785E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i/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979D" w14:textId="77777777" w:rsidR="006E6D71" w:rsidRPr="00952C64" w:rsidRDefault="006E6D71" w:rsidP="00952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52C64">
              <w:rPr>
                <w:rFonts w:ascii="Times New Roman" w:hAnsi="Times New Roman"/>
                <w:i/>
                <w:sz w:val="16"/>
                <w:szCs w:val="16"/>
              </w:rPr>
              <w:t>120</w:t>
            </w:r>
          </w:p>
        </w:tc>
      </w:tr>
    </w:tbl>
    <w:p w14:paraId="38A7C9A8" w14:textId="77777777" w:rsidR="006E6D71" w:rsidRPr="00952C64" w:rsidRDefault="006E6D71" w:rsidP="00952C64">
      <w:pPr>
        <w:spacing w:after="0" w:line="240" w:lineRule="auto"/>
        <w:rPr>
          <w:rFonts w:ascii="Times New Roman" w:hAnsi="Times New Roman"/>
          <w:b/>
          <w:bCs/>
        </w:rPr>
      </w:pPr>
    </w:p>
    <w:p w14:paraId="17F012C4" w14:textId="77777777" w:rsidR="006E6D71" w:rsidRPr="00952C64" w:rsidRDefault="006E6D71" w:rsidP="00952C64">
      <w:pPr>
        <w:spacing w:after="0" w:line="240" w:lineRule="auto"/>
        <w:rPr>
          <w:rFonts w:ascii="Times New Roman" w:hAnsi="Times New Roman"/>
          <w:b/>
          <w:bCs/>
        </w:rPr>
      </w:pPr>
    </w:p>
    <w:p w14:paraId="700CAFC8" w14:textId="77777777" w:rsidR="00BD60E7" w:rsidRPr="00952C64" w:rsidRDefault="00BD60E7" w:rsidP="00952C64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p w14:paraId="31C08FE8" w14:textId="77777777" w:rsidR="006E6D71" w:rsidRPr="00952C64" w:rsidRDefault="006E6D71" w:rsidP="00952C64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6E6D71" w:rsidRPr="00952C64" w:rsidSect="00952C64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A92A" w14:textId="77777777" w:rsidR="00F7798C" w:rsidRDefault="00F7798C" w:rsidP="003D1107">
      <w:pPr>
        <w:spacing w:after="0" w:line="240" w:lineRule="auto"/>
      </w:pPr>
      <w:r>
        <w:separator/>
      </w:r>
    </w:p>
  </w:endnote>
  <w:endnote w:type="continuationSeparator" w:id="0">
    <w:p w14:paraId="0CEBE268" w14:textId="77777777" w:rsidR="00F7798C" w:rsidRDefault="00F7798C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CD32" w14:textId="77777777" w:rsidR="005D331E" w:rsidRDefault="005D331E">
    <w:pPr>
      <w:pStyle w:val="a7"/>
      <w:jc w:val="center"/>
    </w:pPr>
  </w:p>
  <w:p w14:paraId="72C3CBE8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7410B" w14:textId="77777777" w:rsidR="00F7798C" w:rsidRDefault="00F7798C" w:rsidP="003D1107">
      <w:pPr>
        <w:spacing w:after="0" w:line="240" w:lineRule="auto"/>
      </w:pPr>
      <w:r>
        <w:separator/>
      </w:r>
    </w:p>
  </w:footnote>
  <w:footnote w:type="continuationSeparator" w:id="0">
    <w:p w14:paraId="7C0B6FBE" w14:textId="77777777" w:rsidR="00F7798C" w:rsidRDefault="00F7798C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583800"/>
      <w:docPartObj>
        <w:docPartGallery w:val="Page Numbers (Top of Page)"/>
        <w:docPartUnique/>
      </w:docPartObj>
    </w:sdtPr>
    <w:sdtEndPr/>
    <w:sdtContent>
      <w:p w14:paraId="276260D8" w14:textId="77777777" w:rsidR="006C0FC6" w:rsidRDefault="00CA629A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6E6D71">
          <w:rPr>
            <w:noProof/>
          </w:rPr>
          <w:t>21</w:t>
        </w:r>
        <w:r>
          <w:fldChar w:fldCharType="end"/>
        </w:r>
      </w:p>
    </w:sdtContent>
  </w:sdt>
  <w:p w14:paraId="042A11F1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6E6D71"/>
    <w:rsid w:val="00710D2E"/>
    <w:rsid w:val="00720453"/>
    <w:rsid w:val="00752917"/>
    <w:rsid w:val="007806CB"/>
    <w:rsid w:val="00787E2C"/>
    <w:rsid w:val="00793585"/>
    <w:rsid w:val="007C5F4A"/>
    <w:rsid w:val="007D5ECC"/>
    <w:rsid w:val="00825E4B"/>
    <w:rsid w:val="00854234"/>
    <w:rsid w:val="00885291"/>
    <w:rsid w:val="008C5EF8"/>
    <w:rsid w:val="008E2B5D"/>
    <w:rsid w:val="008F6A23"/>
    <w:rsid w:val="00944C82"/>
    <w:rsid w:val="00952C64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D6BD2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44DDE"/>
    <w:rsid w:val="00C55E09"/>
    <w:rsid w:val="00C664BA"/>
    <w:rsid w:val="00C753C1"/>
    <w:rsid w:val="00C87BC3"/>
    <w:rsid w:val="00CA629A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7798C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CF634"/>
  <w15:docId w15:val="{F82C8498-BB2D-4270-8515-99BB630B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50592-5C9C-4E36-A483-3F65C730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3048</Words>
  <Characters>17379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 Миронова</cp:lastModifiedBy>
  <cp:revision>4</cp:revision>
  <dcterms:created xsi:type="dcterms:W3CDTF">2021-04-13T15:30:00Z</dcterms:created>
  <dcterms:modified xsi:type="dcterms:W3CDTF">2021-04-15T07:22:00Z</dcterms:modified>
</cp:coreProperties>
</file>