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E83D4" w14:textId="15F938DA" w:rsidR="00A30AC3" w:rsidRPr="00A30AC3" w:rsidRDefault="00A30AC3" w:rsidP="00A30AC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30AC3">
        <w:rPr>
          <w:rFonts w:ascii="Times New Roman" w:hAnsi="Times New Roman"/>
          <w:sz w:val="24"/>
          <w:szCs w:val="24"/>
        </w:rPr>
        <w:t xml:space="preserve">Приложение № </w:t>
      </w:r>
      <w:r>
        <w:rPr>
          <w:rFonts w:ascii="Times New Roman" w:hAnsi="Times New Roman"/>
          <w:sz w:val="24"/>
          <w:szCs w:val="24"/>
        </w:rPr>
        <w:t>6</w:t>
      </w:r>
    </w:p>
    <w:p w14:paraId="59B40C0B" w14:textId="77777777" w:rsidR="00A30AC3" w:rsidRPr="00A30AC3" w:rsidRDefault="00A30AC3" w:rsidP="00A30AC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30AC3">
        <w:rPr>
          <w:rFonts w:ascii="Times New Roman" w:hAnsi="Times New Roman"/>
          <w:sz w:val="24"/>
          <w:szCs w:val="24"/>
        </w:rPr>
        <w:t>к протоколу заседания</w:t>
      </w:r>
    </w:p>
    <w:p w14:paraId="6B3EEC64" w14:textId="77777777" w:rsidR="00A30AC3" w:rsidRPr="00A30AC3" w:rsidRDefault="00A30AC3" w:rsidP="00A30AC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30AC3">
        <w:rPr>
          <w:rFonts w:ascii="Times New Roman" w:hAnsi="Times New Roman"/>
          <w:sz w:val="24"/>
          <w:szCs w:val="24"/>
        </w:rPr>
        <w:t xml:space="preserve">Учебно-методической комиссии по УГСН 09.00.00 </w:t>
      </w:r>
    </w:p>
    <w:p w14:paraId="67FFB5D5" w14:textId="77777777" w:rsidR="00A30AC3" w:rsidRPr="00A30AC3" w:rsidRDefault="00A30AC3" w:rsidP="00A30AC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30AC3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14:paraId="57EF8FCF" w14:textId="62D3C93C" w:rsidR="00A30AC3" w:rsidRPr="00A30AC3" w:rsidRDefault="00A30AC3" w:rsidP="00A30AC3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30AC3">
        <w:rPr>
          <w:rFonts w:ascii="Times New Roman" w:hAnsi="Times New Roman"/>
          <w:sz w:val="24"/>
          <w:szCs w:val="24"/>
        </w:rPr>
        <w:t xml:space="preserve"> от 26.11.2019</w:t>
      </w:r>
    </w:p>
    <w:p w14:paraId="010BA650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36F7EB22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6004474D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1F303303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1721ABFF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01D00811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8A4B7E">
        <w:rPr>
          <w:rFonts w:ascii="Times New Roman" w:hAnsi="Times New Roman"/>
          <w:i/>
          <w:szCs w:val="24"/>
        </w:rPr>
        <w:t>Информатика</w:t>
      </w:r>
      <w:r w:rsidRPr="008A4B7E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1716C55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4D23105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EAF532E" w14:textId="77777777" w:rsidR="00787E2C" w:rsidRPr="008A4B7E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8A4B7E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150FAB" w14:paraId="71FE2829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F9D1B81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9350499" w14:textId="77777777"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 и вычислительная техника</w:t>
            </w:r>
          </w:p>
        </w:tc>
      </w:tr>
      <w:tr w:rsidR="00787E2C" w:rsidRPr="00150FAB" w14:paraId="68FB2078" w14:textId="77777777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14:paraId="3E57B125" w14:textId="77777777" w:rsidR="00787E2C" w:rsidRPr="00754772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754772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14:paraId="4533A2D8" w14:textId="77777777" w:rsidR="00787E2C" w:rsidRPr="008A4B7E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8A4B7E">
              <w:rPr>
                <w:rFonts w:ascii="Times New Roman" w:hAnsi="Times New Roman"/>
                <w:i/>
                <w:szCs w:val="24"/>
              </w:rPr>
              <w:t>05.13.11 Математическое и программное обеспечение вычислительных машин, комплексов компьютерных сетей;</w:t>
            </w:r>
            <w:r w:rsidRPr="008A4B7E">
              <w:rPr>
                <w:rFonts w:ascii="Times New Roman" w:hAnsi="Times New Roman"/>
                <w:i/>
                <w:szCs w:val="24"/>
              </w:rPr>
              <w:br/>
              <w:t>05.13.17 Теоретические основы информатики;</w:t>
            </w:r>
            <w:r w:rsidRPr="008A4B7E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150FAB" w14:paraId="3D676D3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9EF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636F517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8577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B0AF0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14:paraId="367097E6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DF27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1B95B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617DAEBB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231B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F8067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DA5286E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340CDE67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CBCD21C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22D55AF5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7FDF6B60" w14:textId="77777777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0F3A4C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78E2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58EE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92B5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320EE121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lastRenderedPageBreak/>
              <w:t>учебного плана</w:t>
            </w:r>
          </w:p>
        </w:tc>
      </w:tr>
      <w:tr w:rsidR="00787E2C" w:rsidRPr="00150FAB" w14:paraId="4475E0E1" w14:textId="77777777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39275183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F05F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0847ED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BC19A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14:paraId="1A30EB3F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7F9D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9EEC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EAB5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0CA4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9CE82D" w14:textId="4B024CB0" w:rsidR="00787E2C" w:rsidRPr="00150FAB" w:rsidRDefault="004D690C" w:rsidP="004D690C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4D690C">
              <w:rPr>
                <w:rFonts w:ascii="Times New Roman" w:hAnsi="Times New Roman"/>
                <w:b/>
                <w:i/>
                <w:szCs w:val="24"/>
                <w:highlight w:val="yellow"/>
              </w:rPr>
              <w:t>20</w:t>
            </w:r>
            <w:r w:rsidR="00BD08A0" w:rsidRPr="004D690C">
              <w:rPr>
                <w:rFonts w:ascii="Times New Roman" w:hAnsi="Times New Roman"/>
                <w:b/>
                <w:i/>
                <w:szCs w:val="24"/>
                <w:highlight w:val="yellow"/>
                <w:lang w:val="en-US"/>
              </w:rPr>
              <w:t>/</w:t>
            </w:r>
            <w:r w:rsidR="00BD08A0">
              <w:rPr>
                <w:rFonts w:ascii="Times New Roman" w:hAnsi="Times New Roman"/>
                <w:b/>
                <w:i/>
                <w:szCs w:val="24"/>
                <w:lang w:val="en-US"/>
              </w:rPr>
              <w:t>3019/1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3CCC8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3E49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7940F805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4C77D851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2CB2890C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5840613B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38DF0666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150FAB" w14:paraId="6E5D7441" w14:textId="77777777" w:rsidTr="000439F8">
        <w:trPr>
          <w:cantSplit/>
        </w:trPr>
        <w:tc>
          <w:tcPr>
            <w:tcW w:w="2591" w:type="dxa"/>
            <w:vAlign w:val="center"/>
          </w:tcPr>
          <w:p w14:paraId="5F055B75" w14:textId="77777777"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14:paraId="6B9280A0" w14:textId="77777777"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150FAB" w14:paraId="1A389279" w14:textId="77777777" w:rsidTr="000439F8">
        <w:trPr>
          <w:cantSplit/>
        </w:trPr>
        <w:tc>
          <w:tcPr>
            <w:tcW w:w="2591" w:type="dxa"/>
          </w:tcPr>
          <w:p w14:paraId="1241E4D1" w14:textId="77777777"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2215" w:type="dxa"/>
          </w:tcPr>
          <w:p w14:paraId="04F3DB81" w14:textId="77777777"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преподавательскую деятельность</w:t>
            </w:r>
          </w:p>
        </w:tc>
      </w:tr>
      <w:tr w:rsidR="00B7057E" w14:paraId="09D8CB20" w14:textId="77777777">
        <w:tc>
          <w:tcPr>
            <w:tcW w:w="2310" w:type="dxa"/>
          </w:tcPr>
          <w:p w14:paraId="0757DEB0" w14:textId="77777777" w:rsidR="00B7057E" w:rsidRDefault="00327C13">
            <w:r>
              <w:t>ПКП-1</w:t>
            </w:r>
          </w:p>
        </w:tc>
        <w:tc>
          <w:tcPr>
            <w:tcW w:w="2310" w:type="dxa"/>
          </w:tcPr>
          <w:p w14:paraId="5106B84A" w14:textId="77777777" w:rsidR="00B7057E" w:rsidRDefault="00327C13">
            <w:r>
              <w:t>Способен осуществлять научно-исследовательскую деятельность</w:t>
            </w:r>
          </w:p>
        </w:tc>
      </w:tr>
      <w:tr w:rsidR="00B7057E" w14:paraId="6A3EB5B3" w14:textId="77777777">
        <w:tc>
          <w:tcPr>
            <w:tcW w:w="2310" w:type="dxa"/>
          </w:tcPr>
          <w:p w14:paraId="5CF52EBD" w14:textId="77777777" w:rsidR="00B7057E" w:rsidRDefault="00327C13">
            <w:r>
              <w:t>ПКП-2</w:t>
            </w:r>
          </w:p>
        </w:tc>
        <w:tc>
          <w:tcPr>
            <w:tcW w:w="2310" w:type="dxa"/>
          </w:tcPr>
          <w:p w14:paraId="450EF7A1" w14:textId="77777777" w:rsidR="00B7057E" w:rsidRDefault="00327C13">
            <w:r>
              <w:t>Способен определять способы практического применения результатов научных исследований</w:t>
            </w:r>
          </w:p>
        </w:tc>
      </w:tr>
      <w:tr w:rsidR="00B7057E" w14:paraId="5BC9F741" w14:textId="77777777">
        <w:tc>
          <w:tcPr>
            <w:tcW w:w="2310" w:type="dxa"/>
          </w:tcPr>
          <w:p w14:paraId="02CD888B" w14:textId="77777777" w:rsidR="00B7057E" w:rsidRDefault="00327C13">
            <w:r>
              <w:t>ПКП-3</w:t>
            </w:r>
          </w:p>
        </w:tc>
        <w:tc>
          <w:tcPr>
            <w:tcW w:w="2310" w:type="dxa"/>
          </w:tcPr>
          <w:p w14:paraId="21FC0148" w14:textId="77777777" w:rsidR="00B7057E" w:rsidRDefault="00327C13">
            <w: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B7057E" w14:paraId="49C3BACE" w14:textId="77777777">
        <w:tc>
          <w:tcPr>
            <w:tcW w:w="2310" w:type="dxa"/>
          </w:tcPr>
          <w:p w14:paraId="6E1F701F" w14:textId="77777777" w:rsidR="00B7057E" w:rsidRDefault="00327C13">
            <w:r>
              <w:t>УКА-1</w:t>
            </w:r>
          </w:p>
        </w:tc>
        <w:tc>
          <w:tcPr>
            <w:tcW w:w="2310" w:type="dxa"/>
          </w:tcPr>
          <w:p w14:paraId="471D4A99" w14:textId="77777777" w:rsidR="00B7057E" w:rsidRDefault="00327C13">
            <w: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B7057E" w14:paraId="548899D3" w14:textId="77777777">
        <w:tc>
          <w:tcPr>
            <w:tcW w:w="2310" w:type="dxa"/>
          </w:tcPr>
          <w:p w14:paraId="74E247E6" w14:textId="77777777" w:rsidR="00B7057E" w:rsidRDefault="00327C13">
            <w:r>
              <w:t>УКА-2</w:t>
            </w:r>
          </w:p>
        </w:tc>
        <w:tc>
          <w:tcPr>
            <w:tcW w:w="2310" w:type="dxa"/>
          </w:tcPr>
          <w:p w14:paraId="27ED454E" w14:textId="77777777" w:rsidR="00B7057E" w:rsidRDefault="00327C13">
            <w:r>
              <w:t>Способен проектировать и осуществлять комплексные исследования, разрабатывать и реализовывать собственные исследовательские проекты, в том числе междисциплинарные, на основе целостного системного научного мировоззрения</w:t>
            </w:r>
          </w:p>
        </w:tc>
      </w:tr>
      <w:tr w:rsidR="00B7057E" w14:paraId="7CCCC7D3" w14:textId="77777777">
        <w:tc>
          <w:tcPr>
            <w:tcW w:w="2310" w:type="dxa"/>
          </w:tcPr>
          <w:p w14:paraId="1782215A" w14:textId="77777777" w:rsidR="00B7057E" w:rsidRDefault="00327C13">
            <w:r>
              <w:t>УКА-3</w:t>
            </w:r>
          </w:p>
        </w:tc>
        <w:tc>
          <w:tcPr>
            <w:tcW w:w="2310" w:type="dxa"/>
          </w:tcPr>
          <w:p w14:paraId="76462A2C" w14:textId="77777777" w:rsidR="00B7057E" w:rsidRDefault="00327C13">
            <w:r>
              <w:t>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B7057E" w14:paraId="1AB9F084" w14:textId="77777777">
        <w:tc>
          <w:tcPr>
            <w:tcW w:w="2310" w:type="dxa"/>
          </w:tcPr>
          <w:p w14:paraId="571AF4F1" w14:textId="77777777" w:rsidR="00B7057E" w:rsidRDefault="00327C13">
            <w:r>
              <w:t>УКА-4</w:t>
            </w:r>
          </w:p>
        </w:tc>
        <w:tc>
          <w:tcPr>
            <w:tcW w:w="2310" w:type="dxa"/>
          </w:tcPr>
          <w:p w14:paraId="4033B52A" w14:textId="77777777" w:rsidR="00B7057E" w:rsidRDefault="00327C13">
            <w: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иностранном(ых)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B7057E" w14:paraId="349CCE46" w14:textId="77777777">
        <w:tc>
          <w:tcPr>
            <w:tcW w:w="2310" w:type="dxa"/>
          </w:tcPr>
          <w:p w14:paraId="6A4CACC6" w14:textId="77777777" w:rsidR="00B7057E" w:rsidRDefault="00327C13">
            <w:r>
              <w:lastRenderedPageBreak/>
              <w:t>УКА-5</w:t>
            </w:r>
          </w:p>
        </w:tc>
        <w:tc>
          <w:tcPr>
            <w:tcW w:w="2310" w:type="dxa"/>
          </w:tcPr>
          <w:p w14:paraId="1A8D2A4F" w14:textId="77777777" w:rsidR="00B7057E" w:rsidRDefault="00327C13">
            <w:r>
              <w:t>Способен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B7057E" w14:paraId="1E30263C" w14:textId="77777777">
        <w:tc>
          <w:tcPr>
            <w:tcW w:w="2310" w:type="dxa"/>
          </w:tcPr>
          <w:p w14:paraId="7EA22865" w14:textId="77777777" w:rsidR="00B7057E" w:rsidRDefault="00327C13">
            <w:r>
              <w:t>УКА-6</w:t>
            </w:r>
          </w:p>
        </w:tc>
        <w:tc>
          <w:tcPr>
            <w:tcW w:w="2310" w:type="dxa"/>
          </w:tcPr>
          <w:p w14:paraId="2DF4AA25" w14:textId="77777777" w:rsidR="00B7057E" w:rsidRDefault="00327C13">
            <w: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B7057E" w14:paraId="1DF9DD2C" w14:textId="77777777">
        <w:tc>
          <w:tcPr>
            <w:tcW w:w="2310" w:type="dxa"/>
          </w:tcPr>
          <w:p w14:paraId="383788A4" w14:textId="77777777" w:rsidR="00B7057E" w:rsidRDefault="00327C13">
            <w:r>
              <w:t>УКА-7</w:t>
            </w:r>
          </w:p>
        </w:tc>
        <w:tc>
          <w:tcPr>
            <w:tcW w:w="2310" w:type="dxa"/>
          </w:tcPr>
          <w:p w14:paraId="4581C1F0" w14:textId="77777777" w:rsidR="00B7057E" w:rsidRDefault="00327C13">
            <w:r>
              <w:t>Способен планировать и решать задачи собственного непрерывного профессионального и личностного развития</w:t>
            </w:r>
          </w:p>
        </w:tc>
      </w:tr>
      <w:tr w:rsidR="00B7057E" w14:paraId="4BB6DC1D" w14:textId="77777777">
        <w:tc>
          <w:tcPr>
            <w:tcW w:w="2310" w:type="dxa"/>
          </w:tcPr>
          <w:p w14:paraId="15A69151" w14:textId="77777777" w:rsidR="00B7057E" w:rsidRDefault="00327C13">
            <w:r>
              <w:t>УКА-8</w:t>
            </w:r>
          </w:p>
        </w:tc>
        <w:tc>
          <w:tcPr>
            <w:tcW w:w="2310" w:type="dxa"/>
          </w:tcPr>
          <w:p w14:paraId="322189F9" w14:textId="77777777" w:rsidR="00B7057E" w:rsidRDefault="00327C13">
            <w:r>
              <w:t>Способен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14:paraId="41272964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14786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785A21C6" w14:textId="77777777" w:rsidTr="008A4B7E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166BA78A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3B07142D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199DE149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8D86650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00D9FF21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461D5653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E8596F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15FDDE8C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474F5FB9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4B182542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73831783" w14:textId="77777777" w:rsidTr="008A4B7E">
        <w:trPr>
          <w:cantSplit/>
          <w:trHeight w:val="2368"/>
        </w:trPr>
        <w:tc>
          <w:tcPr>
            <w:tcW w:w="710" w:type="dxa"/>
            <w:vMerge/>
          </w:tcPr>
          <w:p w14:paraId="34CEB01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7846A2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48E7EA6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04183C4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30CD0E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5B2A39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1399B55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4A090BC8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815D3E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86EC2A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C2F0917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37C919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CE95C30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1F828896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DBEB2B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47DBEB1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5AD73AC1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0DF5F70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01367A5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37BE8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7057E" w14:paraId="6E2D6803" w14:textId="77777777" w:rsidTr="008A4B7E">
        <w:tc>
          <w:tcPr>
            <w:tcW w:w="14786" w:type="dxa"/>
            <w:gridSpan w:val="20"/>
            <w:vAlign w:val="center"/>
          </w:tcPr>
          <w:p w14:paraId="0729EB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B7057E" w14:paraId="0ABB3DC2" w14:textId="77777777" w:rsidTr="008A4B7E">
        <w:tc>
          <w:tcPr>
            <w:tcW w:w="14786" w:type="dxa"/>
            <w:gridSpan w:val="20"/>
            <w:vAlign w:val="center"/>
          </w:tcPr>
          <w:p w14:paraId="5EFC28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B7057E" w14:paraId="6FC082D4" w14:textId="77777777" w:rsidTr="008A4B7E">
        <w:tc>
          <w:tcPr>
            <w:tcW w:w="710" w:type="dxa"/>
            <w:vMerge w:val="restart"/>
            <w:vAlign w:val="center"/>
          </w:tcPr>
          <w:p w14:paraId="4C3CE2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6C20E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6DA66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14:paraId="23C7941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[038866] Английский язык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  <w:vMerge w:val="restart"/>
          </w:tcPr>
          <w:p w14:paraId="3A89629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991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42D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03B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C0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1882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4C6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CF60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C1E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A2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0864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BD8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B71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D55C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437A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ACB2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B7057E" w14:paraId="47210795" w14:textId="77777777" w:rsidTr="008A4B7E">
        <w:tc>
          <w:tcPr>
            <w:tcW w:w="710" w:type="dxa"/>
            <w:vMerge/>
            <w:vAlign w:val="center"/>
          </w:tcPr>
          <w:p w14:paraId="4767F5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4409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3AA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D961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[039404] Испанский язык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367D0CF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6727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0C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F70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5D9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9FB55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AA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CB2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82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E91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9618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A2D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E7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183B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09C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5CEB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B7057E" w14:paraId="372D9481" w14:textId="77777777" w:rsidTr="008A4B7E">
        <w:tc>
          <w:tcPr>
            <w:tcW w:w="710" w:type="dxa"/>
            <w:vMerge/>
            <w:vAlign w:val="center"/>
          </w:tcPr>
          <w:p w14:paraId="592CBD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730B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9684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7205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[039400] Немецкий язык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6237423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F34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5F5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463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388E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9BE5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3E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5D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BC20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D7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64B9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E4E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AACB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333A9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7EF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4A3B3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B7057E" w14:paraId="32A23CD5" w14:textId="77777777" w:rsidTr="008A4B7E">
        <w:tc>
          <w:tcPr>
            <w:tcW w:w="710" w:type="dxa"/>
            <w:vMerge/>
            <w:vAlign w:val="center"/>
          </w:tcPr>
          <w:p w14:paraId="6AA6D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279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EC7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9CF8A3" w14:textId="77777777" w:rsidR="00D3363C" w:rsidRPr="008A4B7E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[055472] </w:t>
            </w:r>
            <w:r>
              <w:rPr>
                <w:sz w:val="16"/>
                <w:szCs w:val="16"/>
              </w:rPr>
              <w:t>Русский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8A4B7E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32FB5876" w14:textId="77777777" w:rsidR="00D3363C" w:rsidRPr="008A4B7E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F7D79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D1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775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4462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E84A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AF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1B1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AAA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C84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B0A5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BA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71C3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6CE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417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7A511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B7057E" w14:paraId="2091AF44" w14:textId="77777777" w:rsidTr="008A4B7E">
        <w:tc>
          <w:tcPr>
            <w:tcW w:w="710" w:type="dxa"/>
            <w:vMerge/>
            <w:vAlign w:val="center"/>
          </w:tcPr>
          <w:p w14:paraId="15048E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CB28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DB8A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5AA9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[039402] Французский язык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0C1BEFC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CAF5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F80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ED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11E8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FFFB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E15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A86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A6B5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25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009A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B0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B974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CB92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258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4C910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B7057E" w14:paraId="51CE0956" w14:textId="77777777" w:rsidTr="008A4B7E">
        <w:tc>
          <w:tcPr>
            <w:tcW w:w="710" w:type="dxa"/>
            <w:vAlign w:val="center"/>
          </w:tcPr>
          <w:p w14:paraId="0FFD8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BEB7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3956F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14:paraId="76E5156A" w14:textId="77777777" w:rsidR="00D3363C" w:rsidRPr="008A4B7E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[038215] </w:t>
            </w:r>
            <w:r>
              <w:rPr>
                <w:sz w:val="16"/>
                <w:szCs w:val="16"/>
              </w:rPr>
              <w:t>История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философия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науки</w:t>
            </w:r>
            <w:r w:rsidRPr="008A4B7E">
              <w:rPr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14:paraId="4D736F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07FF2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77D2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07824A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740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EE1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86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13D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2C3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D46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86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46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2EA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0CE077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4F3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CF01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B7057E" w14:paraId="524983AA" w14:textId="77777777" w:rsidTr="008A4B7E">
        <w:tc>
          <w:tcPr>
            <w:tcW w:w="14786" w:type="dxa"/>
            <w:gridSpan w:val="20"/>
            <w:vAlign w:val="center"/>
          </w:tcPr>
          <w:p w14:paraId="6848F7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B7057E" w14:paraId="21ADF9AF" w14:textId="77777777" w:rsidTr="008A4B7E">
        <w:tc>
          <w:tcPr>
            <w:tcW w:w="710" w:type="dxa"/>
            <w:vAlign w:val="center"/>
          </w:tcPr>
          <w:p w14:paraId="694CF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14:paraId="483531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811" w:type="dxa"/>
            <w:vAlign w:val="center"/>
          </w:tcPr>
          <w:p w14:paraId="3BADFE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УКА-2, УКА-3, УКА-4, УКА-5, УКА-6, УКА-7, УКА-8</w:t>
            </w:r>
          </w:p>
        </w:tc>
        <w:tc>
          <w:tcPr>
            <w:tcW w:w="4252" w:type="dxa"/>
          </w:tcPr>
          <w:p w14:paraId="1D0731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Research Work</w:t>
            </w:r>
          </w:p>
        </w:tc>
        <w:tc>
          <w:tcPr>
            <w:tcW w:w="1418" w:type="dxa"/>
          </w:tcPr>
          <w:p w14:paraId="380BB6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45FE9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C54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C65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BB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1C4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5DB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2A9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F3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81E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EB49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1724C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E976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14:paraId="0F7FE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8B94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DA7B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057E" w14:paraId="69BAA9B1" w14:textId="77777777" w:rsidTr="008A4B7E">
        <w:tc>
          <w:tcPr>
            <w:tcW w:w="710" w:type="dxa"/>
            <w:vAlign w:val="center"/>
          </w:tcPr>
          <w:p w14:paraId="2A506F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6ABFA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59DB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14:paraId="1DA280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>
              <w:rPr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1418" w:type="dxa"/>
          </w:tcPr>
          <w:p w14:paraId="7E3921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B97D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E06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4F7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E8FB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0D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BE6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B28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C1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315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E5F0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F5A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43E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2897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619A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69B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057E" w14:paraId="3FE18377" w14:textId="77777777" w:rsidTr="008A4B7E">
        <w:tc>
          <w:tcPr>
            <w:tcW w:w="14786" w:type="dxa"/>
            <w:gridSpan w:val="20"/>
            <w:vAlign w:val="center"/>
          </w:tcPr>
          <w:p w14:paraId="390CEC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B7057E" w14:paraId="6782A05D" w14:textId="77777777" w:rsidTr="008A4B7E">
        <w:tc>
          <w:tcPr>
            <w:tcW w:w="14786" w:type="dxa"/>
            <w:gridSpan w:val="20"/>
            <w:vAlign w:val="center"/>
          </w:tcPr>
          <w:p w14:paraId="497D50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B7057E" w14:paraId="0456E5F0" w14:textId="77777777" w:rsidTr="008A4B7E">
        <w:tc>
          <w:tcPr>
            <w:tcW w:w="14786" w:type="dxa"/>
            <w:gridSpan w:val="20"/>
            <w:vAlign w:val="center"/>
          </w:tcPr>
          <w:p w14:paraId="194EEF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B7057E" w14:paraId="1F271CC3" w14:textId="77777777" w:rsidTr="008A4B7E">
        <w:tc>
          <w:tcPr>
            <w:tcW w:w="14786" w:type="dxa"/>
            <w:gridSpan w:val="20"/>
            <w:vAlign w:val="center"/>
          </w:tcPr>
          <w:p w14:paraId="14BFD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B7057E" w14:paraId="65C099F8" w14:textId="77777777" w:rsidTr="008A4B7E">
        <w:tc>
          <w:tcPr>
            <w:tcW w:w="710" w:type="dxa"/>
            <w:vAlign w:val="center"/>
          </w:tcPr>
          <w:p w14:paraId="3A8715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49B2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548E5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14:paraId="58A675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>
              <w:rPr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1418" w:type="dxa"/>
          </w:tcPr>
          <w:p w14:paraId="04E8F8F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A2E9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982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3F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6968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9ED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B8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F09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6C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93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31D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1A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E54D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DE605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6A94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DCD4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057E" w14:paraId="7127E0D3" w14:textId="77777777" w:rsidTr="008A4B7E">
        <w:tc>
          <w:tcPr>
            <w:tcW w:w="710" w:type="dxa"/>
            <w:vAlign w:val="center"/>
          </w:tcPr>
          <w:p w14:paraId="28DF9A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53178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5D6E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14:paraId="51ACE41F" w14:textId="77777777" w:rsidR="00D3363C" w:rsidRPr="008A4B7E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[060060] </w:t>
            </w:r>
            <w:r>
              <w:rPr>
                <w:sz w:val="16"/>
                <w:szCs w:val="16"/>
              </w:rPr>
              <w:t>Подготовка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экспертного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заключения</w:t>
            </w:r>
            <w:r w:rsidRPr="008A4B7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по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областям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образования</w:t>
            </w:r>
            <w:r w:rsidRPr="008A4B7E">
              <w:rPr>
                <w:sz w:val="16"/>
                <w:szCs w:val="16"/>
                <w:lang w:val="en-US"/>
              </w:rPr>
              <w:t>) (</w:t>
            </w:r>
            <w:r>
              <w:rPr>
                <w:sz w:val="16"/>
                <w:szCs w:val="16"/>
              </w:rPr>
              <w:t>онлайн</w:t>
            </w:r>
            <w:r w:rsidRPr="008A4B7E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A4B7E">
              <w:rPr>
                <w:sz w:val="16"/>
                <w:szCs w:val="16"/>
                <w:lang w:val="en-US"/>
              </w:rPr>
              <w:t>)</w:t>
            </w:r>
            <w:r w:rsidRPr="008A4B7E">
              <w:rPr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1418" w:type="dxa"/>
          </w:tcPr>
          <w:p w14:paraId="70B84E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B7E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6D4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55F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9DD5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DF9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1EB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B6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F633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4B7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9A35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49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A306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82D1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8FF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082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057E" w14:paraId="023FBAA1" w14:textId="77777777" w:rsidTr="008A4B7E">
        <w:tc>
          <w:tcPr>
            <w:tcW w:w="710" w:type="dxa"/>
            <w:vMerge w:val="restart"/>
            <w:vAlign w:val="center"/>
          </w:tcPr>
          <w:p w14:paraId="21E8EB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F91EB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BFA8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ПКП-3, УКА-1, УКА-2</w:t>
            </w:r>
          </w:p>
        </w:tc>
        <w:tc>
          <w:tcPr>
            <w:tcW w:w="4252" w:type="dxa"/>
          </w:tcPr>
          <w:p w14:paraId="75EFE8B2" w14:textId="77777777" w:rsidR="00D3363C" w:rsidRPr="008A4B7E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[061931] </w:t>
            </w:r>
            <w:r>
              <w:rPr>
                <w:sz w:val="16"/>
                <w:szCs w:val="16"/>
              </w:rPr>
              <w:t>Интернет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вещей</w:t>
            </w:r>
            <w:r w:rsidRPr="008A4B7E">
              <w:rPr>
                <w:sz w:val="16"/>
                <w:szCs w:val="16"/>
                <w:lang w:val="en-US"/>
              </w:rPr>
              <w:br/>
              <w:t>Internet of Things</w:t>
            </w:r>
          </w:p>
        </w:tc>
        <w:tc>
          <w:tcPr>
            <w:tcW w:w="1418" w:type="dxa"/>
            <w:vMerge w:val="restart"/>
          </w:tcPr>
          <w:p w14:paraId="0FBEFA3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90D1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B9D3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686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B3E5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9E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122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D3B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CF29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936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29B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8D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EB90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1116D4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D51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D53A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75C8B876" w14:textId="77777777" w:rsidTr="008A4B7E">
        <w:tc>
          <w:tcPr>
            <w:tcW w:w="710" w:type="dxa"/>
            <w:vMerge/>
            <w:vAlign w:val="center"/>
          </w:tcPr>
          <w:p w14:paraId="61E7688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A1420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6E1E1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85509E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[061930] </w:t>
            </w:r>
            <w:r>
              <w:rPr>
                <w:sz w:val="16"/>
                <w:szCs w:val="16"/>
              </w:rPr>
              <w:t>Технологии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распределённых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реестров</w:t>
            </w:r>
            <w:r w:rsidRPr="008A4B7E">
              <w:rPr>
                <w:sz w:val="16"/>
                <w:szCs w:val="16"/>
                <w:lang w:val="en-US"/>
              </w:rPr>
              <w:br/>
              <w:t>Distributed registry technologies</w:t>
            </w:r>
          </w:p>
        </w:tc>
        <w:tc>
          <w:tcPr>
            <w:tcW w:w="1418" w:type="dxa"/>
            <w:vMerge/>
          </w:tcPr>
          <w:p w14:paraId="2A728555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671CFB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73B78E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9F75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B2414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04DD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6F85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2D7A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78457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F0C3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538E1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EDD8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0631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09B64AC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5FB3E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F853ED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60228484" w14:textId="77777777" w:rsidTr="008A4B7E">
        <w:tc>
          <w:tcPr>
            <w:tcW w:w="710" w:type="dxa"/>
            <w:vAlign w:val="center"/>
          </w:tcPr>
          <w:p w14:paraId="3059787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36F086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14:paraId="05A33B5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ПКП-3, УКА-1, </w:t>
            </w:r>
            <w:r>
              <w:rPr>
                <w:sz w:val="16"/>
                <w:szCs w:val="16"/>
              </w:rPr>
              <w:lastRenderedPageBreak/>
              <w:t>УКА-2, УКА-3, УКА-4, УКА-5, УКА-6, УКА-7, УКА-8</w:t>
            </w:r>
          </w:p>
        </w:tc>
        <w:tc>
          <w:tcPr>
            <w:tcW w:w="4252" w:type="dxa"/>
          </w:tcPr>
          <w:p w14:paraId="6227D78F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2D85852F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5315B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41B4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7C69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9B620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D97F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ABEC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4F9E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B3320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3626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33E3A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CB1B22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0D0B7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14:paraId="577E9B8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21006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18528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06BB92B0" w14:textId="77777777" w:rsidTr="008A4B7E">
        <w:tc>
          <w:tcPr>
            <w:tcW w:w="710" w:type="dxa"/>
            <w:vMerge w:val="restart"/>
            <w:vAlign w:val="center"/>
          </w:tcPr>
          <w:p w14:paraId="2742B1B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4A98E2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14:paraId="37C0517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ПКП-3, УКА-1, УКА-2</w:t>
            </w:r>
          </w:p>
        </w:tc>
        <w:tc>
          <w:tcPr>
            <w:tcW w:w="4252" w:type="dxa"/>
            <w:vMerge w:val="restart"/>
          </w:tcPr>
          <w:p w14:paraId="68029C32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СК 2 год (2 из 5)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472F1310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 2</w:t>
            </w:r>
          </w:p>
        </w:tc>
        <w:tc>
          <w:tcPr>
            <w:tcW w:w="6881" w:type="dxa"/>
            <w:gridSpan w:val="15"/>
            <w:vAlign w:val="center"/>
          </w:tcPr>
          <w:p w14:paraId="73FB320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05FF" w14:paraId="4F8EA720" w14:textId="77777777" w:rsidTr="008A4B7E">
        <w:tc>
          <w:tcPr>
            <w:tcW w:w="710" w:type="dxa"/>
            <w:vMerge/>
            <w:vAlign w:val="center"/>
          </w:tcPr>
          <w:p w14:paraId="64F7108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41D36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58C1E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5D13BBD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91B24B7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14:paraId="015C5DF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05FF" w14:paraId="5C954D12" w14:textId="77777777" w:rsidTr="008A4B7E">
        <w:tc>
          <w:tcPr>
            <w:tcW w:w="710" w:type="dxa"/>
            <w:vMerge w:val="restart"/>
            <w:vAlign w:val="center"/>
          </w:tcPr>
          <w:p w14:paraId="2EAE45E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EBC749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ED20EF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93E2A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[062487] Data Science: байесовские сети и родственные модели, исследования, приложения, комплексы программ</w:t>
            </w:r>
            <w:r>
              <w:rPr>
                <w:sz w:val="16"/>
                <w:szCs w:val="16"/>
              </w:rPr>
              <w:br/>
              <w:t>Data Science: Bayesian Networks and Related Models, Research, Applications, Software Systems</w:t>
            </w:r>
          </w:p>
        </w:tc>
        <w:tc>
          <w:tcPr>
            <w:tcW w:w="1418" w:type="dxa"/>
          </w:tcPr>
          <w:p w14:paraId="236C10B8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A1EB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C090AF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1F6F10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88D1F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0EC9ED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69D6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18F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B353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548B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D33DC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5655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3D8BF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92FD9B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BF86B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A0CAE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6405FF" w14:paraId="25FE7146" w14:textId="77777777" w:rsidTr="008A4B7E">
        <w:tc>
          <w:tcPr>
            <w:tcW w:w="710" w:type="dxa"/>
            <w:vMerge/>
            <w:vAlign w:val="center"/>
          </w:tcPr>
          <w:p w14:paraId="66BA921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E8455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5E1347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A5E0F7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[061927] Методы и задачи статистического моделирования</w:t>
            </w:r>
            <w:r>
              <w:rPr>
                <w:sz w:val="16"/>
                <w:szCs w:val="16"/>
              </w:rPr>
              <w:br/>
              <w:t>Methods and Problems of Statistical Modeling</w:t>
            </w:r>
          </w:p>
        </w:tc>
        <w:tc>
          <w:tcPr>
            <w:tcW w:w="1418" w:type="dxa"/>
          </w:tcPr>
          <w:p w14:paraId="65B43E9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D319E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39578F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EE24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C180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D5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02DA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4BD4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2F3E6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A439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80FFC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261E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D262C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B2495A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8D2EC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4995A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6D1E4FF7" w14:textId="77777777" w:rsidTr="008A4B7E">
        <w:tc>
          <w:tcPr>
            <w:tcW w:w="710" w:type="dxa"/>
            <w:vMerge/>
            <w:vAlign w:val="center"/>
          </w:tcPr>
          <w:p w14:paraId="059077A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24C2A73" w14:textId="62688344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  <w:lang w:val="en-US"/>
              </w:rPr>
            </w:pPr>
            <w:r w:rsidRPr="006405FF">
              <w:rPr>
                <w:sz w:val="16"/>
                <w:szCs w:val="16"/>
                <w:highlight w:val="green"/>
                <w:lang w:val="en-US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0F054842" w14:textId="77777777" w:rsidR="006405FF" w:rsidRPr="006405FF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4252" w:type="dxa"/>
          </w:tcPr>
          <w:p w14:paraId="2E1A0F7E" w14:textId="63A59596" w:rsidR="006405FF" w:rsidRPr="006405FF" w:rsidRDefault="006405FF" w:rsidP="006405FF">
            <w:pPr>
              <w:spacing w:after="0"/>
              <w:rPr>
                <w:sz w:val="16"/>
                <w:szCs w:val="16"/>
                <w:highlight w:val="green"/>
                <w:lang w:val="en-US"/>
              </w:rPr>
            </w:pPr>
            <w:r w:rsidRPr="006405FF">
              <w:rPr>
                <w:sz w:val="16"/>
                <w:szCs w:val="16"/>
                <w:highlight w:val="green"/>
                <w:lang w:val="en-US"/>
              </w:rPr>
              <w:t xml:space="preserve">[061928] </w:t>
            </w:r>
            <w:r w:rsidRPr="006405FF">
              <w:rPr>
                <w:sz w:val="16"/>
                <w:szCs w:val="16"/>
                <w:highlight w:val="green"/>
              </w:rPr>
              <w:t>Дополнительные</w:t>
            </w:r>
            <w:r w:rsidRPr="006405FF">
              <w:rPr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405FF">
              <w:rPr>
                <w:sz w:val="16"/>
                <w:szCs w:val="16"/>
                <w:highlight w:val="green"/>
              </w:rPr>
              <w:t>главы</w:t>
            </w:r>
            <w:r w:rsidRPr="006405FF">
              <w:rPr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405FF">
              <w:rPr>
                <w:sz w:val="16"/>
                <w:szCs w:val="16"/>
                <w:highlight w:val="green"/>
              </w:rPr>
              <w:t>информатики</w:t>
            </w:r>
          </w:p>
          <w:p w14:paraId="58B1D495" w14:textId="38D11E6E" w:rsidR="006405FF" w:rsidRPr="006405FF" w:rsidRDefault="006405FF" w:rsidP="006405FF">
            <w:pPr>
              <w:spacing w:after="0"/>
              <w:rPr>
                <w:sz w:val="16"/>
                <w:szCs w:val="16"/>
                <w:highlight w:val="green"/>
                <w:lang w:val="en-US"/>
              </w:rPr>
            </w:pPr>
            <w:r w:rsidRPr="006405FF">
              <w:rPr>
                <w:sz w:val="16"/>
                <w:szCs w:val="16"/>
                <w:highlight w:val="green"/>
                <w:lang w:val="en-US"/>
              </w:rPr>
              <w:t>Additional Chapters of Informatics</w:t>
            </w:r>
          </w:p>
        </w:tc>
        <w:tc>
          <w:tcPr>
            <w:tcW w:w="1418" w:type="dxa"/>
          </w:tcPr>
          <w:p w14:paraId="39353258" w14:textId="3F51769E" w:rsidR="006405FF" w:rsidRPr="006405FF" w:rsidRDefault="006405FF" w:rsidP="006405FF">
            <w:pPr>
              <w:spacing w:after="0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D9281E" w14:textId="33406204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60</w:t>
            </w:r>
          </w:p>
        </w:tc>
        <w:tc>
          <w:tcPr>
            <w:tcW w:w="425" w:type="dxa"/>
            <w:vAlign w:val="center"/>
          </w:tcPr>
          <w:p w14:paraId="4DE4F20C" w14:textId="47FD0C65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63268675" w14:textId="51D14978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6" w:type="dxa"/>
            <w:vAlign w:val="center"/>
          </w:tcPr>
          <w:p w14:paraId="58011703" w14:textId="64FC6512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3CDCA622" w14:textId="41BE53A2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77DE2A3C" w14:textId="3D9B3D80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21072F5E" w14:textId="07933491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6" w:type="dxa"/>
            <w:vAlign w:val="center"/>
          </w:tcPr>
          <w:p w14:paraId="2BB0EE75" w14:textId="355442B8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3DB8D905" w14:textId="7C904E7A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2</w:t>
            </w:r>
          </w:p>
        </w:tc>
        <w:tc>
          <w:tcPr>
            <w:tcW w:w="567" w:type="dxa"/>
            <w:vAlign w:val="center"/>
          </w:tcPr>
          <w:p w14:paraId="776A5879" w14:textId="471FA305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45D11AFC" w14:textId="23BDC4AB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567" w:type="dxa"/>
            <w:vAlign w:val="center"/>
          </w:tcPr>
          <w:p w14:paraId="0205074C" w14:textId="422EA365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46</w:t>
            </w:r>
          </w:p>
        </w:tc>
        <w:tc>
          <w:tcPr>
            <w:tcW w:w="425" w:type="dxa"/>
            <w:vAlign w:val="center"/>
          </w:tcPr>
          <w:p w14:paraId="15F5A89B" w14:textId="123F3A47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73" w:type="dxa"/>
            <w:vAlign w:val="center"/>
          </w:tcPr>
          <w:p w14:paraId="0C520C6B" w14:textId="1EAB6E71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597" w:type="dxa"/>
            <w:vAlign w:val="center"/>
          </w:tcPr>
          <w:p w14:paraId="42B321A3" w14:textId="31B8A4D1" w:rsidR="006405FF" w:rsidRPr="006405FF" w:rsidRDefault="006405FF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6405FF">
              <w:rPr>
                <w:sz w:val="16"/>
                <w:szCs w:val="16"/>
                <w:highlight w:val="green"/>
              </w:rPr>
              <w:t>2</w:t>
            </w:r>
          </w:p>
        </w:tc>
      </w:tr>
      <w:tr w:rsidR="006405FF" w14:paraId="17C7265B" w14:textId="77777777" w:rsidTr="008A4B7E">
        <w:tc>
          <w:tcPr>
            <w:tcW w:w="710" w:type="dxa"/>
            <w:vMerge/>
            <w:vAlign w:val="center"/>
          </w:tcPr>
          <w:p w14:paraId="2D4C42D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1AD766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56A4BCD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EC5E85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[061925] Параллельные алгоритмы и программирование</w:t>
            </w:r>
            <w:r>
              <w:rPr>
                <w:sz w:val="16"/>
                <w:szCs w:val="16"/>
              </w:rPr>
              <w:br/>
              <w:t>Parallel Algorithms and Programming</w:t>
            </w:r>
          </w:p>
        </w:tc>
        <w:tc>
          <w:tcPr>
            <w:tcW w:w="1418" w:type="dxa"/>
          </w:tcPr>
          <w:p w14:paraId="6EF2B775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74E49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F731E1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66E7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791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3703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5299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9CC3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B461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C0B5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BACFA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E3B5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F6B56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899C02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6D778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903ED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4A87E647" w14:textId="77777777" w:rsidTr="008A4B7E">
        <w:tc>
          <w:tcPr>
            <w:tcW w:w="710" w:type="dxa"/>
            <w:vMerge/>
            <w:vAlign w:val="center"/>
          </w:tcPr>
          <w:p w14:paraId="4E1734B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B4E518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699B9D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7AA626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[061926] Проблемы математического моделирования на параллельных системах</w:t>
            </w:r>
            <w:r>
              <w:rPr>
                <w:sz w:val="16"/>
                <w:szCs w:val="16"/>
              </w:rPr>
              <w:br/>
              <w:t>Problems of Mathematical Modelling on Parallel Systems</w:t>
            </w:r>
          </w:p>
        </w:tc>
        <w:tc>
          <w:tcPr>
            <w:tcW w:w="1418" w:type="dxa"/>
          </w:tcPr>
          <w:p w14:paraId="7644D91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4A418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DC05B4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A124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1BE7B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51AB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DCF8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EE54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EA4F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B7F3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CBE82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6CA9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7885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66E20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FAE23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C53B7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19EB550F" w14:textId="77777777" w:rsidTr="008A4B7E">
        <w:tc>
          <w:tcPr>
            <w:tcW w:w="710" w:type="dxa"/>
            <w:vMerge/>
            <w:vAlign w:val="center"/>
          </w:tcPr>
          <w:p w14:paraId="5A9A10A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37DAED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67A9FFB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FC50359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[061929]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</w:tcPr>
          <w:p w14:paraId="441E59A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6334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7EFD52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1355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F78A2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C655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9A79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ED03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622E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59A6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A090B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CCB1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673E6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FD2504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5EC9F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76496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11F479E5" w14:textId="77777777" w:rsidTr="008A4B7E">
        <w:tc>
          <w:tcPr>
            <w:tcW w:w="710" w:type="dxa"/>
            <w:vAlign w:val="center"/>
          </w:tcPr>
          <w:p w14:paraId="742AD9F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AF9765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F3CFAE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14:paraId="21719ACD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[060020] </w:t>
            </w:r>
            <w:r>
              <w:rPr>
                <w:sz w:val="16"/>
                <w:szCs w:val="16"/>
              </w:rPr>
              <w:t>Язык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профессиональном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общении</w:t>
            </w:r>
            <w:r w:rsidRPr="008A4B7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A4B7E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A4B7E">
              <w:rPr>
                <w:sz w:val="16"/>
                <w:szCs w:val="16"/>
                <w:lang w:val="en-US"/>
              </w:rPr>
              <w:t>)</w:t>
            </w:r>
            <w:r w:rsidRPr="008A4B7E">
              <w:rPr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1418" w:type="dxa"/>
          </w:tcPr>
          <w:p w14:paraId="1E4C7720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82D97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EB2E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32D8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97752F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59D6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5291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5ACD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25D83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5148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50F7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40F3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07D1A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7038B8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0C7D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47EA4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7DB8302A" w14:textId="77777777" w:rsidTr="008A4B7E">
        <w:tc>
          <w:tcPr>
            <w:tcW w:w="710" w:type="dxa"/>
            <w:vAlign w:val="center"/>
          </w:tcPr>
          <w:p w14:paraId="6AF50BA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55CCC7C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18190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14:paraId="3385A459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[060509] Педагогическая практика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14:paraId="28FEACA5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32064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72DC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310C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800C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1D11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0400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5BF2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23679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970E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C58F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14:paraId="6F6D741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0B5BF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3E2D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B1BF8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0D4FB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4DDDA05F" w14:textId="77777777" w:rsidTr="008A4B7E">
        <w:tc>
          <w:tcPr>
            <w:tcW w:w="14786" w:type="dxa"/>
            <w:gridSpan w:val="20"/>
            <w:vAlign w:val="center"/>
          </w:tcPr>
          <w:p w14:paraId="1E1CB1C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05FF" w14:paraId="4E1605A1" w14:textId="77777777" w:rsidTr="008A4B7E">
        <w:tc>
          <w:tcPr>
            <w:tcW w:w="710" w:type="dxa"/>
            <w:vAlign w:val="center"/>
          </w:tcPr>
          <w:p w14:paraId="4A5E3E5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8B7E8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2E81EDD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14:paraId="498E210E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8A4B7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8A4B7E">
              <w:rPr>
                <w:sz w:val="16"/>
                <w:szCs w:val="16"/>
                <w:lang w:val="en-US"/>
              </w:rPr>
              <w:t>)</w:t>
            </w:r>
            <w:r w:rsidRPr="008A4B7E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6C96E8A8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68555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DC7A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08F8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E392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37F9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25EF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2939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149F8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390D8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C8EE2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6110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8543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EB2D86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24EA3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93B2C0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4DFAE1EB" w14:textId="77777777" w:rsidTr="008A4B7E">
        <w:tc>
          <w:tcPr>
            <w:tcW w:w="710" w:type="dxa"/>
            <w:vMerge w:val="restart"/>
            <w:vAlign w:val="center"/>
          </w:tcPr>
          <w:p w14:paraId="3DE2C49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F9C72D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FEDFBA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14:paraId="17DCA1FF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[058756] Английский язык: Академическое письмо</w:t>
            </w:r>
            <w:r>
              <w:rPr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1418" w:type="dxa"/>
            <w:vMerge w:val="restart"/>
          </w:tcPr>
          <w:p w14:paraId="063F6338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CE1BE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12695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B5F9CA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0E08693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81FB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5A20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675D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24481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FA6E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E1C28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FB49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0DE8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A94AAD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69F75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43395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5743F4EF" w14:textId="77777777" w:rsidTr="008A4B7E">
        <w:tc>
          <w:tcPr>
            <w:tcW w:w="710" w:type="dxa"/>
            <w:vMerge/>
            <w:vAlign w:val="center"/>
          </w:tcPr>
          <w:p w14:paraId="2CB9DA2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F1CAB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FB17E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D042E4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[060147] Испанский язык: Академическое письмо</w:t>
            </w:r>
            <w:r>
              <w:rPr>
                <w:sz w:val="16"/>
                <w:szCs w:val="16"/>
              </w:rPr>
              <w:br/>
              <w:t>Academic Writing. Spanish</w:t>
            </w:r>
          </w:p>
        </w:tc>
        <w:tc>
          <w:tcPr>
            <w:tcW w:w="1418" w:type="dxa"/>
            <w:vMerge/>
          </w:tcPr>
          <w:p w14:paraId="75A32673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07132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D75642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B90087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1FA2282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A64D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B405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FC78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A59CC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C039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A373E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244E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A1F8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3D8F83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B7B60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CE955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089D1F6A" w14:textId="77777777" w:rsidTr="008A4B7E">
        <w:tc>
          <w:tcPr>
            <w:tcW w:w="710" w:type="dxa"/>
            <w:vMerge/>
            <w:vAlign w:val="center"/>
          </w:tcPr>
          <w:p w14:paraId="651855D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A2950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3B87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D7A876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[060144] Немецкий язык: Академическое письмо</w:t>
            </w:r>
            <w:r>
              <w:rPr>
                <w:sz w:val="16"/>
                <w:szCs w:val="16"/>
              </w:rPr>
              <w:br/>
              <w:t>Academic Writing. German</w:t>
            </w:r>
          </w:p>
        </w:tc>
        <w:tc>
          <w:tcPr>
            <w:tcW w:w="1418" w:type="dxa"/>
            <w:vMerge/>
          </w:tcPr>
          <w:p w14:paraId="076690C9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CD214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C8335E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0B6C75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5F0A1CD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11B7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7FA1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1942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E640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1418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BBCD2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A4DB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43A18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984ED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14B08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C4BD4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3484AB5D" w14:textId="77777777" w:rsidTr="008A4B7E">
        <w:tc>
          <w:tcPr>
            <w:tcW w:w="710" w:type="dxa"/>
            <w:vMerge/>
            <w:vAlign w:val="center"/>
          </w:tcPr>
          <w:p w14:paraId="0ECACCD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21622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BFF47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1197AD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[060148] Русский язык как иностранный: Академическое письмо</w:t>
            </w:r>
            <w:r>
              <w:rPr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1418" w:type="dxa"/>
            <w:vMerge/>
          </w:tcPr>
          <w:p w14:paraId="5CF48EA7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118F7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5B95FD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39E508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6B846FA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C82B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F2B3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92E6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4F37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CE6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15C7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5133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FE80C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F9FA97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35EDA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EB50B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37CC779A" w14:textId="77777777" w:rsidTr="008A4B7E">
        <w:tc>
          <w:tcPr>
            <w:tcW w:w="710" w:type="dxa"/>
            <w:vMerge/>
            <w:vAlign w:val="center"/>
          </w:tcPr>
          <w:p w14:paraId="60AEE6A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D4572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20915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74A174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[060146] Французский язык: Академическое письмо</w:t>
            </w:r>
            <w:r>
              <w:rPr>
                <w:sz w:val="16"/>
                <w:szCs w:val="16"/>
              </w:rPr>
              <w:br/>
              <w:t>Academic Writing. French</w:t>
            </w:r>
          </w:p>
        </w:tc>
        <w:tc>
          <w:tcPr>
            <w:tcW w:w="1418" w:type="dxa"/>
            <w:vMerge/>
          </w:tcPr>
          <w:p w14:paraId="2662B9BB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7C059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4EE3B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27B128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1682BA4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2267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98A4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B903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18DC4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6ABF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C0E4D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82DC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2019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22E75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11383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A6606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67B18" w14:paraId="59707F47" w14:textId="77777777" w:rsidTr="008A4B7E">
        <w:tc>
          <w:tcPr>
            <w:tcW w:w="710" w:type="dxa"/>
            <w:vAlign w:val="center"/>
          </w:tcPr>
          <w:p w14:paraId="671A4369" w14:textId="72F6ED40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598FA05" w14:textId="05F8B22E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  <w:lang w:val="en-US"/>
              </w:rPr>
            </w:pPr>
            <w:r w:rsidRPr="00D67B18">
              <w:rPr>
                <w:sz w:val="16"/>
                <w:szCs w:val="16"/>
                <w:highlight w:val="green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14:paraId="777911D9" w14:textId="35C353E4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ПКП-1,</w:t>
            </w:r>
          </w:p>
          <w:p w14:paraId="08BC7AB8" w14:textId="56E7035E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ПКП-2, ПКП-3, УКА-1, УКА-2</w:t>
            </w:r>
          </w:p>
        </w:tc>
        <w:tc>
          <w:tcPr>
            <w:tcW w:w="4252" w:type="dxa"/>
          </w:tcPr>
          <w:p w14:paraId="25CD603F" w14:textId="4DBC6E55" w:rsidR="00D67B18" w:rsidRPr="00D67B18" w:rsidRDefault="00D67B18" w:rsidP="00CF7900">
            <w:pPr>
              <w:spacing w:after="0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[</w:t>
            </w:r>
            <w:r w:rsidRPr="00D67B18">
              <w:rPr>
                <w:sz w:val="16"/>
                <w:szCs w:val="16"/>
                <w:highlight w:val="green"/>
                <w:lang w:val="en-US"/>
              </w:rPr>
              <w:t>XXXXXX</w:t>
            </w:r>
            <w:r>
              <w:rPr>
                <w:sz w:val="16"/>
                <w:szCs w:val="16"/>
                <w:highlight w:val="green"/>
              </w:rPr>
              <w:t xml:space="preserve">] О науке и научных текстах в информатике и </w:t>
            </w:r>
            <w:r>
              <w:rPr>
                <w:sz w:val="16"/>
                <w:szCs w:val="16"/>
                <w:highlight w:val="green"/>
                <w:lang w:val="en-US"/>
              </w:rPr>
              <w:t>IT</w:t>
            </w:r>
          </w:p>
          <w:p w14:paraId="41BCA3B5" w14:textId="748D5F07" w:rsidR="00D67B18" w:rsidRPr="00D67B18" w:rsidRDefault="00D67B18" w:rsidP="00D67B18">
            <w:pPr>
              <w:spacing w:after="0"/>
              <w:rPr>
                <w:sz w:val="16"/>
                <w:szCs w:val="16"/>
                <w:highlight w:val="green"/>
                <w:lang w:val="en-US"/>
              </w:rPr>
            </w:pPr>
            <w:r>
              <w:rPr>
                <w:rFonts w:ascii="Times New Roman" w:hAnsi="Times New Roman"/>
                <w:bCs/>
                <w:sz w:val="16"/>
                <w:szCs w:val="16"/>
                <w:highlight w:val="green"/>
                <w:lang w:val="en-US"/>
              </w:rPr>
              <w:t xml:space="preserve">On Research and </w:t>
            </w:r>
            <w:r w:rsidRPr="00D67B18">
              <w:rPr>
                <w:rFonts w:ascii="Times New Roman" w:hAnsi="Times New Roman"/>
                <w:bCs/>
                <w:sz w:val="16"/>
                <w:szCs w:val="16"/>
                <w:highlight w:val="green"/>
                <w:lang w:val="en-US"/>
              </w:rPr>
              <w:t xml:space="preserve">Scientific Writing in Computer Science and </w:t>
            </w:r>
            <w:r>
              <w:rPr>
                <w:rFonts w:ascii="Times New Roman" w:hAnsi="Times New Roman"/>
                <w:bCs/>
                <w:sz w:val="16"/>
                <w:szCs w:val="16"/>
                <w:highlight w:val="green"/>
                <w:lang w:val="en-US"/>
              </w:rPr>
              <w:t>IT</w:t>
            </w:r>
          </w:p>
        </w:tc>
        <w:tc>
          <w:tcPr>
            <w:tcW w:w="1418" w:type="dxa"/>
          </w:tcPr>
          <w:p w14:paraId="7CE13FCD" w14:textId="77777777" w:rsidR="00D67B18" w:rsidRPr="00D67B18" w:rsidRDefault="00D67B18" w:rsidP="006405FF">
            <w:pPr>
              <w:spacing w:after="0"/>
              <w:rPr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8598EA3" w14:textId="52F3C716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16</w:t>
            </w:r>
          </w:p>
        </w:tc>
        <w:tc>
          <w:tcPr>
            <w:tcW w:w="425" w:type="dxa"/>
            <w:vAlign w:val="center"/>
          </w:tcPr>
          <w:p w14:paraId="4EC1E419" w14:textId="65D0CCBC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16</w:t>
            </w:r>
          </w:p>
        </w:tc>
        <w:tc>
          <w:tcPr>
            <w:tcW w:w="425" w:type="dxa"/>
            <w:vAlign w:val="center"/>
          </w:tcPr>
          <w:p w14:paraId="7F586799" w14:textId="77739029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6" w:type="dxa"/>
            <w:vAlign w:val="center"/>
          </w:tcPr>
          <w:p w14:paraId="7D8B5496" w14:textId="276E6F41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6538F002" w14:textId="52AEDBEA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545C5DC2" w14:textId="19378EE8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7685BDEE" w14:textId="0372072B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6" w:type="dxa"/>
            <w:vAlign w:val="center"/>
          </w:tcPr>
          <w:p w14:paraId="03D4473B" w14:textId="4889A887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01BD47FA" w14:textId="64132DD0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2</w:t>
            </w:r>
          </w:p>
        </w:tc>
        <w:tc>
          <w:tcPr>
            <w:tcW w:w="567" w:type="dxa"/>
            <w:vAlign w:val="center"/>
          </w:tcPr>
          <w:p w14:paraId="557EF55F" w14:textId="4ED17E8C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25" w:type="dxa"/>
            <w:vAlign w:val="center"/>
          </w:tcPr>
          <w:p w14:paraId="02981629" w14:textId="55F08F9C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567" w:type="dxa"/>
            <w:vAlign w:val="center"/>
          </w:tcPr>
          <w:p w14:paraId="1F96C271" w14:textId="08C229D8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74</w:t>
            </w:r>
          </w:p>
        </w:tc>
        <w:tc>
          <w:tcPr>
            <w:tcW w:w="425" w:type="dxa"/>
            <w:vAlign w:val="center"/>
          </w:tcPr>
          <w:p w14:paraId="75AE2E95" w14:textId="1BCBF29A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473" w:type="dxa"/>
            <w:vAlign w:val="center"/>
          </w:tcPr>
          <w:p w14:paraId="363E108D" w14:textId="7A26BB15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597" w:type="dxa"/>
            <w:vAlign w:val="center"/>
          </w:tcPr>
          <w:p w14:paraId="060DC5F8" w14:textId="3AE41D39" w:rsidR="00D67B18" w:rsidRPr="00D67B18" w:rsidRDefault="00D67B18" w:rsidP="006405FF">
            <w:pPr>
              <w:spacing w:after="0"/>
              <w:jc w:val="center"/>
              <w:rPr>
                <w:sz w:val="16"/>
                <w:szCs w:val="16"/>
                <w:highlight w:val="green"/>
              </w:rPr>
            </w:pPr>
            <w:r w:rsidRPr="00D67B18">
              <w:rPr>
                <w:sz w:val="16"/>
                <w:szCs w:val="16"/>
                <w:highlight w:val="green"/>
              </w:rPr>
              <w:t>2</w:t>
            </w:r>
          </w:p>
        </w:tc>
      </w:tr>
      <w:tr w:rsidR="006405FF" w14:paraId="22306451" w14:textId="77777777" w:rsidTr="008A4B7E">
        <w:tc>
          <w:tcPr>
            <w:tcW w:w="710" w:type="dxa"/>
            <w:vAlign w:val="center"/>
          </w:tcPr>
          <w:p w14:paraId="3A152D48" w14:textId="7AAEB6D4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76F0E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4305C92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14:paraId="5001DBB1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7255F3EF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7C017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15D4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4D40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6F6B27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A23C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A5B6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80A84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C37D6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FF18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D1989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D7BCD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7336E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0D1BD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F3147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6462D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5197C868" w14:textId="77777777" w:rsidTr="008A4B7E">
        <w:tc>
          <w:tcPr>
            <w:tcW w:w="14786" w:type="dxa"/>
            <w:gridSpan w:val="20"/>
            <w:vAlign w:val="center"/>
          </w:tcPr>
          <w:p w14:paraId="3585303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6405FF" w14:paraId="05DAC883" w14:textId="77777777" w:rsidTr="008A4B7E">
        <w:tc>
          <w:tcPr>
            <w:tcW w:w="14786" w:type="dxa"/>
            <w:gridSpan w:val="20"/>
            <w:vAlign w:val="center"/>
          </w:tcPr>
          <w:p w14:paraId="46F0257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05FF" w14:paraId="1984DF38" w14:textId="77777777" w:rsidTr="008A4B7E">
        <w:tc>
          <w:tcPr>
            <w:tcW w:w="14786" w:type="dxa"/>
            <w:gridSpan w:val="20"/>
            <w:vAlign w:val="center"/>
          </w:tcPr>
          <w:p w14:paraId="354B017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05FF" w14:paraId="19F2F0E6" w14:textId="77777777" w:rsidTr="008A4B7E">
        <w:tc>
          <w:tcPr>
            <w:tcW w:w="14786" w:type="dxa"/>
            <w:gridSpan w:val="20"/>
            <w:vAlign w:val="center"/>
          </w:tcPr>
          <w:p w14:paraId="197433C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05FF" w14:paraId="0EFB6FC5" w14:textId="77777777" w:rsidTr="008A4B7E">
        <w:tc>
          <w:tcPr>
            <w:tcW w:w="710" w:type="dxa"/>
            <w:vAlign w:val="center"/>
          </w:tcPr>
          <w:p w14:paraId="1810635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47C0253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160D80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14:paraId="6B4C0943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[062173] 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14:paraId="5F0C3A30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211E2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F7CE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7EB7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D0C82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BB2E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9F70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644C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91E1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55C1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6B77A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AD97D6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14:paraId="54ACECC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45AA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6494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06F53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05FF" w14:paraId="26B6D580" w14:textId="77777777" w:rsidTr="008A4B7E">
        <w:tc>
          <w:tcPr>
            <w:tcW w:w="710" w:type="dxa"/>
            <w:vAlign w:val="center"/>
          </w:tcPr>
          <w:p w14:paraId="5EFB920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41E495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8EFB7C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14:paraId="2F69A01D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>
              <w:rPr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1418" w:type="dxa"/>
          </w:tcPr>
          <w:p w14:paraId="02303E13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CA019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C01E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1078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61AAA5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6E0A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5D80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CC76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A8BD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4883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1A3AD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F041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5BFD7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173FF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FD544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97CD9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4BC4CADD" w14:textId="77777777" w:rsidTr="008A4B7E">
        <w:tc>
          <w:tcPr>
            <w:tcW w:w="710" w:type="dxa"/>
            <w:vMerge w:val="restart"/>
            <w:vAlign w:val="center"/>
          </w:tcPr>
          <w:p w14:paraId="4F29597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0599BB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08B6CC5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ПКП-2, ПКП-3, УКА-1, </w:t>
            </w:r>
            <w:r>
              <w:rPr>
                <w:sz w:val="16"/>
                <w:szCs w:val="16"/>
              </w:rPr>
              <w:lastRenderedPageBreak/>
              <w:t>УКА-2</w:t>
            </w:r>
          </w:p>
        </w:tc>
        <w:tc>
          <w:tcPr>
            <w:tcW w:w="4252" w:type="dxa"/>
          </w:tcPr>
          <w:p w14:paraId="67CAD750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[055856] Математическое и программное обеспечение вычислительных машин, комплексов и компьютерных сетей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Software for Computers, Computer Complexes and Networks</w:t>
            </w:r>
          </w:p>
        </w:tc>
        <w:tc>
          <w:tcPr>
            <w:tcW w:w="1418" w:type="dxa"/>
            <w:vMerge w:val="restart"/>
          </w:tcPr>
          <w:p w14:paraId="6BB303DF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4DA8818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E6AF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A6BC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65C0A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BCCB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83A8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9340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0E411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3166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E000C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AC07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05632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14:paraId="38B8A5A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8E2F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E921D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05FF" w14:paraId="1037502B" w14:textId="77777777" w:rsidTr="008A4B7E">
        <w:tc>
          <w:tcPr>
            <w:tcW w:w="710" w:type="dxa"/>
            <w:vMerge/>
            <w:vAlign w:val="center"/>
          </w:tcPr>
          <w:p w14:paraId="57A7673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3058A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C652D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65D1B5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8" w:type="dxa"/>
            <w:vMerge/>
          </w:tcPr>
          <w:p w14:paraId="612AFC78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24812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A9A4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DF7C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97608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F606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23A3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F3D6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6426F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867B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EFACF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BAFF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2A529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14:paraId="74AF967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2B453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0C2D6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05FF" w14:paraId="0E806C13" w14:textId="77777777" w:rsidTr="008A4B7E">
        <w:tc>
          <w:tcPr>
            <w:tcW w:w="710" w:type="dxa"/>
            <w:vMerge/>
            <w:vAlign w:val="center"/>
          </w:tcPr>
          <w:p w14:paraId="350B437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28B8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4B1D8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7F406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[055857] </w:t>
            </w:r>
            <w:r>
              <w:rPr>
                <w:sz w:val="16"/>
                <w:szCs w:val="16"/>
              </w:rPr>
              <w:t>Теоретические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информатики</w:t>
            </w:r>
            <w:r w:rsidRPr="008A4B7E">
              <w:rPr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1418" w:type="dxa"/>
            <w:vMerge/>
          </w:tcPr>
          <w:p w14:paraId="71193DF4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06AA72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CA57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5B08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D14DF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97F7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BA43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79D5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CCA1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CA9E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C00F7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D2A4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EBE9E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14:paraId="6978B29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67E76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253C1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05FF" w14:paraId="28553F5A" w14:textId="77777777" w:rsidTr="008A4B7E">
        <w:tc>
          <w:tcPr>
            <w:tcW w:w="710" w:type="dxa"/>
            <w:vAlign w:val="center"/>
          </w:tcPr>
          <w:p w14:paraId="6FBEBD4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370960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14:paraId="1139465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14:paraId="5D4D4F3A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79E53E0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8AA50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B019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9198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4647A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7E78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9E45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8825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2E178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A807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F6C5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75CED6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0D269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14:paraId="4A8D7CD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FA263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998A2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46CB6E65" w14:textId="77777777" w:rsidTr="008A4B7E">
        <w:tc>
          <w:tcPr>
            <w:tcW w:w="710" w:type="dxa"/>
            <w:vAlign w:val="center"/>
          </w:tcPr>
          <w:p w14:paraId="696C22F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486D55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3B45D5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14:paraId="696E163E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[060061] </w:t>
            </w:r>
            <w:r>
              <w:rPr>
                <w:sz w:val="16"/>
                <w:szCs w:val="16"/>
              </w:rPr>
              <w:t>Бизнес</w:t>
            </w:r>
            <w:r w:rsidRPr="008A4B7E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мастерство</w:t>
            </w:r>
            <w:r w:rsidRPr="008A4B7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A4B7E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A4B7E">
              <w:rPr>
                <w:sz w:val="16"/>
                <w:szCs w:val="16"/>
                <w:lang w:val="en-US"/>
              </w:rPr>
              <w:t>)</w:t>
            </w:r>
            <w:r w:rsidRPr="008A4B7E">
              <w:rPr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14:paraId="3F582C8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B209D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1720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02AF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4AE31D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99C6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1085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998F9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5ED6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11F4B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E6F2D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E150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79132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E134D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B5A66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BD860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6F1126BE" w14:textId="77777777" w:rsidTr="008A4B7E">
        <w:tc>
          <w:tcPr>
            <w:tcW w:w="710" w:type="dxa"/>
            <w:vAlign w:val="center"/>
          </w:tcPr>
          <w:p w14:paraId="0556E6D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E2B14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0B6DAB7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УКА-5, УКА-6</w:t>
            </w:r>
          </w:p>
        </w:tc>
        <w:tc>
          <w:tcPr>
            <w:tcW w:w="4252" w:type="dxa"/>
          </w:tcPr>
          <w:p w14:paraId="21F158B4" w14:textId="77777777" w:rsidR="006405FF" w:rsidRPr="008A4B7E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A4B7E">
              <w:rPr>
                <w:sz w:val="16"/>
                <w:szCs w:val="16"/>
                <w:lang w:val="en-US"/>
              </w:rPr>
              <w:t xml:space="preserve">[060149] </w:t>
            </w:r>
            <w:r>
              <w:rPr>
                <w:sz w:val="16"/>
                <w:szCs w:val="16"/>
              </w:rPr>
              <w:t>Основы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8A4B7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8A4B7E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A4B7E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A4B7E">
              <w:rPr>
                <w:sz w:val="16"/>
                <w:szCs w:val="16"/>
                <w:lang w:val="en-US"/>
              </w:rPr>
              <w:t>)</w:t>
            </w:r>
            <w:r w:rsidRPr="008A4B7E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42E4AA09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5C016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E6FA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D81E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F6E466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FA71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94C9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BD15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29B41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EC1E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90A15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96C7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136C4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2C8454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DD6362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3A6A6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05FF" w14:paraId="5628EA45" w14:textId="77777777" w:rsidTr="008A4B7E">
        <w:tc>
          <w:tcPr>
            <w:tcW w:w="14786" w:type="dxa"/>
            <w:gridSpan w:val="20"/>
            <w:vAlign w:val="center"/>
          </w:tcPr>
          <w:p w14:paraId="000836BF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6405FF" w14:paraId="537B7AA7" w14:textId="77777777" w:rsidTr="008A4B7E">
        <w:tc>
          <w:tcPr>
            <w:tcW w:w="14786" w:type="dxa"/>
            <w:gridSpan w:val="20"/>
            <w:vAlign w:val="center"/>
          </w:tcPr>
          <w:p w14:paraId="7AB02B5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05FF" w14:paraId="5191FD9F" w14:textId="77777777" w:rsidTr="008A4B7E">
        <w:tc>
          <w:tcPr>
            <w:tcW w:w="14786" w:type="dxa"/>
            <w:gridSpan w:val="20"/>
            <w:vAlign w:val="center"/>
          </w:tcPr>
          <w:p w14:paraId="431D2E9C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05FF" w14:paraId="02DA7D99" w14:textId="77777777" w:rsidTr="008A4B7E">
        <w:tc>
          <w:tcPr>
            <w:tcW w:w="14786" w:type="dxa"/>
            <w:gridSpan w:val="20"/>
            <w:vAlign w:val="center"/>
          </w:tcPr>
          <w:p w14:paraId="68BBACA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05FF" w14:paraId="16C47855" w14:textId="77777777" w:rsidTr="008A4B7E">
        <w:tc>
          <w:tcPr>
            <w:tcW w:w="710" w:type="dxa"/>
            <w:vAlign w:val="center"/>
          </w:tcPr>
          <w:p w14:paraId="131119A5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211983A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14:paraId="4809A5E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ПКП-3, УКА-1, УКА-2, УКА-3, УКА-4, УКА-5, </w:t>
            </w:r>
            <w:r>
              <w:rPr>
                <w:sz w:val="16"/>
                <w:szCs w:val="16"/>
              </w:rPr>
              <w:lastRenderedPageBreak/>
              <w:t>УКА-6, УКА-7, УКА-8</w:t>
            </w:r>
          </w:p>
        </w:tc>
        <w:tc>
          <w:tcPr>
            <w:tcW w:w="4252" w:type="dxa"/>
          </w:tcPr>
          <w:p w14:paraId="352EC85E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5EC98721" w14:textId="77777777" w:rsidR="006405FF" w:rsidRPr="00150FAB" w:rsidRDefault="006405FF" w:rsidP="006405FF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51D3AD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29A2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F5DE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D2E53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0BF49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70580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ACFE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568093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F4EF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D4F8C1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957BF3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502056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14:paraId="3AF55E48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2EBE3B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44C19E" w14:textId="77777777" w:rsidR="006405FF" w:rsidRPr="00150FAB" w:rsidRDefault="006405FF" w:rsidP="006405FF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0A49159F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lastRenderedPageBreak/>
        <w:br w:type="page"/>
      </w:r>
    </w:p>
    <w:p w14:paraId="30CF25D7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61D88142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15EB81F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6E5F145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E65A64E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5CA9C7B0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785EA478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B7057E" w14:paraId="3EE1B12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9E3AFF2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B7057E" w14:paraId="20E5E2D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3550D23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B7057E" w14:paraId="76122B76" w14:textId="77777777">
        <w:tc>
          <w:tcPr>
            <w:tcW w:w="817" w:type="dxa"/>
            <w:vMerge w:val="restart"/>
            <w:shd w:val="clear" w:color="auto" w:fill="auto"/>
            <w:vAlign w:val="center"/>
          </w:tcPr>
          <w:p w14:paraId="2E3D088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67D37D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CD475FF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и программное обеспечение вычислительных машин, комплексов и компьютерных сетей</w:t>
            </w:r>
            <w:r>
              <w:rPr>
                <w:sz w:val="16"/>
                <w:szCs w:val="16"/>
              </w:rPr>
              <w:br/>
              <w:t>Computer Science and Computer Facilities. Software for Computers, Computer Complexes and Networks</w:t>
            </w:r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14:paraId="3DBF7C5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B7057E" w14:paraId="148E01CF" w14:textId="77777777">
        <w:tc>
          <w:tcPr>
            <w:tcW w:w="817" w:type="dxa"/>
            <w:vMerge/>
            <w:shd w:val="clear" w:color="auto" w:fill="auto"/>
            <w:vAlign w:val="center"/>
          </w:tcPr>
          <w:p w14:paraId="321A327F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21009E1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2C57CB1D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14:paraId="3F17F13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B7057E" w14:paraId="39FE1A50" w14:textId="77777777">
        <w:tc>
          <w:tcPr>
            <w:tcW w:w="817" w:type="dxa"/>
            <w:vMerge/>
            <w:shd w:val="clear" w:color="auto" w:fill="auto"/>
            <w:vAlign w:val="center"/>
          </w:tcPr>
          <w:p w14:paraId="26E81D7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1BF5212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3BC4F56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Теоретические основы информатики</w:t>
            </w:r>
            <w:r>
              <w:rPr>
                <w:sz w:val="16"/>
                <w:szCs w:val="16"/>
              </w:rPr>
              <w:br/>
              <w:t>Computer Science and Computer Facilities. Theoretical Fundamentals of Informatics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14:paraId="3A3C6511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B7057E" w14:paraId="40C9B397" w14:textId="77777777">
        <w:tc>
          <w:tcPr>
            <w:tcW w:w="817" w:type="dxa"/>
            <w:shd w:val="clear" w:color="auto" w:fill="auto"/>
            <w:vAlign w:val="center"/>
          </w:tcPr>
          <w:p w14:paraId="6444406F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C63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388979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A2CB934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B7057E" w14:paraId="1194055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4FB8E6F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B7057E" w14:paraId="2ACD168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69E1D0B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18E6D3E6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6A5BECA1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6391C0AA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69993457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3579CDBD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14:paraId="555F81DC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D6A73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0E3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14:paraId="6D9E754C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ABC3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45B0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F5B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0AEC073F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CA2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F5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30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F53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370BC7B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A673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43D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ACE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084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1A8C2084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803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5F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E130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B3F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5761AF17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1F4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B60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64A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14:paraId="5986DD52" w14:textId="77777777"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14:paraId="759E0546" w14:textId="77777777" w:rsidR="00FB5D50" w:rsidRDefault="00FB5D50" w:rsidP="006D46A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62C8B55" w14:textId="77777777" w:rsidR="002D2499" w:rsidRDefault="002D2499" w:rsidP="006D46A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5EA12F2" w14:textId="77777777" w:rsidR="002D2499" w:rsidRPr="002D2499" w:rsidRDefault="002D2499" w:rsidP="006D46A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0FB5224" w14:textId="77777777" w:rsidR="00FB5D50" w:rsidRPr="002D2499" w:rsidRDefault="00FB5D50" w:rsidP="00FB5D50">
      <w:pPr>
        <w:spacing w:after="0"/>
        <w:rPr>
          <w:rFonts w:ascii="Times New Roman" w:hAnsi="Times New Roman"/>
          <w:sz w:val="24"/>
          <w:szCs w:val="24"/>
        </w:rPr>
      </w:pPr>
      <w:r w:rsidRPr="002D2499">
        <w:rPr>
          <w:rFonts w:ascii="Times New Roman" w:hAnsi="Times New Roman"/>
          <w:sz w:val="24"/>
          <w:szCs w:val="24"/>
        </w:rPr>
        <w:t>Председатель УМК по УГСН 09.00.00</w:t>
      </w:r>
    </w:p>
    <w:p w14:paraId="448AED45" w14:textId="77777777" w:rsidR="00FB5D50" w:rsidRPr="002D2499" w:rsidRDefault="00FB5D50" w:rsidP="00FB5D50">
      <w:pPr>
        <w:spacing w:after="0"/>
        <w:rPr>
          <w:rFonts w:ascii="Times New Roman" w:hAnsi="Times New Roman"/>
          <w:sz w:val="24"/>
          <w:szCs w:val="24"/>
        </w:rPr>
      </w:pPr>
      <w:r w:rsidRPr="002D2499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2D2499">
        <w:rPr>
          <w:rFonts w:ascii="Times New Roman" w:hAnsi="Times New Roman"/>
          <w:sz w:val="24"/>
          <w:szCs w:val="24"/>
        </w:rPr>
        <w:tab/>
      </w:r>
      <w:r w:rsidRPr="002D2499">
        <w:rPr>
          <w:rFonts w:ascii="Times New Roman" w:hAnsi="Times New Roman"/>
          <w:sz w:val="24"/>
          <w:szCs w:val="24"/>
        </w:rPr>
        <w:tab/>
      </w:r>
      <w:r w:rsidRPr="002D2499">
        <w:rPr>
          <w:rFonts w:ascii="Times New Roman" w:hAnsi="Times New Roman"/>
          <w:sz w:val="24"/>
          <w:szCs w:val="24"/>
        </w:rPr>
        <w:tab/>
      </w:r>
      <w:r w:rsidRPr="002D2499">
        <w:rPr>
          <w:rFonts w:ascii="Times New Roman" w:hAnsi="Times New Roman"/>
          <w:sz w:val="24"/>
          <w:szCs w:val="24"/>
        </w:rPr>
        <w:tab/>
      </w:r>
      <w:r w:rsidRPr="002D2499">
        <w:rPr>
          <w:rFonts w:ascii="Times New Roman" w:hAnsi="Times New Roman"/>
          <w:sz w:val="24"/>
          <w:szCs w:val="24"/>
        </w:rPr>
        <w:tab/>
        <w:t>Д.В. Луцив</w:t>
      </w:r>
    </w:p>
    <w:p w14:paraId="20BD40C5" w14:textId="77777777" w:rsidR="00FB5D50" w:rsidRPr="002D2499" w:rsidRDefault="00FB5D50" w:rsidP="00FB5D50">
      <w:pPr>
        <w:spacing w:after="0"/>
        <w:rPr>
          <w:rFonts w:ascii="Times New Roman" w:hAnsi="Times New Roman"/>
          <w:sz w:val="24"/>
          <w:szCs w:val="24"/>
        </w:rPr>
      </w:pPr>
    </w:p>
    <w:p w14:paraId="176A7633" w14:textId="77777777" w:rsidR="00FB5D50" w:rsidRPr="002D2499" w:rsidRDefault="00FB5D50" w:rsidP="00FB5D50">
      <w:pPr>
        <w:spacing w:after="0"/>
        <w:rPr>
          <w:rFonts w:ascii="Times New Roman" w:hAnsi="Times New Roman"/>
          <w:sz w:val="24"/>
          <w:szCs w:val="24"/>
        </w:rPr>
      </w:pPr>
    </w:p>
    <w:p w14:paraId="4A3D4EDB" w14:textId="6A453194" w:rsidR="00FB5D50" w:rsidRPr="002D2499" w:rsidRDefault="00FB5D50" w:rsidP="00FB5D5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2D2499">
        <w:rPr>
          <w:rFonts w:ascii="Times New Roman" w:hAnsi="Times New Roman"/>
          <w:sz w:val="24"/>
          <w:szCs w:val="24"/>
          <w:lang w:val="en-US"/>
        </w:rPr>
        <w:t>Секретарь</w:t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</w:r>
      <w:r w:rsidRPr="002D2499">
        <w:rPr>
          <w:rFonts w:ascii="Times New Roman" w:hAnsi="Times New Roman"/>
          <w:sz w:val="24"/>
          <w:szCs w:val="24"/>
          <w:lang w:val="en-US"/>
        </w:rPr>
        <w:tab/>
        <w:t>М.А. Кальницкая</w:t>
      </w:r>
    </w:p>
    <w:sectPr w:rsidR="00FB5D50" w:rsidRPr="002D2499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3B710" w14:textId="77777777" w:rsidR="00FD3FE9" w:rsidRDefault="00FD3FE9" w:rsidP="003D1107">
      <w:pPr>
        <w:spacing w:after="0" w:line="240" w:lineRule="auto"/>
      </w:pPr>
      <w:r>
        <w:separator/>
      </w:r>
    </w:p>
  </w:endnote>
  <w:endnote w:type="continuationSeparator" w:id="0">
    <w:p w14:paraId="4041875E" w14:textId="77777777" w:rsidR="00FD3FE9" w:rsidRDefault="00FD3FE9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58250" w14:textId="77777777" w:rsidR="005D331E" w:rsidRDefault="005D331E">
    <w:pPr>
      <w:pStyle w:val="a7"/>
      <w:jc w:val="center"/>
    </w:pPr>
  </w:p>
  <w:p w14:paraId="1B753CAA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8BFCA" w14:textId="77777777" w:rsidR="00FD3FE9" w:rsidRDefault="00FD3FE9" w:rsidP="003D1107">
      <w:pPr>
        <w:spacing w:after="0" w:line="240" w:lineRule="auto"/>
      </w:pPr>
      <w:r>
        <w:separator/>
      </w:r>
    </w:p>
  </w:footnote>
  <w:footnote w:type="continuationSeparator" w:id="0">
    <w:p w14:paraId="39378CE6" w14:textId="77777777" w:rsidR="00FD3FE9" w:rsidRDefault="00FD3FE9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277236"/>
      <w:docPartObj>
        <w:docPartGallery w:val="Page Numbers (Top of Page)"/>
        <w:docPartUnique/>
      </w:docPartObj>
    </w:sdtPr>
    <w:sdtEndPr/>
    <w:sdtContent>
      <w:p w14:paraId="66B5227A" w14:textId="77777777"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712">
          <w:rPr>
            <w:noProof/>
          </w:rPr>
          <w:t>2</w:t>
        </w:r>
        <w:r>
          <w:fldChar w:fldCharType="end"/>
        </w:r>
      </w:p>
    </w:sdtContent>
  </w:sdt>
  <w:p w14:paraId="4DF89E40" w14:textId="77777777"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0E77E3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2D2499"/>
    <w:rsid w:val="00327C13"/>
    <w:rsid w:val="0034066A"/>
    <w:rsid w:val="003643B1"/>
    <w:rsid w:val="00371A10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D3FEC"/>
    <w:rsid w:val="004D690C"/>
    <w:rsid w:val="004F1965"/>
    <w:rsid w:val="005438C6"/>
    <w:rsid w:val="005C0885"/>
    <w:rsid w:val="005C3DF8"/>
    <w:rsid w:val="005D331E"/>
    <w:rsid w:val="005D51AF"/>
    <w:rsid w:val="005D62C7"/>
    <w:rsid w:val="00607858"/>
    <w:rsid w:val="00640099"/>
    <w:rsid w:val="006405FF"/>
    <w:rsid w:val="00661F9A"/>
    <w:rsid w:val="00663EC5"/>
    <w:rsid w:val="006B2712"/>
    <w:rsid w:val="006D46A2"/>
    <w:rsid w:val="006E1808"/>
    <w:rsid w:val="00710D2E"/>
    <w:rsid w:val="007437FD"/>
    <w:rsid w:val="00752917"/>
    <w:rsid w:val="00754772"/>
    <w:rsid w:val="007806CB"/>
    <w:rsid w:val="00787E2C"/>
    <w:rsid w:val="00793585"/>
    <w:rsid w:val="007C5F4A"/>
    <w:rsid w:val="007D5ECC"/>
    <w:rsid w:val="00825E4B"/>
    <w:rsid w:val="00870AB1"/>
    <w:rsid w:val="00885291"/>
    <w:rsid w:val="008A4B7E"/>
    <w:rsid w:val="008C5EF8"/>
    <w:rsid w:val="008E2B5D"/>
    <w:rsid w:val="008F6A23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0AC3"/>
    <w:rsid w:val="00A315C5"/>
    <w:rsid w:val="00A80F1A"/>
    <w:rsid w:val="00A933D1"/>
    <w:rsid w:val="00AB595A"/>
    <w:rsid w:val="00AF0E35"/>
    <w:rsid w:val="00B10BA3"/>
    <w:rsid w:val="00B20074"/>
    <w:rsid w:val="00B23E78"/>
    <w:rsid w:val="00B25E5E"/>
    <w:rsid w:val="00B476EC"/>
    <w:rsid w:val="00B57945"/>
    <w:rsid w:val="00B7057E"/>
    <w:rsid w:val="00B9561E"/>
    <w:rsid w:val="00B958FD"/>
    <w:rsid w:val="00BC66DF"/>
    <w:rsid w:val="00BD08A0"/>
    <w:rsid w:val="00BD60E7"/>
    <w:rsid w:val="00BE387D"/>
    <w:rsid w:val="00BF1F1B"/>
    <w:rsid w:val="00BF3E7D"/>
    <w:rsid w:val="00C04BCA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67B18"/>
    <w:rsid w:val="00D774D7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3BA5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B5D50"/>
    <w:rsid w:val="00FD3FE9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16BB9"/>
  <w15:docId w15:val="{0C56C16C-BDB4-4E44-AA74-3359CEB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D878-0145-4150-A4B9-DB944B0B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15</cp:revision>
  <dcterms:created xsi:type="dcterms:W3CDTF">2019-11-09T11:17:00Z</dcterms:created>
  <dcterms:modified xsi:type="dcterms:W3CDTF">2019-12-15T12:56:00Z</dcterms:modified>
</cp:coreProperties>
</file>