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3F02F1" w:rsidRPr="00150FAB" w:rsidRDefault="005C0885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первого </w:t>
      </w:r>
      <w:r w:rsidR="003F02F1" w:rsidRPr="00150FAB">
        <w:rPr>
          <w:rFonts w:ascii="Times New Roman" w:hAnsi="Times New Roman"/>
          <w:sz w:val="24"/>
          <w:szCs w:val="24"/>
        </w:rPr>
        <w:t xml:space="preserve">проректора по </w:t>
      </w:r>
      <w:r w:rsidR="00CD5AC5" w:rsidRPr="00CD5AC5">
        <w:rPr>
          <w:rFonts w:ascii="Times New Roman" w:hAnsi="Times New Roman"/>
          <w:sz w:val="24"/>
          <w:szCs w:val="24"/>
        </w:rPr>
        <w:t xml:space="preserve">учебной и методической </w:t>
      </w:r>
      <w:r w:rsidR="003F02F1" w:rsidRPr="00150FAB">
        <w:rPr>
          <w:rFonts w:ascii="Times New Roman" w:hAnsi="Times New Roman"/>
          <w:sz w:val="24"/>
          <w:szCs w:val="24"/>
        </w:rPr>
        <w:t>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BF73A0">
        <w:rPr>
          <w:rFonts w:ascii="Times New Roman" w:hAnsi="Times New Roman"/>
          <w:i/>
          <w:szCs w:val="24"/>
        </w:rPr>
        <w:t>Системный анализ, информатика и управление</w:t>
      </w:r>
      <w:r w:rsidRPr="00BF73A0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System</w:t>
      </w:r>
      <w:r w:rsidRPr="00BF73A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Analysis</w:t>
      </w:r>
      <w:r w:rsidRPr="00BF73A0">
        <w:rPr>
          <w:rFonts w:ascii="Times New Roman" w:hAnsi="Times New Roman"/>
          <w:i/>
          <w:szCs w:val="24"/>
        </w:rPr>
        <w:t xml:space="preserve">, </w:t>
      </w:r>
      <w:r>
        <w:rPr>
          <w:rFonts w:ascii="Times New Roman" w:hAnsi="Times New Roman"/>
          <w:i/>
          <w:szCs w:val="24"/>
          <w:lang w:val="en-US"/>
        </w:rPr>
        <w:t>Informatics</w:t>
      </w:r>
      <w:r w:rsidRPr="00BF73A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BF73A0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Control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BF73A0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BF73A0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09.06.01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Информатика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вычислительная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техника</w:t>
            </w:r>
            <w:proofErr w:type="spellEnd"/>
          </w:p>
        </w:tc>
      </w:tr>
      <w:tr w:rsidR="00787E2C" w:rsidRPr="00150FAB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754772" w:rsidRDefault="000439F8" w:rsidP="00CE1E8B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754772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BF73A0" w:rsidRDefault="00BD08A0" w:rsidP="00FB5A1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BF73A0">
              <w:rPr>
                <w:rFonts w:ascii="Times New Roman" w:hAnsi="Times New Roman"/>
                <w:i/>
                <w:szCs w:val="24"/>
              </w:rPr>
              <w:t>05.13.01 Системный анализ, управление и обработка информации;</w:t>
            </w:r>
            <w:r w:rsidRPr="00BF73A0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150FAB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150FAB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150FAB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150FAB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F73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</w:rPr>
              <w:t>20</w:t>
            </w:r>
            <w:r w:rsidR="00BD08A0">
              <w:rPr>
                <w:rFonts w:ascii="Times New Roman" w:hAnsi="Times New Roman"/>
                <w:b/>
                <w:i/>
                <w:szCs w:val="24"/>
                <w:lang w:val="en-US"/>
              </w:rPr>
              <w:t>/3021/1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2215"/>
      </w:tblGrid>
      <w:tr w:rsidR="00754772" w:rsidRPr="00150FAB" w:rsidTr="000439F8">
        <w:trPr>
          <w:cantSplit/>
        </w:trPr>
        <w:tc>
          <w:tcPr>
            <w:tcW w:w="2591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15" w:type="dxa"/>
            <w:vAlign w:val="center"/>
          </w:tcPr>
          <w:p w:rsidR="00754772" w:rsidRPr="00150FAB" w:rsidRDefault="00754772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150FAB" w:rsidTr="000439F8">
        <w:trPr>
          <w:cantSplit/>
        </w:trPr>
        <w:tc>
          <w:tcPr>
            <w:tcW w:w="2591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r>
              <w:t>ПКА-1</w:t>
            </w:r>
          </w:p>
        </w:tc>
        <w:tc>
          <w:tcPr>
            <w:tcW w:w="12215" w:type="dxa"/>
          </w:tcPr>
          <w:p w:rsidR="00754772" w:rsidRPr="00150FAB" w:rsidRDefault="00754772" w:rsidP="00ED518D">
            <w:pPr>
              <w:rPr>
                <w:rFonts w:ascii="Times New Roman" w:hAnsi="Times New Roman"/>
                <w:color w:val="000000"/>
              </w:rPr>
            </w:pPr>
            <w:proofErr w:type="gramStart"/>
            <w:r>
              <w:t>Способен</w:t>
            </w:r>
            <w:proofErr w:type="gramEnd"/>
            <w:r>
              <w:t xml:space="preserve"> осуществлять преподавательскую деятельность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ПКП-1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осуществлять научно-исследовательскую деятельность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ПКП-2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определять способы практического применения результатов научных исследований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ПКП-3</w:t>
            </w:r>
          </w:p>
        </w:tc>
        <w:tc>
          <w:tcPr>
            <w:tcW w:w="2310" w:type="dxa"/>
          </w:tcPr>
          <w:p w:rsidR="00602319" w:rsidRDefault="00B81EF0">
            <w: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УКА-1</w:t>
            </w:r>
          </w:p>
        </w:tc>
        <w:tc>
          <w:tcPr>
            <w:tcW w:w="2310" w:type="dxa"/>
          </w:tcPr>
          <w:p w:rsidR="00602319" w:rsidRDefault="00B81EF0">
            <w: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УКА-2</w:t>
            </w:r>
          </w:p>
        </w:tc>
        <w:tc>
          <w:tcPr>
            <w:tcW w:w="2310" w:type="dxa"/>
          </w:tcPr>
          <w:p w:rsidR="00602319" w:rsidRDefault="00B81EF0">
            <w:r>
              <w:t xml:space="preserve">Способен проектировать и осуществлять комплексные исследования, разрабатывать и реализовывать собственные исследовательские проекты, в том </w:t>
            </w:r>
            <w:proofErr w:type="gramStart"/>
            <w:r>
              <w:t>числе</w:t>
            </w:r>
            <w:proofErr w:type="gramEnd"/>
            <w:r>
              <w:t xml:space="preserve"> междисциплинарные, на основе целостного системного научного мировоззрения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УКА-3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УКА-4</w:t>
            </w:r>
          </w:p>
        </w:tc>
        <w:tc>
          <w:tcPr>
            <w:tcW w:w="2310" w:type="dxa"/>
          </w:tcPr>
          <w:p w:rsidR="00602319" w:rsidRDefault="00B81EF0">
            <w: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</w:t>
            </w:r>
            <w:proofErr w:type="gramStart"/>
            <w:r>
              <w:t>м(</w:t>
            </w:r>
            <w:proofErr w:type="spellStart"/>
            <w:proofErr w:type="gramEnd"/>
            <w:r>
              <w:t>ых</w:t>
            </w:r>
            <w:proofErr w:type="spellEnd"/>
            <w:r>
              <w:t>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lastRenderedPageBreak/>
              <w:t>УКА-5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УКА-6</w:t>
            </w:r>
          </w:p>
        </w:tc>
        <w:tc>
          <w:tcPr>
            <w:tcW w:w="2310" w:type="dxa"/>
          </w:tcPr>
          <w:p w:rsidR="00602319" w:rsidRDefault="00B81EF0">
            <w: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УКА-7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планировать и решать задачи собственного непрерывного профессионального и личностного развития</w:t>
            </w:r>
          </w:p>
        </w:tc>
      </w:tr>
      <w:tr w:rsidR="00602319">
        <w:tc>
          <w:tcPr>
            <w:tcW w:w="2310" w:type="dxa"/>
          </w:tcPr>
          <w:p w:rsidR="00602319" w:rsidRDefault="00B81EF0">
            <w:r>
              <w:t>УКА-8</w:t>
            </w:r>
          </w:p>
        </w:tc>
        <w:tc>
          <w:tcPr>
            <w:tcW w:w="2310" w:type="dxa"/>
          </w:tcPr>
          <w:p w:rsidR="00602319" w:rsidRDefault="00B81EF0">
            <w:proofErr w:type="gramStart"/>
            <w:r>
              <w:t>Способен</w:t>
            </w:r>
            <w:proofErr w:type="gramEnd"/>
            <w:r>
              <w:t xml:space="preserve">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CE1E8B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CE1E8B">
        <w:trPr>
          <w:cantSplit/>
          <w:trHeight w:val="2368"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 xml:space="preserve">В 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т.ч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0231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[038866] Английский язык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[039404] Испанский язык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[039400] Немецкий язык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[055472] </w:t>
            </w:r>
            <w:r>
              <w:rPr>
                <w:sz w:val="16"/>
                <w:szCs w:val="16"/>
              </w:rPr>
              <w:t>Русский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BF73A0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[039402] Французский язык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[038215] </w:t>
            </w:r>
            <w:r>
              <w:rPr>
                <w:sz w:val="16"/>
                <w:szCs w:val="16"/>
              </w:rPr>
              <w:t>История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философия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науки</w:t>
            </w:r>
            <w:r w:rsidRPr="00BF73A0">
              <w:rPr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</w:t>
            </w:r>
            <w:r>
              <w:rPr>
                <w:sz w:val="16"/>
                <w:szCs w:val="16"/>
              </w:rPr>
              <w:lastRenderedPageBreak/>
              <w:t>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</w:t>
            </w:r>
            <w:r>
              <w:rPr>
                <w:sz w:val="16"/>
                <w:szCs w:val="16"/>
              </w:rPr>
              <w:lastRenderedPageBreak/>
              <w:t>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[058060] Цифровые трансформации в современном информационном обществе (ЭО)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Digital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Transformation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Society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eLearning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УКА-5,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[057583] Теория распределений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УКА-1, УКА-2, УКА-5,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[057575] Теория управления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Control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[060020] </w:t>
            </w:r>
            <w:r>
              <w:rPr>
                <w:sz w:val="16"/>
                <w:szCs w:val="16"/>
              </w:rPr>
              <w:t>Язык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профессиональном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общении</w:t>
            </w:r>
            <w:r w:rsidRPr="00BF73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BF73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BF73A0">
              <w:rPr>
                <w:sz w:val="16"/>
                <w:szCs w:val="16"/>
                <w:lang w:val="en-US"/>
              </w:rPr>
              <w:t>)</w:t>
            </w:r>
            <w:r w:rsidRPr="00BF73A0">
              <w:rPr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УКА-1, УКА-2, УКА-5, </w:t>
            </w:r>
            <w:r>
              <w:rPr>
                <w:sz w:val="16"/>
                <w:szCs w:val="16"/>
              </w:rPr>
              <w:lastRenderedPageBreak/>
              <w:t>УКА-8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lastRenderedPageBreak/>
              <w:t xml:space="preserve">[042417] </w:t>
            </w:r>
            <w:r>
              <w:rPr>
                <w:sz w:val="16"/>
                <w:szCs w:val="16"/>
              </w:rPr>
              <w:t>Вариационные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задачах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BF73A0">
              <w:rPr>
                <w:sz w:val="16"/>
                <w:szCs w:val="16"/>
                <w:lang w:val="en-US"/>
              </w:rPr>
              <w:br/>
              <w:t>Variation Methods in Optimization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[042415] </w:t>
            </w:r>
            <w:r>
              <w:rPr>
                <w:sz w:val="16"/>
                <w:szCs w:val="16"/>
              </w:rPr>
              <w:t>Математические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модели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BF73A0">
              <w:rPr>
                <w:sz w:val="16"/>
                <w:szCs w:val="16"/>
                <w:lang w:val="en-US"/>
              </w:rPr>
              <w:br/>
            </w:r>
            <w:r w:rsidRPr="00BF73A0">
              <w:rPr>
                <w:sz w:val="16"/>
                <w:szCs w:val="16"/>
                <w:lang w:val="en-US"/>
              </w:rPr>
              <w:lastRenderedPageBreak/>
              <w:t>Mathematical Models and Optimization Techniques</w:t>
            </w:r>
          </w:p>
        </w:tc>
        <w:tc>
          <w:tcPr>
            <w:tcW w:w="1418" w:type="dxa"/>
            <w:vMerge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[042407] Численные методы в задачах оптимизации и управления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Optimization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Control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[060509] Педагогическая практика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Teaching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[060060] Подготовка экспертного заключения (по областям образования)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Preparation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Expert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Opinion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Field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>)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УКА-7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Pedagogics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Psychology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Higher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Education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University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Corporate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УКА-7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[058039] </w:t>
            </w:r>
            <w:r>
              <w:rPr>
                <w:sz w:val="16"/>
                <w:szCs w:val="16"/>
              </w:rPr>
              <w:t>Адаптация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BF73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BF73A0">
              <w:rPr>
                <w:sz w:val="16"/>
                <w:szCs w:val="16"/>
                <w:lang w:val="en-US"/>
              </w:rPr>
              <w:t>)</w:t>
            </w:r>
            <w:r w:rsidRPr="00BF73A0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[058756] Английский язык: Академическое письмо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Academic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Writing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[060147] Испанский язык: Академическое письмо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Academic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Writing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[060144] Немецкий язык: Академическое письмо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Academic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Writing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[060148] Русский язык как иностранный: Академическое письмо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Academic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Writing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Russian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Foreign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[060146] Французский язык: Академическое письмо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Academic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Writing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[062138] Научно-производственная практика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УКА-2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[060061] </w:t>
            </w:r>
            <w:r>
              <w:rPr>
                <w:sz w:val="16"/>
                <w:szCs w:val="16"/>
              </w:rPr>
              <w:t>Бизнес</w:t>
            </w:r>
            <w:r w:rsidRPr="00BF73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мастерство</w:t>
            </w:r>
            <w:r w:rsidRPr="00BF73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BF73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BF73A0">
              <w:rPr>
                <w:sz w:val="16"/>
                <w:szCs w:val="16"/>
                <w:lang w:val="en-US"/>
              </w:rPr>
              <w:t>)</w:t>
            </w:r>
            <w:r w:rsidRPr="00BF73A0">
              <w:rPr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Creating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Mechanism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Counteract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Socially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Destructive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Behaviour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Current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Issues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Online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</w:t>
            </w:r>
            <w:r>
              <w:rPr>
                <w:sz w:val="16"/>
                <w:szCs w:val="16"/>
              </w:rPr>
              <w:lastRenderedPageBreak/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[055858]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Complexes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02319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[055802] Системный анализ, управление и обработка информации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Control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УКА-5, УКА-6</w:t>
            </w:r>
          </w:p>
        </w:tc>
        <w:tc>
          <w:tcPr>
            <w:tcW w:w="4252" w:type="dxa"/>
          </w:tcPr>
          <w:p w:rsidR="00D3363C" w:rsidRPr="00BF73A0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BF73A0">
              <w:rPr>
                <w:sz w:val="16"/>
                <w:szCs w:val="16"/>
                <w:lang w:val="en-US"/>
              </w:rPr>
              <w:t xml:space="preserve">[060149] </w:t>
            </w:r>
            <w:r>
              <w:rPr>
                <w:sz w:val="16"/>
                <w:szCs w:val="16"/>
              </w:rPr>
              <w:t>Основы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BF73A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BF73A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BF73A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BF73A0">
              <w:rPr>
                <w:sz w:val="16"/>
                <w:szCs w:val="16"/>
                <w:lang w:val="en-US"/>
              </w:rPr>
              <w:t>)</w:t>
            </w:r>
            <w:r w:rsidRPr="00BF73A0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602319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602319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[060123] Научно-исследовательская работа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150FAB">
              <w:rPr>
                <w:rFonts w:ascii="Times New Roman" w:hAnsi="Times New Roman"/>
                <w:sz w:val="16"/>
                <w:szCs w:val="16"/>
              </w:rPr>
              <w:t>проверяемых</w:t>
            </w:r>
            <w:proofErr w:type="gramEnd"/>
            <w:r w:rsidRPr="00150FAB">
              <w:rPr>
                <w:rFonts w:ascii="Times New Roman" w:hAnsi="Times New Roman"/>
                <w:sz w:val="16"/>
                <w:szCs w:val="16"/>
              </w:rPr>
              <w:t xml:space="preserve"> при проведении итоговой аттестации</w:t>
            </w:r>
          </w:p>
        </w:tc>
      </w:tr>
      <w:tr w:rsidR="0060231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60231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602319">
        <w:tc>
          <w:tcPr>
            <w:tcW w:w="817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Facilities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Complexes</w:t>
            </w:r>
            <w:proofErr w:type="spellEnd"/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602319">
        <w:tc>
          <w:tcPr>
            <w:tcW w:w="817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Информатика и вычислительная техника. Системный анализ, управление и обработка информации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Science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Facilities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System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Analysis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Control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602319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Research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60231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602319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FF6071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 xml:space="preserve">(реквизиты приказа </w:t>
            </w:r>
            <w:proofErr w:type="spellStart"/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</w:t>
            </w:r>
            <w:proofErr w:type="spellEnd"/>
            <w:r w:rsidRPr="00150FAB">
              <w:rPr>
                <w:rFonts w:ascii="Times New Roman" w:hAnsi="Times New Roman"/>
                <w:i/>
                <w:sz w:val="20"/>
                <w:szCs w:val="20"/>
              </w:rPr>
              <w:t xml:space="preserve">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</w:t>
            </w:r>
            <w:bookmarkStart w:id="0" w:name="_GoBack"/>
            <w:bookmarkEnd w:id="0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7F" w:rsidRDefault="005C487F" w:rsidP="003D1107">
      <w:pPr>
        <w:spacing w:after="0" w:line="240" w:lineRule="auto"/>
      </w:pPr>
      <w:r>
        <w:separator/>
      </w:r>
    </w:p>
  </w:endnote>
  <w:endnote w:type="continuationSeparator" w:id="0">
    <w:p w:rsidR="005C487F" w:rsidRDefault="005C487F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7F" w:rsidRDefault="005C487F" w:rsidP="003D1107">
      <w:pPr>
        <w:spacing w:after="0" w:line="240" w:lineRule="auto"/>
      </w:pPr>
      <w:r>
        <w:separator/>
      </w:r>
    </w:p>
  </w:footnote>
  <w:footnote w:type="continuationSeparator" w:id="0">
    <w:p w:rsidR="005C487F" w:rsidRDefault="005C487F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8277236"/>
      <w:docPartObj>
        <w:docPartGallery w:val="Page Numbers (Top of Page)"/>
        <w:docPartUnique/>
      </w:docPartObj>
    </w:sdtPr>
    <w:sdtEndPr/>
    <w:sdtContent>
      <w:p w:rsidR="00FF6071" w:rsidRDefault="00FF60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3A0">
          <w:rPr>
            <w:noProof/>
          </w:rPr>
          <w:t>11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C0885"/>
    <w:rsid w:val="005C3DF8"/>
    <w:rsid w:val="005C487F"/>
    <w:rsid w:val="005D331E"/>
    <w:rsid w:val="005D51AF"/>
    <w:rsid w:val="005D62C7"/>
    <w:rsid w:val="00602319"/>
    <w:rsid w:val="00607858"/>
    <w:rsid w:val="00640099"/>
    <w:rsid w:val="00661F9A"/>
    <w:rsid w:val="00663EC5"/>
    <w:rsid w:val="006D46A2"/>
    <w:rsid w:val="006E1808"/>
    <w:rsid w:val="00710D2E"/>
    <w:rsid w:val="00752917"/>
    <w:rsid w:val="00754772"/>
    <w:rsid w:val="007806CB"/>
    <w:rsid w:val="00787E2C"/>
    <w:rsid w:val="00793585"/>
    <w:rsid w:val="007C5F4A"/>
    <w:rsid w:val="007D5ECC"/>
    <w:rsid w:val="00825E4B"/>
    <w:rsid w:val="00870AB1"/>
    <w:rsid w:val="00885291"/>
    <w:rsid w:val="008C5EF8"/>
    <w:rsid w:val="008E2B5D"/>
    <w:rsid w:val="008F6A23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476EC"/>
    <w:rsid w:val="00B57945"/>
    <w:rsid w:val="00B81EF0"/>
    <w:rsid w:val="00B9561E"/>
    <w:rsid w:val="00B958FD"/>
    <w:rsid w:val="00BC66DF"/>
    <w:rsid w:val="00BD08A0"/>
    <w:rsid w:val="00BD1E0A"/>
    <w:rsid w:val="00BD60E7"/>
    <w:rsid w:val="00BE387D"/>
    <w:rsid w:val="00BF1F1B"/>
    <w:rsid w:val="00BF3E7D"/>
    <w:rsid w:val="00BF73A0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ECE1C-06F8-4773-9EF0-4DB7CF5E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Шмыров Василий Александрович</cp:lastModifiedBy>
  <cp:revision>4</cp:revision>
  <dcterms:created xsi:type="dcterms:W3CDTF">2019-11-21T10:32:00Z</dcterms:created>
  <dcterms:modified xsi:type="dcterms:W3CDTF">2019-12-24T09:44:00Z</dcterms:modified>
</cp:coreProperties>
</file>