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B11" w:rsidRPr="00F40F85" w:rsidRDefault="00033B11" w:rsidP="00F40F85">
      <w:pPr>
        <w:spacing w:after="0" w:line="240" w:lineRule="auto"/>
        <w:ind w:left="7230"/>
        <w:rPr>
          <w:rFonts w:ascii="Times New Roman" w:hAnsi="Times New Roman"/>
          <w:sz w:val="24"/>
          <w:szCs w:val="24"/>
        </w:rPr>
      </w:pPr>
      <w:bookmarkStart w:id="0" w:name="_GoBack"/>
      <w:bookmarkEnd w:id="0"/>
      <w:r w:rsidRPr="00F40F85">
        <w:rPr>
          <w:rFonts w:ascii="Times New Roman" w:hAnsi="Times New Roman"/>
          <w:sz w:val="24"/>
          <w:szCs w:val="24"/>
        </w:rPr>
        <w:t xml:space="preserve">Приложение к приказу проректора </w:t>
      </w:r>
    </w:p>
    <w:p w:rsidR="00033B11" w:rsidRPr="00F40F85" w:rsidRDefault="00033B11" w:rsidP="00F40F85">
      <w:pPr>
        <w:spacing w:after="0" w:line="240" w:lineRule="auto"/>
        <w:ind w:left="7230"/>
        <w:rPr>
          <w:rFonts w:ascii="Times New Roman" w:hAnsi="Times New Roman"/>
          <w:sz w:val="24"/>
          <w:szCs w:val="24"/>
        </w:rPr>
      </w:pPr>
      <w:r w:rsidRPr="00F40F85">
        <w:rPr>
          <w:rFonts w:ascii="Times New Roman" w:hAnsi="Times New Roman"/>
          <w:sz w:val="24"/>
          <w:szCs w:val="24"/>
        </w:rPr>
        <w:t>по учебно-методической работе</w:t>
      </w:r>
    </w:p>
    <w:p w:rsidR="00033B11" w:rsidRPr="00F40F85" w:rsidRDefault="00033B11" w:rsidP="00F40F85">
      <w:pPr>
        <w:spacing w:after="0" w:line="240" w:lineRule="auto"/>
        <w:ind w:left="7230"/>
        <w:rPr>
          <w:rFonts w:ascii="Times New Roman" w:hAnsi="Times New Roman"/>
          <w:sz w:val="24"/>
          <w:szCs w:val="24"/>
        </w:rPr>
      </w:pPr>
    </w:p>
    <w:p w:rsidR="00033B11" w:rsidRPr="00F40F85" w:rsidRDefault="00033B11" w:rsidP="00F40F85">
      <w:pPr>
        <w:spacing w:after="0" w:line="240" w:lineRule="auto"/>
        <w:ind w:left="7230"/>
        <w:rPr>
          <w:rFonts w:ascii="Times New Roman" w:hAnsi="Times New Roman"/>
        </w:rPr>
      </w:pPr>
      <w:r w:rsidRPr="00F40F85">
        <w:rPr>
          <w:rFonts w:ascii="Times New Roman" w:eastAsia="Times New Roman" w:hAnsi="Times New Roman"/>
          <w:color w:val="000000"/>
          <w:sz w:val="24"/>
          <w:szCs w:val="24"/>
          <w:lang w:eastAsia="ru-RU"/>
        </w:rPr>
        <w:t>от ________________________ № ________</w:t>
      </w:r>
    </w:p>
    <w:p w:rsidR="00033B11" w:rsidRPr="00F40F85" w:rsidRDefault="00033B11" w:rsidP="00F40F85">
      <w:pPr>
        <w:spacing w:after="0" w:line="240" w:lineRule="auto"/>
        <w:jc w:val="center"/>
        <w:rPr>
          <w:rFonts w:ascii="Times New Roman" w:hAnsi="Times New Roman"/>
          <w:b/>
          <w:bCs/>
          <w:color w:val="000000"/>
        </w:rPr>
      </w:pPr>
    </w:p>
    <w:p w:rsidR="00033B11" w:rsidRPr="00F40F85" w:rsidRDefault="00033B11" w:rsidP="00F40F85">
      <w:pPr>
        <w:spacing w:after="0" w:line="240" w:lineRule="auto"/>
        <w:jc w:val="center"/>
        <w:rPr>
          <w:rFonts w:ascii="Times New Roman" w:hAnsi="Times New Roman"/>
          <w:b/>
          <w:bCs/>
          <w:color w:val="000000"/>
        </w:rPr>
      </w:pPr>
    </w:p>
    <w:p w:rsidR="00787E2C" w:rsidRPr="00F40F85" w:rsidRDefault="00787E2C" w:rsidP="00F40F85">
      <w:pPr>
        <w:spacing w:after="0" w:line="240" w:lineRule="auto"/>
        <w:jc w:val="center"/>
        <w:rPr>
          <w:rFonts w:ascii="Times New Roman" w:hAnsi="Times New Roman"/>
          <w:b/>
          <w:bCs/>
          <w:color w:val="000000"/>
        </w:rPr>
      </w:pPr>
      <w:r w:rsidRPr="00F40F85">
        <w:rPr>
          <w:rFonts w:ascii="Times New Roman" w:hAnsi="Times New Roman"/>
          <w:b/>
          <w:bCs/>
          <w:color w:val="000000"/>
        </w:rPr>
        <w:t>Санкт-Петербургский государственный университет</w:t>
      </w:r>
    </w:p>
    <w:p w:rsidR="00787E2C" w:rsidRPr="00F40F85" w:rsidRDefault="00787E2C" w:rsidP="00F40F85">
      <w:pPr>
        <w:spacing w:after="0" w:line="240" w:lineRule="auto"/>
        <w:jc w:val="center"/>
        <w:rPr>
          <w:rFonts w:ascii="Times New Roman" w:hAnsi="Times New Roman"/>
        </w:rPr>
      </w:pPr>
    </w:p>
    <w:p w:rsidR="00787E2C" w:rsidRPr="00F40F85" w:rsidRDefault="00787E2C" w:rsidP="00F40F85">
      <w:pPr>
        <w:spacing w:after="0" w:line="240" w:lineRule="auto"/>
        <w:jc w:val="center"/>
        <w:rPr>
          <w:rFonts w:ascii="Times New Roman" w:hAnsi="Times New Roman"/>
          <w:b/>
          <w:bCs/>
          <w:color w:val="000000"/>
        </w:rPr>
      </w:pPr>
      <w:r w:rsidRPr="00F40F85">
        <w:rPr>
          <w:rFonts w:ascii="Times New Roman" w:hAnsi="Times New Roman"/>
          <w:b/>
          <w:bCs/>
          <w:color w:val="000000"/>
        </w:rPr>
        <w:t>КОМПЕТЕНТНОСТНО-ОРИЕНТИРОВАННЫЙ УЧЕБНЫЙ ПЛАН</w:t>
      </w:r>
    </w:p>
    <w:p w:rsidR="00787E2C" w:rsidRPr="00F40F85" w:rsidRDefault="00787E2C" w:rsidP="00F40F85">
      <w:pPr>
        <w:spacing w:after="0" w:line="240" w:lineRule="auto"/>
        <w:jc w:val="center"/>
        <w:rPr>
          <w:rFonts w:ascii="Times New Roman" w:hAnsi="Times New Roman"/>
          <w:b/>
          <w:bCs/>
          <w:color w:val="000000"/>
        </w:rPr>
      </w:pPr>
      <w:r w:rsidRPr="00F40F85">
        <w:rPr>
          <w:rFonts w:ascii="Times New Roman" w:hAnsi="Times New Roman"/>
          <w:b/>
          <w:bCs/>
          <w:color w:val="000000"/>
        </w:rPr>
        <w:t>основной образовательной программы высшего образования</w:t>
      </w:r>
    </w:p>
    <w:p w:rsidR="00787E2C" w:rsidRPr="00F40F85" w:rsidRDefault="00BD08A0" w:rsidP="00F40F85">
      <w:pPr>
        <w:spacing w:after="0" w:line="240" w:lineRule="auto"/>
        <w:jc w:val="center"/>
        <w:rPr>
          <w:rFonts w:ascii="Times New Roman" w:hAnsi="Times New Roman"/>
          <w:b/>
          <w:bCs/>
          <w:color w:val="000000"/>
        </w:rPr>
      </w:pPr>
      <w:r w:rsidRPr="00F40F85">
        <w:rPr>
          <w:rFonts w:ascii="Times New Roman" w:hAnsi="Times New Roman"/>
          <w:i/>
          <w:szCs w:val="24"/>
        </w:rPr>
        <w:t>Программная инженерия</w:t>
      </w:r>
      <w:r w:rsidRPr="00F40F85">
        <w:rPr>
          <w:rFonts w:ascii="Times New Roman" w:hAnsi="Times New Roman"/>
          <w:i/>
          <w:szCs w:val="24"/>
        </w:rPr>
        <w:br/>
      </w:r>
      <w:r w:rsidRPr="00F40F85">
        <w:rPr>
          <w:rFonts w:ascii="Times New Roman" w:hAnsi="Times New Roman"/>
          <w:i/>
          <w:szCs w:val="24"/>
          <w:lang w:val="en-US"/>
        </w:rPr>
        <w:t>Software</w:t>
      </w:r>
      <w:r w:rsidRPr="00F40F85">
        <w:rPr>
          <w:rFonts w:ascii="Times New Roman" w:hAnsi="Times New Roman"/>
          <w:i/>
          <w:szCs w:val="24"/>
        </w:rPr>
        <w:t xml:space="preserve"> </w:t>
      </w:r>
      <w:r w:rsidRPr="00F40F85">
        <w:rPr>
          <w:rFonts w:ascii="Times New Roman" w:hAnsi="Times New Roman"/>
          <w:i/>
          <w:szCs w:val="24"/>
          <w:lang w:val="en-US"/>
        </w:rPr>
        <w:t>Engineering</w:t>
      </w:r>
    </w:p>
    <w:p w:rsidR="00787E2C" w:rsidRPr="00F40F85" w:rsidRDefault="00787E2C" w:rsidP="00F40F85">
      <w:pPr>
        <w:spacing w:after="0" w:line="240" w:lineRule="auto"/>
        <w:jc w:val="center"/>
        <w:rPr>
          <w:rFonts w:ascii="Times New Roman" w:hAnsi="Times New Roman"/>
          <w:b/>
          <w:bCs/>
          <w:color w:val="000000"/>
        </w:rPr>
        <w:sectPr w:rsidR="00787E2C" w:rsidRPr="00F40F85" w:rsidSect="001963E3">
          <w:headerReference w:type="default" r:id="rId8"/>
          <w:footerReference w:type="default" r:id="rId9"/>
          <w:pgSz w:w="16838" w:h="11906" w:orient="landscape"/>
          <w:pgMar w:top="1985" w:right="1134" w:bottom="850" w:left="1134" w:header="708" w:footer="708" w:gutter="0"/>
          <w:pgNumType w:start="2"/>
          <w:cols w:space="708"/>
          <w:docGrid w:linePitch="360"/>
        </w:sectPr>
      </w:pPr>
    </w:p>
    <w:tbl>
      <w:tblPr>
        <w:tblW w:w="14688" w:type="dxa"/>
        <w:tblInd w:w="98" w:type="dxa"/>
        <w:tblLook w:val="04A0"/>
      </w:tblPr>
      <w:tblGrid>
        <w:gridCol w:w="4456"/>
        <w:gridCol w:w="910"/>
        <w:gridCol w:w="1358"/>
        <w:gridCol w:w="1838"/>
        <w:gridCol w:w="6126"/>
      </w:tblGrid>
      <w:tr w:rsidR="00787E2C" w:rsidRPr="00F40F85" w:rsidTr="00ED518D">
        <w:trPr>
          <w:trHeight w:val="315"/>
        </w:trPr>
        <w:tc>
          <w:tcPr>
            <w:tcW w:w="4456" w:type="dxa"/>
            <w:tcBorders>
              <w:top w:val="nil"/>
              <w:left w:val="nil"/>
              <w:bottom w:val="nil"/>
              <w:right w:val="nil"/>
            </w:tcBorders>
            <w:shd w:val="clear" w:color="auto" w:fill="auto"/>
            <w:noWrap/>
            <w:vAlign w:val="bottom"/>
            <w:hideMark/>
          </w:tcPr>
          <w:p w:rsidR="00787E2C" w:rsidRPr="00F40F85" w:rsidRDefault="00787E2C" w:rsidP="00F40F85">
            <w:pPr>
              <w:spacing w:after="0" w:line="240" w:lineRule="auto"/>
              <w:jc w:val="center"/>
              <w:rPr>
                <w:rFonts w:ascii="Times New Roman" w:hAnsi="Times New Roman"/>
                <w:b/>
                <w:bCs/>
                <w:color w:val="000000"/>
              </w:rPr>
            </w:pPr>
            <w:r w:rsidRPr="00F40F85">
              <w:rPr>
                <w:rFonts w:ascii="Times New Roman" w:hAnsi="Times New Roman"/>
                <w:b/>
                <w:bCs/>
                <w:color w:val="000000"/>
              </w:rPr>
              <w:lastRenderedPageBreak/>
              <w:t>по уровню</w:t>
            </w:r>
          </w:p>
        </w:tc>
        <w:tc>
          <w:tcPr>
            <w:tcW w:w="10232" w:type="dxa"/>
            <w:gridSpan w:val="4"/>
            <w:tcBorders>
              <w:top w:val="nil"/>
              <w:left w:val="nil"/>
              <w:bottom w:val="nil"/>
              <w:right w:val="nil"/>
            </w:tcBorders>
            <w:shd w:val="clear" w:color="auto" w:fill="auto"/>
            <w:noWrap/>
            <w:vAlign w:val="bottom"/>
            <w:hideMark/>
          </w:tcPr>
          <w:p w:rsidR="00787E2C" w:rsidRPr="00F40F85" w:rsidRDefault="00BD08A0" w:rsidP="00F40F85">
            <w:pPr>
              <w:spacing w:after="0" w:line="240" w:lineRule="auto"/>
              <w:jc w:val="center"/>
              <w:rPr>
                <w:rFonts w:ascii="Times New Roman" w:hAnsi="Times New Roman"/>
                <w:i/>
                <w:iCs/>
                <w:color w:val="000000"/>
                <w:lang w:val="en-US"/>
              </w:rPr>
            </w:pPr>
            <w:r w:rsidRPr="00F40F85">
              <w:rPr>
                <w:rFonts w:ascii="Times New Roman" w:hAnsi="Times New Roman"/>
                <w:i/>
                <w:szCs w:val="24"/>
                <w:lang w:val="en-US"/>
              </w:rPr>
              <w:t>бакалавриат</w:t>
            </w:r>
          </w:p>
        </w:tc>
      </w:tr>
      <w:tr w:rsidR="00787E2C" w:rsidRPr="00F40F85" w:rsidTr="00ED518D">
        <w:trPr>
          <w:trHeight w:val="315"/>
        </w:trPr>
        <w:tc>
          <w:tcPr>
            <w:tcW w:w="5366" w:type="dxa"/>
            <w:gridSpan w:val="2"/>
            <w:tcBorders>
              <w:top w:val="nil"/>
              <w:left w:val="nil"/>
              <w:bottom w:val="nil"/>
              <w:right w:val="nil"/>
            </w:tcBorders>
            <w:shd w:val="clear" w:color="auto" w:fill="auto"/>
            <w:noWrap/>
            <w:vAlign w:val="bottom"/>
            <w:hideMark/>
          </w:tcPr>
          <w:p w:rsidR="00787E2C" w:rsidRPr="00F40F85" w:rsidRDefault="00787E2C" w:rsidP="00F40F85">
            <w:pPr>
              <w:spacing w:after="0" w:line="240" w:lineRule="auto"/>
              <w:jc w:val="center"/>
              <w:rPr>
                <w:rFonts w:ascii="Times New Roman" w:hAnsi="Times New Roman"/>
                <w:b/>
                <w:bCs/>
                <w:color w:val="000000"/>
              </w:rPr>
            </w:pPr>
            <w:r w:rsidRPr="00F40F85">
              <w:rPr>
                <w:rFonts w:ascii="Times New Roman" w:hAnsi="Times New Roman"/>
                <w:b/>
                <w:bCs/>
                <w:color w:val="000000"/>
              </w:rPr>
              <w:t>по направлению (специальности)</w:t>
            </w:r>
          </w:p>
        </w:tc>
        <w:tc>
          <w:tcPr>
            <w:tcW w:w="1358" w:type="dxa"/>
            <w:tcBorders>
              <w:top w:val="nil"/>
              <w:left w:val="nil"/>
              <w:bottom w:val="nil"/>
              <w:right w:val="nil"/>
            </w:tcBorders>
            <w:shd w:val="clear" w:color="auto" w:fill="auto"/>
            <w:noWrap/>
            <w:vAlign w:val="bottom"/>
            <w:hideMark/>
          </w:tcPr>
          <w:p w:rsidR="00787E2C" w:rsidRPr="00F40F85" w:rsidRDefault="006D3B4C" w:rsidP="00F40F85">
            <w:pPr>
              <w:spacing w:after="0" w:line="240" w:lineRule="auto"/>
              <w:jc w:val="right"/>
              <w:rPr>
                <w:rFonts w:ascii="Times New Roman" w:hAnsi="Times New Roman"/>
                <w:i/>
                <w:iCs/>
                <w:color w:val="000000"/>
                <w:lang w:val="en-US"/>
              </w:rPr>
            </w:pPr>
            <w:r w:rsidRPr="00F40F85">
              <w:rPr>
                <w:rFonts w:ascii="Times New Roman" w:hAnsi="Times New Roman"/>
                <w:i/>
                <w:szCs w:val="24"/>
              </w:rPr>
              <w:fldChar w:fldCharType="begin"/>
            </w:r>
            <w:r w:rsidR="00787E2C" w:rsidRPr="00F40F85">
              <w:rPr>
                <w:rFonts w:ascii="Times New Roman" w:hAnsi="Times New Roman"/>
                <w:i/>
                <w:szCs w:val="24"/>
              </w:rPr>
              <w:instrText xml:space="preserve"> DOCVARIABLE "</w:instrText>
            </w:r>
            <w:r w:rsidR="00787E2C" w:rsidRPr="00F40F85">
              <w:rPr>
                <w:rFonts w:ascii="Times New Roman" w:hAnsi="Times New Roman"/>
                <w:i/>
                <w:szCs w:val="24"/>
                <w:lang w:val="en-US"/>
              </w:rPr>
              <w:instrText>LicenseProgramCode</w:instrText>
            </w:r>
            <w:r w:rsidR="00787E2C" w:rsidRPr="00F40F85">
              <w:rPr>
                <w:rFonts w:ascii="Times New Roman" w:hAnsi="Times New Roman"/>
                <w:i/>
                <w:szCs w:val="24"/>
              </w:rPr>
              <w:instrText xml:space="preserve">" \* MERGEFORMAT </w:instrText>
            </w:r>
            <w:r w:rsidRPr="00F40F85">
              <w:rPr>
                <w:rFonts w:ascii="Times New Roman" w:hAnsi="Times New Roman"/>
                <w:i/>
                <w:szCs w:val="24"/>
              </w:rPr>
              <w:fldChar w:fldCharType="end"/>
            </w:r>
          </w:p>
        </w:tc>
        <w:tc>
          <w:tcPr>
            <w:tcW w:w="7964" w:type="dxa"/>
            <w:gridSpan w:val="2"/>
            <w:tcBorders>
              <w:top w:val="nil"/>
              <w:left w:val="nil"/>
              <w:bottom w:val="nil"/>
              <w:right w:val="nil"/>
            </w:tcBorders>
            <w:shd w:val="clear" w:color="auto" w:fill="auto"/>
            <w:noWrap/>
            <w:vAlign w:val="bottom"/>
            <w:hideMark/>
          </w:tcPr>
          <w:p w:rsidR="00787E2C" w:rsidRPr="00F40F85" w:rsidRDefault="009A47C5" w:rsidP="00F40F85">
            <w:pPr>
              <w:spacing w:after="0" w:line="240" w:lineRule="auto"/>
              <w:rPr>
                <w:rFonts w:ascii="Times New Roman" w:hAnsi="Times New Roman"/>
                <w:i/>
                <w:iCs/>
                <w:color w:val="000000"/>
                <w:lang w:val="en-US"/>
              </w:rPr>
            </w:pPr>
            <w:r w:rsidRPr="00F40F85">
              <w:rPr>
                <w:rFonts w:ascii="Times New Roman" w:hAnsi="Times New Roman"/>
                <w:i/>
                <w:szCs w:val="24"/>
                <w:lang w:val="en-US"/>
              </w:rPr>
              <w:t>09.03.04  Программная инженерия</w:t>
            </w:r>
          </w:p>
        </w:tc>
      </w:tr>
      <w:tr w:rsidR="00787E2C" w:rsidRPr="00F40F85" w:rsidTr="00ED518D">
        <w:trPr>
          <w:trHeight w:val="315"/>
        </w:trPr>
        <w:tc>
          <w:tcPr>
            <w:tcW w:w="4456" w:type="dxa"/>
            <w:tcBorders>
              <w:top w:val="nil"/>
              <w:left w:val="nil"/>
              <w:bottom w:val="nil"/>
              <w:right w:val="nil"/>
            </w:tcBorders>
            <w:shd w:val="clear" w:color="auto" w:fill="auto"/>
            <w:noWrap/>
            <w:vAlign w:val="bottom"/>
            <w:hideMark/>
          </w:tcPr>
          <w:p w:rsidR="00787E2C" w:rsidRPr="00F40F85" w:rsidRDefault="00787E2C" w:rsidP="00F40F85">
            <w:pPr>
              <w:spacing w:after="0" w:line="240" w:lineRule="auto"/>
              <w:jc w:val="right"/>
              <w:rPr>
                <w:rFonts w:ascii="Times New Roman" w:hAnsi="Times New Roman"/>
                <w:color w:val="000000"/>
              </w:rPr>
            </w:pPr>
            <w:r w:rsidRPr="00F40F85">
              <w:rPr>
                <w:rFonts w:ascii="Times New Roman" w:hAnsi="Times New Roman"/>
                <w:color w:val="000000"/>
              </w:rPr>
              <w:t>по профилю (профилям)</w:t>
            </w:r>
          </w:p>
        </w:tc>
        <w:tc>
          <w:tcPr>
            <w:tcW w:w="10232" w:type="dxa"/>
            <w:gridSpan w:val="4"/>
            <w:tcBorders>
              <w:top w:val="nil"/>
              <w:left w:val="nil"/>
              <w:bottom w:val="nil"/>
              <w:right w:val="nil"/>
            </w:tcBorders>
            <w:shd w:val="clear" w:color="auto" w:fill="auto"/>
            <w:noWrap/>
            <w:vAlign w:val="bottom"/>
            <w:hideMark/>
          </w:tcPr>
          <w:p w:rsidR="00787E2C" w:rsidRPr="00F40F85" w:rsidRDefault="00BD08A0" w:rsidP="00F40F85">
            <w:pPr>
              <w:spacing w:after="0" w:line="240" w:lineRule="auto"/>
              <w:jc w:val="center"/>
              <w:rPr>
                <w:rFonts w:ascii="Times New Roman" w:hAnsi="Times New Roman"/>
                <w:i/>
                <w:iCs/>
                <w:color w:val="000000"/>
                <w:lang w:val="en-US"/>
              </w:rPr>
            </w:pPr>
            <w:r w:rsidRPr="00F40F85">
              <w:rPr>
                <w:rFonts w:ascii="Times New Roman" w:hAnsi="Times New Roman"/>
                <w:i/>
                <w:szCs w:val="24"/>
                <w:lang w:val="en-US"/>
              </w:rPr>
              <w:t>Не предусмотрено</w:t>
            </w:r>
          </w:p>
        </w:tc>
      </w:tr>
      <w:tr w:rsidR="00787E2C" w:rsidRPr="00F40F85" w:rsidTr="00ED518D">
        <w:trPr>
          <w:trHeight w:val="315"/>
        </w:trPr>
        <w:tc>
          <w:tcPr>
            <w:tcW w:w="14688" w:type="dxa"/>
            <w:gridSpan w:val="5"/>
            <w:tcBorders>
              <w:top w:val="nil"/>
              <w:left w:val="nil"/>
              <w:bottom w:val="nil"/>
              <w:right w:val="nil"/>
            </w:tcBorders>
            <w:shd w:val="clear" w:color="auto" w:fill="auto"/>
            <w:noWrap/>
            <w:vAlign w:val="bottom"/>
            <w:hideMark/>
          </w:tcPr>
          <w:p w:rsidR="00787E2C" w:rsidRPr="00F40F85" w:rsidRDefault="00787E2C" w:rsidP="00F40F85">
            <w:pPr>
              <w:spacing w:after="0" w:line="240" w:lineRule="auto"/>
              <w:rPr>
                <w:rFonts w:ascii="Times New Roman" w:hAnsi="Times New Roman"/>
                <w:color w:val="000000"/>
              </w:rPr>
            </w:pPr>
          </w:p>
        </w:tc>
      </w:tr>
      <w:tr w:rsidR="00787E2C" w:rsidRPr="00F40F85" w:rsidTr="00ED518D">
        <w:trPr>
          <w:trHeight w:val="315"/>
        </w:trPr>
        <w:tc>
          <w:tcPr>
            <w:tcW w:w="8562" w:type="dxa"/>
            <w:gridSpan w:val="4"/>
            <w:tcBorders>
              <w:top w:val="nil"/>
              <w:left w:val="nil"/>
              <w:bottom w:val="nil"/>
              <w:right w:val="nil"/>
            </w:tcBorders>
            <w:shd w:val="clear" w:color="auto" w:fill="auto"/>
            <w:noWrap/>
            <w:vAlign w:val="center"/>
            <w:hideMark/>
          </w:tcPr>
          <w:p w:rsidR="00787E2C" w:rsidRPr="00F40F85" w:rsidRDefault="00787E2C" w:rsidP="00F40F85">
            <w:pPr>
              <w:spacing w:after="0" w:line="240" w:lineRule="auto"/>
              <w:jc w:val="right"/>
              <w:rPr>
                <w:rFonts w:ascii="Times New Roman" w:hAnsi="Times New Roman"/>
                <w:b/>
                <w:bCs/>
                <w:color w:val="000000"/>
              </w:rPr>
            </w:pPr>
            <w:r w:rsidRPr="00F40F85">
              <w:rPr>
                <w:rFonts w:ascii="Times New Roman" w:hAnsi="Times New Roman"/>
                <w:b/>
                <w:bCs/>
                <w:color w:val="000000"/>
              </w:rPr>
              <w:t>Форма обучения:</w:t>
            </w:r>
          </w:p>
        </w:tc>
        <w:tc>
          <w:tcPr>
            <w:tcW w:w="6126" w:type="dxa"/>
            <w:tcBorders>
              <w:top w:val="nil"/>
              <w:left w:val="nil"/>
              <w:bottom w:val="single" w:sz="4" w:space="0" w:color="auto"/>
              <w:right w:val="nil"/>
            </w:tcBorders>
            <w:shd w:val="clear" w:color="auto" w:fill="auto"/>
            <w:noWrap/>
            <w:vAlign w:val="center"/>
            <w:hideMark/>
          </w:tcPr>
          <w:p w:rsidR="00787E2C" w:rsidRPr="00F40F85" w:rsidRDefault="00BD08A0" w:rsidP="00F40F85">
            <w:pPr>
              <w:spacing w:after="0" w:line="240" w:lineRule="auto"/>
              <w:jc w:val="center"/>
              <w:rPr>
                <w:rFonts w:ascii="Times New Roman" w:hAnsi="Times New Roman"/>
                <w:i/>
                <w:iCs/>
                <w:color w:val="000000"/>
                <w:lang w:val="en-US"/>
              </w:rPr>
            </w:pPr>
            <w:r w:rsidRPr="00F40F85">
              <w:rPr>
                <w:rFonts w:ascii="Times New Roman" w:hAnsi="Times New Roman"/>
                <w:i/>
                <w:szCs w:val="24"/>
                <w:lang w:val="en-US"/>
              </w:rPr>
              <w:t>очная</w:t>
            </w:r>
          </w:p>
        </w:tc>
      </w:tr>
      <w:tr w:rsidR="00787E2C" w:rsidRPr="00F40F85" w:rsidTr="00ED518D">
        <w:trPr>
          <w:trHeight w:val="315"/>
        </w:trPr>
        <w:tc>
          <w:tcPr>
            <w:tcW w:w="8562" w:type="dxa"/>
            <w:gridSpan w:val="4"/>
            <w:tcBorders>
              <w:top w:val="nil"/>
              <w:left w:val="nil"/>
              <w:bottom w:val="nil"/>
              <w:right w:val="nil"/>
            </w:tcBorders>
            <w:shd w:val="clear" w:color="auto" w:fill="auto"/>
            <w:noWrap/>
            <w:vAlign w:val="center"/>
            <w:hideMark/>
          </w:tcPr>
          <w:p w:rsidR="00787E2C" w:rsidRPr="00F40F85" w:rsidRDefault="00787E2C" w:rsidP="00F40F85">
            <w:pPr>
              <w:spacing w:after="0" w:line="240" w:lineRule="auto"/>
              <w:jc w:val="right"/>
              <w:rPr>
                <w:rFonts w:ascii="Times New Roman" w:hAnsi="Times New Roman"/>
                <w:b/>
                <w:bCs/>
                <w:color w:val="000000"/>
              </w:rPr>
            </w:pPr>
            <w:r w:rsidRPr="00F40F85">
              <w:rPr>
                <w:rFonts w:ascii="Times New Roman" w:hAnsi="Times New Roman"/>
                <w:b/>
                <w:bCs/>
                <w:color w:val="000000"/>
              </w:rPr>
              <w:t>Язык(и) обучения:</w:t>
            </w:r>
          </w:p>
        </w:tc>
        <w:tc>
          <w:tcPr>
            <w:tcW w:w="6126" w:type="dxa"/>
            <w:tcBorders>
              <w:top w:val="nil"/>
              <w:left w:val="nil"/>
              <w:bottom w:val="single" w:sz="4" w:space="0" w:color="auto"/>
              <w:right w:val="nil"/>
            </w:tcBorders>
            <w:shd w:val="clear" w:color="auto" w:fill="auto"/>
            <w:noWrap/>
            <w:vAlign w:val="center"/>
            <w:hideMark/>
          </w:tcPr>
          <w:p w:rsidR="00787E2C" w:rsidRPr="00F40F85" w:rsidRDefault="00BD08A0" w:rsidP="00F40F85">
            <w:pPr>
              <w:spacing w:after="0" w:line="240" w:lineRule="auto"/>
              <w:jc w:val="center"/>
              <w:rPr>
                <w:rFonts w:ascii="Times New Roman" w:hAnsi="Times New Roman"/>
                <w:i/>
                <w:iCs/>
                <w:color w:val="000000"/>
              </w:rPr>
            </w:pPr>
            <w:r w:rsidRPr="00F40F85">
              <w:rPr>
                <w:rFonts w:ascii="Times New Roman" w:hAnsi="Times New Roman"/>
                <w:i/>
                <w:szCs w:val="24"/>
                <w:lang w:val="en-US"/>
              </w:rPr>
              <w:t>русский</w:t>
            </w:r>
          </w:p>
        </w:tc>
      </w:tr>
      <w:tr w:rsidR="00787E2C" w:rsidRPr="00F40F85" w:rsidTr="00ED518D">
        <w:trPr>
          <w:trHeight w:val="315"/>
        </w:trPr>
        <w:tc>
          <w:tcPr>
            <w:tcW w:w="8562" w:type="dxa"/>
            <w:gridSpan w:val="4"/>
            <w:tcBorders>
              <w:top w:val="nil"/>
              <w:left w:val="nil"/>
              <w:bottom w:val="nil"/>
              <w:right w:val="nil"/>
            </w:tcBorders>
            <w:shd w:val="clear" w:color="auto" w:fill="auto"/>
            <w:noWrap/>
            <w:vAlign w:val="center"/>
            <w:hideMark/>
          </w:tcPr>
          <w:p w:rsidR="00787E2C" w:rsidRPr="00F40F85" w:rsidRDefault="00787E2C" w:rsidP="00F40F85">
            <w:pPr>
              <w:spacing w:after="0" w:line="240" w:lineRule="auto"/>
              <w:jc w:val="right"/>
              <w:rPr>
                <w:rFonts w:ascii="Times New Roman" w:hAnsi="Times New Roman"/>
                <w:b/>
                <w:bCs/>
                <w:color w:val="000000"/>
              </w:rPr>
            </w:pPr>
          </w:p>
        </w:tc>
        <w:tc>
          <w:tcPr>
            <w:tcW w:w="6126" w:type="dxa"/>
            <w:tcBorders>
              <w:top w:val="nil"/>
              <w:left w:val="nil"/>
              <w:bottom w:val="single" w:sz="4" w:space="0" w:color="auto"/>
              <w:right w:val="nil"/>
            </w:tcBorders>
            <w:shd w:val="clear" w:color="auto" w:fill="auto"/>
            <w:noWrap/>
            <w:vAlign w:val="center"/>
            <w:hideMark/>
          </w:tcPr>
          <w:p w:rsidR="00787E2C" w:rsidRPr="00F40F85" w:rsidRDefault="00BD08A0" w:rsidP="00F40F85">
            <w:pPr>
              <w:spacing w:after="0" w:line="240" w:lineRule="auto"/>
              <w:jc w:val="center"/>
              <w:rPr>
                <w:rFonts w:ascii="Times New Roman" w:hAnsi="Times New Roman"/>
                <w:i/>
                <w:iCs/>
                <w:color w:val="000000"/>
              </w:rPr>
            </w:pPr>
            <w:r w:rsidRPr="00F40F85">
              <w:rPr>
                <w:rFonts w:ascii="Times New Roman" w:hAnsi="Times New Roman"/>
                <w:i/>
                <w:szCs w:val="24"/>
                <w:lang w:val="en-US"/>
              </w:rPr>
              <w:t>английский</w:t>
            </w:r>
          </w:p>
        </w:tc>
      </w:tr>
      <w:tr w:rsidR="00787E2C" w:rsidRPr="00F40F85" w:rsidTr="00ED518D">
        <w:trPr>
          <w:trHeight w:val="315"/>
        </w:trPr>
        <w:tc>
          <w:tcPr>
            <w:tcW w:w="8562" w:type="dxa"/>
            <w:gridSpan w:val="4"/>
            <w:tcBorders>
              <w:top w:val="nil"/>
              <w:left w:val="nil"/>
              <w:bottom w:val="nil"/>
              <w:right w:val="nil"/>
            </w:tcBorders>
            <w:shd w:val="clear" w:color="auto" w:fill="auto"/>
            <w:noWrap/>
            <w:vAlign w:val="center"/>
            <w:hideMark/>
          </w:tcPr>
          <w:p w:rsidR="00787E2C" w:rsidRPr="00F40F85" w:rsidRDefault="00787E2C" w:rsidP="00F40F85">
            <w:pPr>
              <w:spacing w:after="0" w:line="240" w:lineRule="auto"/>
              <w:jc w:val="right"/>
              <w:rPr>
                <w:rFonts w:ascii="Times New Roman" w:hAnsi="Times New Roman"/>
                <w:b/>
                <w:bCs/>
                <w:color w:val="000000"/>
              </w:rPr>
            </w:pPr>
          </w:p>
        </w:tc>
        <w:tc>
          <w:tcPr>
            <w:tcW w:w="6126" w:type="dxa"/>
            <w:tcBorders>
              <w:top w:val="nil"/>
              <w:left w:val="nil"/>
              <w:bottom w:val="single" w:sz="4" w:space="0" w:color="auto"/>
              <w:right w:val="nil"/>
            </w:tcBorders>
            <w:shd w:val="clear" w:color="auto" w:fill="auto"/>
            <w:noWrap/>
            <w:vAlign w:val="center"/>
            <w:hideMark/>
          </w:tcPr>
          <w:p w:rsidR="00787E2C" w:rsidRPr="00F40F85" w:rsidRDefault="00787E2C" w:rsidP="00F40F85">
            <w:pPr>
              <w:spacing w:after="0" w:line="240" w:lineRule="auto"/>
              <w:jc w:val="center"/>
              <w:rPr>
                <w:rFonts w:ascii="Times New Roman" w:hAnsi="Times New Roman"/>
                <w:i/>
                <w:iCs/>
                <w:color w:val="000000"/>
              </w:rPr>
            </w:pPr>
            <w:r w:rsidRPr="00F40F85">
              <w:rPr>
                <w:rFonts w:ascii="Times New Roman" w:hAnsi="Times New Roman"/>
                <w:i/>
                <w:iCs/>
                <w:color w:val="000000"/>
              </w:rPr>
              <w:t> </w:t>
            </w:r>
          </w:p>
        </w:tc>
      </w:tr>
      <w:tr w:rsidR="00787E2C" w:rsidRPr="00F40F85" w:rsidTr="00ED518D">
        <w:trPr>
          <w:trHeight w:val="315"/>
        </w:trPr>
        <w:tc>
          <w:tcPr>
            <w:tcW w:w="8562" w:type="dxa"/>
            <w:gridSpan w:val="4"/>
            <w:tcBorders>
              <w:top w:val="nil"/>
              <w:left w:val="nil"/>
              <w:bottom w:val="nil"/>
              <w:right w:val="nil"/>
            </w:tcBorders>
            <w:shd w:val="clear" w:color="auto" w:fill="auto"/>
            <w:noWrap/>
            <w:vAlign w:val="center"/>
            <w:hideMark/>
          </w:tcPr>
          <w:p w:rsidR="00787E2C" w:rsidRPr="00F40F85" w:rsidRDefault="00787E2C" w:rsidP="00F40F85">
            <w:pPr>
              <w:spacing w:after="0" w:line="240" w:lineRule="auto"/>
              <w:jc w:val="right"/>
              <w:rPr>
                <w:rFonts w:ascii="Times New Roman" w:hAnsi="Times New Roman"/>
                <w:color w:val="000000"/>
              </w:rPr>
            </w:pPr>
            <w:r w:rsidRPr="00F40F85">
              <w:rPr>
                <w:rFonts w:ascii="Times New Roman" w:hAnsi="Times New Roman"/>
                <w:color w:val="000000"/>
              </w:rPr>
              <w:t>Срок обучения по основной образовательной программе</w:t>
            </w:r>
          </w:p>
        </w:tc>
        <w:tc>
          <w:tcPr>
            <w:tcW w:w="6126" w:type="dxa"/>
            <w:tcBorders>
              <w:top w:val="nil"/>
              <w:left w:val="nil"/>
              <w:bottom w:val="single" w:sz="4" w:space="0" w:color="auto"/>
              <w:right w:val="nil"/>
            </w:tcBorders>
            <w:shd w:val="clear" w:color="auto" w:fill="auto"/>
            <w:noWrap/>
            <w:vAlign w:val="center"/>
            <w:hideMark/>
          </w:tcPr>
          <w:p w:rsidR="00787E2C" w:rsidRPr="00F40F85" w:rsidRDefault="00BD08A0" w:rsidP="00F40F85">
            <w:pPr>
              <w:spacing w:after="0" w:line="240" w:lineRule="auto"/>
              <w:jc w:val="center"/>
              <w:rPr>
                <w:rFonts w:ascii="Times New Roman" w:hAnsi="Times New Roman"/>
                <w:color w:val="000000"/>
              </w:rPr>
            </w:pPr>
            <w:r w:rsidRPr="00F40F85">
              <w:rPr>
                <w:rFonts w:ascii="Times New Roman" w:hAnsi="Times New Roman"/>
                <w:i/>
                <w:szCs w:val="24"/>
                <w:lang w:val="en-US"/>
              </w:rPr>
              <w:t>4 года</w:t>
            </w:r>
          </w:p>
        </w:tc>
      </w:tr>
    </w:tbl>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rPr>
        <w:t>Образовательная программа реализуется в соответствии с образовательным стандартом</w:t>
      </w:r>
    </w:p>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rPr>
        <w:t>по уровню высшего образования,</w:t>
      </w:r>
    </w:p>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rPr>
        <w:t>установленным Санкт-Петербургским государственным университетом самостоятельно.</w:t>
      </w:r>
    </w:p>
    <w:tbl>
      <w:tblPr>
        <w:tblW w:w="14688" w:type="dxa"/>
        <w:tblInd w:w="98" w:type="dxa"/>
        <w:tblLook w:val="04A0"/>
      </w:tblPr>
      <w:tblGrid>
        <w:gridCol w:w="1226"/>
        <w:gridCol w:w="399"/>
        <w:gridCol w:w="2831"/>
        <w:gridCol w:w="455"/>
        <w:gridCol w:w="1358"/>
        <w:gridCol w:w="455"/>
        <w:gridCol w:w="455"/>
        <w:gridCol w:w="1383"/>
        <w:gridCol w:w="471"/>
        <w:gridCol w:w="3254"/>
        <w:gridCol w:w="539"/>
        <w:gridCol w:w="1862"/>
      </w:tblGrid>
      <w:tr w:rsidR="00787E2C" w:rsidRPr="00F40F85" w:rsidTr="00ED518D">
        <w:trPr>
          <w:trHeight w:val="315"/>
        </w:trPr>
        <w:tc>
          <w:tcPr>
            <w:tcW w:w="6269" w:type="dxa"/>
            <w:gridSpan w:val="5"/>
            <w:tcBorders>
              <w:top w:val="nil"/>
              <w:left w:val="nil"/>
              <w:bottom w:val="nil"/>
              <w:right w:val="nil"/>
            </w:tcBorders>
            <w:shd w:val="clear" w:color="auto" w:fill="auto"/>
            <w:noWrap/>
            <w:vAlign w:val="bottom"/>
            <w:hideMark/>
          </w:tcPr>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rPr>
              <w:t>Регистрационный номер приложения</w:t>
            </w:r>
          </w:p>
        </w:tc>
        <w:tc>
          <w:tcPr>
            <w:tcW w:w="455" w:type="dxa"/>
            <w:tcBorders>
              <w:top w:val="nil"/>
              <w:left w:val="nil"/>
              <w:bottom w:val="nil"/>
              <w:right w:val="nil"/>
            </w:tcBorders>
            <w:shd w:val="clear" w:color="auto" w:fill="auto"/>
            <w:noWrap/>
            <w:vAlign w:val="bottom"/>
            <w:hideMark/>
          </w:tcPr>
          <w:p w:rsidR="00787E2C" w:rsidRPr="00F40F85" w:rsidRDefault="00787E2C" w:rsidP="00F40F85">
            <w:pPr>
              <w:spacing w:after="0" w:line="240" w:lineRule="auto"/>
              <w:rPr>
                <w:rFonts w:ascii="Times New Roman" w:hAnsi="Times New Roman"/>
                <w:color w:val="000000"/>
              </w:rPr>
            </w:pPr>
          </w:p>
        </w:tc>
        <w:tc>
          <w:tcPr>
            <w:tcW w:w="455" w:type="dxa"/>
            <w:tcBorders>
              <w:top w:val="nil"/>
              <w:left w:val="nil"/>
              <w:bottom w:val="nil"/>
              <w:right w:val="nil"/>
            </w:tcBorders>
            <w:shd w:val="clear" w:color="auto" w:fill="auto"/>
            <w:noWrap/>
            <w:vAlign w:val="bottom"/>
            <w:hideMark/>
          </w:tcPr>
          <w:p w:rsidR="00787E2C" w:rsidRPr="00F40F85" w:rsidRDefault="00787E2C" w:rsidP="00F40F85">
            <w:pPr>
              <w:spacing w:after="0" w:line="240" w:lineRule="auto"/>
              <w:rPr>
                <w:rFonts w:ascii="Times New Roman" w:hAnsi="Times New Roman"/>
                <w:color w:val="000000"/>
              </w:rPr>
            </w:pPr>
          </w:p>
        </w:tc>
        <w:tc>
          <w:tcPr>
            <w:tcW w:w="7509" w:type="dxa"/>
            <w:gridSpan w:val="5"/>
            <w:tcBorders>
              <w:top w:val="nil"/>
              <w:left w:val="nil"/>
              <w:bottom w:val="nil"/>
              <w:right w:val="nil"/>
            </w:tcBorders>
            <w:shd w:val="clear" w:color="auto" w:fill="auto"/>
            <w:noWrap/>
            <w:vAlign w:val="bottom"/>
            <w:hideMark/>
          </w:tcPr>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rPr>
              <w:t>Регистрационный номер</w:t>
            </w:r>
          </w:p>
        </w:tc>
      </w:tr>
      <w:tr w:rsidR="00787E2C" w:rsidRPr="00F40F85" w:rsidTr="00ED518D">
        <w:trPr>
          <w:trHeight w:val="315"/>
        </w:trPr>
        <w:tc>
          <w:tcPr>
            <w:tcW w:w="6269" w:type="dxa"/>
            <w:gridSpan w:val="5"/>
            <w:tcBorders>
              <w:top w:val="nil"/>
              <w:left w:val="nil"/>
              <w:bottom w:val="single" w:sz="4" w:space="0" w:color="auto"/>
              <w:right w:val="nil"/>
            </w:tcBorders>
            <w:shd w:val="clear" w:color="auto" w:fill="auto"/>
            <w:noWrap/>
            <w:vAlign w:val="bottom"/>
            <w:hideMark/>
          </w:tcPr>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rPr>
              <w:t>к образовательному стандарту</w:t>
            </w:r>
          </w:p>
        </w:tc>
        <w:tc>
          <w:tcPr>
            <w:tcW w:w="455" w:type="dxa"/>
            <w:tcBorders>
              <w:top w:val="nil"/>
              <w:left w:val="nil"/>
              <w:bottom w:val="nil"/>
              <w:right w:val="nil"/>
            </w:tcBorders>
            <w:shd w:val="clear" w:color="auto" w:fill="auto"/>
            <w:noWrap/>
            <w:vAlign w:val="bottom"/>
            <w:hideMark/>
          </w:tcPr>
          <w:p w:rsidR="00787E2C" w:rsidRPr="00F40F85" w:rsidRDefault="00787E2C" w:rsidP="00F40F85">
            <w:pPr>
              <w:spacing w:after="0" w:line="240" w:lineRule="auto"/>
              <w:rPr>
                <w:rFonts w:ascii="Times New Roman" w:hAnsi="Times New Roman"/>
                <w:color w:val="000000"/>
              </w:rPr>
            </w:pPr>
          </w:p>
        </w:tc>
        <w:tc>
          <w:tcPr>
            <w:tcW w:w="455" w:type="dxa"/>
            <w:tcBorders>
              <w:top w:val="nil"/>
              <w:left w:val="nil"/>
              <w:bottom w:val="nil"/>
              <w:right w:val="nil"/>
            </w:tcBorders>
            <w:shd w:val="clear" w:color="auto" w:fill="auto"/>
            <w:noWrap/>
            <w:vAlign w:val="bottom"/>
            <w:hideMark/>
          </w:tcPr>
          <w:p w:rsidR="00787E2C" w:rsidRPr="00F40F85" w:rsidRDefault="00787E2C" w:rsidP="00F40F85">
            <w:pPr>
              <w:spacing w:after="0" w:line="240" w:lineRule="auto"/>
              <w:rPr>
                <w:rFonts w:ascii="Times New Roman" w:hAnsi="Times New Roman"/>
                <w:color w:val="000000"/>
              </w:rPr>
            </w:pPr>
          </w:p>
        </w:tc>
        <w:tc>
          <w:tcPr>
            <w:tcW w:w="7509" w:type="dxa"/>
            <w:gridSpan w:val="5"/>
            <w:tcBorders>
              <w:top w:val="nil"/>
              <w:left w:val="nil"/>
              <w:bottom w:val="single" w:sz="4" w:space="0" w:color="auto"/>
              <w:right w:val="nil"/>
            </w:tcBorders>
            <w:shd w:val="clear" w:color="auto" w:fill="auto"/>
            <w:noWrap/>
            <w:vAlign w:val="bottom"/>
            <w:hideMark/>
          </w:tcPr>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rPr>
              <w:t>учебного плана</w:t>
            </w:r>
          </w:p>
        </w:tc>
      </w:tr>
      <w:tr w:rsidR="00787E2C" w:rsidRPr="00F40F85" w:rsidTr="00ED518D">
        <w:trPr>
          <w:trHeight w:val="435"/>
        </w:trPr>
        <w:tc>
          <w:tcPr>
            <w:tcW w:w="1226" w:type="dxa"/>
            <w:tcBorders>
              <w:top w:val="single" w:sz="4" w:space="0" w:color="auto"/>
              <w:left w:val="single" w:sz="4" w:space="0" w:color="auto"/>
              <w:bottom w:val="single" w:sz="4" w:space="0" w:color="auto"/>
              <w:right w:val="nil"/>
            </w:tcBorders>
            <w:shd w:val="clear" w:color="auto" w:fill="auto"/>
            <w:vAlign w:val="center"/>
            <w:hideMark/>
          </w:tcPr>
          <w:p w:rsidR="00787E2C" w:rsidRPr="00F40F85" w:rsidRDefault="00787E2C" w:rsidP="00F40F85">
            <w:pPr>
              <w:spacing w:after="0" w:line="240" w:lineRule="auto"/>
              <w:jc w:val="center"/>
              <w:rPr>
                <w:rFonts w:ascii="Times New Roman" w:hAnsi="Times New Roman"/>
                <w:i/>
                <w:iCs/>
                <w:color w:val="000000"/>
                <w:sz w:val="14"/>
                <w:szCs w:val="14"/>
              </w:rPr>
            </w:pPr>
          </w:p>
        </w:tc>
        <w:tc>
          <w:tcPr>
            <w:tcW w:w="399" w:type="dxa"/>
            <w:tcBorders>
              <w:top w:val="nil"/>
              <w:left w:val="nil"/>
              <w:bottom w:val="single" w:sz="4" w:space="0" w:color="auto"/>
              <w:right w:val="nil"/>
            </w:tcBorders>
            <w:shd w:val="clear" w:color="auto" w:fill="auto"/>
            <w:noWrap/>
            <w:vAlign w:val="center"/>
            <w:hideMark/>
          </w:tcPr>
          <w:p w:rsidR="00787E2C" w:rsidRPr="00F40F85" w:rsidRDefault="00787E2C" w:rsidP="00F40F85">
            <w:pPr>
              <w:spacing w:after="0" w:line="240" w:lineRule="auto"/>
              <w:jc w:val="center"/>
              <w:rPr>
                <w:rFonts w:ascii="Times New Roman" w:hAnsi="Times New Roman"/>
                <w:b/>
                <w:bCs/>
                <w:color w:val="000000"/>
              </w:rPr>
            </w:pPr>
          </w:p>
        </w:tc>
        <w:tc>
          <w:tcPr>
            <w:tcW w:w="2831" w:type="dxa"/>
            <w:tcBorders>
              <w:top w:val="single" w:sz="4" w:space="0" w:color="auto"/>
              <w:left w:val="nil"/>
              <w:bottom w:val="single" w:sz="4" w:space="0" w:color="auto"/>
              <w:right w:val="nil"/>
            </w:tcBorders>
            <w:shd w:val="clear" w:color="auto" w:fill="auto"/>
            <w:vAlign w:val="center"/>
            <w:hideMark/>
          </w:tcPr>
          <w:p w:rsidR="00787E2C" w:rsidRPr="00F40F85" w:rsidRDefault="00BD08A0" w:rsidP="00F40F85">
            <w:pPr>
              <w:spacing w:after="0" w:line="240" w:lineRule="auto"/>
              <w:jc w:val="center"/>
              <w:rPr>
                <w:rFonts w:ascii="Times New Roman" w:hAnsi="Times New Roman"/>
                <w:i/>
                <w:iCs/>
                <w:color w:val="000000"/>
                <w:sz w:val="16"/>
                <w:szCs w:val="16"/>
                <w:lang w:val="en-US"/>
              </w:rPr>
            </w:pPr>
            <w:r w:rsidRPr="00F40F85">
              <w:rPr>
                <w:rFonts w:ascii="Times New Roman" w:hAnsi="Times New Roman"/>
                <w:i/>
                <w:szCs w:val="24"/>
                <w:lang w:val="en-US"/>
              </w:rPr>
              <w:t>СВ/09.03.04/1</w:t>
            </w:r>
          </w:p>
        </w:tc>
        <w:tc>
          <w:tcPr>
            <w:tcW w:w="455" w:type="dxa"/>
            <w:tcBorders>
              <w:top w:val="nil"/>
              <w:left w:val="nil"/>
              <w:bottom w:val="single" w:sz="4" w:space="0" w:color="auto"/>
              <w:right w:val="nil"/>
            </w:tcBorders>
            <w:shd w:val="clear" w:color="auto" w:fill="auto"/>
            <w:noWrap/>
            <w:vAlign w:val="center"/>
            <w:hideMark/>
          </w:tcPr>
          <w:p w:rsidR="00787E2C" w:rsidRPr="00F40F85" w:rsidRDefault="00787E2C" w:rsidP="00F40F85">
            <w:pPr>
              <w:spacing w:after="0" w:line="240" w:lineRule="auto"/>
              <w:jc w:val="center"/>
              <w:rPr>
                <w:rFonts w:ascii="Times New Roman" w:hAnsi="Times New Roman"/>
                <w:b/>
                <w:bCs/>
                <w:color w:val="000000"/>
              </w:rPr>
            </w:pPr>
          </w:p>
        </w:tc>
        <w:tc>
          <w:tcPr>
            <w:tcW w:w="1358" w:type="dxa"/>
            <w:tcBorders>
              <w:top w:val="single" w:sz="4" w:space="0" w:color="auto"/>
              <w:left w:val="nil"/>
              <w:bottom w:val="single" w:sz="4" w:space="0" w:color="auto"/>
              <w:right w:val="single" w:sz="4" w:space="0" w:color="000000"/>
            </w:tcBorders>
            <w:shd w:val="clear" w:color="auto" w:fill="auto"/>
            <w:vAlign w:val="center"/>
            <w:hideMark/>
          </w:tcPr>
          <w:p w:rsidR="00787E2C" w:rsidRPr="00F40F85" w:rsidRDefault="00787E2C" w:rsidP="00F40F85">
            <w:pPr>
              <w:spacing w:after="0" w:line="240" w:lineRule="auto"/>
              <w:jc w:val="center"/>
              <w:rPr>
                <w:rFonts w:ascii="Times New Roman" w:hAnsi="Times New Roman"/>
                <w:i/>
                <w:iCs/>
                <w:color w:val="000000"/>
                <w:sz w:val="14"/>
                <w:szCs w:val="14"/>
              </w:rPr>
            </w:pPr>
          </w:p>
        </w:tc>
        <w:tc>
          <w:tcPr>
            <w:tcW w:w="455" w:type="dxa"/>
            <w:tcBorders>
              <w:top w:val="nil"/>
              <w:left w:val="nil"/>
              <w:bottom w:val="nil"/>
              <w:right w:val="nil"/>
            </w:tcBorders>
            <w:shd w:val="clear" w:color="auto" w:fill="auto"/>
            <w:noWrap/>
            <w:vAlign w:val="bottom"/>
            <w:hideMark/>
          </w:tcPr>
          <w:p w:rsidR="00787E2C" w:rsidRPr="00F40F85" w:rsidRDefault="00787E2C" w:rsidP="00F40F85">
            <w:pPr>
              <w:spacing w:after="0" w:line="240" w:lineRule="auto"/>
              <w:rPr>
                <w:rFonts w:ascii="Times New Roman" w:hAnsi="Times New Roman"/>
                <w:b/>
                <w:bCs/>
                <w:color w:val="000000"/>
              </w:rPr>
            </w:pPr>
          </w:p>
        </w:tc>
        <w:tc>
          <w:tcPr>
            <w:tcW w:w="455" w:type="dxa"/>
            <w:tcBorders>
              <w:top w:val="nil"/>
              <w:left w:val="nil"/>
              <w:bottom w:val="nil"/>
              <w:right w:val="single" w:sz="4" w:space="0" w:color="auto"/>
            </w:tcBorders>
            <w:shd w:val="clear" w:color="auto" w:fill="auto"/>
            <w:noWrap/>
            <w:vAlign w:val="bottom"/>
            <w:hideMark/>
          </w:tcPr>
          <w:p w:rsidR="00787E2C" w:rsidRPr="00F40F85" w:rsidRDefault="00787E2C" w:rsidP="00F40F85">
            <w:pPr>
              <w:spacing w:after="0" w:line="240" w:lineRule="auto"/>
              <w:rPr>
                <w:rFonts w:ascii="Times New Roman" w:hAnsi="Times New Roman"/>
                <w:b/>
                <w:bCs/>
                <w:color w:val="000000"/>
              </w:rPr>
            </w:pPr>
            <w:r w:rsidRPr="00F40F85">
              <w:rPr>
                <w:rFonts w:ascii="Times New Roman" w:hAnsi="Times New Roman"/>
                <w:b/>
                <w:bCs/>
                <w:color w:val="000000"/>
              </w:rPr>
              <w:t> </w:t>
            </w:r>
          </w:p>
        </w:tc>
        <w:tc>
          <w:tcPr>
            <w:tcW w:w="1383" w:type="dxa"/>
            <w:tcBorders>
              <w:top w:val="single" w:sz="4" w:space="0" w:color="auto"/>
              <w:left w:val="nil"/>
              <w:bottom w:val="single" w:sz="4" w:space="0" w:color="auto"/>
              <w:right w:val="nil"/>
            </w:tcBorders>
            <w:shd w:val="clear" w:color="auto" w:fill="auto"/>
            <w:noWrap/>
            <w:vAlign w:val="center"/>
            <w:hideMark/>
          </w:tcPr>
          <w:p w:rsidR="00787E2C" w:rsidRPr="00F40F85" w:rsidRDefault="00787E2C" w:rsidP="00F40F85">
            <w:pPr>
              <w:spacing w:after="0" w:line="240" w:lineRule="auto"/>
              <w:jc w:val="center"/>
              <w:rPr>
                <w:rFonts w:ascii="Times New Roman" w:hAnsi="Times New Roman"/>
                <w:i/>
                <w:iCs/>
                <w:color w:val="000000"/>
                <w:sz w:val="16"/>
                <w:szCs w:val="16"/>
              </w:rPr>
            </w:pPr>
          </w:p>
        </w:tc>
        <w:tc>
          <w:tcPr>
            <w:tcW w:w="471" w:type="dxa"/>
            <w:tcBorders>
              <w:top w:val="nil"/>
              <w:left w:val="nil"/>
              <w:bottom w:val="single" w:sz="4" w:space="0" w:color="auto"/>
              <w:right w:val="nil"/>
            </w:tcBorders>
            <w:shd w:val="clear" w:color="auto" w:fill="auto"/>
            <w:noWrap/>
            <w:vAlign w:val="center"/>
            <w:hideMark/>
          </w:tcPr>
          <w:p w:rsidR="00787E2C" w:rsidRPr="00F40F85" w:rsidRDefault="00787E2C" w:rsidP="00F40F85">
            <w:pPr>
              <w:spacing w:after="0" w:line="240" w:lineRule="auto"/>
              <w:jc w:val="center"/>
              <w:rPr>
                <w:rFonts w:ascii="Times New Roman" w:hAnsi="Times New Roman"/>
                <w:b/>
                <w:bCs/>
                <w:color w:val="000000"/>
              </w:rPr>
            </w:pPr>
          </w:p>
        </w:tc>
        <w:tc>
          <w:tcPr>
            <w:tcW w:w="3254" w:type="dxa"/>
            <w:tcBorders>
              <w:top w:val="single" w:sz="4" w:space="0" w:color="auto"/>
              <w:left w:val="nil"/>
              <w:bottom w:val="single" w:sz="4" w:space="0" w:color="auto"/>
              <w:right w:val="nil"/>
            </w:tcBorders>
            <w:shd w:val="clear" w:color="auto" w:fill="auto"/>
            <w:vAlign w:val="center"/>
            <w:hideMark/>
          </w:tcPr>
          <w:p w:rsidR="00787E2C" w:rsidRPr="00F40F85" w:rsidRDefault="00BD08A0" w:rsidP="00F40F85">
            <w:pPr>
              <w:spacing w:after="0" w:line="240" w:lineRule="auto"/>
              <w:jc w:val="center"/>
              <w:rPr>
                <w:rFonts w:ascii="Times New Roman" w:hAnsi="Times New Roman"/>
                <w:i/>
                <w:iCs/>
                <w:color w:val="000000"/>
                <w:sz w:val="16"/>
                <w:szCs w:val="16"/>
                <w:lang w:val="en-US"/>
              </w:rPr>
            </w:pPr>
            <w:r w:rsidRPr="00F40F85">
              <w:rPr>
                <w:rFonts w:ascii="Times New Roman" w:hAnsi="Times New Roman"/>
                <w:i/>
                <w:szCs w:val="24"/>
                <w:lang w:val="en-US"/>
              </w:rPr>
              <w:t>17/5080/1</w:t>
            </w:r>
          </w:p>
        </w:tc>
        <w:tc>
          <w:tcPr>
            <w:tcW w:w="539" w:type="dxa"/>
            <w:tcBorders>
              <w:top w:val="nil"/>
              <w:left w:val="nil"/>
              <w:bottom w:val="single" w:sz="4" w:space="0" w:color="auto"/>
              <w:right w:val="nil"/>
            </w:tcBorders>
            <w:shd w:val="clear" w:color="auto" w:fill="auto"/>
            <w:noWrap/>
            <w:vAlign w:val="center"/>
            <w:hideMark/>
          </w:tcPr>
          <w:p w:rsidR="00787E2C" w:rsidRPr="00F40F85" w:rsidRDefault="00787E2C" w:rsidP="00F40F85">
            <w:pPr>
              <w:spacing w:after="0" w:line="240" w:lineRule="auto"/>
              <w:jc w:val="center"/>
              <w:rPr>
                <w:rFonts w:ascii="Times New Roman" w:hAnsi="Times New Roman"/>
                <w:b/>
                <w:bCs/>
                <w:color w:val="000000"/>
              </w:rPr>
            </w:pPr>
          </w:p>
        </w:tc>
        <w:tc>
          <w:tcPr>
            <w:tcW w:w="1862" w:type="dxa"/>
            <w:tcBorders>
              <w:top w:val="single" w:sz="4" w:space="0" w:color="auto"/>
              <w:left w:val="nil"/>
              <w:bottom w:val="single" w:sz="4" w:space="0" w:color="auto"/>
              <w:right w:val="single" w:sz="4" w:space="0" w:color="000000"/>
            </w:tcBorders>
            <w:shd w:val="clear" w:color="auto" w:fill="auto"/>
            <w:vAlign w:val="center"/>
            <w:hideMark/>
          </w:tcPr>
          <w:p w:rsidR="00787E2C" w:rsidRPr="00F40F85" w:rsidRDefault="00787E2C" w:rsidP="00F40F85">
            <w:pPr>
              <w:spacing w:after="0" w:line="240" w:lineRule="auto"/>
              <w:jc w:val="center"/>
              <w:rPr>
                <w:rFonts w:ascii="Times New Roman" w:hAnsi="Times New Roman"/>
                <w:i/>
                <w:iCs/>
                <w:color w:val="000000"/>
                <w:sz w:val="16"/>
                <w:szCs w:val="16"/>
              </w:rPr>
            </w:pPr>
          </w:p>
        </w:tc>
      </w:tr>
    </w:tbl>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rPr>
        <w:t>Санкт-Петербург</w:t>
      </w:r>
    </w:p>
    <w:p w:rsidR="00787E2C" w:rsidRPr="00F40F85" w:rsidRDefault="00787E2C" w:rsidP="00F40F85">
      <w:pPr>
        <w:spacing w:after="0" w:line="240" w:lineRule="auto"/>
        <w:rPr>
          <w:rFonts w:ascii="Times New Roman" w:hAnsi="Times New Roman"/>
          <w:b/>
          <w:bCs/>
          <w:color w:val="000000"/>
        </w:rPr>
      </w:pPr>
      <w:r w:rsidRPr="00F40F85">
        <w:rPr>
          <w:rFonts w:ascii="Times New Roman" w:hAnsi="Times New Roman"/>
          <w:b/>
          <w:bCs/>
          <w:color w:val="000000"/>
        </w:rPr>
        <w:lastRenderedPageBreak/>
        <w:t>Раздел 1. Формируемые компетенции</w:t>
      </w:r>
    </w:p>
    <w:p w:rsidR="00787E2C" w:rsidRPr="00F40F85" w:rsidRDefault="00787E2C" w:rsidP="00F40F85">
      <w:pPr>
        <w:numPr>
          <w:ilvl w:val="1"/>
          <w:numId w:val="1"/>
        </w:numPr>
        <w:spacing w:after="0" w:line="240" w:lineRule="auto"/>
        <w:rPr>
          <w:rFonts w:ascii="Times New Roman" w:hAnsi="Times New Roman"/>
          <w:color w:val="000000"/>
        </w:rPr>
      </w:pPr>
      <w:r w:rsidRPr="00F40F85">
        <w:rPr>
          <w:rFonts w:ascii="Times New Roman" w:hAnsi="Times New Roman"/>
          <w:color w:val="000000"/>
        </w:rPr>
        <w:t>Компетенции, формируемые в результате освоения основной образовательной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9"/>
        <w:gridCol w:w="1387"/>
        <w:gridCol w:w="12007"/>
      </w:tblGrid>
      <w:tr w:rsidR="00787E2C" w:rsidRPr="00F40F85" w:rsidTr="00F40F85">
        <w:tc>
          <w:tcPr>
            <w:tcW w:w="989" w:type="dxa"/>
          </w:tcPr>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sz w:val="20"/>
                <w:szCs w:val="20"/>
              </w:rPr>
              <w:t>Профиль</w:t>
            </w:r>
          </w:p>
        </w:tc>
        <w:tc>
          <w:tcPr>
            <w:tcW w:w="1387" w:type="dxa"/>
          </w:tcPr>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sz w:val="20"/>
                <w:szCs w:val="20"/>
              </w:rPr>
              <w:t>Код компетенции</w:t>
            </w:r>
          </w:p>
        </w:tc>
        <w:tc>
          <w:tcPr>
            <w:tcW w:w="12007" w:type="dxa"/>
          </w:tcPr>
          <w:p w:rsidR="00787E2C" w:rsidRPr="00F40F85" w:rsidRDefault="00787E2C" w:rsidP="00F40F85">
            <w:pPr>
              <w:spacing w:after="0" w:line="240" w:lineRule="auto"/>
              <w:jc w:val="center"/>
              <w:rPr>
                <w:rFonts w:ascii="Times New Roman" w:hAnsi="Times New Roman"/>
                <w:color w:val="000000"/>
              </w:rPr>
            </w:pPr>
            <w:r w:rsidRPr="00F40F85">
              <w:rPr>
                <w:rFonts w:ascii="Times New Roman" w:hAnsi="Times New Roman"/>
                <w:color w:val="000000"/>
                <w:sz w:val="20"/>
                <w:szCs w:val="20"/>
              </w:rPr>
              <w:t>Наименование и (или) описание компетенции</w:t>
            </w:r>
          </w:p>
        </w:tc>
      </w:tr>
      <w:tr w:rsidR="00787E2C" w:rsidRPr="00F40F85" w:rsidTr="00F40F85">
        <w:tc>
          <w:tcPr>
            <w:tcW w:w="989" w:type="dxa"/>
          </w:tcPr>
          <w:p w:rsidR="00787E2C" w:rsidRPr="00F40F85" w:rsidRDefault="00787E2C" w:rsidP="00F40F85">
            <w:pPr>
              <w:spacing w:after="0" w:line="240" w:lineRule="auto"/>
              <w:rPr>
                <w:rFonts w:ascii="Times New Roman" w:hAnsi="Times New Roman"/>
                <w:color w:val="000000"/>
              </w:rPr>
            </w:pPr>
          </w:p>
        </w:tc>
        <w:tc>
          <w:tcPr>
            <w:tcW w:w="1387" w:type="dxa"/>
          </w:tcPr>
          <w:p w:rsidR="00787E2C" w:rsidRPr="00F40F85" w:rsidRDefault="00787E2C" w:rsidP="00F40F85">
            <w:pPr>
              <w:spacing w:after="0" w:line="240" w:lineRule="auto"/>
              <w:rPr>
                <w:rFonts w:ascii="Times New Roman" w:hAnsi="Times New Roman"/>
                <w:color w:val="000000"/>
              </w:rPr>
            </w:pPr>
            <w:r w:rsidRPr="00F40F85">
              <w:rPr>
                <w:rFonts w:ascii="Times New Roman" w:hAnsi="Times New Roman"/>
              </w:rPr>
              <w:t>ОКБ-1</w:t>
            </w:r>
          </w:p>
        </w:tc>
        <w:tc>
          <w:tcPr>
            <w:tcW w:w="12007" w:type="dxa"/>
          </w:tcPr>
          <w:p w:rsidR="00787E2C" w:rsidRPr="00F40F85" w:rsidRDefault="00787E2C" w:rsidP="00F40F85">
            <w:pPr>
              <w:spacing w:after="0" w:line="240" w:lineRule="auto"/>
              <w:rPr>
                <w:rFonts w:ascii="Times New Roman" w:hAnsi="Times New Roman"/>
                <w:color w:val="000000"/>
              </w:rPr>
            </w:pPr>
            <w:r w:rsidRPr="00F40F85">
              <w:rPr>
                <w:rFonts w:ascii="Times New Roman" w:hAnsi="Times New Roman"/>
              </w:rPr>
              <w:t>Способен аргументировано, логически верно и содержательно ясно строить устную и письменную речь, на русском языке, способен использовать навыки публичной речи, ведения дискуссии и полемики</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ОКБ-2</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Готов к взаимодействию с коллегами, к работе в коллективе, способен к критическому переосмыслению своего опыта, к адаптации к различным ситуациям и к проявлению творческого подхода, инициативы и настойчивости в достижении целей профессиональной деятельности</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ОКБ-3</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Владеет культурой мышления, способен к восприятию, обобщению, анализу информации, к постановке цели и выбору путей ее достижения, способен анализировать философские, мировоззренческие, социально и личностно значимые проблемы</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ОКБ-4</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Способен понимать значение культуры как формы человеческого бытия и руководствоваться в своей деятельности принципами толерантности, диалога и сотрудничества, готов к уважительному и бережному отношению к историческому наследию и культурным традициям</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ОКБ-5</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Способен понимать движущие силы и закономерности исторического процесса, место человека в историческом процессе и политической организации общества, использовать знания о современной естественнонаучной картине мира в процессе обучения и в профессиональной деятельности</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ОКБ-6</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Владеет основами методологии научного исследования, готов применять полученные знания и навыки для решения практических задач в процессе обучения и в профессиональной и социальной деятельности</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ОКБ-7</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Способен понимать сущность и значение информации в развитии общества, готов использовать основные методы, способы и средства получения, хранения, переработки информации, работать с компьютером как средством управления информацией, в том числе в глобальных компьютерных сетях, соблюдать основные требования информационной безопасности, в том числе защиты государственной тайны</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ОКБ-8</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Готов использовать нормативные правовые документы в своей деятельности, действовать в условиях гражданского общества</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ОКБ-9</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Готов правильно использовать представления о физической культуре и методы физического воспитания для повышения адаптационных резервов организма и укрепления здоровья, обеспечивающих активную профессиональную деятельность</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ОКБ-10</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Готов использовать основные приёмы первой медицинской помощи и методы защиты от возможных последствий аварий, катастроф, стихийных бедствий</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ОКБ-11</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 xml:space="preserve">Выпускник Университета с квалификацией (степенью) «бакалавр», получающий высшее образование впервые, должен владеть английским языком на уровне, сопоставимом с уровнем В2 Общеевропейской шкалы иноязычной коммуникативной </w:t>
            </w:r>
            <w:r w:rsidRPr="00F40F85">
              <w:rPr>
                <w:rFonts w:ascii="Times New Roman" w:hAnsi="Times New Roman"/>
              </w:rPr>
              <w:lastRenderedPageBreak/>
              <w:t>компетенции (ОКБ-11), т.е.  позволяющем выпускнику в соответствии с академической задачей в рамках широкого спектра речевых ситуаций социокультурной и образовательной сфер общения и ограниченного набора предсказуемых ситуаций профессиональной сферы общения:</w:t>
            </w:r>
            <w:r w:rsidRPr="00F40F85">
              <w:rPr>
                <w:rFonts w:ascii="Times New Roman" w:hAnsi="Times New Roman"/>
              </w:rPr>
              <w:br/>
            </w:r>
            <w:r w:rsidRPr="00F40F85">
              <w:rPr>
                <w:rFonts w:ascii="Times New Roman" w:hAnsi="Times New Roman"/>
              </w:rPr>
              <w:tab/>
              <w:t>самостоятельно написать тексты различной жанрово-стилистической принадлежности требуемого объёма (отчёт по выполненной работе, статья, рецензия, отзыв по прочитанному материалу, различные виды писем делового характера, академическое эссе, сочинение, записи по прослушанной лекции или презентации на семинаре, тезисы к докладу и т.д.);</w:t>
            </w:r>
            <w:r w:rsidRPr="00F40F85">
              <w:rPr>
                <w:rFonts w:ascii="Times New Roman" w:hAnsi="Times New Roman"/>
              </w:rPr>
              <w:br/>
            </w:r>
            <w:r w:rsidRPr="00F40F85">
              <w:rPr>
                <w:rFonts w:ascii="Times New Roman" w:hAnsi="Times New Roman"/>
              </w:rPr>
              <w:tab/>
              <w:t>осуществлять регулярное речевое взаимодействие в рамках непредсказуемых ситуаций без особых затруднений для любой из сторон (дебаты, дискуссия, собеседование, интервью и т. д.);</w:t>
            </w:r>
            <w:r w:rsidRPr="00F40F85">
              <w:rPr>
                <w:rFonts w:ascii="Times New Roman" w:hAnsi="Times New Roman"/>
              </w:rPr>
              <w:br/>
            </w:r>
            <w:r w:rsidRPr="00F40F85">
              <w:rPr>
                <w:rFonts w:ascii="Times New Roman" w:hAnsi="Times New Roman"/>
              </w:rPr>
              <w:tab/>
              <w:t>сделать хорошо структурированное, понятное для восприятия сообщение (описание, повествование, рассуждение) по широкому кругу интересующих его вопросов, развивая отдельные мысли и подкрепляя их дополнительными положениями и примерами, отвечая на дополнительные вопросы (презентация на конференции, доклад на семинаре, рассказ о прочитанном или услышанном и т.д.);</w:t>
            </w:r>
            <w:r w:rsidRPr="00F40F85">
              <w:rPr>
                <w:rFonts w:ascii="Times New Roman" w:hAnsi="Times New Roman"/>
              </w:rPr>
              <w:br/>
            </w:r>
            <w:r w:rsidRPr="00F40F85">
              <w:rPr>
                <w:rFonts w:ascii="Times New Roman" w:hAnsi="Times New Roman"/>
              </w:rPr>
              <w:tab/>
              <w:t>использовать любой тип чтения (понимание основного содержания, извлечение необходимой информации, полное понимание) текстов различной жанрово-стилистической принадлежности (статьи, рефераты, доклады, очерки, письма, инструкции, художественные произведения и т. д.);</w:t>
            </w:r>
            <w:r w:rsidRPr="00F40F85">
              <w:rPr>
                <w:rFonts w:ascii="Times New Roman" w:hAnsi="Times New Roman"/>
              </w:rPr>
              <w:br/>
            </w:r>
            <w:r w:rsidRPr="00F40F85">
              <w:rPr>
                <w:rFonts w:ascii="Times New Roman" w:hAnsi="Times New Roman"/>
              </w:rPr>
              <w:tab/>
              <w:t xml:space="preserve">понять устную речь как живую, так и в записи (лекции, беседы, доклады, интервью, радионовости, теленовости и т.д.), с различной степенью понимания содержания услышанного (полное понимание, понимание основного содержания, извлечение необходимой информации); </w:t>
            </w:r>
            <w:r w:rsidRPr="00F40F85">
              <w:rPr>
                <w:rFonts w:ascii="Times New Roman" w:hAnsi="Times New Roman"/>
              </w:rPr>
              <w:br/>
            </w:r>
            <w:r w:rsidRPr="00F40F85">
              <w:rPr>
                <w:rFonts w:ascii="Times New Roman" w:hAnsi="Times New Roman"/>
              </w:rPr>
              <w:tab/>
              <w:t xml:space="preserve">выбрать необходимый стиль речи (неофициальный, нейтральный, официально-деловой, научный) и правильно использовать необходимый языковой материал; </w:t>
            </w:r>
            <w:r w:rsidRPr="00F40F85">
              <w:rPr>
                <w:rFonts w:ascii="Times New Roman" w:hAnsi="Times New Roman"/>
              </w:rPr>
              <w:br/>
            </w:r>
            <w:r w:rsidRPr="00F40F85">
              <w:rPr>
                <w:rFonts w:ascii="Times New Roman" w:hAnsi="Times New Roman"/>
              </w:rPr>
              <w:tab/>
              <w:t xml:space="preserve">использовать разнообразные языковые средства для обеспечения логической связности письменного и устного текста. </w:t>
            </w:r>
            <w:r w:rsidRPr="00F40F85">
              <w:rPr>
                <w:rFonts w:ascii="Times New Roman" w:hAnsi="Times New Roman"/>
              </w:rPr>
              <w:br/>
            </w:r>
            <w:r w:rsidRPr="00F40F85">
              <w:rPr>
                <w:rFonts w:ascii="Times New Roman" w:hAnsi="Times New Roman"/>
              </w:rPr>
              <w:br/>
              <w:t>Выпускник может допускать:</w:t>
            </w:r>
            <w:r w:rsidRPr="00F40F85">
              <w:rPr>
                <w:rFonts w:ascii="Times New Roman" w:hAnsi="Times New Roman"/>
              </w:rPr>
              <w:br/>
            </w:r>
            <w:r w:rsidRPr="00F40F85">
              <w:rPr>
                <w:rFonts w:ascii="Times New Roman" w:hAnsi="Times New Roman"/>
              </w:rPr>
              <w:tab/>
              <w:t>незначительные погрешности в использовании лексического и грамматического материала;</w:t>
            </w:r>
            <w:r w:rsidRPr="00F40F85">
              <w:rPr>
                <w:rFonts w:ascii="Times New Roman" w:hAnsi="Times New Roman"/>
              </w:rPr>
              <w:br/>
            </w:r>
            <w:r w:rsidRPr="00F40F85">
              <w:rPr>
                <w:rFonts w:ascii="Times New Roman" w:hAnsi="Times New Roman"/>
              </w:rPr>
              <w:tab/>
              <w:t>отдельные орфографические и пунктуационные ошибки в связи с влиянием родного языка.</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ОКБ-12</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Выпускник Университета с квалификацией (степенью) «бакалавр» должен владеть русским языком на уровне, сопоставимом с требованиями второго сертификационного уровня (ТРКИ-2) Российской государственной системы тестирования иностранных граждан по русскому языку</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понимать основные концепции, принципы, теории и факты, связанные с информатикой</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ПК-2</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быть способным к формализации в своей предметной области с учетом ограничений используемых методов исследования</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ПК-3</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использовать методы и инструментальные средства исследования объектов профессиональной деятельности</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ПК-4</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обосновать принимаемые проектные решения, осуществлять постановку и выполнение экспериментов по проверке их корректности и эффективности</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ПК-5</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готовить презентации, оформлять научно-технические отчеты по результатам выполненной работы, публиковать результаты исследований в виде статей и докладов на научно-технических конференциях</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ПК-6</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формализовать предметную область программного проекта и разработать спецификации для компонентов программного продукта</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ПК-7</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выполнить начальную оценку степени трудности, рисков, затрат и сформировать рабочий график</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ПК-8</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готовить коммерческие предложения с вариантами решения</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ПК-9</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обладать знаниями об архитектуре ЭВМ и вычислительных систем</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ПК-10</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применять основы информатики и программирования к проектированию, конструированию и тестированию программных продуктов</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ПК-11</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обладать навыками чтения, понимания и выделения главной идеи прочитанного исходного кода, документации</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ПК-12</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обладать навыками моделирования, анализа и использования формальных методов конструирования программного обеспечения</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ПК-13</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оценивать временную и емкостную сложность программного обеспечения</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ПК-14</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создавать программные интерфейсы</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ПК-15</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обладать навыками использования операционных систем, сетевых технологий, средств разработки программного интерфейса, применения языков и методов формальных спецификаций, систем управления базами данных</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ПК-16</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обладать навыками использования различных технологий разработки программного обеспечения</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ПК-17</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применять основные методы и инструменты разработки программного обеспечения</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ПК-18</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понимать концепции и атрибуты качества программного обеспечения (надежности, безопасности, удобства использования), в том числе, роли людей, процессов, методов, инструментов и технологий обеспечения качества</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ПК-19</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понимать стандарты и модели жизненного цикла программного обеспечения</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ПК-20</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обладать навыками проведения практических занятий с пользователями программных систем</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ПК-21</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уметь оформлять методические материалы и пособия по применению программных систем</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ПК-22</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понимать классические концепции и модели менеджмента в управлении проектами</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ПК-23</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понимать методы управления процессами разработки требований, оценки рисков, приобретения, проектирования, конструирования, тестирования, эволюции и сопровождения</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ПК-24</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понимать основы групповой динамики, психологии и профессионального поведения, специфичных для программной инженерии</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ПК-25</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понимать методы контроля проекта и уметь осуществлять контроль версий</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ПК-26</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понимать основные концепции и модели эволюции и сопровождения программного обеспечения</w:t>
            </w:r>
          </w:p>
        </w:tc>
      </w:tr>
      <w:tr w:rsidR="00A56730" w:rsidRPr="00F40F85" w:rsidTr="00F40F85">
        <w:tc>
          <w:tcPr>
            <w:tcW w:w="989" w:type="dxa"/>
          </w:tcPr>
          <w:p w:rsidR="00A56730" w:rsidRPr="00F40F85" w:rsidRDefault="00A56730" w:rsidP="00F40F85">
            <w:pPr>
              <w:spacing w:after="0" w:line="240" w:lineRule="auto"/>
              <w:rPr>
                <w:rFonts w:ascii="Times New Roman" w:hAnsi="Times New Roman"/>
              </w:rPr>
            </w:pPr>
          </w:p>
        </w:tc>
        <w:tc>
          <w:tcPr>
            <w:tcW w:w="138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ПК-27</w:t>
            </w:r>
          </w:p>
        </w:tc>
        <w:tc>
          <w:tcPr>
            <w:tcW w:w="12007" w:type="dxa"/>
          </w:tcPr>
          <w:p w:rsidR="00A56730" w:rsidRPr="00F40F85" w:rsidRDefault="009979F5" w:rsidP="00F40F85">
            <w:pPr>
              <w:spacing w:after="0" w:line="240" w:lineRule="auto"/>
              <w:rPr>
                <w:rFonts w:ascii="Times New Roman" w:hAnsi="Times New Roman"/>
              </w:rPr>
            </w:pPr>
            <w:r w:rsidRPr="00F40F85">
              <w:rPr>
                <w:rFonts w:ascii="Times New Roman" w:hAnsi="Times New Roman"/>
              </w:rPr>
              <w:t>понимать особенности эволюционной деятельности, как с технической точки зрения, так и с точки зрения бизнеса (работа с унаследованными системами, возвратное проектирование, реинжиниринг, миграцию и рефакторинг)</w:t>
            </w:r>
          </w:p>
        </w:tc>
      </w:tr>
    </w:tbl>
    <w:p w:rsidR="00661F9A" w:rsidRPr="00F40F85" w:rsidRDefault="006E1808" w:rsidP="00F40F85">
      <w:pPr>
        <w:spacing w:after="0" w:line="240" w:lineRule="auto"/>
        <w:rPr>
          <w:rFonts w:ascii="Times New Roman" w:hAnsi="Times New Roman"/>
          <w:b/>
          <w:bCs/>
          <w:color w:val="000000"/>
          <w:sz w:val="16"/>
          <w:szCs w:val="16"/>
        </w:rPr>
      </w:pPr>
      <w:r w:rsidRPr="00F40F85">
        <w:rPr>
          <w:rFonts w:ascii="Times New Roman" w:hAnsi="Times New Roman"/>
          <w:b/>
          <w:bCs/>
          <w:color w:val="000000"/>
        </w:rPr>
        <w:t xml:space="preserve">Раздел </w:t>
      </w:r>
      <w:r w:rsidR="009A1D2A" w:rsidRPr="00F40F85">
        <w:rPr>
          <w:rFonts w:ascii="Times New Roman" w:hAnsi="Times New Roman"/>
          <w:b/>
          <w:bCs/>
          <w:color w:val="000000"/>
        </w:rPr>
        <w:t>2</w:t>
      </w:r>
      <w:r w:rsidRPr="00F40F85">
        <w:rPr>
          <w:rFonts w:ascii="Times New Roman" w:hAnsi="Times New Roman"/>
          <w:b/>
          <w:bCs/>
          <w:color w:val="000000"/>
        </w:rPr>
        <w:t>. Организация обучения и итоговой аттестации</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tblPr>
      <w:tblGrid>
        <w:gridCol w:w="704"/>
        <w:gridCol w:w="397"/>
        <w:gridCol w:w="1701"/>
        <w:gridCol w:w="4252"/>
        <w:gridCol w:w="851"/>
        <w:gridCol w:w="425"/>
        <w:gridCol w:w="425"/>
        <w:gridCol w:w="425"/>
        <w:gridCol w:w="426"/>
        <w:gridCol w:w="425"/>
        <w:gridCol w:w="425"/>
        <w:gridCol w:w="425"/>
        <w:gridCol w:w="426"/>
        <w:gridCol w:w="425"/>
        <w:gridCol w:w="567"/>
        <w:gridCol w:w="425"/>
        <w:gridCol w:w="567"/>
        <w:gridCol w:w="425"/>
        <w:gridCol w:w="426"/>
        <w:gridCol w:w="644"/>
      </w:tblGrid>
      <w:tr w:rsidR="00F7176B" w:rsidRPr="00F40F85" w:rsidTr="00F40F85">
        <w:trPr>
          <w:trHeight w:val="65"/>
        </w:trPr>
        <w:tc>
          <w:tcPr>
            <w:tcW w:w="704" w:type="dxa"/>
            <w:vMerge w:val="restart"/>
            <w:tcBorders>
              <w:top w:val="single" w:sz="6" w:space="0" w:color="auto"/>
              <w:left w:val="single" w:sz="6" w:space="0" w:color="auto"/>
              <w:bottom w:val="single" w:sz="6" w:space="0" w:color="auto"/>
              <w:right w:val="single" w:sz="6" w:space="0" w:color="auto"/>
            </w:tcBorders>
            <w:shd w:val="clear" w:color="auto" w:fill="auto"/>
            <w:textDirection w:val="btLr"/>
            <w:vAlign w:val="cente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Код учебного цикла, учебного раздела</w:t>
            </w:r>
          </w:p>
        </w:tc>
        <w:tc>
          <w:tcPr>
            <w:tcW w:w="397" w:type="dxa"/>
            <w:vMerge w:val="restart"/>
            <w:tcBorders>
              <w:top w:val="single" w:sz="6" w:space="0" w:color="auto"/>
              <w:left w:val="single" w:sz="6" w:space="0" w:color="auto"/>
              <w:bottom w:val="single" w:sz="6" w:space="0" w:color="auto"/>
              <w:right w:val="single" w:sz="6" w:space="0" w:color="auto"/>
            </w:tcBorders>
            <w:shd w:val="clear" w:color="auto" w:fill="auto"/>
            <w:textDirection w:val="btLr"/>
            <w:vAlign w:val="cente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 xml:space="preserve">Трудоёмкость, </w:t>
            </w:r>
          </w:p>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зачётных единиц</w:t>
            </w:r>
          </w:p>
        </w:tc>
        <w:tc>
          <w:tcPr>
            <w:tcW w:w="1701" w:type="dxa"/>
            <w:vMerge w:val="restart"/>
            <w:tcBorders>
              <w:top w:val="single" w:sz="6" w:space="0" w:color="auto"/>
              <w:left w:val="single" w:sz="6" w:space="0" w:color="auto"/>
              <w:bottom w:val="single" w:sz="6" w:space="0" w:color="auto"/>
              <w:right w:val="single" w:sz="6" w:space="0" w:color="auto"/>
            </w:tcBorders>
            <w:shd w:val="clear" w:color="auto" w:fill="auto"/>
            <w:textDirection w:val="btLr"/>
            <w:vAlign w:val="cente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Код компетенции</w:t>
            </w:r>
          </w:p>
        </w:tc>
        <w:tc>
          <w:tcPr>
            <w:tcW w:w="425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F7176B" w:rsidRPr="00F40F85" w:rsidRDefault="00F7176B" w:rsidP="00F40F85">
            <w:pPr>
              <w:spacing w:after="0" w:line="240" w:lineRule="auto"/>
              <w:jc w:val="center"/>
              <w:rPr>
                <w:rFonts w:ascii="Times New Roman" w:hAnsi="Times New Roman"/>
                <w:sz w:val="16"/>
                <w:szCs w:val="16"/>
              </w:rPr>
            </w:pPr>
            <w:r w:rsidRPr="00F40F85">
              <w:rPr>
                <w:rFonts w:ascii="Times New Roman" w:hAnsi="Times New Roman"/>
                <w:sz w:val="16"/>
                <w:szCs w:val="16"/>
              </w:rPr>
              <w:t>Наименование учебной дисциплины, практики, формы научно-исследовательской работы, процедуры аттестации</w:t>
            </w:r>
          </w:p>
        </w:tc>
        <w:tc>
          <w:tcPr>
            <w:tcW w:w="851" w:type="dxa"/>
            <w:vMerge w:val="restart"/>
            <w:tcBorders>
              <w:top w:val="single" w:sz="6" w:space="0" w:color="auto"/>
              <w:left w:val="single" w:sz="6" w:space="0" w:color="auto"/>
              <w:bottom w:val="single" w:sz="6" w:space="0" w:color="auto"/>
              <w:right w:val="single" w:sz="6" w:space="0" w:color="auto"/>
            </w:tcBorders>
            <w:shd w:val="clear" w:color="auto" w:fill="auto"/>
            <w:textDirection w:val="btLr"/>
            <w:vAlign w:val="center"/>
          </w:tcPr>
          <w:p w:rsidR="00F7176B" w:rsidRPr="00F40F85" w:rsidRDefault="00F7176B" w:rsidP="00F40F85">
            <w:pPr>
              <w:spacing w:after="0" w:line="240" w:lineRule="auto"/>
              <w:rPr>
                <w:rFonts w:ascii="Times New Roman" w:hAnsi="Times New Roman"/>
              </w:rPr>
            </w:pPr>
            <w:r w:rsidRPr="00F40F85">
              <w:rPr>
                <w:rFonts w:ascii="Times New Roman" w:hAnsi="Times New Roman"/>
                <w:sz w:val="16"/>
                <w:szCs w:val="16"/>
              </w:rPr>
              <w:t>Виды текущего контроля успеваемости и промежуточной аттестации</w:t>
            </w:r>
          </w:p>
        </w:tc>
        <w:tc>
          <w:tcPr>
            <w:tcW w:w="3827" w:type="dxa"/>
            <w:gridSpan w:val="9"/>
            <w:tcBorders>
              <w:top w:val="single" w:sz="6" w:space="0" w:color="auto"/>
              <w:left w:val="single" w:sz="6" w:space="0" w:color="auto"/>
              <w:bottom w:val="single" w:sz="6" w:space="0" w:color="auto"/>
              <w:right w:val="single" w:sz="6" w:space="0" w:color="auto"/>
            </w:tcBorders>
            <w:shd w:val="clear" w:color="auto" w:fill="auto"/>
            <w:vAlign w:val="center"/>
          </w:tcPr>
          <w:p w:rsidR="00F7176B" w:rsidRPr="00F40F85" w:rsidRDefault="00F7176B" w:rsidP="00F40F85">
            <w:pPr>
              <w:spacing w:after="0" w:line="240" w:lineRule="auto"/>
              <w:jc w:val="center"/>
              <w:rPr>
                <w:rFonts w:ascii="Times New Roman" w:hAnsi="Times New Roman"/>
                <w:sz w:val="16"/>
                <w:szCs w:val="16"/>
              </w:rPr>
            </w:pPr>
            <w:r w:rsidRPr="00F40F85">
              <w:rPr>
                <w:rFonts w:ascii="Times New Roman" w:hAnsi="Times New Roman"/>
                <w:sz w:val="16"/>
                <w:szCs w:val="16"/>
              </w:rPr>
              <w:t>Аудиторная работа обучающихся, часов</w:t>
            </w:r>
          </w:p>
        </w:tc>
        <w:tc>
          <w:tcPr>
            <w:tcW w:w="2410" w:type="dxa"/>
            <w:gridSpan w:val="5"/>
            <w:tcBorders>
              <w:top w:val="single" w:sz="6" w:space="0" w:color="auto"/>
              <w:left w:val="single" w:sz="6" w:space="0" w:color="auto"/>
              <w:bottom w:val="single" w:sz="6" w:space="0" w:color="auto"/>
              <w:right w:val="single" w:sz="6" w:space="0" w:color="auto"/>
            </w:tcBorders>
            <w:shd w:val="clear" w:color="auto" w:fill="auto"/>
            <w:vAlign w:val="center"/>
          </w:tcPr>
          <w:p w:rsidR="00F7176B" w:rsidRPr="00F40F85" w:rsidRDefault="00F7176B" w:rsidP="00F40F85">
            <w:pPr>
              <w:spacing w:after="0" w:line="240" w:lineRule="auto"/>
              <w:jc w:val="center"/>
              <w:rPr>
                <w:rFonts w:ascii="Times New Roman" w:hAnsi="Times New Roman"/>
                <w:sz w:val="16"/>
                <w:szCs w:val="16"/>
              </w:rPr>
            </w:pPr>
            <w:r w:rsidRPr="00F40F85">
              <w:rPr>
                <w:rFonts w:ascii="Times New Roman" w:hAnsi="Times New Roman"/>
                <w:sz w:val="16"/>
                <w:szCs w:val="16"/>
              </w:rPr>
              <w:t>Самостоятельная работа, часов</w:t>
            </w:r>
          </w:p>
        </w:tc>
        <w:tc>
          <w:tcPr>
            <w:tcW w:w="644" w:type="dxa"/>
            <w:vMerge w:val="restart"/>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Объём занятий в активных и интерактивных формах, часов</w:t>
            </w:r>
          </w:p>
        </w:tc>
      </w:tr>
      <w:tr w:rsidR="00F7176B" w:rsidRPr="00F40F85" w:rsidTr="00F40F85">
        <w:trPr>
          <w:cantSplit/>
          <w:trHeight w:val="2369"/>
        </w:trPr>
        <w:tc>
          <w:tcPr>
            <w:tcW w:w="704" w:type="dxa"/>
            <w:vMerge/>
            <w:tcBorders>
              <w:top w:val="single" w:sz="6" w:space="0" w:color="auto"/>
              <w:left w:val="single" w:sz="6" w:space="0" w:color="auto"/>
              <w:bottom w:val="single" w:sz="6" w:space="0" w:color="auto"/>
              <w:right w:val="single" w:sz="6" w:space="0" w:color="auto"/>
            </w:tcBorders>
            <w:shd w:val="clear" w:color="auto" w:fill="auto"/>
          </w:tcPr>
          <w:p w:rsidR="00F7176B" w:rsidRPr="00F40F85" w:rsidRDefault="00F7176B" w:rsidP="00F40F85">
            <w:pPr>
              <w:spacing w:after="0" w:line="240" w:lineRule="auto"/>
              <w:rPr>
                <w:rFonts w:ascii="Times New Roman" w:hAnsi="Times New Roman"/>
              </w:rPr>
            </w:pPr>
          </w:p>
        </w:tc>
        <w:tc>
          <w:tcPr>
            <w:tcW w:w="397" w:type="dxa"/>
            <w:vMerge/>
            <w:tcBorders>
              <w:top w:val="single" w:sz="6" w:space="0" w:color="auto"/>
              <w:left w:val="single" w:sz="6" w:space="0" w:color="auto"/>
              <w:bottom w:val="single" w:sz="6" w:space="0" w:color="auto"/>
              <w:right w:val="single" w:sz="6" w:space="0" w:color="auto"/>
            </w:tcBorders>
            <w:shd w:val="clear" w:color="auto" w:fill="auto"/>
          </w:tcPr>
          <w:p w:rsidR="00F7176B" w:rsidRPr="00F40F85" w:rsidRDefault="00F7176B" w:rsidP="00F40F85">
            <w:pPr>
              <w:spacing w:after="0" w:line="240" w:lineRule="auto"/>
              <w:rPr>
                <w:rFonts w:ascii="Times New Roman" w:hAnsi="Times New Roman"/>
              </w:rPr>
            </w:pPr>
          </w:p>
        </w:tc>
        <w:tc>
          <w:tcPr>
            <w:tcW w:w="1701" w:type="dxa"/>
            <w:vMerge/>
            <w:tcBorders>
              <w:top w:val="single" w:sz="6" w:space="0" w:color="auto"/>
              <w:left w:val="single" w:sz="6" w:space="0" w:color="auto"/>
              <w:bottom w:val="single" w:sz="6" w:space="0" w:color="auto"/>
              <w:right w:val="single" w:sz="6" w:space="0" w:color="auto"/>
            </w:tcBorders>
            <w:shd w:val="clear" w:color="auto" w:fill="auto"/>
          </w:tcPr>
          <w:p w:rsidR="00F7176B" w:rsidRPr="00F40F85" w:rsidRDefault="00F7176B" w:rsidP="00F40F85">
            <w:pPr>
              <w:spacing w:after="0" w:line="240" w:lineRule="auto"/>
              <w:rPr>
                <w:rFonts w:ascii="Times New Roman" w:hAnsi="Times New Roman"/>
              </w:rPr>
            </w:pPr>
          </w:p>
        </w:tc>
        <w:tc>
          <w:tcPr>
            <w:tcW w:w="4252" w:type="dxa"/>
            <w:vMerge/>
            <w:tcBorders>
              <w:top w:val="single" w:sz="6" w:space="0" w:color="auto"/>
              <w:left w:val="single" w:sz="6" w:space="0" w:color="auto"/>
              <w:bottom w:val="single" w:sz="6" w:space="0" w:color="auto"/>
              <w:right w:val="single" w:sz="6" w:space="0" w:color="auto"/>
            </w:tcBorders>
            <w:shd w:val="clear" w:color="auto" w:fill="auto"/>
          </w:tcPr>
          <w:p w:rsidR="00F7176B" w:rsidRPr="00F40F85" w:rsidRDefault="00F7176B" w:rsidP="00F40F85">
            <w:pPr>
              <w:spacing w:after="0" w:line="240" w:lineRule="auto"/>
              <w:rPr>
                <w:rFonts w:ascii="Times New Roman" w:hAnsi="Times New Roman"/>
              </w:rPr>
            </w:pPr>
          </w:p>
        </w:tc>
        <w:tc>
          <w:tcPr>
            <w:tcW w:w="851" w:type="dxa"/>
            <w:vMerge/>
            <w:tcBorders>
              <w:top w:val="single" w:sz="6" w:space="0" w:color="auto"/>
              <w:left w:val="single" w:sz="6" w:space="0" w:color="auto"/>
              <w:bottom w:val="single" w:sz="6" w:space="0" w:color="auto"/>
              <w:right w:val="single" w:sz="6" w:space="0" w:color="auto"/>
            </w:tcBorders>
            <w:shd w:val="clear" w:color="auto" w:fill="auto"/>
          </w:tcPr>
          <w:p w:rsidR="00F7176B" w:rsidRPr="00F40F85" w:rsidRDefault="00F7176B" w:rsidP="00F40F85">
            <w:pPr>
              <w:spacing w:after="0" w:line="240" w:lineRule="auto"/>
              <w:rPr>
                <w:rFonts w:ascii="Times New Roman" w:hAnsi="Times New Roman"/>
              </w:rPr>
            </w:pP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Лекции</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Семинары</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Консультации</w:t>
            </w:r>
          </w:p>
        </w:tc>
        <w:tc>
          <w:tcPr>
            <w:tcW w:w="426"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Практические занятия</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Лабораторные работы</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Контрольные работы</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Коллоквиумы</w:t>
            </w:r>
          </w:p>
        </w:tc>
        <w:tc>
          <w:tcPr>
            <w:tcW w:w="426"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Промежуточная аттестация</w:t>
            </w:r>
          </w:p>
        </w:tc>
        <w:tc>
          <w:tcPr>
            <w:tcW w:w="567"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Под руководством преподавателя</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В присутствии преподавателя</w:t>
            </w:r>
          </w:p>
        </w:tc>
        <w:tc>
          <w:tcPr>
            <w:tcW w:w="567"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В т.ч. с использованием учебно-методич. материалов</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Текущий контроль</w:t>
            </w:r>
          </w:p>
        </w:tc>
        <w:tc>
          <w:tcPr>
            <w:tcW w:w="426"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40F85" w:rsidRDefault="00F7176B" w:rsidP="00F40F85">
            <w:pPr>
              <w:spacing w:after="0" w:line="240" w:lineRule="auto"/>
              <w:rPr>
                <w:rFonts w:ascii="Times New Roman" w:hAnsi="Times New Roman"/>
                <w:sz w:val="16"/>
                <w:szCs w:val="16"/>
              </w:rPr>
            </w:pPr>
            <w:r w:rsidRPr="00F40F85">
              <w:rPr>
                <w:rFonts w:ascii="Times New Roman" w:hAnsi="Times New Roman"/>
                <w:sz w:val="16"/>
                <w:szCs w:val="16"/>
              </w:rPr>
              <w:t>Промежуточная аттестация</w:t>
            </w:r>
          </w:p>
        </w:tc>
        <w:tc>
          <w:tcPr>
            <w:tcW w:w="644" w:type="dxa"/>
            <w:vMerge/>
            <w:tcBorders>
              <w:top w:val="nil"/>
              <w:left w:val="single" w:sz="6" w:space="0" w:color="auto"/>
              <w:bottom w:val="single" w:sz="6" w:space="0" w:color="auto"/>
              <w:right w:val="single" w:sz="6" w:space="0" w:color="auto"/>
            </w:tcBorders>
            <w:shd w:val="clear" w:color="auto" w:fill="auto"/>
          </w:tcPr>
          <w:p w:rsidR="00F7176B" w:rsidRPr="00F40F85" w:rsidRDefault="00F7176B" w:rsidP="00F40F85">
            <w:pPr>
              <w:spacing w:after="0" w:line="240" w:lineRule="auto"/>
              <w:jc w:val="center"/>
              <w:rPr>
                <w:rFonts w:ascii="Times New Roman" w:hAnsi="Times New Roman"/>
                <w:sz w:val="16"/>
                <w:szCs w:val="16"/>
              </w:rPr>
            </w:pP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1 год обучения</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С01. Семестр 1</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Базовая часть периода обучения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[003565] Алгебра</w:t>
            </w:r>
            <w:r w:rsidRPr="00F40F85">
              <w:rPr>
                <w:rFonts w:ascii="Times New Roman" w:hAnsi="Times New Roman"/>
                <w:sz w:val="16"/>
                <w:szCs w:val="16"/>
              </w:rPr>
              <w:br/>
              <w:t>Algebra</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ОКБ-6, ОКБ-7, ПК-10, ПК-13, ПК-14</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[003574] Основы программирования</w:t>
            </w:r>
            <w:r w:rsidRPr="00F40F85">
              <w:rPr>
                <w:rFonts w:ascii="Times New Roman" w:hAnsi="Times New Roman"/>
                <w:sz w:val="16"/>
                <w:szCs w:val="16"/>
              </w:rPr>
              <w:br/>
              <w:t>Basis Programming</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ПК-8, ПК-14, ПК-17, ПК-20</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[003576] Практикум на ЭВМ</w:t>
            </w:r>
            <w:r w:rsidRPr="00F40F85">
              <w:rPr>
                <w:rFonts w:ascii="Times New Roman" w:hAnsi="Times New Roman"/>
                <w:sz w:val="16"/>
                <w:szCs w:val="16"/>
              </w:rPr>
              <w:br/>
              <w:t>Computer Workshop</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ОКБ-6, ОКБ-7, ПК-24</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[003577] Групповая динамика и коммуникации</w:t>
            </w:r>
            <w:r w:rsidRPr="00F40F85">
              <w:rPr>
                <w:rFonts w:ascii="Times New Roman" w:hAnsi="Times New Roman"/>
                <w:sz w:val="16"/>
                <w:szCs w:val="16"/>
              </w:rPr>
              <w:br/>
              <w:t>Group Dynamics and Communications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[003578] Дискретная математика</w:t>
            </w:r>
            <w:r w:rsidRPr="00F40F85">
              <w:rPr>
                <w:rFonts w:ascii="Times New Roman" w:hAnsi="Times New Roman"/>
                <w:sz w:val="16"/>
                <w:szCs w:val="16"/>
              </w:rPr>
              <w:br/>
              <w:t>Discrete Mathematics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ОКБ-3, ОКБ-4, ОКБ-9</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[000999] Физическая культура и спорт</w:t>
            </w:r>
            <w:r w:rsidRPr="00F40F85">
              <w:rPr>
                <w:rFonts w:ascii="Times New Roman" w:hAnsi="Times New Roman"/>
                <w:sz w:val="16"/>
                <w:szCs w:val="16"/>
              </w:rPr>
              <w:br/>
              <w:t>Physical Training and Sport</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[003572] Математический анализ</w:t>
            </w:r>
            <w:r w:rsidRPr="00F40F85">
              <w:rPr>
                <w:rFonts w:ascii="Times New Roman" w:hAnsi="Times New Roman"/>
                <w:sz w:val="16"/>
                <w:szCs w:val="16"/>
              </w:rPr>
              <w:br/>
              <w:t>Mathematical Analysis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98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ОКБ-10</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[000055] Безопасность жизнедеятельности</w:t>
            </w:r>
            <w:r w:rsidRPr="00F40F85">
              <w:rPr>
                <w:rFonts w:ascii="Times New Roman" w:hAnsi="Times New Roman"/>
                <w:sz w:val="16"/>
                <w:szCs w:val="16"/>
              </w:rPr>
              <w:br/>
              <w:t>Life Safety</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аттестационное испытание</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lastRenderedPageBreak/>
              <w:t>Блок(и) дисциплин</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 дисциплин Иностранный язык</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Траектория 1 (0-B2)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1 (0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2 (А1-В2) С1-С6; Английский язык по специальности 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2 (А2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3 (В1-В2) С1-С4; Немецкий / Французский / Испанский / Английский по специальности C5-C7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3 (В1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4.2 (В2+) С1-С2; Немецкий / Французский / Испанский / Английский по специальности C3-C7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4.2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Траектория 1 (В1—В2) - проходной балл ТРКИ-1: 66-79% по всем субтестам (один из субтестов - 60%)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 1</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Тр.2 (В1-В2)-пр.балл ТРКИ-1: 80-90 % по всем субтестам (один из субтестов-75 %) C1-C4; Немецкий/Французский/Испанский/Английский по специальности</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рки2</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Вариативная часть периода обучения</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Не предусмотрено</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Факультативные занятия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ОКБ-4, ОКБ-5</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[500000] История России (прог эл обуч), тр 1 сем</w:t>
            </w:r>
            <w:r w:rsidRPr="00F40F85">
              <w:rPr>
                <w:rFonts w:ascii="Times New Roman" w:hAnsi="Times New Roman"/>
                <w:sz w:val="16"/>
                <w:szCs w:val="16"/>
              </w:rPr>
              <w:br/>
              <w:t>History of Russia</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[500001] Основы университетской жизни (ЭО) (прог эл обуч), тр 1 сем</w:t>
            </w:r>
            <w:r w:rsidRPr="00F40F85">
              <w:rPr>
                <w:rFonts w:ascii="Times New Roman" w:hAnsi="Times New Roman"/>
                <w:sz w:val="16"/>
                <w:szCs w:val="16"/>
              </w:rPr>
              <w:br/>
              <w:t>Introducing University</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С02. Семестр 2</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Базовая часть периода обучения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[003565] Алгебра</w:t>
            </w:r>
            <w:r w:rsidRPr="00F40F85">
              <w:rPr>
                <w:rFonts w:ascii="Times New Roman" w:hAnsi="Times New Roman"/>
                <w:sz w:val="16"/>
                <w:szCs w:val="16"/>
              </w:rPr>
              <w:br/>
              <w:t>Algebra</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ОКБ-6, ОКБ-7, ПК-10, ПК-13, ПК-14</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[003574] Основы программирования</w:t>
            </w:r>
            <w:r w:rsidRPr="00F40F85">
              <w:rPr>
                <w:rFonts w:ascii="Times New Roman" w:hAnsi="Times New Roman"/>
                <w:sz w:val="16"/>
                <w:szCs w:val="16"/>
              </w:rPr>
              <w:br/>
              <w:t>Basis Programming</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w:t>
            </w:r>
            <w:r w:rsidRPr="00F40F85">
              <w:rPr>
                <w:rFonts w:ascii="Times New Roman" w:hAnsi="Times New Roman"/>
                <w:sz w:val="16"/>
                <w:szCs w:val="16"/>
              </w:rPr>
              <w:lastRenderedPageBreak/>
              <w:t>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 xml:space="preserve">ПК-8, ПК-14, ПК-17, </w:t>
            </w:r>
            <w:r w:rsidRPr="00F40F85">
              <w:rPr>
                <w:rFonts w:ascii="Times New Roman" w:hAnsi="Times New Roman"/>
                <w:sz w:val="16"/>
                <w:szCs w:val="16"/>
              </w:rPr>
              <w:lastRenderedPageBreak/>
              <w:t>ПК-20</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[003576] Практикум на ЭВМ</w:t>
            </w:r>
            <w:r w:rsidRPr="00F40F85">
              <w:rPr>
                <w:rFonts w:ascii="Times New Roman" w:hAnsi="Times New Roman"/>
                <w:sz w:val="16"/>
                <w:szCs w:val="16"/>
              </w:rPr>
              <w:br/>
            </w:r>
            <w:r w:rsidRPr="00F40F85">
              <w:rPr>
                <w:rFonts w:ascii="Times New Roman" w:hAnsi="Times New Roman"/>
                <w:sz w:val="16"/>
                <w:szCs w:val="16"/>
              </w:rPr>
              <w:lastRenderedPageBreak/>
              <w:t>Computer Workshop</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[003578] Дискретная математика</w:t>
            </w:r>
            <w:r w:rsidRPr="00F40F85">
              <w:rPr>
                <w:rFonts w:ascii="Times New Roman" w:hAnsi="Times New Roman"/>
                <w:sz w:val="16"/>
                <w:szCs w:val="16"/>
              </w:rPr>
              <w:br/>
              <w:t>Discrete Mathematics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ОКБ-3, ОКБ-4, ОКБ-9</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[000999] Физическая культура и спорт</w:t>
            </w:r>
            <w:r w:rsidRPr="00F40F85">
              <w:rPr>
                <w:rFonts w:ascii="Times New Roman" w:hAnsi="Times New Roman"/>
                <w:sz w:val="16"/>
                <w:szCs w:val="16"/>
              </w:rPr>
              <w:br/>
              <w:t>Physical Training and Sport</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ОКБ-6, ОКБ-7, ПК-6, ПК-9</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[003585] </w:t>
            </w:r>
            <w:r w:rsidRPr="00F40F85">
              <w:rPr>
                <w:rFonts w:ascii="Times New Roman" w:hAnsi="Times New Roman"/>
                <w:sz w:val="16"/>
                <w:szCs w:val="16"/>
              </w:rPr>
              <w:t>Архитектура</w:t>
            </w:r>
            <w:r w:rsidRPr="00F40F85">
              <w:rPr>
                <w:rFonts w:ascii="Times New Roman" w:hAnsi="Times New Roman"/>
                <w:sz w:val="16"/>
                <w:szCs w:val="16"/>
                <w:lang w:val="en-US"/>
              </w:rPr>
              <w:t xml:space="preserve"> </w:t>
            </w:r>
            <w:r w:rsidRPr="00F40F85">
              <w:rPr>
                <w:rFonts w:ascii="Times New Roman" w:hAnsi="Times New Roman"/>
                <w:sz w:val="16"/>
                <w:szCs w:val="16"/>
              </w:rPr>
              <w:t>вычислительных</w:t>
            </w:r>
            <w:r w:rsidRPr="00F40F85">
              <w:rPr>
                <w:rFonts w:ascii="Times New Roman" w:hAnsi="Times New Roman"/>
                <w:sz w:val="16"/>
                <w:szCs w:val="16"/>
                <w:lang w:val="en-US"/>
              </w:rPr>
              <w:t xml:space="preserve"> </w:t>
            </w:r>
            <w:r w:rsidRPr="00F40F85">
              <w:rPr>
                <w:rFonts w:ascii="Times New Roman" w:hAnsi="Times New Roman"/>
                <w:sz w:val="16"/>
                <w:szCs w:val="16"/>
              </w:rPr>
              <w:t>систем</w:t>
            </w:r>
            <w:r w:rsidRPr="00F40F85">
              <w:rPr>
                <w:rFonts w:ascii="Times New Roman" w:hAnsi="Times New Roman"/>
                <w:sz w:val="16"/>
                <w:szCs w:val="16"/>
                <w:lang w:val="en-US"/>
              </w:rPr>
              <w:br/>
              <w:t>Architecture of Computational Systems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[003581] Геометрия</w:t>
            </w:r>
            <w:r w:rsidRPr="00F40F85">
              <w:rPr>
                <w:rFonts w:ascii="Times New Roman" w:hAnsi="Times New Roman"/>
                <w:sz w:val="16"/>
                <w:szCs w:val="16"/>
              </w:rPr>
              <w:br/>
              <w:t>Geometry</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31</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[003572] Математический анализ</w:t>
            </w:r>
            <w:r w:rsidRPr="00F40F85">
              <w:rPr>
                <w:rFonts w:ascii="Times New Roman" w:hAnsi="Times New Roman"/>
                <w:sz w:val="16"/>
                <w:szCs w:val="16"/>
              </w:rPr>
              <w:br/>
              <w:t>Mathematical Analysis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[003583] Алгоритмы и структуры данных</w:t>
            </w:r>
            <w:r w:rsidRPr="00F40F85">
              <w:rPr>
                <w:rFonts w:ascii="Times New Roman" w:hAnsi="Times New Roman"/>
                <w:sz w:val="16"/>
                <w:szCs w:val="16"/>
              </w:rPr>
              <w:br/>
              <w:t>Algorithms and Data Structures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Блок(и) дисциплин</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 дисциплин Иностранный язык</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Траектория 1 (0-B2)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1 (0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2 (А1-В2) С1-С6; Английский язык по специальности 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2 (А2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3 (В1-В2) С1-С4; Немецкий / Французский / Испанский / Английский по специальности C5-C7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3 (В1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4.2 (В2+) С1-С2; Немецкий / Французский / Испанский / Английский по специальности C3-C7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4.2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Траектория 1 (В1—В2) - проходной балл ТРКИ-1: 66-79% по всем субтестам (один из субтестов - 60%)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 1</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Тр.2 (В1-В2)-пр.балл ТРКИ-1: 80-90 % по всем субтестам (один из субтестов-75 %) C1-C4; Немецкий/Французский/Испанский/Английский по специальности</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рки2</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Вариативная часть периода обучения</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Не предусмотрено</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Факультативные занятия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[500001] Основы университетской жизни (ЭО) (прог эл обуч), тр 2 сем</w:t>
            </w:r>
            <w:r w:rsidRPr="00F40F85">
              <w:rPr>
                <w:rFonts w:ascii="Times New Roman" w:hAnsi="Times New Roman"/>
                <w:sz w:val="16"/>
                <w:szCs w:val="16"/>
              </w:rPr>
              <w:br/>
              <w:t>Introducing University</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ОКБ-5, ОКБ-6</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[500000] История России (прог эл обуч), тр 2 сем</w:t>
            </w:r>
            <w:r w:rsidRPr="00F40F85">
              <w:rPr>
                <w:rFonts w:ascii="Times New Roman" w:hAnsi="Times New Roman"/>
                <w:sz w:val="16"/>
                <w:szCs w:val="16"/>
              </w:rPr>
              <w:br/>
              <w:t>History of Russia</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2 год обучения</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С03. Семестр 3</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Базовая часть периода обучения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ПК-15</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[003591] Операционные системы</w:t>
            </w:r>
            <w:r w:rsidRPr="00F40F85">
              <w:rPr>
                <w:rFonts w:ascii="Times New Roman" w:hAnsi="Times New Roman"/>
                <w:sz w:val="16"/>
                <w:szCs w:val="16"/>
              </w:rPr>
              <w:br/>
              <w:t>Operating Systems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ПК-8, ПК-14, ПК-17, ПК-20</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[003576] Практикум на ЭВМ</w:t>
            </w:r>
            <w:r w:rsidRPr="00F40F85">
              <w:rPr>
                <w:rFonts w:ascii="Times New Roman" w:hAnsi="Times New Roman"/>
                <w:sz w:val="16"/>
                <w:szCs w:val="16"/>
              </w:rPr>
              <w:br/>
              <w:t>Computer Workshop</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[003587] Алгоритмы и анализ сложности</w:t>
            </w:r>
            <w:r w:rsidRPr="00F40F85">
              <w:rPr>
                <w:rFonts w:ascii="Times New Roman" w:hAnsi="Times New Roman"/>
                <w:sz w:val="16"/>
                <w:szCs w:val="16"/>
              </w:rPr>
              <w:br/>
              <w:t>Algorithms and Complexity</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ОКБ-8, ПК-6, ПК-11, ПК-13, ПК-16, ПК-24</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[003590] </w:t>
            </w:r>
            <w:r w:rsidRPr="00F40F85">
              <w:rPr>
                <w:rFonts w:ascii="Times New Roman" w:hAnsi="Times New Roman"/>
                <w:sz w:val="16"/>
                <w:szCs w:val="16"/>
              </w:rPr>
              <w:t>Введение</w:t>
            </w:r>
            <w:r w:rsidRPr="00F40F85">
              <w:rPr>
                <w:rFonts w:ascii="Times New Roman" w:hAnsi="Times New Roman"/>
                <w:sz w:val="16"/>
                <w:szCs w:val="16"/>
                <w:lang w:val="en-US"/>
              </w:rPr>
              <w:t xml:space="preserve"> </w:t>
            </w:r>
            <w:r w:rsidRPr="00F40F85">
              <w:rPr>
                <w:rFonts w:ascii="Times New Roman" w:hAnsi="Times New Roman"/>
                <w:sz w:val="16"/>
                <w:szCs w:val="16"/>
              </w:rPr>
              <w:t>в</w:t>
            </w:r>
            <w:r w:rsidRPr="00F40F85">
              <w:rPr>
                <w:rFonts w:ascii="Times New Roman" w:hAnsi="Times New Roman"/>
                <w:sz w:val="16"/>
                <w:szCs w:val="16"/>
                <w:lang w:val="en-US"/>
              </w:rPr>
              <w:t xml:space="preserve"> </w:t>
            </w:r>
            <w:r w:rsidRPr="00F40F85">
              <w:rPr>
                <w:rFonts w:ascii="Times New Roman" w:hAnsi="Times New Roman"/>
                <w:sz w:val="16"/>
                <w:szCs w:val="16"/>
              </w:rPr>
              <w:t>программную</w:t>
            </w:r>
            <w:r w:rsidRPr="00F40F85">
              <w:rPr>
                <w:rFonts w:ascii="Times New Roman" w:hAnsi="Times New Roman"/>
                <w:sz w:val="16"/>
                <w:szCs w:val="16"/>
                <w:lang w:val="en-US"/>
              </w:rPr>
              <w:t xml:space="preserve"> </w:t>
            </w:r>
            <w:r w:rsidRPr="00F40F85">
              <w:rPr>
                <w:rFonts w:ascii="Times New Roman" w:hAnsi="Times New Roman"/>
                <w:sz w:val="16"/>
                <w:szCs w:val="16"/>
              </w:rPr>
              <w:t>инженерию</w:t>
            </w:r>
            <w:r w:rsidRPr="00F40F85">
              <w:rPr>
                <w:rFonts w:ascii="Times New Roman" w:hAnsi="Times New Roman"/>
                <w:sz w:val="16"/>
                <w:szCs w:val="16"/>
                <w:lang w:val="en-US"/>
              </w:rPr>
              <w:br/>
              <w:t>Introduction to Software Engineering</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[003589] Функциональное программирование</w:t>
            </w:r>
            <w:r w:rsidRPr="00F40F85">
              <w:rPr>
                <w:rFonts w:ascii="Times New Roman" w:hAnsi="Times New Roman"/>
                <w:sz w:val="16"/>
                <w:szCs w:val="16"/>
              </w:rPr>
              <w:br/>
              <w:t>Functional Programming</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ПК-8</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[003592] Инженерная экономика</w:t>
            </w:r>
            <w:r w:rsidRPr="00F40F85">
              <w:rPr>
                <w:rFonts w:ascii="Times New Roman" w:hAnsi="Times New Roman"/>
                <w:sz w:val="16"/>
                <w:szCs w:val="16"/>
              </w:rPr>
              <w:br/>
              <w:t>Engineering Economics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ОКБ-3, ОКБ-4, ОКБ-9</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[000999] Физическая культура и спорт</w:t>
            </w:r>
            <w:r w:rsidRPr="00F40F85">
              <w:rPr>
                <w:rFonts w:ascii="Times New Roman" w:hAnsi="Times New Roman"/>
                <w:sz w:val="16"/>
                <w:szCs w:val="16"/>
              </w:rPr>
              <w:br/>
              <w:t>Physical Training and Sport</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[003572] Математический анализ</w:t>
            </w:r>
            <w:r w:rsidRPr="00F40F85">
              <w:rPr>
                <w:rFonts w:ascii="Times New Roman" w:hAnsi="Times New Roman"/>
                <w:sz w:val="16"/>
                <w:szCs w:val="16"/>
              </w:rPr>
              <w:br/>
              <w:t>Mathematical Analysis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Блок(и) дисциплин</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 дисциплин Иностранный язык</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Траектория 1 (0-B2)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1 (0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2 (А1-В2) С1-С6; Английский язык по специальности 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2 (А2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3 (В1-В2) С1-С4; Немецкий / Французский / Испанский / Английский по специальности C5-C7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3 (В1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4.2 (В2+) С1-С2; Немецкий / Французский / Испанский / Английский по специальности C3-C7</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3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3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3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3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Траектория 1 (В1—В2) - проходной балл ТРКИ-1: 66-79% по всем субтестам (один из субтестов - 60%)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 1</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Тр.2 (В1-В2)-пр.балл ТРКИ-1: 80-90 % по всем субтестам (один из субтестов-75 %) C1-C4; Немецкий/Французский/Испанский/Английский по специальности</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рки2</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Вариативная часть периода обучения</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Б.1.гсэ_в</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ОКБ-1, ОКБ-5, ОКБ-6</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[057596] История России (онлайн-курс)</w:t>
            </w:r>
            <w:r w:rsidRPr="00F40F85">
              <w:rPr>
                <w:rFonts w:ascii="Times New Roman" w:hAnsi="Times New Roman"/>
                <w:sz w:val="16"/>
                <w:szCs w:val="16"/>
              </w:rPr>
              <w:br/>
              <w:t>History of Russia</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96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[003710] История Санкт-Петербурга</w:t>
            </w:r>
            <w:r w:rsidRPr="00F40F85">
              <w:rPr>
                <w:rFonts w:ascii="Times New Roman" w:hAnsi="Times New Roman"/>
                <w:sz w:val="16"/>
                <w:szCs w:val="16"/>
              </w:rPr>
              <w:br/>
              <w:t>History of St.Petersburg</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С04. Семестр 4</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Базовая часть периода обучения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[003620] Математическая логика</w:t>
            </w:r>
            <w:r w:rsidRPr="00F40F85">
              <w:rPr>
                <w:rFonts w:ascii="Times New Roman" w:hAnsi="Times New Roman"/>
                <w:sz w:val="16"/>
                <w:szCs w:val="16"/>
              </w:rPr>
              <w:br/>
              <w:t>Mathematical Logic</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[003615] Теория вероятностей и математическая статистика</w:t>
            </w:r>
            <w:r w:rsidRPr="00F40F85">
              <w:rPr>
                <w:rFonts w:ascii="Times New Roman" w:hAnsi="Times New Roman"/>
                <w:sz w:val="16"/>
                <w:szCs w:val="16"/>
              </w:rPr>
              <w:br/>
              <w:t>Probability Theory and Mathematical Statistics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[003616] Вычислительная математика</w:t>
            </w:r>
            <w:r w:rsidRPr="00F40F85">
              <w:rPr>
                <w:rFonts w:ascii="Times New Roman" w:hAnsi="Times New Roman"/>
                <w:sz w:val="16"/>
                <w:szCs w:val="16"/>
              </w:rPr>
              <w:br/>
              <w:t>Computational Mathematics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[003613] Дифференциальные и разностные уравнения</w:t>
            </w:r>
            <w:r w:rsidRPr="00F40F85">
              <w:rPr>
                <w:rFonts w:ascii="Times New Roman" w:hAnsi="Times New Roman"/>
                <w:sz w:val="16"/>
                <w:szCs w:val="16"/>
              </w:rPr>
              <w:br/>
              <w:t>Differential and Difference Equations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ПК-8, ПК-14, ПК-17, ПК-20</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[003576] Практикум на ЭВМ</w:t>
            </w:r>
            <w:r w:rsidRPr="00F40F85">
              <w:rPr>
                <w:rFonts w:ascii="Times New Roman" w:hAnsi="Times New Roman"/>
                <w:sz w:val="16"/>
                <w:szCs w:val="16"/>
              </w:rPr>
              <w:br/>
              <w:t>Computer Workshop</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ОКБ-6, ОКБ-7, ОКБ-8, ПК-11, ПК-18, ПК-27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[003619] Человеко-машинное взаимодействие</w:t>
            </w:r>
            <w:r w:rsidRPr="00F40F85">
              <w:rPr>
                <w:rFonts w:ascii="Times New Roman" w:hAnsi="Times New Roman"/>
                <w:sz w:val="16"/>
                <w:szCs w:val="16"/>
              </w:rPr>
              <w:br/>
              <w:t>Human-Computer Interaction</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ОКБ-3, ОКБ-4, ОКБ-9</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[000999] Физическая культура и спорт</w:t>
            </w:r>
            <w:r w:rsidRPr="00F40F85">
              <w:rPr>
                <w:rFonts w:ascii="Times New Roman" w:hAnsi="Times New Roman"/>
                <w:sz w:val="16"/>
                <w:szCs w:val="16"/>
              </w:rPr>
              <w:br/>
              <w:t>Physical Training and Sport</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аттестационное испытание</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ОКБ-6, ОКБ-7, ОКБ-8, ПК-6, ПК-</w:t>
            </w:r>
            <w:r w:rsidRPr="00F40F85">
              <w:rPr>
                <w:rFonts w:ascii="Times New Roman" w:hAnsi="Times New Roman"/>
                <w:sz w:val="16"/>
                <w:szCs w:val="16"/>
              </w:rPr>
              <w:lastRenderedPageBreak/>
              <w:t>7, ПК-11, ПК-13, ПК-24, ПК-25</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[003617] Разработка программного обеспечения</w:t>
            </w:r>
            <w:r w:rsidRPr="00F40F85">
              <w:rPr>
                <w:rFonts w:ascii="Times New Roman" w:hAnsi="Times New Roman"/>
                <w:sz w:val="16"/>
                <w:szCs w:val="16"/>
              </w:rPr>
              <w:br/>
              <w:t>Software Development</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lastRenderedPageBreak/>
              <w:t>Блок(и) дисциплин</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 дисциплин Иностранный язык</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Траектория 1 (0-B2)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1 (0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2 (А1-В2) С1-С6; Английский язык по специальности 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2 (А2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3 (В1-В2) С1-С4; Немецкий / Французский / Испанский / Английский по специальности C5-C7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3 (В1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4.2 (В2+) С1-С2; Немецкий / Французский / Испанский / Английский по специальности C3-C7</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3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3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3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3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Траектория 1 (В1—В2) - проходной балл ТРКИ-1: 66-79% по всем субтестам (один из субтестов - 60%)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 1</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Тр.2 (В1-В2)-пр.балл ТРКИ-1: 80-90 % по всем субтестам (один из субтестов-75 %) C1-C4; Немецкий/Французский/Испанский/Английский по специальности</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рки2</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аттестационное испытание,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Вариативная часть периода обучения</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Не предусмотрено</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3 год обучения</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С05. Семестр 5</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lastRenderedPageBreak/>
              <w:t>Базовая часть периода обучения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ОКБ-8, ПК-11, ПК-13, ПК-21, ПК-23, ПК-25</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[003666] Обеспечение качества и тестирование программного обеспечения</w:t>
            </w:r>
            <w:r w:rsidRPr="00F40F85">
              <w:rPr>
                <w:rFonts w:ascii="Times New Roman" w:hAnsi="Times New Roman"/>
                <w:sz w:val="16"/>
                <w:szCs w:val="16"/>
              </w:rPr>
              <w:br/>
              <w:t>Quality Assurance and Software Testing</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ПК-9</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[003667] </w:t>
            </w:r>
            <w:r w:rsidRPr="00F40F85">
              <w:rPr>
                <w:rFonts w:ascii="Times New Roman" w:hAnsi="Times New Roman"/>
                <w:sz w:val="16"/>
                <w:szCs w:val="16"/>
              </w:rPr>
              <w:t>Трансляция</w:t>
            </w:r>
            <w:r w:rsidRPr="00F40F85">
              <w:rPr>
                <w:rFonts w:ascii="Times New Roman" w:hAnsi="Times New Roman"/>
                <w:sz w:val="16"/>
                <w:szCs w:val="16"/>
                <w:lang w:val="en-US"/>
              </w:rPr>
              <w:t xml:space="preserve"> </w:t>
            </w:r>
            <w:r w:rsidRPr="00F40F85">
              <w:rPr>
                <w:rFonts w:ascii="Times New Roman" w:hAnsi="Times New Roman"/>
                <w:sz w:val="16"/>
                <w:szCs w:val="16"/>
              </w:rPr>
              <w:t>языков</w:t>
            </w:r>
            <w:r w:rsidRPr="00F40F85">
              <w:rPr>
                <w:rFonts w:ascii="Times New Roman" w:hAnsi="Times New Roman"/>
                <w:sz w:val="16"/>
                <w:szCs w:val="16"/>
                <w:lang w:val="en-US"/>
              </w:rPr>
              <w:t xml:space="preserve"> </w:t>
            </w:r>
            <w:r w:rsidRPr="00F40F85">
              <w:rPr>
                <w:rFonts w:ascii="Times New Roman" w:hAnsi="Times New Roman"/>
                <w:sz w:val="16"/>
                <w:szCs w:val="16"/>
              </w:rPr>
              <w:t>программирования</w:t>
            </w:r>
            <w:r w:rsidRPr="00F40F85">
              <w:rPr>
                <w:rFonts w:ascii="Times New Roman" w:hAnsi="Times New Roman"/>
                <w:sz w:val="16"/>
                <w:szCs w:val="16"/>
                <w:lang w:val="en-US"/>
              </w:rPr>
              <w:br/>
              <w:t>Programming Language Translation</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 ПК-3, ПК-27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[003657] Компьютерные сети</w:t>
            </w:r>
            <w:r w:rsidRPr="00F40F85">
              <w:rPr>
                <w:rFonts w:ascii="Times New Roman" w:hAnsi="Times New Roman"/>
                <w:sz w:val="16"/>
                <w:szCs w:val="16"/>
              </w:rPr>
              <w:br/>
              <w:t>Networks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[003656] Компьютерная графика</w:t>
            </w:r>
            <w:r w:rsidRPr="00F40F85">
              <w:rPr>
                <w:rFonts w:ascii="Times New Roman" w:hAnsi="Times New Roman"/>
                <w:sz w:val="16"/>
                <w:szCs w:val="16"/>
              </w:rPr>
              <w:br/>
              <w:t>Computer Graphics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ПК-15, ПК-25</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[003659] Базы данных</w:t>
            </w:r>
            <w:r w:rsidRPr="00F40F85">
              <w:rPr>
                <w:rFonts w:ascii="Times New Roman" w:hAnsi="Times New Roman"/>
                <w:sz w:val="16"/>
                <w:szCs w:val="16"/>
              </w:rPr>
              <w:br/>
              <w:t>Databases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[003652] </w:t>
            </w:r>
            <w:r w:rsidRPr="00F40F85">
              <w:rPr>
                <w:rFonts w:ascii="Times New Roman" w:hAnsi="Times New Roman"/>
                <w:sz w:val="16"/>
                <w:szCs w:val="16"/>
              </w:rPr>
              <w:t>Теория</w:t>
            </w:r>
            <w:r w:rsidRPr="00F40F85">
              <w:rPr>
                <w:rFonts w:ascii="Times New Roman" w:hAnsi="Times New Roman"/>
                <w:sz w:val="16"/>
                <w:szCs w:val="16"/>
                <w:lang w:val="en-US"/>
              </w:rPr>
              <w:t xml:space="preserve"> </w:t>
            </w:r>
            <w:r w:rsidRPr="00F40F85">
              <w:rPr>
                <w:rFonts w:ascii="Times New Roman" w:hAnsi="Times New Roman"/>
                <w:sz w:val="16"/>
                <w:szCs w:val="16"/>
              </w:rPr>
              <w:t>автоматов</w:t>
            </w:r>
            <w:r w:rsidRPr="00F40F85">
              <w:rPr>
                <w:rFonts w:ascii="Times New Roman" w:hAnsi="Times New Roman"/>
                <w:sz w:val="16"/>
                <w:szCs w:val="16"/>
                <w:lang w:val="en-US"/>
              </w:rPr>
              <w:t xml:space="preserve"> </w:t>
            </w:r>
            <w:r w:rsidRPr="00F40F85">
              <w:rPr>
                <w:rFonts w:ascii="Times New Roman" w:hAnsi="Times New Roman"/>
                <w:sz w:val="16"/>
                <w:szCs w:val="16"/>
              </w:rPr>
              <w:t>и</w:t>
            </w:r>
            <w:r w:rsidRPr="00F40F85">
              <w:rPr>
                <w:rFonts w:ascii="Times New Roman" w:hAnsi="Times New Roman"/>
                <w:sz w:val="16"/>
                <w:szCs w:val="16"/>
                <w:lang w:val="en-US"/>
              </w:rPr>
              <w:t xml:space="preserve"> </w:t>
            </w:r>
            <w:r w:rsidRPr="00F40F85">
              <w:rPr>
                <w:rFonts w:ascii="Times New Roman" w:hAnsi="Times New Roman"/>
                <w:sz w:val="16"/>
                <w:szCs w:val="16"/>
              </w:rPr>
              <w:t>формальных</w:t>
            </w:r>
            <w:r w:rsidRPr="00F40F85">
              <w:rPr>
                <w:rFonts w:ascii="Times New Roman" w:hAnsi="Times New Roman"/>
                <w:sz w:val="16"/>
                <w:szCs w:val="16"/>
                <w:lang w:val="en-US"/>
              </w:rPr>
              <w:t xml:space="preserve"> </w:t>
            </w:r>
            <w:r w:rsidRPr="00F40F85">
              <w:rPr>
                <w:rFonts w:ascii="Times New Roman" w:hAnsi="Times New Roman"/>
                <w:sz w:val="16"/>
                <w:szCs w:val="16"/>
              </w:rPr>
              <w:t>языков</w:t>
            </w:r>
            <w:r w:rsidRPr="00F40F85">
              <w:rPr>
                <w:rFonts w:ascii="Times New Roman" w:hAnsi="Times New Roman"/>
                <w:sz w:val="16"/>
                <w:szCs w:val="16"/>
                <w:lang w:val="en-US"/>
              </w:rPr>
              <w:br/>
              <w:t>Formal Languages and Automata Theory</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Блок(и) дисциплин</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 дисциплин Иностранный язык</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Траектория 1 (0-B2)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1 (0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2 (А1-В2) С1-С6; Английский язык по специальности 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2 (А2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3 (В1-В2) С1-С4; Немецкий / Французский / Испанский / Английский по специальности C5-C7</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5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5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5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5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4.2 (В2+) С1-С2; Немецкий / Французский / Испанский / Английский по специальности C3-C7</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3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3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3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3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Траектория 1 (В1—В2) - проходной балл ТРКИ-1: 66-79% по всем субтестам (один из субтестов - 60%)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 1</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Тр.2 (В1-В2)-пр.балл ТРКИ-1: 80-90 % по всем субтестам (один из субтестов-75 %) C1-C4; Немецкий/Французский/Испанский/Английский по специальности</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5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5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5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5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Вариативная часть периода обучения</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Б.3.проф_в</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ПК-20</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[003728] </w:t>
            </w:r>
            <w:r w:rsidRPr="00F40F85">
              <w:rPr>
                <w:rFonts w:ascii="Times New Roman" w:hAnsi="Times New Roman"/>
                <w:sz w:val="16"/>
                <w:szCs w:val="16"/>
              </w:rPr>
              <w:t>Введение</w:t>
            </w:r>
            <w:r w:rsidRPr="00F40F85">
              <w:rPr>
                <w:rFonts w:ascii="Times New Roman" w:hAnsi="Times New Roman"/>
                <w:sz w:val="16"/>
                <w:szCs w:val="16"/>
                <w:lang w:val="en-US"/>
              </w:rPr>
              <w:t xml:space="preserve"> </w:t>
            </w:r>
            <w:r w:rsidRPr="00F40F85">
              <w:rPr>
                <w:rFonts w:ascii="Times New Roman" w:hAnsi="Times New Roman"/>
                <w:sz w:val="16"/>
                <w:szCs w:val="16"/>
              </w:rPr>
              <w:t>в</w:t>
            </w:r>
            <w:r w:rsidRPr="00F40F85">
              <w:rPr>
                <w:rFonts w:ascii="Times New Roman" w:hAnsi="Times New Roman"/>
                <w:sz w:val="16"/>
                <w:szCs w:val="16"/>
                <w:lang w:val="en-US"/>
              </w:rPr>
              <w:t xml:space="preserve"> </w:t>
            </w:r>
            <w:r w:rsidRPr="00F40F85">
              <w:rPr>
                <w:rFonts w:ascii="Times New Roman" w:hAnsi="Times New Roman"/>
                <w:sz w:val="16"/>
                <w:szCs w:val="16"/>
              </w:rPr>
              <w:t>специальность</w:t>
            </w:r>
            <w:r w:rsidRPr="00F40F85">
              <w:rPr>
                <w:rFonts w:ascii="Times New Roman" w:hAnsi="Times New Roman"/>
                <w:sz w:val="16"/>
                <w:szCs w:val="16"/>
                <w:lang w:val="en-US"/>
              </w:rPr>
              <w:br/>
              <w:t>Introduction to the Main Field of Study</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[003712] Системное программирование</w:t>
            </w:r>
            <w:r w:rsidRPr="00F40F85">
              <w:rPr>
                <w:rFonts w:ascii="Times New Roman" w:hAnsi="Times New Roman"/>
                <w:sz w:val="16"/>
                <w:szCs w:val="16"/>
              </w:rPr>
              <w:br/>
              <w:t>System Programming</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С06. Семестр 6</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Базовая часть периода обучения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 ОКБ-8, ПК-6, ПК-19, ПК-22, ПК-25, ПК-27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[003669] Проектирование и архитектура программного обеспечения</w:t>
            </w:r>
            <w:r w:rsidRPr="00F40F85">
              <w:rPr>
                <w:rFonts w:ascii="Times New Roman" w:hAnsi="Times New Roman"/>
                <w:sz w:val="16"/>
                <w:szCs w:val="16"/>
              </w:rPr>
              <w:br/>
              <w:t>Software Architecture and Design</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[003663] Теория графов</w:t>
            </w:r>
            <w:r w:rsidRPr="00F40F85">
              <w:rPr>
                <w:rFonts w:ascii="Times New Roman" w:hAnsi="Times New Roman"/>
                <w:sz w:val="16"/>
                <w:szCs w:val="16"/>
              </w:rPr>
              <w:br/>
              <w:t>Graph Theory</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Б.4.крп_б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 ОКБ-8, ПК-1, ПК-2, ПК-3, ПК-4, ПК-5, ПК-14</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[003664] Курcовая работа</w:t>
            </w:r>
            <w:r w:rsidRPr="00F40F85">
              <w:rPr>
                <w:rFonts w:ascii="Times New Roman" w:hAnsi="Times New Roman"/>
                <w:sz w:val="16"/>
                <w:szCs w:val="16"/>
              </w:rPr>
              <w:br/>
              <w:t>Term Project</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90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Блок(и) дисциплин</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 дисциплин Иностранный язык</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Траектория 1 (0-B2)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1 (0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2 (А1-В2) С1-С6; Английский язык по специальности 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w:t>
            </w:r>
            <w:r w:rsidRPr="00F40F85">
              <w:rPr>
                <w:rFonts w:ascii="Times New Roman" w:hAnsi="Times New Roman"/>
                <w:sz w:val="16"/>
                <w:szCs w:val="16"/>
              </w:rPr>
              <w:lastRenderedPageBreak/>
              <w:t>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2 (А2 – В2)</w:t>
            </w:r>
            <w:r w:rsidRPr="00F40F85">
              <w:rPr>
                <w:rFonts w:ascii="Times New Roman" w:hAnsi="Times New Roman"/>
                <w:sz w:val="16"/>
                <w:szCs w:val="16"/>
              </w:rPr>
              <w:br/>
            </w:r>
            <w:r w:rsidRPr="00F40F85">
              <w:rPr>
                <w:rFonts w:ascii="Times New Roman" w:hAnsi="Times New Roman"/>
                <w:sz w:val="16"/>
                <w:szCs w:val="16"/>
              </w:rPr>
              <w:lastRenderedPageBreak/>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lastRenderedPageBreak/>
              <w:t>Траектория 3 (В1-В2) С1-С4; Немецкий / Французский / Испанский / Английский по специальности C5-C7</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5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5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5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5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4.2 (В2+) С1-С2; Немецкий / Французский / Испанский / Английский по специальности C3-C7</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3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3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3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3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Траектория 1 (В1—В2) - проходной балл ТРКИ-1: 66-79% по всем субтестам (один из субтестов - 60%)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 1</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Тр.2 (В1-В2)-пр.балл ТРКИ-1: 80-90 % по всем субтестам (один из субтестов-75 %) C1-C4; Немецкий/Французский/Испанский/Английский по специальности</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5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5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5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5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Вариативная часть периода обучения</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Б.3.проф_в</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 ПК-20</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[003730] Телекоммуникации</w:t>
            </w:r>
            <w:r w:rsidRPr="00F40F85">
              <w:rPr>
                <w:rFonts w:ascii="Times New Roman" w:hAnsi="Times New Roman"/>
                <w:sz w:val="16"/>
                <w:szCs w:val="16"/>
              </w:rPr>
              <w:br/>
              <w:t>Telecommunications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11</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[003731] Реинжиниринг систем программирования</w:t>
            </w:r>
            <w:r w:rsidRPr="00F40F85">
              <w:rPr>
                <w:rFonts w:ascii="Times New Roman" w:hAnsi="Times New Roman"/>
                <w:sz w:val="16"/>
                <w:szCs w:val="16"/>
              </w:rPr>
              <w:br/>
              <w:t>Software Re-Engineering</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11</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Б.2.мен_в</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ПК-5, ПК-12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[003713] Моделирование информационных процессов</w:t>
            </w:r>
            <w:r w:rsidRPr="00F40F85">
              <w:rPr>
                <w:rFonts w:ascii="Times New Roman" w:hAnsi="Times New Roman"/>
                <w:sz w:val="16"/>
                <w:szCs w:val="16"/>
              </w:rPr>
              <w:br/>
              <w:t>Information Process Modelling</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Б.3.проф_в</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ПК-26</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[003714] Алгоритмы анализа графов</w:t>
            </w:r>
            <w:r w:rsidRPr="00F40F85">
              <w:rPr>
                <w:rFonts w:ascii="Times New Roman" w:hAnsi="Times New Roman"/>
                <w:sz w:val="16"/>
                <w:szCs w:val="16"/>
              </w:rPr>
              <w:br/>
              <w:t>Graph Analysis Algorithms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[003729] </w:t>
            </w:r>
            <w:r w:rsidRPr="00F40F85">
              <w:rPr>
                <w:rFonts w:ascii="Times New Roman" w:hAnsi="Times New Roman"/>
                <w:sz w:val="16"/>
                <w:szCs w:val="16"/>
              </w:rPr>
              <w:t>Операционные</w:t>
            </w:r>
            <w:r w:rsidRPr="00F40F85">
              <w:rPr>
                <w:rFonts w:ascii="Times New Roman" w:hAnsi="Times New Roman"/>
                <w:sz w:val="16"/>
                <w:szCs w:val="16"/>
                <w:lang w:val="en-US"/>
              </w:rPr>
              <w:t xml:space="preserve"> </w:t>
            </w:r>
            <w:r w:rsidRPr="00F40F85">
              <w:rPr>
                <w:rFonts w:ascii="Times New Roman" w:hAnsi="Times New Roman"/>
                <w:sz w:val="16"/>
                <w:szCs w:val="16"/>
              </w:rPr>
              <w:t>системы</w:t>
            </w:r>
            <w:r w:rsidRPr="00F40F85">
              <w:rPr>
                <w:rFonts w:ascii="Times New Roman" w:hAnsi="Times New Roman"/>
                <w:sz w:val="16"/>
                <w:szCs w:val="16"/>
                <w:lang w:val="en-US"/>
              </w:rPr>
              <w:t xml:space="preserve"> </w:t>
            </w:r>
            <w:r w:rsidRPr="00F40F85">
              <w:rPr>
                <w:rFonts w:ascii="Times New Roman" w:hAnsi="Times New Roman"/>
                <w:sz w:val="16"/>
                <w:szCs w:val="16"/>
              </w:rPr>
              <w:t>и</w:t>
            </w:r>
            <w:r w:rsidRPr="00F40F85">
              <w:rPr>
                <w:rFonts w:ascii="Times New Roman" w:hAnsi="Times New Roman"/>
                <w:sz w:val="16"/>
                <w:szCs w:val="16"/>
                <w:lang w:val="en-US"/>
              </w:rPr>
              <w:t xml:space="preserve"> </w:t>
            </w:r>
            <w:r w:rsidRPr="00F40F85">
              <w:rPr>
                <w:rFonts w:ascii="Times New Roman" w:hAnsi="Times New Roman"/>
                <w:sz w:val="16"/>
                <w:szCs w:val="16"/>
              </w:rPr>
              <w:t>реализация</w:t>
            </w:r>
            <w:r w:rsidRPr="00F40F85">
              <w:rPr>
                <w:rFonts w:ascii="Times New Roman" w:hAnsi="Times New Roman"/>
                <w:sz w:val="16"/>
                <w:szCs w:val="16"/>
                <w:lang w:val="en-US"/>
              </w:rPr>
              <w:t xml:space="preserve"> </w:t>
            </w:r>
            <w:r w:rsidRPr="00F40F85">
              <w:rPr>
                <w:rFonts w:ascii="Times New Roman" w:hAnsi="Times New Roman"/>
                <w:sz w:val="16"/>
                <w:szCs w:val="16"/>
              </w:rPr>
              <w:t>языков</w:t>
            </w:r>
            <w:r w:rsidRPr="00F40F85">
              <w:rPr>
                <w:rFonts w:ascii="Times New Roman" w:hAnsi="Times New Roman"/>
                <w:sz w:val="16"/>
                <w:szCs w:val="16"/>
                <w:lang w:val="en-US"/>
              </w:rPr>
              <w:t xml:space="preserve"> </w:t>
            </w:r>
            <w:r w:rsidRPr="00F40F85">
              <w:rPr>
                <w:rFonts w:ascii="Times New Roman" w:hAnsi="Times New Roman"/>
                <w:sz w:val="16"/>
                <w:szCs w:val="16"/>
              </w:rPr>
              <w:t>программирования</w:t>
            </w:r>
            <w:r w:rsidRPr="00F40F85">
              <w:rPr>
                <w:rFonts w:ascii="Times New Roman" w:hAnsi="Times New Roman"/>
                <w:sz w:val="16"/>
                <w:szCs w:val="16"/>
                <w:lang w:val="en-US"/>
              </w:rPr>
              <w:br/>
              <w:t>Operating Systems and Programming Languages Design and Implementation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Б.1.гсэ_в</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 ОКБ-8</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[003681] </w:t>
            </w:r>
            <w:r w:rsidRPr="00F40F85">
              <w:rPr>
                <w:rFonts w:ascii="Times New Roman" w:hAnsi="Times New Roman"/>
                <w:sz w:val="16"/>
                <w:szCs w:val="16"/>
              </w:rPr>
              <w:t>Социально</w:t>
            </w:r>
            <w:r w:rsidRPr="00F40F85">
              <w:rPr>
                <w:rFonts w:ascii="Times New Roman" w:hAnsi="Times New Roman"/>
                <w:sz w:val="16"/>
                <w:szCs w:val="16"/>
                <w:lang w:val="en-US"/>
              </w:rPr>
              <w:t>-</w:t>
            </w:r>
            <w:r w:rsidRPr="00F40F85">
              <w:rPr>
                <w:rFonts w:ascii="Times New Roman" w:hAnsi="Times New Roman"/>
                <w:sz w:val="16"/>
                <w:szCs w:val="16"/>
              </w:rPr>
              <w:t>правовые</w:t>
            </w:r>
            <w:r w:rsidRPr="00F40F85">
              <w:rPr>
                <w:rFonts w:ascii="Times New Roman" w:hAnsi="Times New Roman"/>
                <w:sz w:val="16"/>
                <w:szCs w:val="16"/>
                <w:lang w:val="en-US"/>
              </w:rPr>
              <w:t xml:space="preserve"> </w:t>
            </w:r>
            <w:r w:rsidRPr="00F40F85">
              <w:rPr>
                <w:rFonts w:ascii="Times New Roman" w:hAnsi="Times New Roman"/>
                <w:sz w:val="16"/>
                <w:szCs w:val="16"/>
              </w:rPr>
              <w:t>вопросы</w:t>
            </w:r>
            <w:r w:rsidRPr="00F40F85">
              <w:rPr>
                <w:rFonts w:ascii="Times New Roman" w:hAnsi="Times New Roman"/>
                <w:sz w:val="16"/>
                <w:szCs w:val="16"/>
                <w:lang w:val="en-US"/>
              </w:rPr>
              <w:t xml:space="preserve"> </w:t>
            </w:r>
            <w:r w:rsidRPr="00F40F85">
              <w:rPr>
                <w:rFonts w:ascii="Times New Roman" w:hAnsi="Times New Roman"/>
                <w:sz w:val="16"/>
                <w:szCs w:val="16"/>
              </w:rPr>
              <w:t>программной</w:t>
            </w:r>
            <w:r w:rsidRPr="00F40F85">
              <w:rPr>
                <w:rFonts w:ascii="Times New Roman" w:hAnsi="Times New Roman"/>
                <w:sz w:val="16"/>
                <w:szCs w:val="16"/>
                <w:lang w:val="en-US"/>
              </w:rPr>
              <w:t xml:space="preserve"> </w:t>
            </w:r>
            <w:r w:rsidRPr="00F40F85">
              <w:rPr>
                <w:rFonts w:ascii="Times New Roman" w:hAnsi="Times New Roman"/>
                <w:sz w:val="16"/>
                <w:szCs w:val="16"/>
              </w:rPr>
              <w:t>инженерии</w:t>
            </w:r>
            <w:r w:rsidRPr="00F40F85">
              <w:rPr>
                <w:rFonts w:ascii="Times New Roman" w:hAnsi="Times New Roman"/>
                <w:sz w:val="16"/>
                <w:szCs w:val="16"/>
                <w:lang w:val="en-US"/>
              </w:rPr>
              <w:br/>
              <w:t>Social and Legal Issues of Program Engineering</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Б.2.мен_в</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ПК-3, ПК-4</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[003711] </w:t>
            </w:r>
            <w:r w:rsidRPr="00F40F85">
              <w:rPr>
                <w:rFonts w:ascii="Times New Roman" w:hAnsi="Times New Roman"/>
                <w:sz w:val="16"/>
                <w:szCs w:val="16"/>
              </w:rPr>
              <w:t>Методы</w:t>
            </w:r>
            <w:r w:rsidRPr="00F40F85">
              <w:rPr>
                <w:rFonts w:ascii="Times New Roman" w:hAnsi="Times New Roman"/>
                <w:sz w:val="16"/>
                <w:szCs w:val="16"/>
                <w:lang w:val="en-US"/>
              </w:rPr>
              <w:t xml:space="preserve"> </w:t>
            </w:r>
            <w:r w:rsidRPr="00F40F85">
              <w:rPr>
                <w:rFonts w:ascii="Times New Roman" w:hAnsi="Times New Roman"/>
                <w:sz w:val="16"/>
                <w:szCs w:val="16"/>
              </w:rPr>
              <w:t>оптимизации</w:t>
            </w:r>
            <w:r w:rsidRPr="00F40F85">
              <w:rPr>
                <w:rFonts w:ascii="Times New Roman" w:hAnsi="Times New Roman"/>
                <w:sz w:val="16"/>
                <w:szCs w:val="16"/>
                <w:lang w:val="en-US"/>
              </w:rPr>
              <w:t xml:space="preserve"> </w:t>
            </w:r>
            <w:r w:rsidRPr="00F40F85">
              <w:rPr>
                <w:rFonts w:ascii="Times New Roman" w:hAnsi="Times New Roman"/>
                <w:sz w:val="16"/>
                <w:szCs w:val="16"/>
              </w:rPr>
              <w:t>и</w:t>
            </w:r>
            <w:r w:rsidRPr="00F40F85">
              <w:rPr>
                <w:rFonts w:ascii="Times New Roman" w:hAnsi="Times New Roman"/>
                <w:sz w:val="16"/>
                <w:szCs w:val="16"/>
                <w:lang w:val="en-US"/>
              </w:rPr>
              <w:t xml:space="preserve"> </w:t>
            </w:r>
            <w:r w:rsidRPr="00F40F85">
              <w:rPr>
                <w:rFonts w:ascii="Times New Roman" w:hAnsi="Times New Roman"/>
                <w:sz w:val="16"/>
                <w:szCs w:val="16"/>
              </w:rPr>
              <w:t>исследование</w:t>
            </w:r>
            <w:r w:rsidRPr="00F40F85">
              <w:rPr>
                <w:rFonts w:ascii="Times New Roman" w:hAnsi="Times New Roman"/>
                <w:sz w:val="16"/>
                <w:szCs w:val="16"/>
                <w:lang w:val="en-US"/>
              </w:rPr>
              <w:t xml:space="preserve"> </w:t>
            </w:r>
            <w:r w:rsidRPr="00F40F85">
              <w:rPr>
                <w:rFonts w:ascii="Times New Roman" w:hAnsi="Times New Roman"/>
                <w:sz w:val="16"/>
                <w:szCs w:val="16"/>
              </w:rPr>
              <w:t>операций</w:t>
            </w:r>
            <w:r w:rsidRPr="00F40F85">
              <w:rPr>
                <w:rFonts w:ascii="Times New Roman" w:hAnsi="Times New Roman"/>
                <w:sz w:val="16"/>
                <w:szCs w:val="16"/>
                <w:lang w:val="en-US"/>
              </w:rPr>
              <w:br/>
              <w:t>Optimisation Methods and Operations Research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4 год обучения</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С07. Семестр 7</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Базовая часть периода обучения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ОКБ-8, ПК-6, ПК-11, ПК-19, ПК-23, ПК-25, ПК-27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[003692] Анализ требований к программному обеспечению</w:t>
            </w:r>
            <w:r w:rsidRPr="00F40F85">
              <w:rPr>
                <w:rFonts w:ascii="Times New Roman" w:hAnsi="Times New Roman"/>
                <w:sz w:val="16"/>
                <w:szCs w:val="16"/>
              </w:rPr>
              <w:br/>
              <w:t>Requirements Analysis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ПК-6, ПК-7, ПК-11, ПК-19, ПК-21, ПК-24, ПК-25, ПК-27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[003693] Управление программными проектами</w:t>
            </w:r>
            <w:r w:rsidRPr="00F40F85">
              <w:rPr>
                <w:rFonts w:ascii="Times New Roman" w:hAnsi="Times New Roman"/>
                <w:sz w:val="16"/>
                <w:szCs w:val="16"/>
              </w:rPr>
              <w:br/>
              <w:t>Software Project Management</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Б.4.крп_б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 ОКБ-8, ПК-1, ПК-2, ПК-3, ПК-4, ПК-5, ПК-23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[003694] </w:t>
            </w:r>
            <w:r w:rsidRPr="00F40F85">
              <w:rPr>
                <w:rFonts w:ascii="Times New Roman" w:hAnsi="Times New Roman"/>
                <w:sz w:val="16"/>
                <w:szCs w:val="16"/>
              </w:rPr>
              <w:t>Преддипломная</w:t>
            </w:r>
            <w:r w:rsidRPr="00F40F85">
              <w:rPr>
                <w:rFonts w:ascii="Times New Roman" w:hAnsi="Times New Roman"/>
                <w:sz w:val="16"/>
                <w:szCs w:val="16"/>
                <w:lang w:val="en-US"/>
              </w:rPr>
              <w:t xml:space="preserve"> </w:t>
            </w:r>
            <w:r w:rsidRPr="00F40F85">
              <w:rPr>
                <w:rFonts w:ascii="Times New Roman" w:hAnsi="Times New Roman"/>
                <w:sz w:val="16"/>
                <w:szCs w:val="16"/>
              </w:rPr>
              <w:t>практика</w:t>
            </w:r>
            <w:r w:rsidRPr="00F40F85">
              <w:rPr>
                <w:rFonts w:ascii="Times New Roman" w:hAnsi="Times New Roman"/>
                <w:sz w:val="16"/>
                <w:szCs w:val="16"/>
                <w:lang w:val="en-US"/>
              </w:rPr>
              <w:br/>
              <w:t>Pre-graduate Practice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 ПК-16, ПК-18</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[003733] </w:t>
            </w:r>
            <w:r w:rsidRPr="00F40F85">
              <w:rPr>
                <w:rFonts w:ascii="Times New Roman" w:hAnsi="Times New Roman"/>
                <w:sz w:val="16"/>
                <w:szCs w:val="16"/>
              </w:rPr>
              <w:t>Защита</w:t>
            </w:r>
            <w:r w:rsidRPr="00F40F85">
              <w:rPr>
                <w:rFonts w:ascii="Times New Roman" w:hAnsi="Times New Roman"/>
                <w:sz w:val="16"/>
                <w:szCs w:val="16"/>
                <w:lang w:val="en-US"/>
              </w:rPr>
              <w:t xml:space="preserve"> </w:t>
            </w:r>
            <w:r w:rsidRPr="00F40F85">
              <w:rPr>
                <w:rFonts w:ascii="Times New Roman" w:hAnsi="Times New Roman"/>
                <w:sz w:val="16"/>
                <w:szCs w:val="16"/>
              </w:rPr>
              <w:t>информации</w:t>
            </w:r>
            <w:r w:rsidRPr="00F40F85">
              <w:rPr>
                <w:rFonts w:ascii="Times New Roman" w:hAnsi="Times New Roman"/>
                <w:sz w:val="16"/>
                <w:szCs w:val="16"/>
                <w:lang w:val="en-US"/>
              </w:rPr>
              <w:br/>
              <w:t>Protection of Information</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41</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ПК-26</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[003691] Интеллектуальные системы</w:t>
            </w:r>
            <w:r w:rsidRPr="00F40F85">
              <w:rPr>
                <w:rFonts w:ascii="Times New Roman" w:hAnsi="Times New Roman"/>
                <w:sz w:val="16"/>
                <w:szCs w:val="16"/>
              </w:rPr>
              <w:br/>
              <w:t>Intelligent Systems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Блок(и) дисциплин</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Блок дисциплин Иностранный язык</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Траектория 1 (0-B2)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[001000] Английский язык (общ курс), 1 (0 – В2)</w:t>
            </w:r>
            <w:r w:rsidRPr="00F40F85">
              <w:rPr>
                <w:rFonts w:ascii="Times New Roman" w:hAnsi="Times New Roman"/>
                <w:sz w:val="16"/>
                <w:szCs w:val="16"/>
              </w:rPr>
              <w:br/>
              <w:t>English</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2 (А1-В2) С1-С6; Английский язык по специальности 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7 сем</w:t>
            </w:r>
            <w:r w:rsidRPr="00F40F85">
              <w:rPr>
                <w:rFonts w:ascii="Times New Roman" w:hAnsi="Times New Roman"/>
                <w:sz w:val="16"/>
                <w:szCs w:val="16"/>
              </w:rPr>
              <w:br/>
              <w:t>English for Specific Purposes</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3 (В1-В2) С1-С4; Немецкий / Французский / Испанский / Английский по специальности C5-C7</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5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5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5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5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Траектория 4.2 (В2+) С1-С2; Немецкий / Французский / Испанский / Английский по специальности C3-C7</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3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3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3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3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Траектория 1 (В1—В2) - проходной балл ТРКИ-1: 66-79% по всем субтестам (один из субтестов - 60%) С1-С7</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 ОКБ-12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[000900] Русский язык как иностранный (общ курс), рки 1</w:t>
            </w:r>
            <w:r w:rsidRPr="00F40F85">
              <w:rPr>
                <w:rFonts w:ascii="Times New Roman" w:hAnsi="Times New Roman"/>
                <w:sz w:val="16"/>
                <w:szCs w:val="16"/>
              </w:rPr>
              <w:br/>
              <w:t>Russian as a Foreign Language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аттестационное испытание,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rPr>
            </w:pPr>
            <w:r w:rsidRPr="00F40F85">
              <w:rPr>
                <w:rFonts w:ascii="Times New Roman" w:hAnsi="Times New Roman"/>
                <w:b/>
              </w:rPr>
              <w:t>РКИ Тр.2 (В1-В2)-пр.балл ТРКИ-1: 80-90 % по всем субтестам (один из субтестов-75 %) C1-C4; Немецкий/Французский/Испанский/Английский по специальности</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[001196] Английский язык по специальности (осн курс), тр 5 сем</w:t>
            </w:r>
            <w:r w:rsidRPr="00F40F85">
              <w:rPr>
                <w:rFonts w:ascii="Times New Roman" w:hAnsi="Times New Roman"/>
                <w:sz w:val="16"/>
                <w:szCs w:val="16"/>
              </w:rPr>
              <w:br/>
              <w:t>English for Specific Purposes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[038689] Испанский язык (осн курс), тр 5 сем</w:t>
            </w:r>
            <w:r w:rsidRPr="00F40F85">
              <w:rPr>
                <w:rFonts w:ascii="Times New Roman" w:hAnsi="Times New Roman"/>
                <w:sz w:val="16"/>
                <w:szCs w:val="16"/>
              </w:rPr>
              <w:br/>
              <w:t>Spanish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[036751] Немецкий язык (осн курс), тр 5 сем</w:t>
            </w:r>
            <w:r w:rsidRPr="00F40F85">
              <w:rPr>
                <w:rFonts w:ascii="Times New Roman" w:hAnsi="Times New Roman"/>
                <w:sz w:val="16"/>
                <w:szCs w:val="16"/>
              </w:rPr>
              <w:br/>
              <w:t>German</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[037056] Французский язык (осн курс), тр 5 сем</w:t>
            </w:r>
            <w:r w:rsidRPr="00F40F85">
              <w:rPr>
                <w:rFonts w:ascii="Times New Roman" w:hAnsi="Times New Roman"/>
                <w:sz w:val="16"/>
                <w:szCs w:val="16"/>
              </w:rPr>
              <w:br/>
              <w:t>French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Вариативная часть периода обучения</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Б.3.проф_в</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ПК-26</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[003737] </w:t>
            </w:r>
            <w:r w:rsidRPr="00F40F85">
              <w:rPr>
                <w:rFonts w:ascii="Times New Roman" w:hAnsi="Times New Roman"/>
                <w:sz w:val="16"/>
                <w:szCs w:val="16"/>
              </w:rPr>
              <w:t>Разработка</w:t>
            </w:r>
            <w:r w:rsidRPr="00F40F85">
              <w:rPr>
                <w:rFonts w:ascii="Times New Roman" w:hAnsi="Times New Roman"/>
                <w:sz w:val="16"/>
                <w:szCs w:val="16"/>
                <w:lang w:val="en-US"/>
              </w:rPr>
              <w:t xml:space="preserve"> </w:t>
            </w:r>
            <w:r w:rsidRPr="00F40F85">
              <w:rPr>
                <w:rFonts w:ascii="Times New Roman" w:hAnsi="Times New Roman"/>
                <w:sz w:val="16"/>
                <w:szCs w:val="16"/>
              </w:rPr>
              <w:t>приложений</w:t>
            </w:r>
            <w:r w:rsidRPr="00F40F85">
              <w:rPr>
                <w:rFonts w:ascii="Times New Roman" w:hAnsi="Times New Roman"/>
                <w:sz w:val="16"/>
                <w:szCs w:val="16"/>
                <w:lang w:val="en-US"/>
              </w:rPr>
              <w:t xml:space="preserve"> </w:t>
            </w:r>
            <w:r w:rsidRPr="00F40F85">
              <w:rPr>
                <w:rFonts w:ascii="Times New Roman" w:hAnsi="Times New Roman"/>
                <w:sz w:val="16"/>
                <w:szCs w:val="16"/>
              </w:rPr>
              <w:t>в</w:t>
            </w:r>
            <w:r w:rsidRPr="00F40F85">
              <w:rPr>
                <w:rFonts w:ascii="Times New Roman" w:hAnsi="Times New Roman"/>
                <w:sz w:val="16"/>
                <w:szCs w:val="16"/>
                <w:lang w:val="en-US"/>
              </w:rPr>
              <w:t xml:space="preserve"> </w:t>
            </w:r>
            <w:r w:rsidRPr="00F40F85">
              <w:rPr>
                <w:rFonts w:ascii="Times New Roman" w:hAnsi="Times New Roman"/>
                <w:sz w:val="16"/>
                <w:szCs w:val="16"/>
              </w:rPr>
              <w:t>СУБД</w:t>
            </w:r>
            <w:r w:rsidRPr="00F40F85">
              <w:rPr>
                <w:rFonts w:ascii="Times New Roman" w:hAnsi="Times New Roman"/>
                <w:sz w:val="16"/>
                <w:szCs w:val="16"/>
                <w:lang w:val="en-US"/>
              </w:rPr>
              <w:br/>
              <w:t>Application Development in DBMS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[003741] Стохастическое программирование</w:t>
            </w:r>
            <w:r w:rsidRPr="00F40F85">
              <w:rPr>
                <w:rFonts w:ascii="Times New Roman" w:hAnsi="Times New Roman"/>
                <w:sz w:val="16"/>
                <w:szCs w:val="16"/>
              </w:rPr>
              <w:br/>
              <w:t>Stochastic Programming</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Б.2.мен_в</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[003732] </w:t>
            </w:r>
            <w:r w:rsidRPr="00F40F85">
              <w:rPr>
                <w:rFonts w:ascii="Times New Roman" w:hAnsi="Times New Roman"/>
                <w:sz w:val="16"/>
                <w:szCs w:val="16"/>
              </w:rPr>
              <w:t>Прикладные</w:t>
            </w:r>
            <w:r w:rsidRPr="00F40F85">
              <w:rPr>
                <w:rFonts w:ascii="Times New Roman" w:hAnsi="Times New Roman"/>
                <w:sz w:val="16"/>
                <w:szCs w:val="16"/>
                <w:lang w:val="en-US"/>
              </w:rPr>
              <w:t xml:space="preserve"> </w:t>
            </w:r>
            <w:r w:rsidRPr="00F40F85">
              <w:rPr>
                <w:rFonts w:ascii="Times New Roman" w:hAnsi="Times New Roman"/>
                <w:sz w:val="16"/>
                <w:szCs w:val="16"/>
              </w:rPr>
              <w:t>задачи</w:t>
            </w:r>
            <w:r w:rsidRPr="00F40F85">
              <w:rPr>
                <w:rFonts w:ascii="Times New Roman" w:hAnsi="Times New Roman"/>
                <w:sz w:val="16"/>
                <w:szCs w:val="16"/>
                <w:lang w:val="en-US"/>
              </w:rPr>
              <w:t xml:space="preserve"> </w:t>
            </w:r>
            <w:r w:rsidRPr="00F40F85">
              <w:rPr>
                <w:rFonts w:ascii="Times New Roman" w:hAnsi="Times New Roman"/>
                <w:sz w:val="16"/>
                <w:szCs w:val="16"/>
              </w:rPr>
              <w:t>теории</w:t>
            </w:r>
            <w:r w:rsidRPr="00F40F85">
              <w:rPr>
                <w:rFonts w:ascii="Times New Roman" w:hAnsi="Times New Roman"/>
                <w:sz w:val="16"/>
                <w:szCs w:val="16"/>
                <w:lang w:val="en-US"/>
              </w:rPr>
              <w:t xml:space="preserve"> </w:t>
            </w:r>
            <w:r w:rsidRPr="00F40F85">
              <w:rPr>
                <w:rFonts w:ascii="Times New Roman" w:hAnsi="Times New Roman"/>
                <w:sz w:val="16"/>
                <w:szCs w:val="16"/>
              </w:rPr>
              <w:t>вероятностей</w:t>
            </w:r>
            <w:r w:rsidRPr="00F40F85">
              <w:rPr>
                <w:rFonts w:ascii="Times New Roman" w:hAnsi="Times New Roman"/>
                <w:sz w:val="16"/>
                <w:szCs w:val="16"/>
                <w:lang w:val="en-US"/>
              </w:rPr>
              <w:br/>
              <w:t>Applied Problems of Probability Theory</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80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Б.3.проф_в</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ПК-20</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[045269] </w:t>
            </w:r>
            <w:r w:rsidRPr="00F40F85">
              <w:rPr>
                <w:rFonts w:ascii="Times New Roman" w:hAnsi="Times New Roman"/>
                <w:sz w:val="16"/>
                <w:szCs w:val="16"/>
              </w:rPr>
              <w:t>Современные</w:t>
            </w:r>
            <w:r w:rsidRPr="00F40F85">
              <w:rPr>
                <w:rFonts w:ascii="Times New Roman" w:hAnsi="Times New Roman"/>
                <w:sz w:val="16"/>
                <w:szCs w:val="16"/>
                <w:lang w:val="en-US"/>
              </w:rPr>
              <w:t xml:space="preserve"> </w:t>
            </w:r>
            <w:r w:rsidRPr="00F40F85">
              <w:rPr>
                <w:rFonts w:ascii="Times New Roman" w:hAnsi="Times New Roman"/>
                <w:sz w:val="16"/>
                <w:szCs w:val="16"/>
              </w:rPr>
              <w:t>технологии</w:t>
            </w:r>
            <w:r w:rsidRPr="00F40F85">
              <w:rPr>
                <w:rFonts w:ascii="Times New Roman" w:hAnsi="Times New Roman"/>
                <w:sz w:val="16"/>
                <w:szCs w:val="16"/>
                <w:lang w:val="en-US"/>
              </w:rPr>
              <w:t xml:space="preserve"> </w:t>
            </w:r>
            <w:r w:rsidRPr="00F40F85">
              <w:rPr>
                <w:rFonts w:ascii="Times New Roman" w:hAnsi="Times New Roman"/>
                <w:sz w:val="16"/>
                <w:szCs w:val="16"/>
              </w:rPr>
              <w:t>разработки</w:t>
            </w:r>
            <w:r w:rsidRPr="00F40F85">
              <w:rPr>
                <w:rFonts w:ascii="Times New Roman" w:hAnsi="Times New Roman"/>
                <w:sz w:val="16"/>
                <w:szCs w:val="16"/>
                <w:lang w:val="en-US"/>
              </w:rPr>
              <w:t xml:space="preserve"> </w:t>
            </w:r>
            <w:r w:rsidRPr="00F40F85">
              <w:rPr>
                <w:rFonts w:ascii="Times New Roman" w:hAnsi="Times New Roman"/>
                <w:sz w:val="16"/>
                <w:szCs w:val="16"/>
              </w:rPr>
              <w:t>бизнес</w:t>
            </w:r>
            <w:r w:rsidRPr="00F40F85">
              <w:rPr>
                <w:rFonts w:ascii="Times New Roman" w:hAnsi="Times New Roman"/>
                <w:sz w:val="16"/>
                <w:szCs w:val="16"/>
                <w:lang w:val="en-US"/>
              </w:rPr>
              <w:t>-</w:t>
            </w:r>
            <w:r w:rsidRPr="00F40F85">
              <w:rPr>
                <w:rFonts w:ascii="Times New Roman" w:hAnsi="Times New Roman"/>
                <w:sz w:val="16"/>
                <w:szCs w:val="16"/>
              </w:rPr>
              <w:t>приложений</w:t>
            </w:r>
            <w:r w:rsidRPr="00F40F85">
              <w:rPr>
                <w:rFonts w:ascii="Times New Roman" w:hAnsi="Times New Roman"/>
                <w:sz w:val="16"/>
                <w:szCs w:val="16"/>
                <w:lang w:val="en-US"/>
              </w:rPr>
              <w:br/>
              <w:t>Modern Technologies of Business-Applications Development</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[003739] </w:t>
            </w:r>
            <w:r w:rsidRPr="00F40F85">
              <w:rPr>
                <w:rFonts w:ascii="Times New Roman" w:hAnsi="Times New Roman"/>
                <w:sz w:val="16"/>
                <w:szCs w:val="16"/>
              </w:rPr>
              <w:t>Введение</w:t>
            </w:r>
            <w:r w:rsidRPr="00F40F85">
              <w:rPr>
                <w:rFonts w:ascii="Times New Roman" w:hAnsi="Times New Roman"/>
                <w:sz w:val="16"/>
                <w:szCs w:val="16"/>
                <w:lang w:val="en-US"/>
              </w:rPr>
              <w:t xml:space="preserve"> </w:t>
            </w:r>
            <w:r w:rsidRPr="00F40F85">
              <w:rPr>
                <w:rFonts w:ascii="Times New Roman" w:hAnsi="Times New Roman"/>
                <w:sz w:val="16"/>
                <w:szCs w:val="16"/>
              </w:rPr>
              <w:t>в</w:t>
            </w:r>
            <w:r w:rsidRPr="00F40F85">
              <w:rPr>
                <w:rFonts w:ascii="Times New Roman" w:hAnsi="Times New Roman"/>
                <w:sz w:val="16"/>
                <w:szCs w:val="16"/>
                <w:lang w:val="en-US"/>
              </w:rPr>
              <w:t xml:space="preserve"> MS.NET</w:t>
            </w:r>
            <w:r w:rsidRPr="00F40F85">
              <w:rPr>
                <w:rFonts w:ascii="Times New Roman" w:hAnsi="Times New Roman"/>
                <w:sz w:val="16"/>
                <w:szCs w:val="16"/>
                <w:lang w:val="en-US"/>
              </w:rPr>
              <w:br/>
              <w:t>Introduction to Microsoft.NET</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Б.3.проф_в</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ПК-26</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[003734] Системное программирование для современных платформ</w:t>
            </w:r>
            <w:r w:rsidRPr="00F40F85">
              <w:rPr>
                <w:rFonts w:ascii="Times New Roman" w:hAnsi="Times New Roman"/>
                <w:sz w:val="16"/>
                <w:szCs w:val="16"/>
              </w:rPr>
              <w:br/>
              <w:t>System Programming for Modern Platforms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[003735] Программная инженерия</w:t>
            </w:r>
            <w:r w:rsidRPr="00F40F85">
              <w:rPr>
                <w:rFonts w:ascii="Times New Roman" w:hAnsi="Times New Roman"/>
                <w:sz w:val="16"/>
                <w:szCs w:val="16"/>
              </w:rPr>
              <w:br/>
              <w:t>Software Engineering</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Факультативные занятия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[058041] Цифровая культура (ЭО) (прог эл обуч), тр 7 сем</w:t>
            </w:r>
            <w:r w:rsidRPr="00F40F85">
              <w:rPr>
                <w:rFonts w:ascii="Times New Roman" w:hAnsi="Times New Roman"/>
                <w:sz w:val="16"/>
                <w:szCs w:val="16"/>
              </w:rPr>
              <w:br/>
              <w:t>Digital Culture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[058038] Введение в науку о данных (онлайн-курс) (онлайн), тр 7 сем</w:t>
            </w:r>
            <w:r w:rsidRPr="00F40F85">
              <w:rPr>
                <w:rFonts w:ascii="Times New Roman" w:hAnsi="Times New Roman"/>
                <w:sz w:val="16"/>
                <w:szCs w:val="16"/>
              </w:rPr>
              <w:br/>
              <w:t>Introduction to Data Science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С08. Семестр 8</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Базовая часть периода обучения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Б.4.крп_б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 ОКБ-8, ПК-1, ПК-2, ПК-3, ПК-4, ПК-5, ПК-23</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[003694] </w:t>
            </w:r>
            <w:r w:rsidRPr="00F40F85">
              <w:rPr>
                <w:rFonts w:ascii="Times New Roman" w:hAnsi="Times New Roman"/>
                <w:sz w:val="16"/>
                <w:szCs w:val="16"/>
              </w:rPr>
              <w:t>Преддипломная</w:t>
            </w:r>
            <w:r w:rsidRPr="00F40F85">
              <w:rPr>
                <w:rFonts w:ascii="Times New Roman" w:hAnsi="Times New Roman"/>
                <w:sz w:val="16"/>
                <w:szCs w:val="16"/>
                <w:lang w:val="en-US"/>
              </w:rPr>
              <w:t xml:space="preserve"> </w:t>
            </w:r>
            <w:r w:rsidRPr="00F40F85">
              <w:rPr>
                <w:rFonts w:ascii="Times New Roman" w:hAnsi="Times New Roman"/>
                <w:sz w:val="16"/>
                <w:szCs w:val="16"/>
              </w:rPr>
              <w:t>практика</w:t>
            </w:r>
            <w:r w:rsidRPr="00F40F85">
              <w:rPr>
                <w:rFonts w:ascii="Times New Roman" w:hAnsi="Times New Roman"/>
                <w:sz w:val="16"/>
                <w:szCs w:val="16"/>
                <w:lang w:val="en-US"/>
              </w:rPr>
              <w:br/>
              <w:t>Pre-graduate Practice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Б.1.гсэ_б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ОКБ-1, ОКБ-3, ОКБ-5, ОКБ-6</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[058037] Философия (онлайн-курс)</w:t>
            </w:r>
            <w:r w:rsidRPr="00F40F85">
              <w:rPr>
                <w:rFonts w:ascii="Times New Roman" w:hAnsi="Times New Roman"/>
                <w:sz w:val="16"/>
                <w:szCs w:val="16"/>
              </w:rPr>
              <w:br/>
              <w:t>Philosophy</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Б.3.проф_б</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 ПК-22</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lang w:val="en-US"/>
              </w:rPr>
            </w:pPr>
            <w:r w:rsidRPr="00F40F85">
              <w:rPr>
                <w:rFonts w:ascii="Times New Roman" w:hAnsi="Times New Roman"/>
                <w:sz w:val="16"/>
                <w:szCs w:val="16"/>
                <w:lang w:val="en-US"/>
              </w:rPr>
              <w:t xml:space="preserve">[003689] </w:t>
            </w:r>
            <w:r w:rsidRPr="00F40F85">
              <w:rPr>
                <w:rFonts w:ascii="Times New Roman" w:hAnsi="Times New Roman"/>
                <w:sz w:val="16"/>
                <w:szCs w:val="16"/>
              </w:rPr>
              <w:t>Основы</w:t>
            </w:r>
            <w:r w:rsidRPr="00F40F85">
              <w:rPr>
                <w:rFonts w:ascii="Times New Roman" w:hAnsi="Times New Roman"/>
                <w:sz w:val="16"/>
                <w:szCs w:val="16"/>
                <w:lang w:val="en-US"/>
              </w:rPr>
              <w:t xml:space="preserve"> </w:t>
            </w:r>
            <w:r w:rsidRPr="00F40F85">
              <w:rPr>
                <w:rFonts w:ascii="Times New Roman" w:hAnsi="Times New Roman"/>
                <w:sz w:val="16"/>
                <w:szCs w:val="16"/>
              </w:rPr>
              <w:t>менеджмента</w:t>
            </w:r>
            <w:r w:rsidRPr="00F40F85">
              <w:rPr>
                <w:rFonts w:ascii="Times New Roman" w:hAnsi="Times New Roman"/>
                <w:sz w:val="16"/>
                <w:szCs w:val="16"/>
                <w:lang w:val="en-US"/>
              </w:rPr>
              <w:br/>
              <w:t>Fundamentals of Management</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Вариативная часть периода обучения</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Б.3.проф_в</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ПК-11, ПК-20, ПК-21</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[050504] Стохастическая оптимизация в информатике (на английском языке)</w:t>
            </w:r>
            <w:r w:rsidRPr="00F40F85">
              <w:rPr>
                <w:rFonts w:ascii="Times New Roman" w:hAnsi="Times New Roman"/>
                <w:sz w:val="16"/>
                <w:szCs w:val="16"/>
              </w:rPr>
              <w:br/>
              <w:t>Stochastic Optimisation in Informatics (in English)</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98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[050503] Практика разработки документации (на английском языке)</w:t>
            </w:r>
            <w:r w:rsidRPr="00F40F85">
              <w:rPr>
                <w:rFonts w:ascii="Times New Roman" w:hAnsi="Times New Roman"/>
                <w:sz w:val="16"/>
                <w:szCs w:val="16"/>
              </w:rPr>
              <w:br/>
              <w:t>Practice of Documentation Development (in English)</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98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Б.3.проф_в</w:t>
            </w:r>
          </w:p>
        </w:tc>
        <w:tc>
          <w:tcPr>
            <w:tcW w:w="39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4</w:t>
            </w:r>
          </w:p>
        </w:tc>
        <w:tc>
          <w:tcPr>
            <w:tcW w:w="170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ПК-26</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[045268] Алгоритмические основы робототехники</w:t>
            </w:r>
            <w:r w:rsidRPr="00F40F85">
              <w:rPr>
                <w:rFonts w:ascii="Times New Roman" w:hAnsi="Times New Roman"/>
                <w:sz w:val="16"/>
                <w:szCs w:val="16"/>
              </w:rPr>
              <w:br/>
              <w:t>Algorithmic Foundations of Robotics</w:t>
            </w:r>
          </w:p>
        </w:tc>
        <w:tc>
          <w:tcPr>
            <w:tcW w:w="851"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rsidTr="00F40F85">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39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170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[003697] Статический анализ программ</w:t>
            </w:r>
            <w:r w:rsidRPr="00F40F85">
              <w:rPr>
                <w:rFonts w:ascii="Times New Roman" w:hAnsi="Times New Roman"/>
                <w:sz w:val="16"/>
                <w:szCs w:val="16"/>
              </w:rPr>
              <w:br/>
              <w:t>Static Program Analysis</w:t>
            </w:r>
          </w:p>
        </w:tc>
        <w:tc>
          <w:tcPr>
            <w:tcW w:w="851"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10</w:t>
            </w:r>
          </w:p>
        </w:tc>
      </w:tr>
      <w:tr w:rsidR="00A56730" w:rsidRPr="00F40F85">
        <w:tc>
          <w:tcPr>
            <w:tcW w:w="14786"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40F85" w:rsidRDefault="001A551B" w:rsidP="00F40F85">
            <w:pPr>
              <w:spacing w:after="0" w:line="240" w:lineRule="auto"/>
              <w:jc w:val="center"/>
              <w:rPr>
                <w:rFonts w:ascii="Times New Roman" w:hAnsi="Times New Roman"/>
                <w:sz w:val="16"/>
                <w:szCs w:val="16"/>
                <w:lang w:val="en-US"/>
              </w:rPr>
            </w:pPr>
            <w:r w:rsidRPr="00F40F85">
              <w:rPr>
                <w:rFonts w:ascii="Times New Roman" w:hAnsi="Times New Roman"/>
                <w:b/>
              </w:rPr>
              <w:t>Факультативные занятия</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[058041] Цифровая культура (ЭО) (прог эл обуч), тр 8 сем</w:t>
            </w:r>
            <w:r w:rsidRPr="00F40F85">
              <w:rPr>
                <w:rFonts w:ascii="Times New Roman" w:hAnsi="Times New Roman"/>
                <w:sz w:val="16"/>
                <w:szCs w:val="16"/>
              </w:rPr>
              <w:br/>
            </w:r>
            <w:r w:rsidRPr="00F40F85">
              <w:rPr>
                <w:rFonts w:ascii="Times New Roman" w:hAnsi="Times New Roman"/>
                <w:sz w:val="16"/>
                <w:szCs w:val="16"/>
              </w:rPr>
              <w:lastRenderedPageBreak/>
              <w:t>Digital Culture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r>
      <w:tr w:rsidR="00A56730" w:rsidRPr="00F40F85" w:rsidTr="00F40F85">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lastRenderedPageBreak/>
              <w:t>-</w:t>
            </w:r>
          </w:p>
        </w:tc>
        <w:tc>
          <w:tcPr>
            <w:tcW w:w="39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w:t>
            </w:r>
          </w:p>
        </w:tc>
        <w:tc>
          <w:tcPr>
            <w:tcW w:w="170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ОКБ-7</w:t>
            </w:r>
          </w:p>
        </w:tc>
        <w:tc>
          <w:tcPr>
            <w:tcW w:w="4252"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[058038] Введение в науку о данных (онлайн-курс) (онлайн), тр 8 сем</w:t>
            </w:r>
            <w:r w:rsidRPr="00F40F85">
              <w:rPr>
                <w:rFonts w:ascii="Times New Roman" w:hAnsi="Times New Roman"/>
                <w:sz w:val="16"/>
                <w:szCs w:val="16"/>
              </w:rPr>
              <w:br/>
              <w:t>Introduction to Data Science</w:t>
            </w:r>
          </w:p>
        </w:tc>
        <w:tc>
          <w:tcPr>
            <w:tcW w:w="851"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20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14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40F85" w:rsidRDefault="00A27A27" w:rsidP="00F40F85">
            <w:pPr>
              <w:spacing w:after="0" w:line="240" w:lineRule="auto"/>
              <w:jc w:val="center"/>
              <w:rPr>
                <w:rFonts w:ascii="Times New Roman" w:hAnsi="Times New Roman"/>
                <w:sz w:val="16"/>
                <w:szCs w:val="16"/>
              </w:rPr>
            </w:pPr>
            <w:r w:rsidRPr="00F40F85">
              <w:rPr>
                <w:rFonts w:ascii="Times New Roman" w:hAnsi="Times New Roman"/>
                <w:sz w:val="16"/>
                <w:szCs w:val="16"/>
              </w:rPr>
              <w:t>36</w:t>
            </w:r>
          </w:p>
        </w:tc>
      </w:tr>
    </w:tbl>
    <w:p w:rsidR="004106CF" w:rsidRPr="00F40F85" w:rsidRDefault="0020077A" w:rsidP="00F40F85">
      <w:pPr>
        <w:spacing w:after="0" w:line="240" w:lineRule="auto"/>
        <w:rPr>
          <w:rFonts w:ascii="Times New Roman" w:hAnsi="Times New Roman"/>
          <w:sz w:val="2"/>
          <w:szCs w:val="2"/>
        </w:rPr>
      </w:pPr>
      <w:r w:rsidRPr="00F40F85">
        <w:rPr>
          <w:rFonts w:ascii="Times New Roman" w:hAnsi="Times New Roman"/>
          <w:b/>
          <w:bCs/>
          <w:color w:val="000000"/>
        </w:rPr>
        <w:t>2.3. Структура и форма итоговой аттестации</w:t>
      </w:r>
    </w:p>
    <w:p w:rsidR="0020077A" w:rsidRPr="00F40F85" w:rsidRDefault="0020077A" w:rsidP="00F40F85">
      <w:pPr>
        <w:spacing w:after="0" w:line="240" w:lineRule="auto"/>
        <w:rPr>
          <w:rFonts w:ascii="Times New Roman" w:hAnsi="Times New Roman"/>
          <w:b/>
          <w:bCs/>
          <w:color w:val="000000"/>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tblPr>
      <w:tblGrid>
        <w:gridCol w:w="817"/>
        <w:gridCol w:w="709"/>
        <w:gridCol w:w="8080"/>
        <w:gridCol w:w="5180"/>
      </w:tblGrid>
      <w:tr w:rsidR="0020077A" w:rsidRPr="00F40F85" w:rsidTr="0020077A">
        <w:trPr>
          <w:cantSplit/>
          <w:trHeight w:val="1343"/>
        </w:trPr>
        <w:tc>
          <w:tcPr>
            <w:tcW w:w="817" w:type="dxa"/>
            <w:shd w:val="clear" w:color="auto" w:fill="auto"/>
            <w:textDirection w:val="btLr"/>
            <w:vAlign w:val="center"/>
          </w:tcPr>
          <w:p w:rsidR="0020077A" w:rsidRPr="00F40F85" w:rsidRDefault="0020077A" w:rsidP="00F40F85">
            <w:pPr>
              <w:spacing w:after="0" w:line="240" w:lineRule="auto"/>
              <w:rPr>
                <w:rFonts w:ascii="Times New Roman" w:hAnsi="Times New Roman"/>
                <w:sz w:val="16"/>
                <w:szCs w:val="16"/>
              </w:rPr>
            </w:pPr>
            <w:r w:rsidRPr="00F40F85">
              <w:rPr>
                <w:rFonts w:ascii="Times New Roman" w:hAnsi="Times New Roman"/>
                <w:sz w:val="16"/>
                <w:szCs w:val="16"/>
              </w:rPr>
              <w:t>Код учебного раздела</w:t>
            </w:r>
          </w:p>
        </w:tc>
        <w:tc>
          <w:tcPr>
            <w:tcW w:w="709" w:type="dxa"/>
            <w:shd w:val="clear" w:color="auto" w:fill="auto"/>
            <w:textDirection w:val="btLr"/>
            <w:vAlign w:val="center"/>
          </w:tcPr>
          <w:p w:rsidR="0020077A" w:rsidRPr="00F40F85" w:rsidRDefault="0020077A" w:rsidP="00F40F85">
            <w:pPr>
              <w:spacing w:after="0" w:line="240" w:lineRule="auto"/>
              <w:ind w:left="113" w:right="113"/>
              <w:rPr>
                <w:rFonts w:ascii="Times New Roman" w:hAnsi="Times New Roman"/>
                <w:sz w:val="16"/>
                <w:szCs w:val="16"/>
              </w:rPr>
            </w:pPr>
            <w:r w:rsidRPr="00F40F85">
              <w:rPr>
                <w:rFonts w:ascii="Times New Roman" w:hAnsi="Times New Roman"/>
                <w:sz w:val="16"/>
                <w:szCs w:val="16"/>
              </w:rPr>
              <w:t>Трудоёмкость, зачётных единиц</w:t>
            </w:r>
          </w:p>
        </w:tc>
        <w:tc>
          <w:tcPr>
            <w:tcW w:w="8080" w:type="dxa"/>
            <w:shd w:val="clear" w:color="auto" w:fill="auto"/>
            <w:vAlign w:val="center"/>
          </w:tcPr>
          <w:p w:rsidR="0020077A" w:rsidRPr="00F40F85" w:rsidRDefault="0020077A" w:rsidP="00F40F85">
            <w:pPr>
              <w:spacing w:after="0" w:line="240" w:lineRule="auto"/>
              <w:jc w:val="center"/>
              <w:rPr>
                <w:rFonts w:ascii="Times New Roman" w:hAnsi="Times New Roman"/>
              </w:rPr>
            </w:pPr>
            <w:r w:rsidRPr="00F40F85">
              <w:rPr>
                <w:rFonts w:ascii="Times New Roman" w:hAnsi="Times New Roman"/>
                <w:sz w:val="16"/>
                <w:szCs w:val="16"/>
              </w:rPr>
              <w:t>Наименование процедуры</w:t>
            </w:r>
            <w:r w:rsidRPr="00F40F85">
              <w:rPr>
                <w:rFonts w:ascii="Times New Roman" w:hAnsi="Times New Roman"/>
                <w:sz w:val="16"/>
                <w:szCs w:val="16"/>
                <w:lang w:val="en-US"/>
              </w:rPr>
              <w:t xml:space="preserve"> </w:t>
            </w:r>
            <w:r w:rsidRPr="00F40F85">
              <w:rPr>
                <w:rFonts w:ascii="Times New Roman" w:hAnsi="Times New Roman"/>
                <w:sz w:val="16"/>
                <w:szCs w:val="16"/>
              </w:rPr>
              <w:t>итоговой аттестации</w:t>
            </w:r>
          </w:p>
        </w:tc>
        <w:tc>
          <w:tcPr>
            <w:tcW w:w="5180" w:type="dxa"/>
            <w:shd w:val="clear" w:color="auto" w:fill="auto"/>
            <w:vAlign w:val="center"/>
          </w:tcPr>
          <w:p w:rsidR="0020077A" w:rsidRPr="00F40F85" w:rsidRDefault="0020077A" w:rsidP="00F40F85">
            <w:pPr>
              <w:spacing w:after="0" w:line="240" w:lineRule="auto"/>
              <w:jc w:val="center"/>
              <w:rPr>
                <w:rFonts w:ascii="Times New Roman" w:hAnsi="Times New Roman"/>
                <w:sz w:val="16"/>
                <w:szCs w:val="16"/>
              </w:rPr>
            </w:pPr>
            <w:r w:rsidRPr="00F40F85">
              <w:rPr>
                <w:rFonts w:ascii="Times New Roman" w:hAnsi="Times New Roman"/>
                <w:sz w:val="16"/>
                <w:szCs w:val="16"/>
              </w:rPr>
              <w:t>Перечень кодов компетенций, проверяемых при проведении итоговой аттестации</w:t>
            </w:r>
          </w:p>
        </w:tc>
      </w:tr>
      <w:tr w:rsidR="00A56730" w:rsidRPr="00F40F85">
        <w:tc>
          <w:tcPr>
            <w:tcW w:w="14786" w:type="dxa"/>
            <w:gridSpan w:val="4"/>
            <w:shd w:val="clear" w:color="auto" w:fill="auto"/>
            <w:vAlign w:val="center"/>
          </w:tcPr>
          <w:p w:rsidR="0020077A" w:rsidRPr="00F40F85" w:rsidRDefault="0020077A" w:rsidP="00F40F85">
            <w:pPr>
              <w:spacing w:after="0" w:line="240" w:lineRule="auto"/>
              <w:jc w:val="center"/>
              <w:rPr>
                <w:rFonts w:ascii="Times New Roman" w:hAnsi="Times New Roman"/>
                <w:b/>
                <w:i/>
              </w:rPr>
            </w:pPr>
            <w:r w:rsidRPr="00F40F85">
              <w:rPr>
                <w:rFonts w:ascii="Times New Roman" w:hAnsi="Times New Roman"/>
                <w:b/>
              </w:rPr>
              <w:t>И. Итоговая аттестация</w:t>
            </w:r>
          </w:p>
        </w:tc>
      </w:tr>
      <w:tr w:rsidR="00A56730" w:rsidRPr="00F40F85">
        <w:tc>
          <w:tcPr>
            <w:tcW w:w="14786" w:type="dxa"/>
            <w:gridSpan w:val="4"/>
            <w:shd w:val="clear" w:color="auto" w:fill="auto"/>
            <w:vAlign w:val="center"/>
          </w:tcPr>
          <w:p w:rsidR="0020077A" w:rsidRPr="00F40F85" w:rsidRDefault="0020077A" w:rsidP="00F40F85">
            <w:pPr>
              <w:spacing w:after="0" w:line="240" w:lineRule="auto"/>
              <w:jc w:val="center"/>
              <w:rPr>
                <w:rFonts w:ascii="Times New Roman" w:hAnsi="Times New Roman"/>
                <w:b/>
                <w:i/>
              </w:rPr>
            </w:pPr>
            <w:r w:rsidRPr="00F40F85">
              <w:rPr>
                <w:rFonts w:ascii="Times New Roman" w:hAnsi="Times New Roman"/>
                <w:b/>
              </w:rPr>
              <w:t>Базовая часть итоговой аттестации</w:t>
            </w:r>
          </w:p>
        </w:tc>
      </w:tr>
      <w:tr w:rsidR="00A56730" w:rsidRPr="00F40F85">
        <w:tc>
          <w:tcPr>
            <w:tcW w:w="817" w:type="dxa"/>
            <w:shd w:val="clear" w:color="auto" w:fill="auto"/>
            <w:vAlign w:val="center"/>
          </w:tcPr>
          <w:p w:rsidR="0020077A" w:rsidRPr="00F40F85" w:rsidRDefault="006D3B4C" w:rsidP="00F40F85">
            <w:pPr>
              <w:spacing w:after="0" w:line="240" w:lineRule="auto"/>
              <w:jc w:val="center"/>
              <w:rPr>
                <w:rFonts w:ascii="Times New Roman" w:hAnsi="Times New Roman"/>
                <w:sz w:val="20"/>
                <w:szCs w:val="16"/>
              </w:rPr>
            </w:pPr>
            <w:r w:rsidRPr="00F40F85">
              <w:rPr>
                <w:rFonts w:ascii="Times New Roman" w:hAnsi="Times New Roman"/>
                <w:sz w:val="20"/>
                <w:szCs w:val="16"/>
              </w:rPr>
              <w:fldChar w:fldCharType="begin"/>
            </w:r>
            <w:r w:rsidR="0020077A" w:rsidRPr="00F40F85">
              <w:rPr>
                <w:rFonts w:ascii="Times New Roman" w:hAnsi="Times New Roman"/>
                <w:sz w:val="20"/>
                <w:szCs w:val="16"/>
              </w:rPr>
              <w:instrText xml:space="preserve"> DOCVARIABLE "Row_C1" \* MERGEFORMAT </w:instrText>
            </w:r>
            <w:r w:rsidRPr="00F40F85">
              <w:rPr>
                <w:rFonts w:ascii="Times New Roman" w:hAnsi="Times New Roman"/>
                <w:sz w:val="20"/>
                <w:szCs w:val="16"/>
              </w:rPr>
              <w:fldChar w:fldCharType="end"/>
            </w:r>
            <w:r w:rsidR="0020077A" w:rsidRPr="00F40F85">
              <w:rPr>
                <w:rFonts w:ascii="Times New Roman" w:hAnsi="Times New Roman"/>
                <w:sz w:val="16"/>
                <w:szCs w:val="16"/>
              </w:rPr>
              <w:t>Б.5.ига_б</w:t>
            </w:r>
          </w:p>
        </w:tc>
        <w:tc>
          <w:tcPr>
            <w:tcW w:w="709" w:type="dxa"/>
            <w:shd w:val="clear" w:color="auto" w:fill="auto"/>
            <w:vAlign w:val="center"/>
          </w:tcPr>
          <w:p w:rsidR="0020077A" w:rsidRPr="00F40F85" w:rsidRDefault="006D3B4C" w:rsidP="00F40F85">
            <w:pPr>
              <w:spacing w:after="0" w:line="240" w:lineRule="auto"/>
              <w:jc w:val="center"/>
              <w:rPr>
                <w:rFonts w:ascii="Times New Roman" w:hAnsi="Times New Roman"/>
                <w:sz w:val="20"/>
                <w:szCs w:val="16"/>
              </w:rPr>
            </w:pPr>
            <w:r w:rsidRPr="00F40F85">
              <w:rPr>
                <w:rFonts w:ascii="Times New Roman" w:hAnsi="Times New Roman"/>
                <w:sz w:val="20"/>
                <w:szCs w:val="16"/>
              </w:rPr>
              <w:fldChar w:fldCharType="begin"/>
            </w:r>
            <w:r w:rsidR="0020077A" w:rsidRPr="00F40F85">
              <w:rPr>
                <w:rFonts w:ascii="Times New Roman" w:hAnsi="Times New Roman"/>
                <w:sz w:val="20"/>
                <w:szCs w:val="16"/>
              </w:rPr>
              <w:instrText xml:space="preserve"> DOCVARIABLE "Row_C2" \* MERGEFORMAT </w:instrText>
            </w:r>
            <w:r w:rsidRPr="00F40F85">
              <w:rPr>
                <w:rFonts w:ascii="Times New Roman" w:hAnsi="Times New Roman"/>
                <w:sz w:val="20"/>
                <w:szCs w:val="16"/>
              </w:rPr>
              <w:fldChar w:fldCharType="end"/>
            </w:r>
            <w:r w:rsidR="0020077A" w:rsidRPr="00F40F85">
              <w:rPr>
                <w:rFonts w:ascii="Times New Roman" w:hAnsi="Times New Roman"/>
                <w:sz w:val="16"/>
                <w:szCs w:val="16"/>
              </w:rPr>
              <w:t>12</w:t>
            </w:r>
          </w:p>
        </w:tc>
        <w:tc>
          <w:tcPr>
            <w:tcW w:w="8080" w:type="dxa"/>
            <w:shd w:val="clear" w:color="auto" w:fill="auto"/>
            <w:vAlign w:val="center"/>
          </w:tcPr>
          <w:p w:rsidR="0020077A" w:rsidRPr="00F40F85" w:rsidRDefault="0020077A" w:rsidP="00F40F85">
            <w:pPr>
              <w:spacing w:after="0" w:line="240" w:lineRule="auto"/>
              <w:jc w:val="center"/>
              <w:rPr>
                <w:rFonts w:ascii="Times New Roman" w:hAnsi="Times New Roman"/>
                <w:sz w:val="20"/>
                <w:szCs w:val="16"/>
              </w:rPr>
            </w:pPr>
            <w:r w:rsidRPr="00F40F85">
              <w:rPr>
                <w:rFonts w:ascii="Times New Roman" w:hAnsi="Times New Roman"/>
                <w:sz w:val="16"/>
                <w:szCs w:val="16"/>
              </w:rPr>
              <w:t>Защита выпускной квалификационной работы</w:t>
            </w:r>
            <w:r w:rsidRPr="00F40F85">
              <w:rPr>
                <w:rFonts w:ascii="Times New Roman" w:hAnsi="Times New Roman"/>
                <w:sz w:val="16"/>
                <w:szCs w:val="16"/>
              </w:rPr>
              <w:br/>
              <w:t>Qualification Research Paper Defense</w:t>
            </w:r>
          </w:p>
        </w:tc>
        <w:tc>
          <w:tcPr>
            <w:tcW w:w="5180" w:type="dxa"/>
            <w:shd w:val="clear" w:color="auto" w:fill="auto"/>
            <w:vAlign w:val="center"/>
          </w:tcPr>
          <w:p w:rsidR="0020077A" w:rsidRPr="00F40F85" w:rsidRDefault="006D3B4C" w:rsidP="00F40F85">
            <w:pPr>
              <w:spacing w:after="0" w:line="240" w:lineRule="auto"/>
              <w:jc w:val="center"/>
              <w:rPr>
                <w:rFonts w:ascii="Times New Roman" w:hAnsi="Times New Roman"/>
                <w:sz w:val="20"/>
                <w:szCs w:val="16"/>
              </w:rPr>
            </w:pPr>
            <w:r w:rsidRPr="00F40F85">
              <w:rPr>
                <w:rFonts w:ascii="Times New Roman" w:hAnsi="Times New Roman"/>
                <w:sz w:val="20"/>
                <w:szCs w:val="16"/>
              </w:rPr>
              <w:fldChar w:fldCharType="begin"/>
            </w:r>
            <w:r w:rsidR="0020077A" w:rsidRPr="00F40F85">
              <w:rPr>
                <w:rFonts w:ascii="Times New Roman" w:hAnsi="Times New Roman"/>
                <w:sz w:val="20"/>
                <w:szCs w:val="16"/>
              </w:rPr>
              <w:instrText xml:space="preserve"> DOCVARIABLE "Row_C4" \* MERGEFORMAT </w:instrText>
            </w:r>
            <w:r w:rsidRPr="00F40F85">
              <w:rPr>
                <w:rFonts w:ascii="Times New Roman" w:hAnsi="Times New Roman"/>
                <w:sz w:val="20"/>
                <w:szCs w:val="16"/>
              </w:rPr>
              <w:fldChar w:fldCharType="end"/>
            </w:r>
            <w:r w:rsidR="0020077A" w:rsidRPr="00F40F85">
              <w:rPr>
                <w:rFonts w:ascii="Times New Roman" w:hAnsi="Times New Roman"/>
                <w:sz w:val="16"/>
                <w:szCs w:val="16"/>
              </w:rPr>
              <w:t>ОКБ-1, ОКБ-2</w:t>
            </w:r>
          </w:p>
        </w:tc>
      </w:tr>
      <w:tr w:rsidR="00A56730" w:rsidRPr="00F40F85">
        <w:tc>
          <w:tcPr>
            <w:tcW w:w="14786" w:type="dxa"/>
            <w:gridSpan w:val="4"/>
            <w:shd w:val="clear" w:color="auto" w:fill="auto"/>
            <w:vAlign w:val="center"/>
          </w:tcPr>
          <w:p w:rsidR="0020077A" w:rsidRPr="00F40F85" w:rsidRDefault="0020077A" w:rsidP="00F40F85">
            <w:pPr>
              <w:spacing w:after="0" w:line="240" w:lineRule="auto"/>
              <w:jc w:val="center"/>
              <w:rPr>
                <w:rFonts w:ascii="Times New Roman" w:hAnsi="Times New Roman"/>
                <w:b/>
                <w:i/>
              </w:rPr>
            </w:pPr>
            <w:r w:rsidRPr="00F40F85">
              <w:rPr>
                <w:rFonts w:ascii="Times New Roman" w:hAnsi="Times New Roman"/>
                <w:b/>
              </w:rPr>
              <w:t>Вариативная часть итоговой аттестации</w:t>
            </w:r>
          </w:p>
        </w:tc>
      </w:tr>
      <w:tr w:rsidR="00A56730" w:rsidRPr="00F40F85">
        <w:tc>
          <w:tcPr>
            <w:tcW w:w="14786" w:type="dxa"/>
            <w:gridSpan w:val="4"/>
            <w:shd w:val="clear" w:color="auto" w:fill="auto"/>
            <w:vAlign w:val="center"/>
          </w:tcPr>
          <w:p w:rsidR="0020077A" w:rsidRPr="00F40F85" w:rsidRDefault="0020077A" w:rsidP="00F40F85">
            <w:pPr>
              <w:spacing w:after="0" w:line="240" w:lineRule="auto"/>
              <w:jc w:val="center"/>
              <w:rPr>
                <w:rFonts w:ascii="Times New Roman" w:hAnsi="Times New Roman"/>
                <w:b/>
                <w:i/>
              </w:rPr>
            </w:pPr>
            <w:r w:rsidRPr="00F40F85">
              <w:rPr>
                <w:rFonts w:ascii="Times New Roman" w:hAnsi="Times New Roman"/>
                <w:b/>
              </w:rPr>
              <w:t>Не предусмотрено</w:t>
            </w:r>
          </w:p>
        </w:tc>
      </w:tr>
    </w:tbl>
    <w:p w:rsidR="009622BA" w:rsidRPr="00F40F85" w:rsidRDefault="009622BA" w:rsidP="00F40F85">
      <w:pPr>
        <w:spacing w:after="0" w:line="240" w:lineRule="auto"/>
        <w:rPr>
          <w:rFonts w:ascii="Times New Roman" w:hAnsi="Times New Roman"/>
          <w:b/>
          <w:bCs/>
          <w:color w:val="000000"/>
        </w:rPr>
      </w:pPr>
    </w:p>
    <w:p w:rsidR="00BD60E7" w:rsidRPr="00F40F85" w:rsidRDefault="009622BA" w:rsidP="00F40F85">
      <w:pPr>
        <w:spacing w:after="0" w:line="240" w:lineRule="auto"/>
        <w:rPr>
          <w:rFonts w:ascii="Times New Roman" w:hAnsi="Times New Roman"/>
          <w:sz w:val="20"/>
          <w:szCs w:val="16"/>
          <w:lang w:val="en-US"/>
        </w:rPr>
      </w:pPr>
      <w:r w:rsidRPr="00F40F85">
        <w:rPr>
          <w:rFonts w:ascii="Times New Roman" w:hAnsi="Times New Roman"/>
          <w:b/>
          <w:bCs/>
          <w:color w:val="000000"/>
        </w:rPr>
        <w:t>Раздел 3. Дополнительная информация</w:t>
      </w:r>
      <w:r w:rsidR="00F40F85">
        <w:rPr>
          <w:rFonts w:ascii="Times New Roman" w:hAnsi="Times New Roman"/>
          <w:bCs/>
          <w:color w:val="000000"/>
        </w:rPr>
        <w:t xml:space="preserve">   Нет.</w:t>
      </w:r>
    </w:p>
    <w:sectPr w:rsidR="00BD60E7" w:rsidRPr="00F40F85" w:rsidSect="001963E3">
      <w:type w:val="continuous"/>
      <w:pgSz w:w="16838" w:h="11906" w:orient="landscape"/>
      <w:pgMar w:top="1985"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E0A" w:rsidRDefault="00384E0A" w:rsidP="003D1107">
      <w:pPr>
        <w:spacing w:after="0" w:line="240" w:lineRule="auto"/>
      </w:pPr>
      <w:r>
        <w:separator/>
      </w:r>
    </w:p>
  </w:endnote>
  <w:endnote w:type="continuationSeparator" w:id="0">
    <w:p w:rsidR="00384E0A" w:rsidRDefault="00384E0A" w:rsidP="003D1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31E" w:rsidRDefault="005D331E">
    <w:pPr>
      <w:pStyle w:val="a7"/>
      <w:jc w:val="center"/>
    </w:pPr>
  </w:p>
  <w:p w:rsidR="005D331E" w:rsidRDefault="005D331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E0A" w:rsidRDefault="00384E0A" w:rsidP="003D1107">
      <w:pPr>
        <w:spacing w:after="0" w:line="240" w:lineRule="auto"/>
      </w:pPr>
      <w:r>
        <w:separator/>
      </w:r>
    </w:p>
  </w:footnote>
  <w:footnote w:type="continuationSeparator" w:id="0">
    <w:p w:rsidR="00384E0A" w:rsidRDefault="00384E0A" w:rsidP="003D1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374919"/>
      <w:docPartObj>
        <w:docPartGallery w:val="Page Numbers (Top of Page)"/>
        <w:docPartUnique/>
      </w:docPartObj>
    </w:sdtPr>
    <w:sdtContent>
      <w:p w:rsidR="005D331E" w:rsidRDefault="006D3B4C">
        <w:pPr>
          <w:pStyle w:val="a5"/>
          <w:jc w:val="center"/>
        </w:pPr>
        <w:r>
          <w:fldChar w:fldCharType="begin"/>
        </w:r>
        <w:r w:rsidR="005D331E">
          <w:instrText>PAGE   \* MERGEFORMAT</w:instrText>
        </w:r>
        <w:r>
          <w:fldChar w:fldCharType="separate"/>
        </w:r>
        <w:r w:rsidR="00F40F85">
          <w:rPr>
            <w:noProof/>
          </w:rPr>
          <w:t>18</w:t>
        </w:r>
        <w:r>
          <w:fldChar w:fldCharType="end"/>
        </w:r>
      </w:p>
    </w:sdtContent>
  </w:sdt>
  <w:p w:rsidR="005D331E" w:rsidRDefault="005D331E">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C200E"/>
    <w:multiLevelType w:val="multilevel"/>
    <w:tmpl w:val="05806C2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210C8"/>
    <w:rsid w:val="0000280A"/>
    <w:rsid w:val="000210C8"/>
    <w:rsid w:val="00033B11"/>
    <w:rsid w:val="0003786F"/>
    <w:rsid w:val="00066320"/>
    <w:rsid w:val="000D6180"/>
    <w:rsid w:val="00101628"/>
    <w:rsid w:val="0014360A"/>
    <w:rsid w:val="00147ED2"/>
    <w:rsid w:val="00173F4A"/>
    <w:rsid w:val="001963E3"/>
    <w:rsid w:val="001A551B"/>
    <w:rsid w:val="001F1731"/>
    <w:rsid w:val="0020077A"/>
    <w:rsid w:val="00222343"/>
    <w:rsid w:val="00241A52"/>
    <w:rsid w:val="00254246"/>
    <w:rsid w:val="00285E23"/>
    <w:rsid w:val="00293B1E"/>
    <w:rsid w:val="00296FBE"/>
    <w:rsid w:val="00297A65"/>
    <w:rsid w:val="003643B1"/>
    <w:rsid w:val="00384E0A"/>
    <w:rsid w:val="003D1107"/>
    <w:rsid w:val="003D29EA"/>
    <w:rsid w:val="003D4345"/>
    <w:rsid w:val="003E38A8"/>
    <w:rsid w:val="003E55C2"/>
    <w:rsid w:val="003F5D44"/>
    <w:rsid w:val="00405B2F"/>
    <w:rsid w:val="004106CF"/>
    <w:rsid w:val="004262BF"/>
    <w:rsid w:val="00432CCA"/>
    <w:rsid w:val="0043616E"/>
    <w:rsid w:val="004601E6"/>
    <w:rsid w:val="00467A65"/>
    <w:rsid w:val="004F1965"/>
    <w:rsid w:val="005438C6"/>
    <w:rsid w:val="005D331E"/>
    <w:rsid w:val="005D51AF"/>
    <w:rsid w:val="005D62C7"/>
    <w:rsid w:val="00607858"/>
    <w:rsid w:val="00640099"/>
    <w:rsid w:val="00661F9A"/>
    <w:rsid w:val="006D3B4C"/>
    <w:rsid w:val="006E1808"/>
    <w:rsid w:val="00710D2E"/>
    <w:rsid w:val="007806CB"/>
    <w:rsid w:val="00787E2C"/>
    <w:rsid w:val="00793585"/>
    <w:rsid w:val="007C5F4A"/>
    <w:rsid w:val="007D5ECC"/>
    <w:rsid w:val="00885291"/>
    <w:rsid w:val="008C5EF8"/>
    <w:rsid w:val="008E2B5D"/>
    <w:rsid w:val="008F6A23"/>
    <w:rsid w:val="00944C82"/>
    <w:rsid w:val="009622BA"/>
    <w:rsid w:val="00970BC6"/>
    <w:rsid w:val="009979F5"/>
    <w:rsid w:val="009A1D2A"/>
    <w:rsid w:val="009A47C5"/>
    <w:rsid w:val="009A4A3F"/>
    <w:rsid w:val="009E106E"/>
    <w:rsid w:val="00A148D6"/>
    <w:rsid w:val="00A166B8"/>
    <w:rsid w:val="00A27A27"/>
    <w:rsid w:val="00A56730"/>
    <w:rsid w:val="00AB595A"/>
    <w:rsid w:val="00AF0E35"/>
    <w:rsid w:val="00B20074"/>
    <w:rsid w:val="00B23E78"/>
    <w:rsid w:val="00B57945"/>
    <w:rsid w:val="00BC66DF"/>
    <w:rsid w:val="00BD08A0"/>
    <w:rsid w:val="00BD60E7"/>
    <w:rsid w:val="00BE387D"/>
    <w:rsid w:val="00BF1F1B"/>
    <w:rsid w:val="00BF3E7D"/>
    <w:rsid w:val="00C240F4"/>
    <w:rsid w:val="00C423B7"/>
    <w:rsid w:val="00C55E09"/>
    <w:rsid w:val="00C664BA"/>
    <w:rsid w:val="00C87BC3"/>
    <w:rsid w:val="00CE1A1A"/>
    <w:rsid w:val="00D43A9E"/>
    <w:rsid w:val="00D81D88"/>
    <w:rsid w:val="00D86428"/>
    <w:rsid w:val="00DB5733"/>
    <w:rsid w:val="00DF4403"/>
    <w:rsid w:val="00E224DA"/>
    <w:rsid w:val="00E3716A"/>
    <w:rsid w:val="00E630A2"/>
    <w:rsid w:val="00E67B69"/>
    <w:rsid w:val="00E86780"/>
    <w:rsid w:val="00ED518D"/>
    <w:rsid w:val="00EE17D2"/>
    <w:rsid w:val="00F20CE5"/>
    <w:rsid w:val="00F2451B"/>
    <w:rsid w:val="00F40F85"/>
    <w:rsid w:val="00F670F2"/>
    <w:rsid w:val="00F7176B"/>
    <w:rsid w:val="00F96CB7"/>
    <w:rsid w:val="00FA0A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585"/>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6E1808"/>
    <w:rPr>
      <w:sz w:val="22"/>
      <w:szCs w:val="22"/>
      <w:lang w:eastAsia="en-US"/>
    </w:rPr>
  </w:style>
  <w:style w:type="paragraph" w:styleId="a5">
    <w:name w:val="header"/>
    <w:basedOn w:val="a"/>
    <w:link w:val="a6"/>
    <w:uiPriority w:val="99"/>
    <w:unhideWhenUsed/>
    <w:rsid w:val="003D1107"/>
    <w:pPr>
      <w:tabs>
        <w:tab w:val="center" w:pos="4677"/>
        <w:tab w:val="right" w:pos="9355"/>
      </w:tabs>
    </w:pPr>
  </w:style>
  <w:style w:type="character" w:customStyle="1" w:styleId="a6">
    <w:name w:val="Верхний колонтитул Знак"/>
    <w:link w:val="a5"/>
    <w:uiPriority w:val="99"/>
    <w:rsid w:val="003D1107"/>
    <w:rPr>
      <w:sz w:val="22"/>
      <w:szCs w:val="22"/>
      <w:lang w:eastAsia="en-US"/>
    </w:rPr>
  </w:style>
  <w:style w:type="paragraph" w:styleId="a7">
    <w:name w:val="footer"/>
    <w:basedOn w:val="a"/>
    <w:link w:val="a8"/>
    <w:uiPriority w:val="99"/>
    <w:unhideWhenUsed/>
    <w:rsid w:val="003D1107"/>
    <w:pPr>
      <w:tabs>
        <w:tab w:val="center" w:pos="4677"/>
        <w:tab w:val="right" w:pos="9355"/>
      </w:tabs>
    </w:pPr>
  </w:style>
  <w:style w:type="character" w:customStyle="1" w:styleId="a8">
    <w:name w:val="Нижний колонтитул Знак"/>
    <w:link w:val="a7"/>
    <w:uiPriority w:val="99"/>
    <w:rsid w:val="003D1107"/>
    <w:rPr>
      <w:sz w:val="22"/>
      <w:szCs w:val="22"/>
      <w:lang w:eastAsia="en-US"/>
    </w:rPr>
  </w:style>
  <w:style w:type="character" w:styleId="HTML">
    <w:name w:val="HTML Code"/>
    <w:basedOn w:val="a0"/>
    <w:uiPriority w:val="99"/>
    <w:semiHidden/>
    <w:unhideWhenUsed/>
    <w:rsid w:val="00DB573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585"/>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7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6E1808"/>
    <w:rPr>
      <w:sz w:val="22"/>
      <w:szCs w:val="22"/>
      <w:lang w:eastAsia="en-US"/>
    </w:rPr>
  </w:style>
  <w:style w:type="paragraph" w:styleId="a5">
    <w:name w:val="header"/>
    <w:basedOn w:val="a"/>
    <w:link w:val="a6"/>
    <w:uiPriority w:val="99"/>
    <w:unhideWhenUsed/>
    <w:rsid w:val="003D1107"/>
    <w:pPr>
      <w:tabs>
        <w:tab w:val="center" w:pos="4677"/>
        <w:tab w:val="right" w:pos="9355"/>
      </w:tabs>
    </w:pPr>
  </w:style>
  <w:style w:type="character" w:customStyle="1" w:styleId="a6">
    <w:name w:val="Верхний колонтитул Знак"/>
    <w:link w:val="a5"/>
    <w:uiPriority w:val="99"/>
    <w:rsid w:val="003D1107"/>
    <w:rPr>
      <w:sz w:val="22"/>
      <w:szCs w:val="22"/>
      <w:lang w:eastAsia="en-US"/>
    </w:rPr>
  </w:style>
  <w:style w:type="paragraph" w:styleId="a7">
    <w:name w:val="footer"/>
    <w:basedOn w:val="a"/>
    <w:link w:val="a8"/>
    <w:uiPriority w:val="99"/>
    <w:unhideWhenUsed/>
    <w:rsid w:val="003D1107"/>
    <w:pPr>
      <w:tabs>
        <w:tab w:val="center" w:pos="4677"/>
        <w:tab w:val="right" w:pos="9355"/>
      </w:tabs>
    </w:pPr>
  </w:style>
  <w:style w:type="character" w:customStyle="1" w:styleId="a8">
    <w:name w:val="Нижний колонтитул Знак"/>
    <w:link w:val="a7"/>
    <w:uiPriority w:val="99"/>
    <w:rsid w:val="003D1107"/>
    <w:rPr>
      <w:sz w:val="22"/>
      <w:szCs w:val="22"/>
      <w:lang w:eastAsia="en-US"/>
    </w:rPr>
  </w:style>
  <w:style w:type="character" w:styleId="HTML">
    <w:name w:val="HTML Code"/>
    <w:basedOn w:val="a0"/>
    <w:uiPriority w:val="99"/>
    <w:semiHidden/>
    <w:unhideWhenUsed/>
    <w:rsid w:val="00DB57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750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83F5D-815E-4F96-85F2-715F90F6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5314</Words>
  <Characters>30292</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o.belenog</dc:creator>
  <cp:lastModifiedBy>st012459</cp:lastModifiedBy>
  <cp:revision>4</cp:revision>
  <cp:lastPrinted>2018-07-11T14:49:00Z</cp:lastPrinted>
  <dcterms:created xsi:type="dcterms:W3CDTF">2018-07-10T09:25:00Z</dcterms:created>
  <dcterms:modified xsi:type="dcterms:W3CDTF">2018-07-11T14:49:00Z</dcterms:modified>
</cp:coreProperties>
</file>