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96637" w14:textId="77777777" w:rsidR="005566BA" w:rsidRPr="004073E7" w:rsidRDefault="005566BA" w:rsidP="005566BA">
      <w:pPr>
        <w:jc w:val="center"/>
        <w:rPr>
          <w:rFonts w:cs="Times New Roman"/>
          <w:b/>
          <w:lang w:val="en-US"/>
        </w:rPr>
      </w:pPr>
      <w:r w:rsidRPr="004073E7">
        <w:rPr>
          <w:rFonts w:cs="Times New Roman"/>
          <w:noProof/>
        </w:rPr>
        <w:drawing>
          <wp:inline distT="0" distB="0" distL="0" distR="0" wp14:anchorId="698385BA" wp14:editId="3C2563C9">
            <wp:extent cx="2019300" cy="1323975"/>
            <wp:effectExtent l="0" t="0" r="0" b="9525"/>
            <wp:docPr id="1501008598" name="Picture 2" descr="../../../../../../../../../../Users/andreacurley/Desktop/Screen%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Users/andreacurley/Desktop/Screen%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9300" cy="1323975"/>
                    </a:xfrm>
                    <a:prstGeom prst="rect">
                      <a:avLst/>
                    </a:prstGeom>
                    <a:noFill/>
                    <a:ln>
                      <a:noFill/>
                    </a:ln>
                  </pic:spPr>
                </pic:pic>
              </a:graphicData>
            </a:graphic>
          </wp:inline>
        </w:drawing>
      </w:r>
    </w:p>
    <w:p w14:paraId="07133A47" w14:textId="77777777" w:rsidR="005566BA" w:rsidRPr="004073E7" w:rsidRDefault="005566BA" w:rsidP="005566BA">
      <w:pPr>
        <w:jc w:val="center"/>
        <w:rPr>
          <w:rFonts w:cs="Times New Roman"/>
          <w:b/>
          <w:lang w:val="en-US"/>
        </w:rPr>
      </w:pPr>
    </w:p>
    <w:p w14:paraId="07AF77A9" w14:textId="77777777" w:rsidR="005566BA" w:rsidRPr="004073E7" w:rsidRDefault="005566BA" w:rsidP="005566BA">
      <w:pPr>
        <w:pStyle w:val="Heading1"/>
        <w:jc w:val="center"/>
        <w:rPr>
          <w:rFonts w:cs="Times New Roman"/>
          <w:lang w:val="en-US"/>
        </w:rPr>
      </w:pPr>
      <w:bookmarkStart w:id="0" w:name="_gjdgxs"/>
      <w:bookmarkStart w:id="1" w:name="_Toc212126563"/>
      <w:bookmarkStart w:id="2" w:name="_Toc213941990"/>
      <w:bookmarkEnd w:id="0"/>
      <w:r w:rsidRPr="004073E7">
        <w:rPr>
          <w:rFonts w:cs="Times New Roman"/>
          <w:lang w:val="en-US"/>
        </w:rPr>
        <w:t>MSc in Computer Science - Team Project</w:t>
      </w:r>
      <w:bookmarkEnd w:id="1"/>
      <w:bookmarkEnd w:id="2"/>
    </w:p>
    <w:p w14:paraId="718E34E8" w14:textId="77777777" w:rsidR="005566BA" w:rsidRPr="004073E7" w:rsidRDefault="005566BA" w:rsidP="005566BA">
      <w:pPr>
        <w:rPr>
          <w:rFonts w:cs="Times New Roman"/>
          <w:sz w:val="40"/>
          <w:szCs w:val="40"/>
          <w:lang w:val="en-US"/>
        </w:rPr>
      </w:pPr>
    </w:p>
    <w:p w14:paraId="7790900E" w14:textId="77777777" w:rsidR="005566BA" w:rsidRPr="004073E7" w:rsidRDefault="005566BA" w:rsidP="005566BA">
      <w:pPr>
        <w:jc w:val="center"/>
        <w:rPr>
          <w:rFonts w:cs="Times New Roman"/>
          <w:b/>
          <w:sz w:val="40"/>
          <w:szCs w:val="40"/>
          <w:lang w:val="en-US"/>
        </w:rPr>
      </w:pPr>
      <w:bookmarkStart w:id="3" w:name="_bqb1xel2rokd"/>
      <w:bookmarkEnd w:id="3"/>
      <w:r>
        <w:rPr>
          <w:rFonts w:cs="Times New Roman"/>
          <w:b/>
          <w:sz w:val="40"/>
          <w:szCs w:val="40"/>
          <w:lang w:val="en-US"/>
        </w:rPr>
        <w:t>User Evaluation Report</w:t>
      </w:r>
    </w:p>
    <w:p w14:paraId="7FF358F3" w14:textId="77777777" w:rsidR="005566BA" w:rsidRPr="004073E7" w:rsidRDefault="005566BA" w:rsidP="005566BA">
      <w:pPr>
        <w:jc w:val="center"/>
        <w:rPr>
          <w:rFonts w:cs="Times New Roman"/>
          <w:sz w:val="40"/>
          <w:szCs w:val="40"/>
          <w:lang w:val="en-US"/>
        </w:rPr>
      </w:pPr>
    </w:p>
    <w:p w14:paraId="35A869D3" w14:textId="77777777" w:rsidR="005566BA" w:rsidRPr="004073E7" w:rsidRDefault="005566BA" w:rsidP="005566BA">
      <w:pPr>
        <w:jc w:val="center"/>
        <w:rPr>
          <w:rFonts w:cs="Times New Roman"/>
          <w:b/>
          <w:sz w:val="40"/>
          <w:szCs w:val="40"/>
          <w:lang w:val="en-US"/>
        </w:rPr>
      </w:pPr>
      <w:r w:rsidRPr="004073E7">
        <w:rPr>
          <w:rFonts w:cs="Times New Roman"/>
          <w:b/>
          <w:sz w:val="40"/>
          <w:szCs w:val="40"/>
          <w:lang w:val="en-US"/>
        </w:rPr>
        <w:t>Team Name: AI Study Buddy (Group 3)</w:t>
      </w:r>
    </w:p>
    <w:p w14:paraId="18F08DC2" w14:textId="77777777" w:rsidR="005566BA" w:rsidRPr="004073E7" w:rsidRDefault="005566BA" w:rsidP="005566BA">
      <w:pPr>
        <w:jc w:val="center"/>
        <w:rPr>
          <w:rFonts w:cs="Times New Roman"/>
          <w:lang w:val="en-US"/>
        </w:rPr>
      </w:pPr>
    </w:p>
    <w:p w14:paraId="5F7B179A" w14:textId="77777777" w:rsidR="005566BA" w:rsidRPr="004073E7" w:rsidRDefault="005566BA" w:rsidP="005566BA">
      <w:pPr>
        <w:jc w:val="center"/>
        <w:rPr>
          <w:rFonts w:cs="Times New Roman"/>
          <w:lang w:val="en-US"/>
        </w:rPr>
      </w:pPr>
    </w:p>
    <w:p w14:paraId="10455DC4" w14:textId="77777777" w:rsidR="005566BA" w:rsidRPr="004073E7" w:rsidRDefault="005566BA" w:rsidP="005566BA">
      <w:pPr>
        <w:jc w:val="center"/>
        <w:rPr>
          <w:rFonts w:cs="Times New Roman"/>
          <w:lang w:val="en-US"/>
        </w:rPr>
      </w:pPr>
    </w:p>
    <w:p w14:paraId="502AF47B" w14:textId="77777777" w:rsidR="005566BA" w:rsidRPr="004073E7" w:rsidRDefault="005566BA" w:rsidP="005566BA">
      <w:pPr>
        <w:jc w:val="center"/>
        <w:rPr>
          <w:rFonts w:cs="Times New Roman"/>
          <w:lang w:val="en-US"/>
        </w:rPr>
      </w:pPr>
    </w:p>
    <w:p w14:paraId="1AF1E914" w14:textId="77777777" w:rsidR="005566BA" w:rsidRPr="004073E7" w:rsidRDefault="005566BA" w:rsidP="005566BA">
      <w:pPr>
        <w:jc w:val="center"/>
        <w:rPr>
          <w:rFonts w:cs="Times New Roman"/>
          <w:lang w:val="en-US"/>
        </w:rPr>
      </w:pPr>
    </w:p>
    <w:p w14:paraId="4D87684D" w14:textId="77777777" w:rsidR="005566BA" w:rsidRPr="004073E7" w:rsidRDefault="005566BA" w:rsidP="005566BA">
      <w:pPr>
        <w:jc w:val="center"/>
        <w:rPr>
          <w:rFonts w:cs="Times New Roman"/>
        </w:rPr>
      </w:pPr>
      <w:r w:rsidRPr="004073E7">
        <w:rPr>
          <w:rFonts w:cs="Times New Roman"/>
          <w:lang w:val="en-US"/>
        </w:rPr>
        <w:t>Anika Mayesha – D24125187</w:t>
      </w:r>
    </w:p>
    <w:p w14:paraId="5EB9291D" w14:textId="77777777" w:rsidR="005566BA" w:rsidRPr="004073E7" w:rsidRDefault="005566BA" w:rsidP="005566BA">
      <w:pPr>
        <w:jc w:val="center"/>
        <w:rPr>
          <w:rFonts w:cs="Times New Roman"/>
        </w:rPr>
      </w:pPr>
      <w:r w:rsidRPr="004073E7">
        <w:rPr>
          <w:rFonts w:cs="Times New Roman"/>
          <w:lang w:val="en-US"/>
        </w:rPr>
        <w:t>Lorenzo Palleschi – D24126922</w:t>
      </w:r>
    </w:p>
    <w:p w14:paraId="006B20E5" w14:textId="77777777" w:rsidR="005566BA" w:rsidRPr="004073E7" w:rsidRDefault="005566BA" w:rsidP="005566BA">
      <w:pPr>
        <w:jc w:val="center"/>
        <w:rPr>
          <w:rFonts w:cs="Times New Roman"/>
        </w:rPr>
      </w:pPr>
      <w:r w:rsidRPr="004073E7">
        <w:rPr>
          <w:rFonts w:cs="Times New Roman"/>
          <w:lang w:val="en-US"/>
        </w:rPr>
        <w:t xml:space="preserve">Rumaysa </w:t>
      </w:r>
      <w:proofErr w:type="spellStart"/>
      <w:r w:rsidRPr="004073E7">
        <w:rPr>
          <w:rFonts w:cs="Times New Roman"/>
          <w:lang w:val="en-US"/>
        </w:rPr>
        <w:t>Babulkhair</w:t>
      </w:r>
      <w:proofErr w:type="spellEnd"/>
      <w:r w:rsidRPr="004073E7">
        <w:rPr>
          <w:rFonts w:cs="Times New Roman"/>
          <w:lang w:val="en-US"/>
        </w:rPr>
        <w:t xml:space="preserve"> – D24125711</w:t>
      </w:r>
    </w:p>
    <w:p w14:paraId="7A92DF78" w14:textId="518A9ECD" w:rsidR="00134F56" w:rsidRDefault="005566BA" w:rsidP="00134F56">
      <w:pPr>
        <w:jc w:val="center"/>
        <w:rPr>
          <w:rFonts w:cs="Times New Roman"/>
          <w:lang w:val="en-US"/>
        </w:rPr>
      </w:pPr>
      <w:r w:rsidRPr="004073E7">
        <w:rPr>
          <w:rFonts w:cs="Times New Roman"/>
          <w:lang w:val="en-US"/>
        </w:rPr>
        <w:t xml:space="preserve">Yurii </w:t>
      </w:r>
      <w:proofErr w:type="spellStart"/>
      <w:r w:rsidRPr="004073E7">
        <w:rPr>
          <w:rFonts w:cs="Times New Roman"/>
          <w:lang w:val="en-US"/>
        </w:rPr>
        <w:t>Sykal</w:t>
      </w:r>
      <w:proofErr w:type="spellEnd"/>
      <w:r w:rsidRPr="004073E7">
        <w:rPr>
          <w:rFonts w:cs="Times New Roman"/>
          <w:lang w:val="en-US"/>
        </w:rPr>
        <w:t xml:space="preserve"> – C23512523</w:t>
      </w:r>
    </w:p>
    <w:p w14:paraId="22B9EB75" w14:textId="305FA360" w:rsidR="00134F56" w:rsidRPr="00134F56" w:rsidRDefault="00134F56" w:rsidP="00134F56">
      <w:pPr>
        <w:rPr>
          <w:rFonts w:cs="Times New Roman"/>
          <w:lang w:val="en-US"/>
        </w:rPr>
      </w:pPr>
      <w:r>
        <w:rPr>
          <w:rFonts w:cs="Times New Roman"/>
          <w:lang w:val="en-US"/>
        </w:rPr>
        <w:br w:type="page"/>
      </w:r>
    </w:p>
    <w:sdt>
      <w:sdtPr>
        <w:rPr>
          <w:rFonts w:eastAsiaTheme="minorHAnsi" w:cstheme="minorBidi"/>
          <w:color w:val="auto"/>
          <w:kern w:val="2"/>
          <w:sz w:val="24"/>
          <w:szCs w:val="24"/>
          <w:lang w:val="en-GB"/>
          <w14:ligatures w14:val="standardContextual"/>
        </w:rPr>
        <w:id w:val="-357200339"/>
        <w:docPartObj>
          <w:docPartGallery w:val="Table of Contents"/>
          <w:docPartUnique/>
        </w:docPartObj>
      </w:sdtPr>
      <w:sdtEndPr>
        <w:rPr>
          <w:b/>
          <w:bCs/>
          <w:noProof/>
        </w:rPr>
      </w:sdtEndPr>
      <w:sdtContent>
        <w:p w14:paraId="3D80CF03" w14:textId="0BFB79CE" w:rsidR="00E36C7D" w:rsidRDefault="00E36C7D">
          <w:pPr>
            <w:pStyle w:val="TOCHeading"/>
          </w:pPr>
          <w:r>
            <w:t>Table of Contents</w:t>
          </w:r>
        </w:p>
        <w:p w14:paraId="550EDDA7" w14:textId="10E5AAC0" w:rsidR="006F5EF4" w:rsidRDefault="00E36C7D">
          <w:pPr>
            <w:pStyle w:val="TOC1"/>
            <w:tabs>
              <w:tab w:val="right" w:leader="dot" w:pos="9016"/>
            </w:tabs>
            <w:rPr>
              <w:rFonts w:asciiTheme="minorHAnsi" w:eastAsiaTheme="minorEastAsia" w:hAnsiTheme="minorHAnsi"/>
              <w:noProof/>
              <w:lang w:eastAsia="en-GB"/>
            </w:rPr>
          </w:pPr>
          <w:r>
            <w:fldChar w:fldCharType="begin"/>
          </w:r>
          <w:r>
            <w:instrText xml:space="preserve"> TOC \o "1-3" \h \z \u </w:instrText>
          </w:r>
          <w:r>
            <w:fldChar w:fldCharType="separate"/>
          </w:r>
          <w:hyperlink w:anchor="_Toc213941990" w:history="1">
            <w:r w:rsidR="006F5EF4" w:rsidRPr="0055713A">
              <w:rPr>
                <w:rStyle w:val="Hyperlink"/>
                <w:rFonts w:cs="Times New Roman"/>
                <w:noProof/>
                <w:lang w:val="en-US"/>
              </w:rPr>
              <w:t>MSc in Computer Science - Team Project</w:t>
            </w:r>
            <w:r w:rsidR="006F5EF4">
              <w:rPr>
                <w:noProof/>
                <w:webHidden/>
              </w:rPr>
              <w:tab/>
            </w:r>
            <w:r w:rsidR="006F5EF4">
              <w:rPr>
                <w:noProof/>
                <w:webHidden/>
              </w:rPr>
              <w:fldChar w:fldCharType="begin"/>
            </w:r>
            <w:r w:rsidR="006F5EF4">
              <w:rPr>
                <w:noProof/>
                <w:webHidden/>
              </w:rPr>
              <w:instrText xml:space="preserve"> PAGEREF _Toc213941990 \h </w:instrText>
            </w:r>
            <w:r w:rsidR="006F5EF4">
              <w:rPr>
                <w:noProof/>
                <w:webHidden/>
              </w:rPr>
            </w:r>
            <w:r w:rsidR="006F5EF4">
              <w:rPr>
                <w:noProof/>
                <w:webHidden/>
              </w:rPr>
              <w:fldChar w:fldCharType="separate"/>
            </w:r>
            <w:r w:rsidR="006F5EF4">
              <w:rPr>
                <w:noProof/>
                <w:webHidden/>
              </w:rPr>
              <w:t>1</w:t>
            </w:r>
            <w:r w:rsidR="006F5EF4">
              <w:rPr>
                <w:noProof/>
                <w:webHidden/>
              </w:rPr>
              <w:fldChar w:fldCharType="end"/>
            </w:r>
          </w:hyperlink>
        </w:p>
        <w:p w14:paraId="365A2E3A" w14:textId="48A9407C" w:rsidR="006F5EF4" w:rsidRDefault="006F5EF4">
          <w:pPr>
            <w:pStyle w:val="TOC1"/>
            <w:tabs>
              <w:tab w:val="left" w:pos="480"/>
              <w:tab w:val="right" w:leader="dot" w:pos="9016"/>
            </w:tabs>
            <w:rPr>
              <w:rFonts w:asciiTheme="minorHAnsi" w:eastAsiaTheme="minorEastAsia" w:hAnsiTheme="minorHAnsi"/>
              <w:noProof/>
              <w:lang w:eastAsia="en-GB"/>
            </w:rPr>
          </w:pPr>
          <w:hyperlink w:anchor="_Toc213941991" w:history="1">
            <w:r w:rsidRPr="0055713A">
              <w:rPr>
                <w:rStyle w:val="Hyperlink"/>
                <w:noProof/>
              </w:rPr>
              <w:t>1.</w:t>
            </w:r>
            <w:r>
              <w:rPr>
                <w:rFonts w:asciiTheme="minorHAnsi" w:eastAsiaTheme="minorEastAsia" w:hAnsiTheme="minorHAnsi"/>
                <w:noProof/>
                <w:lang w:eastAsia="en-GB"/>
              </w:rPr>
              <w:tab/>
            </w:r>
            <w:r w:rsidRPr="0055713A">
              <w:rPr>
                <w:rStyle w:val="Hyperlink"/>
                <w:noProof/>
              </w:rPr>
              <w:t>Introduction</w:t>
            </w:r>
            <w:r>
              <w:rPr>
                <w:noProof/>
                <w:webHidden/>
              </w:rPr>
              <w:tab/>
            </w:r>
            <w:r>
              <w:rPr>
                <w:noProof/>
                <w:webHidden/>
              </w:rPr>
              <w:fldChar w:fldCharType="begin"/>
            </w:r>
            <w:r>
              <w:rPr>
                <w:noProof/>
                <w:webHidden/>
              </w:rPr>
              <w:instrText xml:space="preserve"> PAGEREF _Toc213941991 \h </w:instrText>
            </w:r>
            <w:r>
              <w:rPr>
                <w:noProof/>
                <w:webHidden/>
              </w:rPr>
            </w:r>
            <w:r>
              <w:rPr>
                <w:noProof/>
                <w:webHidden/>
              </w:rPr>
              <w:fldChar w:fldCharType="separate"/>
            </w:r>
            <w:r>
              <w:rPr>
                <w:noProof/>
                <w:webHidden/>
              </w:rPr>
              <w:t>4</w:t>
            </w:r>
            <w:r>
              <w:rPr>
                <w:noProof/>
                <w:webHidden/>
              </w:rPr>
              <w:fldChar w:fldCharType="end"/>
            </w:r>
          </w:hyperlink>
        </w:p>
        <w:p w14:paraId="3CAC49C0" w14:textId="6269FC9E" w:rsidR="006F5EF4" w:rsidRDefault="006F5EF4">
          <w:pPr>
            <w:pStyle w:val="TOC1"/>
            <w:tabs>
              <w:tab w:val="left" w:pos="480"/>
              <w:tab w:val="right" w:leader="dot" w:pos="9016"/>
            </w:tabs>
            <w:rPr>
              <w:rFonts w:asciiTheme="minorHAnsi" w:eastAsiaTheme="minorEastAsia" w:hAnsiTheme="minorHAnsi"/>
              <w:noProof/>
              <w:lang w:eastAsia="en-GB"/>
            </w:rPr>
          </w:pPr>
          <w:hyperlink w:anchor="_Toc213941992" w:history="1">
            <w:r w:rsidRPr="0055713A">
              <w:rPr>
                <w:rStyle w:val="Hyperlink"/>
                <w:noProof/>
              </w:rPr>
              <w:t>2.</w:t>
            </w:r>
            <w:r>
              <w:rPr>
                <w:rFonts w:asciiTheme="minorHAnsi" w:eastAsiaTheme="minorEastAsia" w:hAnsiTheme="minorHAnsi"/>
                <w:noProof/>
                <w:lang w:eastAsia="en-GB"/>
              </w:rPr>
              <w:tab/>
            </w:r>
            <w:r w:rsidRPr="0055713A">
              <w:rPr>
                <w:rStyle w:val="Hyperlink"/>
                <w:noProof/>
              </w:rPr>
              <w:t>Proposed Hypothesis</w:t>
            </w:r>
            <w:r>
              <w:rPr>
                <w:noProof/>
                <w:webHidden/>
              </w:rPr>
              <w:tab/>
            </w:r>
            <w:r>
              <w:rPr>
                <w:noProof/>
                <w:webHidden/>
              </w:rPr>
              <w:fldChar w:fldCharType="begin"/>
            </w:r>
            <w:r>
              <w:rPr>
                <w:noProof/>
                <w:webHidden/>
              </w:rPr>
              <w:instrText xml:space="preserve"> PAGEREF _Toc213941992 \h </w:instrText>
            </w:r>
            <w:r>
              <w:rPr>
                <w:noProof/>
                <w:webHidden/>
              </w:rPr>
            </w:r>
            <w:r>
              <w:rPr>
                <w:noProof/>
                <w:webHidden/>
              </w:rPr>
              <w:fldChar w:fldCharType="separate"/>
            </w:r>
            <w:r>
              <w:rPr>
                <w:noProof/>
                <w:webHidden/>
              </w:rPr>
              <w:t>5</w:t>
            </w:r>
            <w:r>
              <w:rPr>
                <w:noProof/>
                <w:webHidden/>
              </w:rPr>
              <w:fldChar w:fldCharType="end"/>
            </w:r>
          </w:hyperlink>
        </w:p>
        <w:p w14:paraId="38962D0F" w14:textId="6C37965D" w:rsidR="006F5EF4" w:rsidRDefault="006F5EF4">
          <w:pPr>
            <w:pStyle w:val="TOC2"/>
            <w:tabs>
              <w:tab w:val="left" w:pos="960"/>
              <w:tab w:val="right" w:leader="dot" w:pos="9016"/>
            </w:tabs>
            <w:rPr>
              <w:rFonts w:asciiTheme="minorHAnsi" w:eastAsiaTheme="minorEastAsia" w:hAnsiTheme="minorHAnsi"/>
              <w:noProof/>
              <w:lang w:eastAsia="en-GB"/>
            </w:rPr>
          </w:pPr>
          <w:hyperlink w:anchor="_Toc213941993" w:history="1">
            <w:r w:rsidRPr="0055713A">
              <w:rPr>
                <w:rStyle w:val="Hyperlink"/>
                <w:noProof/>
              </w:rPr>
              <w:t>2.1</w:t>
            </w:r>
            <w:r>
              <w:rPr>
                <w:rFonts w:asciiTheme="minorHAnsi" w:eastAsiaTheme="minorEastAsia" w:hAnsiTheme="minorHAnsi"/>
                <w:noProof/>
                <w:lang w:eastAsia="en-GB"/>
              </w:rPr>
              <w:tab/>
            </w:r>
            <w:r w:rsidRPr="0055713A">
              <w:rPr>
                <w:rStyle w:val="Hyperlink"/>
                <w:noProof/>
              </w:rPr>
              <w:t>Observational Evaluation (Wizard-of-Oz Walkthrough)</w:t>
            </w:r>
            <w:r>
              <w:rPr>
                <w:noProof/>
                <w:webHidden/>
              </w:rPr>
              <w:tab/>
            </w:r>
            <w:r>
              <w:rPr>
                <w:noProof/>
                <w:webHidden/>
              </w:rPr>
              <w:fldChar w:fldCharType="begin"/>
            </w:r>
            <w:r>
              <w:rPr>
                <w:noProof/>
                <w:webHidden/>
              </w:rPr>
              <w:instrText xml:space="preserve"> PAGEREF _Toc213941993 \h </w:instrText>
            </w:r>
            <w:r>
              <w:rPr>
                <w:noProof/>
                <w:webHidden/>
              </w:rPr>
            </w:r>
            <w:r>
              <w:rPr>
                <w:noProof/>
                <w:webHidden/>
              </w:rPr>
              <w:fldChar w:fldCharType="separate"/>
            </w:r>
            <w:r>
              <w:rPr>
                <w:noProof/>
                <w:webHidden/>
              </w:rPr>
              <w:t>6</w:t>
            </w:r>
            <w:r>
              <w:rPr>
                <w:noProof/>
                <w:webHidden/>
              </w:rPr>
              <w:fldChar w:fldCharType="end"/>
            </w:r>
          </w:hyperlink>
        </w:p>
        <w:p w14:paraId="744B57E9" w14:textId="5CA4EE01" w:rsidR="006F5EF4" w:rsidRDefault="006F5EF4">
          <w:pPr>
            <w:pStyle w:val="TOC2"/>
            <w:tabs>
              <w:tab w:val="left" w:pos="960"/>
              <w:tab w:val="right" w:leader="dot" w:pos="9016"/>
            </w:tabs>
            <w:rPr>
              <w:rFonts w:asciiTheme="minorHAnsi" w:eastAsiaTheme="minorEastAsia" w:hAnsiTheme="minorHAnsi"/>
              <w:noProof/>
              <w:lang w:eastAsia="en-GB"/>
            </w:rPr>
          </w:pPr>
          <w:hyperlink w:anchor="_Toc213941994" w:history="1">
            <w:r w:rsidRPr="0055713A">
              <w:rPr>
                <w:rStyle w:val="Hyperlink"/>
                <w:noProof/>
              </w:rPr>
              <w:t>2.2</w:t>
            </w:r>
            <w:r>
              <w:rPr>
                <w:rFonts w:asciiTheme="minorHAnsi" w:eastAsiaTheme="minorEastAsia" w:hAnsiTheme="minorHAnsi"/>
                <w:noProof/>
                <w:lang w:eastAsia="en-GB"/>
              </w:rPr>
              <w:tab/>
            </w:r>
            <w:r w:rsidRPr="0055713A">
              <w:rPr>
                <w:rStyle w:val="Hyperlink"/>
                <w:noProof/>
              </w:rPr>
              <w:t>Qualitative Questionnaire</w:t>
            </w:r>
            <w:r>
              <w:rPr>
                <w:noProof/>
                <w:webHidden/>
              </w:rPr>
              <w:tab/>
            </w:r>
            <w:r>
              <w:rPr>
                <w:noProof/>
                <w:webHidden/>
              </w:rPr>
              <w:fldChar w:fldCharType="begin"/>
            </w:r>
            <w:r>
              <w:rPr>
                <w:noProof/>
                <w:webHidden/>
              </w:rPr>
              <w:instrText xml:space="preserve"> PAGEREF _Toc213941994 \h </w:instrText>
            </w:r>
            <w:r>
              <w:rPr>
                <w:noProof/>
                <w:webHidden/>
              </w:rPr>
            </w:r>
            <w:r>
              <w:rPr>
                <w:noProof/>
                <w:webHidden/>
              </w:rPr>
              <w:fldChar w:fldCharType="separate"/>
            </w:r>
            <w:r>
              <w:rPr>
                <w:noProof/>
                <w:webHidden/>
              </w:rPr>
              <w:t>6</w:t>
            </w:r>
            <w:r>
              <w:rPr>
                <w:noProof/>
                <w:webHidden/>
              </w:rPr>
              <w:fldChar w:fldCharType="end"/>
            </w:r>
          </w:hyperlink>
        </w:p>
        <w:p w14:paraId="09788015" w14:textId="714D0BB0" w:rsidR="006F5EF4" w:rsidRDefault="006F5EF4">
          <w:pPr>
            <w:pStyle w:val="TOC2"/>
            <w:tabs>
              <w:tab w:val="left" w:pos="960"/>
              <w:tab w:val="right" w:leader="dot" w:pos="9016"/>
            </w:tabs>
            <w:rPr>
              <w:rFonts w:asciiTheme="minorHAnsi" w:eastAsiaTheme="minorEastAsia" w:hAnsiTheme="minorHAnsi"/>
              <w:noProof/>
              <w:lang w:eastAsia="en-GB"/>
            </w:rPr>
          </w:pPr>
          <w:hyperlink w:anchor="_Toc213941995" w:history="1">
            <w:r w:rsidRPr="0055713A">
              <w:rPr>
                <w:rStyle w:val="Hyperlink"/>
                <w:noProof/>
              </w:rPr>
              <w:t>2.3</w:t>
            </w:r>
            <w:r>
              <w:rPr>
                <w:rFonts w:asciiTheme="minorHAnsi" w:eastAsiaTheme="minorEastAsia" w:hAnsiTheme="minorHAnsi"/>
                <w:noProof/>
                <w:lang w:eastAsia="en-GB"/>
              </w:rPr>
              <w:tab/>
            </w:r>
            <w:r w:rsidRPr="0055713A">
              <w:rPr>
                <w:rStyle w:val="Hyperlink"/>
                <w:noProof/>
              </w:rPr>
              <w:t>Quantitative Questionnaire</w:t>
            </w:r>
            <w:r>
              <w:rPr>
                <w:noProof/>
                <w:webHidden/>
              </w:rPr>
              <w:tab/>
            </w:r>
            <w:r>
              <w:rPr>
                <w:noProof/>
                <w:webHidden/>
              </w:rPr>
              <w:fldChar w:fldCharType="begin"/>
            </w:r>
            <w:r>
              <w:rPr>
                <w:noProof/>
                <w:webHidden/>
              </w:rPr>
              <w:instrText xml:space="preserve"> PAGEREF _Toc213941995 \h </w:instrText>
            </w:r>
            <w:r>
              <w:rPr>
                <w:noProof/>
                <w:webHidden/>
              </w:rPr>
            </w:r>
            <w:r>
              <w:rPr>
                <w:noProof/>
                <w:webHidden/>
              </w:rPr>
              <w:fldChar w:fldCharType="separate"/>
            </w:r>
            <w:r>
              <w:rPr>
                <w:noProof/>
                <w:webHidden/>
              </w:rPr>
              <w:t>6</w:t>
            </w:r>
            <w:r>
              <w:rPr>
                <w:noProof/>
                <w:webHidden/>
              </w:rPr>
              <w:fldChar w:fldCharType="end"/>
            </w:r>
          </w:hyperlink>
        </w:p>
        <w:p w14:paraId="6ED6519C" w14:textId="5A2331EF" w:rsidR="006F5EF4" w:rsidRDefault="006F5EF4">
          <w:pPr>
            <w:pStyle w:val="TOC1"/>
            <w:tabs>
              <w:tab w:val="left" w:pos="480"/>
              <w:tab w:val="right" w:leader="dot" w:pos="9016"/>
            </w:tabs>
            <w:rPr>
              <w:rFonts w:asciiTheme="minorHAnsi" w:eastAsiaTheme="minorEastAsia" w:hAnsiTheme="minorHAnsi"/>
              <w:noProof/>
              <w:lang w:eastAsia="en-GB"/>
            </w:rPr>
          </w:pPr>
          <w:hyperlink w:anchor="_Toc213941996" w:history="1">
            <w:r w:rsidRPr="0055713A">
              <w:rPr>
                <w:rStyle w:val="Hyperlink"/>
                <w:noProof/>
              </w:rPr>
              <w:t>3.</w:t>
            </w:r>
            <w:r>
              <w:rPr>
                <w:rFonts w:asciiTheme="minorHAnsi" w:eastAsiaTheme="minorEastAsia" w:hAnsiTheme="minorHAnsi"/>
                <w:noProof/>
                <w:lang w:eastAsia="en-GB"/>
              </w:rPr>
              <w:tab/>
            </w:r>
            <w:r w:rsidRPr="0055713A">
              <w:rPr>
                <w:rStyle w:val="Hyperlink"/>
                <w:noProof/>
              </w:rPr>
              <w:t>Experimental Method</w:t>
            </w:r>
            <w:r>
              <w:rPr>
                <w:noProof/>
                <w:webHidden/>
              </w:rPr>
              <w:tab/>
            </w:r>
            <w:r>
              <w:rPr>
                <w:noProof/>
                <w:webHidden/>
              </w:rPr>
              <w:fldChar w:fldCharType="begin"/>
            </w:r>
            <w:r>
              <w:rPr>
                <w:noProof/>
                <w:webHidden/>
              </w:rPr>
              <w:instrText xml:space="preserve"> PAGEREF _Toc213941996 \h </w:instrText>
            </w:r>
            <w:r>
              <w:rPr>
                <w:noProof/>
                <w:webHidden/>
              </w:rPr>
            </w:r>
            <w:r>
              <w:rPr>
                <w:noProof/>
                <w:webHidden/>
              </w:rPr>
              <w:fldChar w:fldCharType="separate"/>
            </w:r>
            <w:r>
              <w:rPr>
                <w:noProof/>
                <w:webHidden/>
              </w:rPr>
              <w:t>8</w:t>
            </w:r>
            <w:r>
              <w:rPr>
                <w:noProof/>
                <w:webHidden/>
              </w:rPr>
              <w:fldChar w:fldCharType="end"/>
            </w:r>
          </w:hyperlink>
        </w:p>
        <w:p w14:paraId="2F05BF6A" w14:textId="054EA164" w:rsidR="006F5EF4" w:rsidRDefault="006F5EF4">
          <w:pPr>
            <w:pStyle w:val="TOC2"/>
            <w:tabs>
              <w:tab w:val="left" w:pos="960"/>
              <w:tab w:val="right" w:leader="dot" w:pos="9016"/>
            </w:tabs>
            <w:rPr>
              <w:rFonts w:asciiTheme="minorHAnsi" w:eastAsiaTheme="minorEastAsia" w:hAnsiTheme="minorHAnsi"/>
              <w:noProof/>
              <w:lang w:eastAsia="en-GB"/>
            </w:rPr>
          </w:pPr>
          <w:hyperlink w:anchor="_Toc213941997" w:history="1">
            <w:r w:rsidRPr="0055713A">
              <w:rPr>
                <w:rStyle w:val="Hyperlink"/>
                <w:noProof/>
              </w:rPr>
              <w:t>3.1</w:t>
            </w:r>
            <w:r>
              <w:rPr>
                <w:rFonts w:asciiTheme="minorHAnsi" w:eastAsiaTheme="minorEastAsia" w:hAnsiTheme="minorHAnsi"/>
                <w:noProof/>
                <w:lang w:eastAsia="en-GB"/>
              </w:rPr>
              <w:tab/>
            </w:r>
            <w:r w:rsidRPr="0055713A">
              <w:rPr>
                <w:rStyle w:val="Hyperlink"/>
                <w:noProof/>
              </w:rPr>
              <w:t>Overview</w:t>
            </w:r>
            <w:r>
              <w:rPr>
                <w:noProof/>
                <w:webHidden/>
              </w:rPr>
              <w:tab/>
            </w:r>
            <w:r>
              <w:rPr>
                <w:noProof/>
                <w:webHidden/>
              </w:rPr>
              <w:fldChar w:fldCharType="begin"/>
            </w:r>
            <w:r>
              <w:rPr>
                <w:noProof/>
                <w:webHidden/>
              </w:rPr>
              <w:instrText xml:space="preserve"> PAGEREF _Toc213941997 \h </w:instrText>
            </w:r>
            <w:r>
              <w:rPr>
                <w:noProof/>
                <w:webHidden/>
              </w:rPr>
            </w:r>
            <w:r>
              <w:rPr>
                <w:noProof/>
                <w:webHidden/>
              </w:rPr>
              <w:fldChar w:fldCharType="separate"/>
            </w:r>
            <w:r>
              <w:rPr>
                <w:noProof/>
                <w:webHidden/>
              </w:rPr>
              <w:t>8</w:t>
            </w:r>
            <w:r>
              <w:rPr>
                <w:noProof/>
                <w:webHidden/>
              </w:rPr>
              <w:fldChar w:fldCharType="end"/>
            </w:r>
          </w:hyperlink>
        </w:p>
        <w:p w14:paraId="0A8D1529" w14:textId="65A599D4" w:rsidR="006F5EF4" w:rsidRDefault="006F5EF4">
          <w:pPr>
            <w:pStyle w:val="TOC2"/>
            <w:tabs>
              <w:tab w:val="right" w:leader="dot" w:pos="9016"/>
            </w:tabs>
            <w:rPr>
              <w:rFonts w:asciiTheme="minorHAnsi" w:eastAsiaTheme="minorEastAsia" w:hAnsiTheme="minorHAnsi"/>
              <w:noProof/>
              <w:lang w:eastAsia="en-GB"/>
            </w:rPr>
          </w:pPr>
          <w:hyperlink w:anchor="_Toc213941998" w:history="1">
            <w:r w:rsidRPr="0055713A">
              <w:rPr>
                <w:rStyle w:val="Hyperlink"/>
                <w:noProof/>
              </w:rPr>
              <w:t>3.2 Data Collection</w:t>
            </w:r>
            <w:r>
              <w:rPr>
                <w:noProof/>
                <w:webHidden/>
              </w:rPr>
              <w:tab/>
            </w:r>
            <w:r>
              <w:rPr>
                <w:noProof/>
                <w:webHidden/>
              </w:rPr>
              <w:fldChar w:fldCharType="begin"/>
            </w:r>
            <w:r>
              <w:rPr>
                <w:noProof/>
                <w:webHidden/>
              </w:rPr>
              <w:instrText xml:space="preserve"> PAGEREF _Toc213941998 \h </w:instrText>
            </w:r>
            <w:r>
              <w:rPr>
                <w:noProof/>
                <w:webHidden/>
              </w:rPr>
            </w:r>
            <w:r>
              <w:rPr>
                <w:noProof/>
                <w:webHidden/>
              </w:rPr>
              <w:fldChar w:fldCharType="separate"/>
            </w:r>
            <w:r>
              <w:rPr>
                <w:noProof/>
                <w:webHidden/>
              </w:rPr>
              <w:t>8</w:t>
            </w:r>
            <w:r>
              <w:rPr>
                <w:noProof/>
                <w:webHidden/>
              </w:rPr>
              <w:fldChar w:fldCharType="end"/>
            </w:r>
          </w:hyperlink>
        </w:p>
        <w:p w14:paraId="61717C97" w14:textId="521EC6BD" w:rsidR="006F5EF4" w:rsidRDefault="006F5EF4">
          <w:pPr>
            <w:pStyle w:val="TOC2"/>
            <w:tabs>
              <w:tab w:val="right" w:leader="dot" w:pos="9016"/>
            </w:tabs>
            <w:rPr>
              <w:rFonts w:asciiTheme="minorHAnsi" w:eastAsiaTheme="minorEastAsia" w:hAnsiTheme="minorHAnsi"/>
              <w:noProof/>
              <w:lang w:eastAsia="en-GB"/>
            </w:rPr>
          </w:pPr>
          <w:hyperlink w:anchor="_Toc213941999" w:history="1">
            <w:r w:rsidRPr="0055713A">
              <w:rPr>
                <w:rStyle w:val="Hyperlink"/>
                <w:noProof/>
              </w:rPr>
              <w:t>3.3 Selected Subjects</w:t>
            </w:r>
            <w:r>
              <w:rPr>
                <w:noProof/>
                <w:webHidden/>
              </w:rPr>
              <w:tab/>
            </w:r>
            <w:r>
              <w:rPr>
                <w:noProof/>
                <w:webHidden/>
              </w:rPr>
              <w:fldChar w:fldCharType="begin"/>
            </w:r>
            <w:r>
              <w:rPr>
                <w:noProof/>
                <w:webHidden/>
              </w:rPr>
              <w:instrText xml:space="preserve"> PAGEREF _Toc213941999 \h </w:instrText>
            </w:r>
            <w:r>
              <w:rPr>
                <w:noProof/>
                <w:webHidden/>
              </w:rPr>
            </w:r>
            <w:r>
              <w:rPr>
                <w:noProof/>
                <w:webHidden/>
              </w:rPr>
              <w:fldChar w:fldCharType="separate"/>
            </w:r>
            <w:r>
              <w:rPr>
                <w:noProof/>
                <w:webHidden/>
              </w:rPr>
              <w:t>8</w:t>
            </w:r>
            <w:r>
              <w:rPr>
                <w:noProof/>
                <w:webHidden/>
              </w:rPr>
              <w:fldChar w:fldCharType="end"/>
            </w:r>
          </w:hyperlink>
        </w:p>
        <w:p w14:paraId="59C59D9F" w14:textId="0275CC5B" w:rsidR="006F5EF4" w:rsidRDefault="006F5EF4">
          <w:pPr>
            <w:pStyle w:val="TOC3"/>
            <w:tabs>
              <w:tab w:val="right" w:leader="dot" w:pos="9016"/>
            </w:tabs>
            <w:rPr>
              <w:rFonts w:asciiTheme="minorHAnsi" w:eastAsiaTheme="minorEastAsia" w:hAnsiTheme="minorHAnsi"/>
              <w:noProof/>
              <w:lang w:eastAsia="en-GB"/>
            </w:rPr>
          </w:pPr>
          <w:hyperlink w:anchor="_Toc213942000" w:history="1">
            <w:r w:rsidRPr="0055713A">
              <w:rPr>
                <w:rStyle w:val="Hyperlink"/>
                <w:noProof/>
              </w:rPr>
              <w:t>3.3.1 Persona Evolution</w:t>
            </w:r>
            <w:r>
              <w:rPr>
                <w:noProof/>
                <w:webHidden/>
              </w:rPr>
              <w:tab/>
            </w:r>
            <w:r>
              <w:rPr>
                <w:noProof/>
                <w:webHidden/>
              </w:rPr>
              <w:fldChar w:fldCharType="begin"/>
            </w:r>
            <w:r>
              <w:rPr>
                <w:noProof/>
                <w:webHidden/>
              </w:rPr>
              <w:instrText xml:space="preserve"> PAGEREF _Toc213942000 \h </w:instrText>
            </w:r>
            <w:r>
              <w:rPr>
                <w:noProof/>
                <w:webHidden/>
              </w:rPr>
            </w:r>
            <w:r>
              <w:rPr>
                <w:noProof/>
                <w:webHidden/>
              </w:rPr>
              <w:fldChar w:fldCharType="separate"/>
            </w:r>
            <w:r>
              <w:rPr>
                <w:noProof/>
                <w:webHidden/>
              </w:rPr>
              <w:t>9</w:t>
            </w:r>
            <w:r>
              <w:rPr>
                <w:noProof/>
                <w:webHidden/>
              </w:rPr>
              <w:fldChar w:fldCharType="end"/>
            </w:r>
          </w:hyperlink>
        </w:p>
        <w:p w14:paraId="0D3CC4C4" w14:textId="7772F038" w:rsidR="006F5EF4" w:rsidRDefault="006F5EF4">
          <w:pPr>
            <w:pStyle w:val="TOC2"/>
            <w:tabs>
              <w:tab w:val="left" w:pos="960"/>
              <w:tab w:val="right" w:leader="dot" w:pos="9016"/>
            </w:tabs>
            <w:rPr>
              <w:rFonts w:asciiTheme="minorHAnsi" w:eastAsiaTheme="minorEastAsia" w:hAnsiTheme="minorHAnsi"/>
              <w:noProof/>
              <w:lang w:eastAsia="en-GB"/>
            </w:rPr>
          </w:pPr>
          <w:hyperlink w:anchor="_Toc213942001" w:history="1">
            <w:r w:rsidRPr="0055713A">
              <w:rPr>
                <w:rStyle w:val="Hyperlink"/>
                <w:noProof/>
              </w:rPr>
              <w:t>3.4</w:t>
            </w:r>
            <w:r>
              <w:rPr>
                <w:rFonts w:asciiTheme="minorHAnsi" w:eastAsiaTheme="minorEastAsia" w:hAnsiTheme="minorHAnsi"/>
                <w:noProof/>
                <w:lang w:eastAsia="en-GB"/>
              </w:rPr>
              <w:tab/>
            </w:r>
            <w:r w:rsidRPr="0055713A">
              <w:rPr>
                <w:rStyle w:val="Hyperlink"/>
                <w:noProof/>
              </w:rPr>
              <w:t>Data Analysis</w:t>
            </w:r>
            <w:r>
              <w:rPr>
                <w:noProof/>
                <w:webHidden/>
              </w:rPr>
              <w:tab/>
            </w:r>
            <w:r>
              <w:rPr>
                <w:noProof/>
                <w:webHidden/>
              </w:rPr>
              <w:fldChar w:fldCharType="begin"/>
            </w:r>
            <w:r>
              <w:rPr>
                <w:noProof/>
                <w:webHidden/>
              </w:rPr>
              <w:instrText xml:space="preserve"> PAGEREF _Toc213942001 \h </w:instrText>
            </w:r>
            <w:r>
              <w:rPr>
                <w:noProof/>
                <w:webHidden/>
              </w:rPr>
            </w:r>
            <w:r>
              <w:rPr>
                <w:noProof/>
                <w:webHidden/>
              </w:rPr>
              <w:fldChar w:fldCharType="separate"/>
            </w:r>
            <w:r>
              <w:rPr>
                <w:noProof/>
                <w:webHidden/>
              </w:rPr>
              <w:t>10</w:t>
            </w:r>
            <w:r>
              <w:rPr>
                <w:noProof/>
                <w:webHidden/>
              </w:rPr>
              <w:fldChar w:fldCharType="end"/>
            </w:r>
          </w:hyperlink>
        </w:p>
        <w:p w14:paraId="6F554B2C" w14:textId="53950BF3" w:rsidR="006F5EF4" w:rsidRDefault="006F5EF4">
          <w:pPr>
            <w:pStyle w:val="TOC3"/>
            <w:tabs>
              <w:tab w:val="left" w:pos="1440"/>
              <w:tab w:val="right" w:leader="dot" w:pos="9016"/>
            </w:tabs>
            <w:rPr>
              <w:rFonts w:asciiTheme="minorHAnsi" w:eastAsiaTheme="minorEastAsia" w:hAnsiTheme="minorHAnsi"/>
              <w:noProof/>
              <w:lang w:eastAsia="en-GB"/>
            </w:rPr>
          </w:pPr>
          <w:hyperlink w:anchor="_Toc213942002" w:history="1">
            <w:r w:rsidRPr="0055713A">
              <w:rPr>
                <w:rStyle w:val="Hyperlink"/>
                <w:noProof/>
              </w:rPr>
              <w:t>3.4.1</w:t>
            </w:r>
            <w:r>
              <w:rPr>
                <w:rFonts w:asciiTheme="minorHAnsi" w:eastAsiaTheme="minorEastAsia" w:hAnsiTheme="minorHAnsi"/>
                <w:noProof/>
                <w:lang w:eastAsia="en-GB"/>
              </w:rPr>
              <w:tab/>
            </w:r>
            <w:r w:rsidRPr="0055713A">
              <w:rPr>
                <w:rStyle w:val="Hyperlink"/>
                <w:noProof/>
              </w:rPr>
              <w:t>In Person Observational Evaluation</w:t>
            </w:r>
            <w:r>
              <w:rPr>
                <w:noProof/>
                <w:webHidden/>
              </w:rPr>
              <w:tab/>
            </w:r>
            <w:r>
              <w:rPr>
                <w:noProof/>
                <w:webHidden/>
              </w:rPr>
              <w:fldChar w:fldCharType="begin"/>
            </w:r>
            <w:r>
              <w:rPr>
                <w:noProof/>
                <w:webHidden/>
              </w:rPr>
              <w:instrText xml:space="preserve"> PAGEREF _Toc213942002 \h </w:instrText>
            </w:r>
            <w:r>
              <w:rPr>
                <w:noProof/>
                <w:webHidden/>
              </w:rPr>
            </w:r>
            <w:r>
              <w:rPr>
                <w:noProof/>
                <w:webHidden/>
              </w:rPr>
              <w:fldChar w:fldCharType="separate"/>
            </w:r>
            <w:r>
              <w:rPr>
                <w:noProof/>
                <w:webHidden/>
              </w:rPr>
              <w:t>10</w:t>
            </w:r>
            <w:r>
              <w:rPr>
                <w:noProof/>
                <w:webHidden/>
              </w:rPr>
              <w:fldChar w:fldCharType="end"/>
            </w:r>
          </w:hyperlink>
        </w:p>
        <w:p w14:paraId="3631CB20" w14:textId="2BF13387" w:rsidR="006F5EF4" w:rsidRDefault="006F5EF4">
          <w:pPr>
            <w:pStyle w:val="TOC3"/>
            <w:tabs>
              <w:tab w:val="right" w:leader="dot" w:pos="9016"/>
            </w:tabs>
            <w:rPr>
              <w:rFonts w:asciiTheme="minorHAnsi" w:eastAsiaTheme="minorEastAsia" w:hAnsiTheme="minorHAnsi"/>
              <w:noProof/>
              <w:lang w:eastAsia="en-GB"/>
            </w:rPr>
          </w:pPr>
          <w:hyperlink w:anchor="_Toc213942003" w:history="1">
            <w:r w:rsidRPr="0055713A">
              <w:rPr>
                <w:rStyle w:val="Hyperlink"/>
                <w:noProof/>
              </w:rPr>
              <w:t>3.4.2 Qualitative Feedback Analysis</w:t>
            </w:r>
            <w:r>
              <w:rPr>
                <w:noProof/>
                <w:webHidden/>
              </w:rPr>
              <w:tab/>
            </w:r>
            <w:r>
              <w:rPr>
                <w:noProof/>
                <w:webHidden/>
              </w:rPr>
              <w:fldChar w:fldCharType="begin"/>
            </w:r>
            <w:r>
              <w:rPr>
                <w:noProof/>
                <w:webHidden/>
              </w:rPr>
              <w:instrText xml:space="preserve"> PAGEREF _Toc213942003 \h </w:instrText>
            </w:r>
            <w:r>
              <w:rPr>
                <w:noProof/>
                <w:webHidden/>
              </w:rPr>
            </w:r>
            <w:r>
              <w:rPr>
                <w:noProof/>
                <w:webHidden/>
              </w:rPr>
              <w:fldChar w:fldCharType="separate"/>
            </w:r>
            <w:r>
              <w:rPr>
                <w:noProof/>
                <w:webHidden/>
              </w:rPr>
              <w:t>10</w:t>
            </w:r>
            <w:r>
              <w:rPr>
                <w:noProof/>
                <w:webHidden/>
              </w:rPr>
              <w:fldChar w:fldCharType="end"/>
            </w:r>
          </w:hyperlink>
        </w:p>
        <w:p w14:paraId="2F4A5315" w14:textId="7B648A9D" w:rsidR="006F5EF4" w:rsidRDefault="006F5EF4">
          <w:pPr>
            <w:pStyle w:val="TOC3"/>
            <w:tabs>
              <w:tab w:val="right" w:leader="dot" w:pos="9016"/>
            </w:tabs>
            <w:rPr>
              <w:rFonts w:asciiTheme="minorHAnsi" w:eastAsiaTheme="minorEastAsia" w:hAnsiTheme="minorHAnsi"/>
              <w:noProof/>
              <w:lang w:eastAsia="en-GB"/>
            </w:rPr>
          </w:pPr>
          <w:hyperlink w:anchor="_Toc213942004" w:history="1">
            <w:r w:rsidRPr="0055713A">
              <w:rPr>
                <w:rStyle w:val="Hyperlink"/>
                <w:noProof/>
              </w:rPr>
              <w:t>3.4.3 System Usability Scale Analysis</w:t>
            </w:r>
            <w:r>
              <w:rPr>
                <w:noProof/>
                <w:webHidden/>
              </w:rPr>
              <w:tab/>
            </w:r>
            <w:r>
              <w:rPr>
                <w:noProof/>
                <w:webHidden/>
              </w:rPr>
              <w:fldChar w:fldCharType="begin"/>
            </w:r>
            <w:r>
              <w:rPr>
                <w:noProof/>
                <w:webHidden/>
              </w:rPr>
              <w:instrText xml:space="preserve"> PAGEREF _Toc213942004 \h </w:instrText>
            </w:r>
            <w:r>
              <w:rPr>
                <w:noProof/>
                <w:webHidden/>
              </w:rPr>
            </w:r>
            <w:r>
              <w:rPr>
                <w:noProof/>
                <w:webHidden/>
              </w:rPr>
              <w:fldChar w:fldCharType="separate"/>
            </w:r>
            <w:r>
              <w:rPr>
                <w:noProof/>
                <w:webHidden/>
              </w:rPr>
              <w:t>11</w:t>
            </w:r>
            <w:r>
              <w:rPr>
                <w:noProof/>
                <w:webHidden/>
              </w:rPr>
              <w:fldChar w:fldCharType="end"/>
            </w:r>
          </w:hyperlink>
        </w:p>
        <w:p w14:paraId="516218E8" w14:textId="71CAA26C" w:rsidR="006F5EF4" w:rsidRDefault="006F5EF4">
          <w:pPr>
            <w:pStyle w:val="TOC3"/>
            <w:tabs>
              <w:tab w:val="right" w:leader="dot" w:pos="9016"/>
            </w:tabs>
            <w:rPr>
              <w:rFonts w:asciiTheme="minorHAnsi" w:eastAsiaTheme="minorEastAsia" w:hAnsiTheme="minorHAnsi"/>
              <w:noProof/>
              <w:lang w:eastAsia="en-GB"/>
            </w:rPr>
          </w:pPr>
          <w:hyperlink w:anchor="_Toc213942005" w:history="1">
            <w:r w:rsidRPr="0055713A">
              <w:rPr>
                <w:rStyle w:val="Hyperlink"/>
                <w:noProof/>
              </w:rPr>
              <w:t>3.4.4 Think-Aloud Analysis</w:t>
            </w:r>
            <w:r>
              <w:rPr>
                <w:noProof/>
                <w:webHidden/>
              </w:rPr>
              <w:tab/>
            </w:r>
            <w:r>
              <w:rPr>
                <w:noProof/>
                <w:webHidden/>
              </w:rPr>
              <w:fldChar w:fldCharType="begin"/>
            </w:r>
            <w:r>
              <w:rPr>
                <w:noProof/>
                <w:webHidden/>
              </w:rPr>
              <w:instrText xml:space="preserve"> PAGEREF _Toc213942005 \h </w:instrText>
            </w:r>
            <w:r>
              <w:rPr>
                <w:noProof/>
                <w:webHidden/>
              </w:rPr>
            </w:r>
            <w:r>
              <w:rPr>
                <w:noProof/>
                <w:webHidden/>
              </w:rPr>
              <w:fldChar w:fldCharType="separate"/>
            </w:r>
            <w:r>
              <w:rPr>
                <w:noProof/>
                <w:webHidden/>
              </w:rPr>
              <w:t>11</w:t>
            </w:r>
            <w:r>
              <w:rPr>
                <w:noProof/>
                <w:webHidden/>
              </w:rPr>
              <w:fldChar w:fldCharType="end"/>
            </w:r>
          </w:hyperlink>
        </w:p>
        <w:p w14:paraId="3B6252AD" w14:textId="1A0E77E2" w:rsidR="006F5EF4" w:rsidRDefault="006F5EF4">
          <w:pPr>
            <w:pStyle w:val="TOC2"/>
            <w:tabs>
              <w:tab w:val="right" w:leader="dot" w:pos="9016"/>
            </w:tabs>
            <w:rPr>
              <w:rFonts w:asciiTheme="minorHAnsi" w:eastAsiaTheme="minorEastAsia" w:hAnsiTheme="minorHAnsi"/>
              <w:noProof/>
              <w:lang w:eastAsia="en-GB"/>
            </w:rPr>
          </w:pPr>
          <w:hyperlink w:anchor="_Toc213942006" w:history="1">
            <w:r w:rsidRPr="0055713A">
              <w:rPr>
                <w:rStyle w:val="Hyperlink"/>
                <w:noProof/>
              </w:rPr>
              <w:t>3.5 Practical Setup</w:t>
            </w:r>
            <w:r>
              <w:rPr>
                <w:noProof/>
                <w:webHidden/>
              </w:rPr>
              <w:tab/>
            </w:r>
            <w:r>
              <w:rPr>
                <w:noProof/>
                <w:webHidden/>
              </w:rPr>
              <w:fldChar w:fldCharType="begin"/>
            </w:r>
            <w:r>
              <w:rPr>
                <w:noProof/>
                <w:webHidden/>
              </w:rPr>
              <w:instrText xml:space="preserve"> PAGEREF _Toc213942006 \h </w:instrText>
            </w:r>
            <w:r>
              <w:rPr>
                <w:noProof/>
                <w:webHidden/>
              </w:rPr>
            </w:r>
            <w:r>
              <w:rPr>
                <w:noProof/>
                <w:webHidden/>
              </w:rPr>
              <w:fldChar w:fldCharType="separate"/>
            </w:r>
            <w:r>
              <w:rPr>
                <w:noProof/>
                <w:webHidden/>
              </w:rPr>
              <w:t>11</w:t>
            </w:r>
            <w:r>
              <w:rPr>
                <w:noProof/>
                <w:webHidden/>
              </w:rPr>
              <w:fldChar w:fldCharType="end"/>
            </w:r>
          </w:hyperlink>
        </w:p>
        <w:p w14:paraId="460A7AE2" w14:textId="50DE3A88" w:rsidR="006F5EF4" w:rsidRDefault="006F5EF4">
          <w:pPr>
            <w:pStyle w:val="TOC2"/>
            <w:tabs>
              <w:tab w:val="left" w:pos="960"/>
              <w:tab w:val="right" w:leader="dot" w:pos="9016"/>
            </w:tabs>
            <w:rPr>
              <w:rFonts w:asciiTheme="minorHAnsi" w:eastAsiaTheme="minorEastAsia" w:hAnsiTheme="minorHAnsi"/>
              <w:noProof/>
              <w:lang w:eastAsia="en-GB"/>
            </w:rPr>
          </w:pPr>
          <w:hyperlink w:anchor="_Toc213942007" w:history="1">
            <w:r w:rsidRPr="0055713A">
              <w:rPr>
                <w:rStyle w:val="Hyperlink"/>
                <w:noProof/>
              </w:rPr>
              <w:t>3.6</w:t>
            </w:r>
            <w:r>
              <w:rPr>
                <w:rFonts w:asciiTheme="minorHAnsi" w:eastAsiaTheme="minorEastAsia" w:hAnsiTheme="minorHAnsi"/>
                <w:noProof/>
                <w:lang w:eastAsia="en-GB"/>
              </w:rPr>
              <w:tab/>
            </w:r>
            <w:r w:rsidRPr="0055713A">
              <w:rPr>
                <w:rStyle w:val="Hyperlink"/>
                <w:noProof/>
              </w:rPr>
              <w:t>Expert Usability Review</w:t>
            </w:r>
            <w:r>
              <w:rPr>
                <w:noProof/>
                <w:webHidden/>
              </w:rPr>
              <w:tab/>
            </w:r>
            <w:r>
              <w:rPr>
                <w:noProof/>
                <w:webHidden/>
              </w:rPr>
              <w:fldChar w:fldCharType="begin"/>
            </w:r>
            <w:r>
              <w:rPr>
                <w:noProof/>
                <w:webHidden/>
              </w:rPr>
              <w:instrText xml:space="preserve"> PAGEREF _Toc213942007 \h </w:instrText>
            </w:r>
            <w:r>
              <w:rPr>
                <w:noProof/>
                <w:webHidden/>
              </w:rPr>
            </w:r>
            <w:r>
              <w:rPr>
                <w:noProof/>
                <w:webHidden/>
              </w:rPr>
              <w:fldChar w:fldCharType="separate"/>
            </w:r>
            <w:r>
              <w:rPr>
                <w:noProof/>
                <w:webHidden/>
              </w:rPr>
              <w:t>12</w:t>
            </w:r>
            <w:r>
              <w:rPr>
                <w:noProof/>
                <w:webHidden/>
              </w:rPr>
              <w:fldChar w:fldCharType="end"/>
            </w:r>
          </w:hyperlink>
        </w:p>
        <w:p w14:paraId="1B19073F" w14:textId="3B940BE9" w:rsidR="006F5EF4" w:rsidRDefault="006F5EF4">
          <w:pPr>
            <w:pStyle w:val="TOC2"/>
            <w:tabs>
              <w:tab w:val="left" w:pos="960"/>
              <w:tab w:val="right" w:leader="dot" w:pos="9016"/>
            </w:tabs>
            <w:rPr>
              <w:rFonts w:asciiTheme="minorHAnsi" w:eastAsiaTheme="minorEastAsia" w:hAnsiTheme="minorHAnsi"/>
              <w:noProof/>
              <w:lang w:eastAsia="en-GB"/>
            </w:rPr>
          </w:pPr>
          <w:hyperlink w:anchor="_Toc213942008" w:history="1">
            <w:r w:rsidRPr="0055713A">
              <w:rPr>
                <w:rStyle w:val="Hyperlink"/>
                <w:noProof/>
              </w:rPr>
              <w:t>3.7</w:t>
            </w:r>
            <w:r>
              <w:rPr>
                <w:rFonts w:asciiTheme="minorHAnsi" w:eastAsiaTheme="minorEastAsia" w:hAnsiTheme="minorHAnsi"/>
                <w:noProof/>
                <w:lang w:eastAsia="en-GB"/>
              </w:rPr>
              <w:tab/>
            </w:r>
            <w:r w:rsidRPr="0055713A">
              <w:rPr>
                <w:rStyle w:val="Hyperlink"/>
                <w:noProof/>
              </w:rPr>
              <w:t>Accessibility Evaluation Tools</w:t>
            </w:r>
            <w:r>
              <w:rPr>
                <w:noProof/>
                <w:webHidden/>
              </w:rPr>
              <w:tab/>
            </w:r>
            <w:r>
              <w:rPr>
                <w:noProof/>
                <w:webHidden/>
              </w:rPr>
              <w:fldChar w:fldCharType="begin"/>
            </w:r>
            <w:r>
              <w:rPr>
                <w:noProof/>
                <w:webHidden/>
              </w:rPr>
              <w:instrText xml:space="preserve"> PAGEREF _Toc213942008 \h </w:instrText>
            </w:r>
            <w:r>
              <w:rPr>
                <w:noProof/>
                <w:webHidden/>
              </w:rPr>
            </w:r>
            <w:r>
              <w:rPr>
                <w:noProof/>
                <w:webHidden/>
              </w:rPr>
              <w:fldChar w:fldCharType="separate"/>
            </w:r>
            <w:r>
              <w:rPr>
                <w:noProof/>
                <w:webHidden/>
              </w:rPr>
              <w:t>12</w:t>
            </w:r>
            <w:r>
              <w:rPr>
                <w:noProof/>
                <w:webHidden/>
              </w:rPr>
              <w:fldChar w:fldCharType="end"/>
            </w:r>
          </w:hyperlink>
        </w:p>
        <w:p w14:paraId="2A37B8E1" w14:textId="5AE1BE3C" w:rsidR="006F5EF4" w:rsidRDefault="006F5EF4">
          <w:pPr>
            <w:pStyle w:val="TOC1"/>
            <w:tabs>
              <w:tab w:val="right" w:leader="dot" w:pos="9016"/>
            </w:tabs>
            <w:rPr>
              <w:rFonts w:asciiTheme="minorHAnsi" w:eastAsiaTheme="minorEastAsia" w:hAnsiTheme="minorHAnsi"/>
              <w:noProof/>
              <w:lang w:eastAsia="en-GB"/>
            </w:rPr>
          </w:pPr>
          <w:hyperlink w:anchor="_Toc213942009" w:history="1">
            <w:r w:rsidRPr="0055713A">
              <w:rPr>
                <w:rStyle w:val="Hyperlink"/>
                <w:noProof/>
              </w:rPr>
              <w:t>4. User Evaluation Results</w:t>
            </w:r>
            <w:r>
              <w:rPr>
                <w:noProof/>
                <w:webHidden/>
              </w:rPr>
              <w:tab/>
            </w:r>
            <w:r>
              <w:rPr>
                <w:noProof/>
                <w:webHidden/>
              </w:rPr>
              <w:fldChar w:fldCharType="begin"/>
            </w:r>
            <w:r>
              <w:rPr>
                <w:noProof/>
                <w:webHidden/>
              </w:rPr>
              <w:instrText xml:space="preserve"> PAGEREF _Toc213942009 \h </w:instrText>
            </w:r>
            <w:r>
              <w:rPr>
                <w:noProof/>
                <w:webHidden/>
              </w:rPr>
            </w:r>
            <w:r>
              <w:rPr>
                <w:noProof/>
                <w:webHidden/>
              </w:rPr>
              <w:fldChar w:fldCharType="separate"/>
            </w:r>
            <w:r>
              <w:rPr>
                <w:noProof/>
                <w:webHidden/>
              </w:rPr>
              <w:t>14</w:t>
            </w:r>
            <w:r>
              <w:rPr>
                <w:noProof/>
                <w:webHidden/>
              </w:rPr>
              <w:fldChar w:fldCharType="end"/>
            </w:r>
          </w:hyperlink>
        </w:p>
        <w:p w14:paraId="36BC6409" w14:textId="78E9AC35" w:rsidR="006F5EF4" w:rsidRDefault="006F5EF4">
          <w:pPr>
            <w:pStyle w:val="TOC2"/>
            <w:tabs>
              <w:tab w:val="left" w:pos="960"/>
              <w:tab w:val="right" w:leader="dot" w:pos="9016"/>
            </w:tabs>
            <w:rPr>
              <w:rFonts w:asciiTheme="minorHAnsi" w:eastAsiaTheme="minorEastAsia" w:hAnsiTheme="minorHAnsi"/>
              <w:noProof/>
              <w:lang w:eastAsia="en-GB"/>
            </w:rPr>
          </w:pPr>
          <w:hyperlink w:anchor="_Toc213942010" w:history="1">
            <w:r w:rsidRPr="0055713A">
              <w:rPr>
                <w:rStyle w:val="Hyperlink"/>
                <w:noProof/>
              </w:rPr>
              <w:t>4.1</w:t>
            </w:r>
            <w:r>
              <w:rPr>
                <w:rFonts w:asciiTheme="minorHAnsi" w:eastAsiaTheme="minorEastAsia" w:hAnsiTheme="minorHAnsi"/>
                <w:noProof/>
                <w:lang w:eastAsia="en-GB"/>
              </w:rPr>
              <w:tab/>
            </w:r>
            <w:r w:rsidRPr="0055713A">
              <w:rPr>
                <w:rStyle w:val="Hyperlink"/>
                <w:noProof/>
              </w:rPr>
              <w:t>Overview of Collected Data</w:t>
            </w:r>
            <w:r>
              <w:rPr>
                <w:noProof/>
                <w:webHidden/>
              </w:rPr>
              <w:tab/>
            </w:r>
            <w:r>
              <w:rPr>
                <w:noProof/>
                <w:webHidden/>
              </w:rPr>
              <w:fldChar w:fldCharType="begin"/>
            </w:r>
            <w:r>
              <w:rPr>
                <w:noProof/>
                <w:webHidden/>
              </w:rPr>
              <w:instrText xml:space="preserve"> PAGEREF _Toc213942010 \h </w:instrText>
            </w:r>
            <w:r>
              <w:rPr>
                <w:noProof/>
                <w:webHidden/>
              </w:rPr>
            </w:r>
            <w:r>
              <w:rPr>
                <w:noProof/>
                <w:webHidden/>
              </w:rPr>
              <w:fldChar w:fldCharType="separate"/>
            </w:r>
            <w:r>
              <w:rPr>
                <w:noProof/>
                <w:webHidden/>
              </w:rPr>
              <w:t>14</w:t>
            </w:r>
            <w:r>
              <w:rPr>
                <w:noProof/>
                <w:webHidden/>
              </w:rPr>
              <w:fldChar w:fldCharType="end"/>
            </w:r>
          </w:hyperlink>
        </w:p>
        <w:p w14:paraId="74566E01" w14:textId="54F3F340" w:rsidR="006F5EF4" w:rsidRDefault="006F5EF4">
          <w:pPr>
            <w:pStyle w:val="TOC2"/>
            <w:tabs>
              <w:tab w:val="left" w:pos="960"/>
              <w:tab w:val="right" w:leader="dot" w:pos="9016"/>
            </w:tabs>
            <w:rPr>
              <w:rFonts w:asciiTheme="minorHAnsi" w:eastAsiaTheme="minorEastAsia" w:hAnsiTheme="minorHAnsi"/>
              <w:noProof/>
              <w:lang w:eastAsia="en-GB"/>
            </w:rPr>
          </w:pPr>
          <w:hyperlink w:anchor="_Toc213942011" w:history="1">
            <w:r w:rsidRPr="0055713A">
              <w:rPr>
                <w:rStyle w:val="Hyperlink"/>
                <w:noProof/>
              </w:rPr>
              <w:t>4.2</w:t>
            </w:r>
            <w:r>
              <w:rPr>
                <w:rFonts w:asciiTheme="minorHAnsi" w:eastAsiaTheme="minorEastAsia" w:hAnsiTheme="minorHAnsi"/>
                <w:noProof/>
                <w:lang w:eastAsia="en-GB"/>
              </w:rPr>
              <w:tab/>
            </w:r>
            <w:r w:rsidRPr="0055713A">
              <w:rPr>
                <w:rStyle w:val="Hyperlink"/>
                <w:noProof/>
              </w:rPr>
              <w:t>System Usability Scale (SUS) Results</w:t>
            </w:r>
            <w:r>
              <w:rPr>
                <w:noProof/>
                <w:webHidden/>
              </w:rPr>
              <w:tab/>
            </w:r>
            <w:r>
              <w:rPr>
                <w:noProof/>
                <w:webHidden/>
              </w:rPr>
              <w:fldChar w:fldCharType="begin"/>
            </w:r>
            <w:r>
              <w:rPr>
                <w:noProof/>
                <w:webHidden/>
              </w:rPr>
              <w:instrText xml:space="preserve"> PAGEREF _Toc213942011 \h </w:instrText>
            </w:r>
            <w:r>
              <w:rPr>
                <w:noProof/>
                <w:webHidden/>
              </w:rPr>
            </w:r>
            <w:r>
              <w:rPr>
                <w:noProof/>
                <w:webHidden/>
              </w:rPr>
              <w:fldChar w:fldCharType="separate"/>
            </w:r>
            <w:r>
              <w:rPr>
                <w:noProof/>
                <w:webHidden/>
              </w:rPr>
              <w:t>14</w:t>
            </w:r>
            <w:r>
              <w:rPr>
                <w:noProof/>
                <w:webHidden/>
              </w:rPr>
              <w:fldChar w:fldCharType="end"/>
            </w:r>
          </w:hyperlink>
        </w:p>
        <w:p w14:paraId="32C71A2B" w14:textId="62E830C6" w:rsidR="006F5EF4" w:rsidRDefault="006F5EF4">
          <w:pPr>
            <w:pStyle w:val="TOC2"/>
            <w:tabs>
              <w:tab w:val="left" w:pos="960"/>
              <w:tab w:val="right" w:leader="dot" w:pos="9016"/>
            </w:tabs>
            <w:rPr>
              <w:rFonts w:asciiTheme="minorHAnsi" w:eastAsiaTheme="minorEastAsia" w:hAnsiTheme="minorHAnsi"/>
              <w:noProof/>
              <w:lang w:eastAsia="en-GB"/>
            </w:rPr>
          </w:pPr>
          <w:hyperlink w:anchor="_Toc213942012" w:history="1">
            <w:r w:rsidRPr="0055713A">
              <w:rPr>
                <w:rStyle w:val="Hyperlink"/>
                <w:noProof/>
              </w:rPr>
              <w:t>4.3</w:t>
            </w:r>
            <w:r>
              <w:rPr>
                <w:rFonts w:asciiTheme="minorHAnsi" w:eastAsiaTheme="minorEastAsia" w:hAnsiTheme="minorHAnsi"/>
                <w:noProof/>
                <w:lang w:eastAsia="en-GB"/>
              </w:rPr>
              <w:tab/>
            </w:r>
            <w:r w:rsidRPr="0055713A">
              <w:rPr>
                <w:rStyle w:val="Hyperlink"/>
                <w:noProof/>
              </w:rPr>
              <w:t>Motivation and Recommendation Ratings</w:t>
            </w:r>
            <w:r>
              <w:rPr>
                <w:noProof/>
                <w:webHidden/>
              </w:rPr>
              <w:tab/>
            </w:r>
            <w:r>
              <w:rPr>
                <w:noProof/>
                <w:webHidden/>
              </w:rPr>
              <w:fldChar w:fldCharType="begin"/>
            </w:r>
            <w:r>
              <w:rPr>
                <w:noProof/>
                <w:webHidden/>
              </w:rPr>
              <w:instrText xml:space="preserve"> PAGEREF _Toc213942012 \h </w:instrText>
            </w:r>
            <w:r>
              <w:rPr>
                <w:noProof/>
                <w:webHidden/>
              </w:rPr>
            </w:r>
            <w:r>
              <w:rPr>
                <w:noProof/>
                <w:webHidden/>
              </w:rPr>
              <w:fldChar w:fldCharType="separate"/>
            </w:r>
            <w:r>
              <w:rPr>
                <w:noProof/>
                <w:webHidden/>
              </w:rPr>
              <w:t>15</w:t>
            </w:r>
            <w:r>
              <w:rPr>
                <w:noProof/>
                <w:webHidden/>
              </w:rPr>
              <w:fldChar w:fldCharType="end"/>
            </w:r>
          </w:hyperlink>
        </w:p>
        <w:p w14:paraId="1B43BC90" w14:textId="30CA0DB1" w:rsidR="006F5EF4" w:rsidRDefault="006F5EF4">
          <w:pPr>
            <w:pStyle w:val="TOC2"/>
            <w:tabs>
              <w:tab w:val="left" w:pos="960"/>
              <w:tab w:val="right" w:leader="dot" w:pos="9016"/>
            </w:tabs>
            <w:rPr>
              <w:rFonts w:asciiTheme="minorHAnsi" w:eastAsiaTheme="minorEastAsia" w:hAnsiTheme="minorHAnsi"/>
              <w:noProof/>
              <w:lang w:eastAsia="en-GB"/>
            </w:rPr>
          </w:pPr>
          <w:hyperlink w:anchor="_Toc213942013" w:history="1">
            <w:r w:rsidRPr="0055713A">
              <w:rPr>
                <w:rStyle w:val="Hyperlink"/>
                <w:noProof/>
              </w:rPr>
              <w:t>4.4</w:t>
            </w:r>
            <w:r>
              <w:rPr>
                <w:rFonts w:asciiTheme="minorHAnsi" w:eastAsiaTheme="minorEastAsia" w:hAnsiTheme="minorHAnsi"/>
                <w:noProof/>
                <w:lang w:eastAsia="en-GB"/>
              </w:rPr>
              <w:tab/>
            </w:r>
            <w:r w:rsidRPr="0055713A">
              <w:rPr>
                <w:rStyle w:val="Hyperlink"/>
                <w:noProof/>
              </w:rPr>
              <w:t>Observational Findings</w:t>
            </w:r>
            <w:r>
              <w:rPr>
                <w:noProof/>
                <w:webHidden/>
              </w:rPr>
              <w:tab/>
            </w:r>
            <w:r>
              <w:rPr>
                <w:noProof/>
                <w:webHidden/>
              </w:rPr>
              <w:fldChar w:fldCharType="begin"/>
            </w:r>
            <w:r>
              <w:rPr>
                <w:noProof/>
                <w:webHidden/>
              </w:rPr>
              <w:instrText xml:space="preserve"> PAGEREF _Toc213942013 \h </w:instrText>
            </w:r>
            <w:r>
              <w:rPr>
                <w:noProof/>
                <w:webHidden/>
              </w:rPr>
            </w:r>
            <w:r>
              <w:rPr>
                <w:noProof/>
                <w:webHidden/>
              </w:rPr>
              <w:fldChar w:fldCharType="separate"/>
            </w:r>
            <w:r>
              <w:rPr>
                <w:noProof/>
                <w:webHidden/>
              </w:rPr>
              <w:t>16</w:t>
            </w:r>
            <w:r>
              <w:rPr>
                <w:noProof/>
                <w:webHidden/>
              </w:rPr>
              <w:fldChar w:fldCharType="end"/>
            </w:r>
          </w:hyperlink>
        </w:p>
        <w:p w14:paraId="10A5AB18" w14:textId="7BD50EA8" w:rsidR="006F5EF4" w:rsidRDefault="006F5EF4">
          <w:pPr>
            <w:pStyle w:val="TOC2"/>
            <w:tabs>
              <w:tab w:val="left" w:pos="960"/>
              <w:tab w:val="right" w:leader="dot" w:pos="9016"/>
            </w:tabs>
            <w:rPr>
              <w:rFonts w:asciiTheme="minorHAnsi" w:eastAsiaTheme="minorEastAsia" w:hAnsiTheme="minorHAnsi"/>
              <w:noProof/>
              <w:lang w:eastAsia="en-GB"/>
            </w:rPr>
          </w:pPr>
          <w:hyperlink w:anchor="_Toc213942014" w:history="1">
            <w:r w:rsidRPr="0055713A">
              <w:rPr>
                <w:rStyle w:val="Hyperlink"/>
                <w:noProof/>
              </w:rPr>
              <w:t>4.5</w:t>
            </w:r>
            <w:r>
              <w:rPr>
                <w:rFonts w:asciiTheme="minorHAnsi" w:eastAsiaTheme="minorEastAsia" w:hAnsiTheme="minorHAnsi"/>
                <w:noProof/>
                <w:lang w:eastAsia="en-GB"/>
              </w:rPr>
              <w:tab/>
            </w:r>
            <w:r w:rsidRPr="0055713A">
              <w:rPr>
                <w:rStyle w:val="Hyperlink"/>
                <w:noProof/>
              </w:rPr>
              <w:t>Qualitative Feedback</w:t>
            </w:r>
            <w:r>
              <w:rPr>
                <w:noProof/>
                <w:webHidden/>
              </w:rPr>
              <w:tab/>
            </w:r>
            <w:r>
              <w:rPr>
                <w:noProof/>
                <w:webHidden/>
              </w:rPr>
              <w:fldChar w:fldCharType="begin"/>
            </w:r>
            <w:r>
              <w:rPr>
                <w:noProof/>
                <w:webHidden/>
              </w:rPr>
              <w:instrText xml:space="preserve"> PAGEREF _Toc213942014 \h </w:instrText>
            </w:r>
            <w:r>
              <w:rPr>
                <w:noProof/>
                <w:webHidden/>
              </w:rPr>
            </w:r>
            <w:r>
              <w:rPr>
                <w:noProof/>
                <w:webHidden/>
              </w:rPr>
              <w:fldChar w:fldCharType="separate"/>
            </w:r>
            <w:r>
              <w:rPr>
                <w:noProof/>
                <w:webHidden/>
              </w:rPr>
              <w:t>17</w:t>
            </w:r>
            <w:r>
              <w:rPr>
                <w:noProof/>
                <w:webHidden/>
              </w:rPr>
              <w:fldChar w:fldCharType="end"/>
            </w:r>
          </w:hyperlink>
        </w:p>
        <w:p w14:paraId="3EA175D6" w14:textId="192F12C2" w:rsidR="006F5EF4" w:rsidRDefault="006F5EF4">
          <w:pPr>
            <w:pStyle w:val="TOC3"/>
            <w:tabs>
              <w:tab w:val="right" w:leader="dot" w:pos="9016"/>
            </w:tabs>
            <w:rPr>
              <w:rFonts w:asciiTheme="minorHAnsi" w:eastAsiaTheme="minorEastAsia" w:hAnsiTheme="minorHAnsi"/>
              <w:noProof/>
              <w:lang w:eastAsia="en-GB"/>
            </w:rPr>
          </w:pPr>
          <w:hyperlink w:anchor="_Toc213942015" w:history="1">
            <w:r w:rsidRPr="0055713A">
              <w:rPr>
                <w:rStyle w:val="Hyperlink"/>
                <w:noProof/>
              </w:rPr>
              <w:t>4.5.1 Thematic Analysis</w:t>
            </w:r>
            <w:r>
              <w:rPr>
                <w:noProof/>
                <w:webHidden/>
              </w:rPr>
              <w:tab/>
            </w:r>
            <w:r>
              <w:rPr>
                <w:noProof/>
                <w:webHidden/>
              </w:rPr>
              <w:fldChar w:fldCharType="begin"/>
            </w:r>
            <w:r>
              <w:rPr>
                <w:noProof/>
                <w:webHidden/>
              </w:rPr>
              <w:instrText xml:space="preserve"> PAGEREF _Toc213942015 \h </w:instrText>
            </w:r>
            <w:r>
              <w:rPr>
                <w:noProof/>
                <w:webHidden/>
              </w:rPr>
            </w:r>
            <w:r>
              <w:rPr>
                <w:noProof/>
                <w:webHidden/>
              </w:rPr>
              <w:fldChar w:fldCharType="separate"/>
            </w:r>
            <w:r>
              <w:rPr>
                <w:noProof/>
                <w:webHidden/>
              </w:rPr>
              <w:t>17</w:t>
            </w:r>
            <w:r>
              <w:rPr>
                <w:noProof/>
                <w:webHidden/>
              </w:rPr>
              <w:fldChar w:fldCharType="end"/>
            </w:r>
          </w:hyperlink>
        </w:p>
        <w:p w14:paraId="53325C79" w14:textId="21F7A883" w:rsidR="006F5EF4" w:rsidRDefault="006F5EF4">
          <w:pPr>
            <w:pStyle w:val="TOC3"/>
            <w:tabs>
              <w:tab w:val="left" w:pos="1440"/>
              <w:tab w:val="right" w:leader="dot" w:pos="9016"/>
            </w:tabs>
            <w:rPr>
              <w:rFonts w:asciiTheme="minorHAnsi" w:eastAsiaTheme="minorEastAsia" w:hAnsiTheme="minorHAnsi"/>
              <w:noProof/>
              <w:lang w:eastAsia="en-GB"/>
            </w:rPr>
          </w:pPr>
          <w:hyperlink w:anchor="_Toc213942016" w:history="1">
            <w:r w:rsidRPr="0055713A">
              <w:rPr>
                <w:rStyle w:val="Hyperlink"/>
                <w:noProof/>
              </w:rPr>
              <w:t>4.5.1</w:t>
            </w:r>
            <w:r>
              <w:rPr>
                <w:rFonts w:asciiTheme="minorHAnsi" w:eastAsiaTheme="minorEastAsia" w:hAnsiTheme="minorHAnsi"/>
                <w:noProof/>
                <w:lang w:eastAsia="en-GB"/>
              </w:rPr>
              <w:tab/>
            </w:r>
            <w:r w:rsidRPr="0055713A">
              <w:rPr>
                <w:rStyle w:val="Hyperlink"/>
                <w:noProof/>
              </w:rPr>
              <w:t>Theme Frequency</w:t>
            </w:r>
            <w:r>
              <w:rPr>
                <w:noProof/>
                <w:webHidden/>
              </w:rPr>
              <w:tab/>
            </w:r>
            <w:r>
              <w:rPr>
                <w:noProof/>
                <w:webHidden/>
              </w:rPr>
              <w:fldChar w:fldCharType="begin"/>
            </w:r>
            <w:r>
              <w:rPr>
                <w:noProof/>
                <w:webHidden/>
              </w:rPr>
              <w:instrText xml:space="preserve"> PAGEREF _Toc213942016 \h </w:instrText>
            </w:r>
            <w:r>
              <w:rPr>
                <w:noProof/>
                <w:webHidden/>
              </w:rPr>
            </w:r>
            <w:r>
              <w:rPr>
                <w:noProof/>
                <w:webHidden/>
              </w:rPr>
              <w:fldChar w:fldCharType="separate"/>
            </w:r>
            <w:r>
              <w:rPr>
                <w:noProof/>
                <w:webHidden/>
              </w:rPr>
              <w:t>19</w:t>
            </w:r>
            <w:r>
              <w:rPr>
                <w:noProof/>
                <w:webHidden/>
              </w:rPr>
              <w:fldChar w:fldCharType="end"/>
            </w:r>
          </w:hyperlink>
        </w:p>
        <w:p w14:paraId="4E125D9B" w14:textId="1EEF6F71" w:rsidR="006F5EF4" w:rsidRDefault="006F5EF4">
          <w:pPr>
            <w:pStyle w:val="TOC3"/>
            <w:tabs>
              <w:tab w:val="left" w:pos="1440"/>
              <w:tab w:val="right" w:leader="dot" w:pos="9016"/>
            </w:tabs>
            <w:rPr>
              <w:rFonts w:asciiTheme="minorHAnsi" w:eastAsiaTheme="minorEastAsia" w:hAnsiTheme="minorHAnsi"/>
              <w:noProof/>
              <w:lang w:eastAsia="en-GB"/>
            </w:rPr>
          </w:pPr>
          <w:hyperlink w:anchor="_Toc213942017" w:history="1">
            <w:r w:rsidRPr="0055713A">
              <w:rPr>
                <w:rStyle w:val="Hyperlink"/>
                <w:noProof/>
              </w:rPr>
              <w:t>4.5.2</w:t>
            </w:r>
            <w:r>
              <w:rPr>
                <w:rFonts w:asciiTheme="minorHAnsi" w:eastAsiaTheme="minorEastAsia" w:hAnsiTheme="minorHAnsi"/>
                <w:noProof/>
                <w:lang w:eastAsia="en-GB"/>
              </w:rPr>
              <w:tab/>
            </w:r>
            <w:r w:rsidRPr="0055713A">
              <w:rPr>
                <w:rStyle w:val="Hyperlink"/>
                <w:noProof/>
              </w:rPr>
              <w:t>SOLO Taxonomy Coding</w:t>
            </w:r>
            <w:r>
              <w:rPr>
                <w:noProof/>
                <w:webHidden/>
              </w:rPr>
              <w:tab/>
            </w:r>
            <w:r>
              <w:rPr>
                <w:noProof/>
                <w:webHidden/>
              </w:rPr>
              <w:fldChar w:fldCharType="begin"/>
            </w:r>
            <w:r>
              <w:rPr>
                <w:noProof/>
                <w:webHidden/>
              </w:rPr>
              <w:instrText xml:space="preserve"> PAGEREF _Toc213942017 \h </w:instrText>
            </w:r>
            <w:r>
              <w:rPr>
                <w:noProof/>
                <w:webHidden/>
              </w:rPr>
            </w:r>
            <w:r>
              <w:rPr>
                <w:noProof/>
                <w:webHidden/>
              </w:rPr>
              <w:fldChar w:fldCharType="separate"/>
            </w:r>
            <w:r>
              <w:rPr>
                <w:noProof/>
                <w:webHidden/>
              </w:rPr>
              <w:t>19</w:t>
            </w:r>
            <w:r>
              <w:rPr>
                <w:noProof/>
                <w:webHidden/>
              </w:rPr>
              <w:fldChar w:fldCharType="end"/>
            </w:r>
          </w:hyperlink>
        </w:p>
        <w:p w14:paraId="319DE05F" w14:textId="3E0409A2" w:rsidR="006F5EF4" w:rsidRDefault="006F5EF4">
          <w:pPr>
            <w:pStyle w:val="TOC2"/>
            <w:tabs>
              <w:tab w:val="left" w:pos="960"/>
              <w:tab w:val="right" w:leader="dot" w:pos="9016"/>
            </w:tabs>
            <w:rPr>
              <w:rFonts w:asciiTheme="minorHAnsi" w:eastAsiaTheme="minorEastAsia" w:hAnsiTheme="minorHAnsi"/>
              <w:noProof/>
              <w:lang w:eastAsia="en-GB"/>
            </w:rPr>
          </w:pPr>
          <w:hyperlink w:anchor="_Toc213942018" w:history="1">
            <w:r w:rsidRPr="0055713A">
              <w:rPr>
                <w:rStyle w:val="Hyperlink"/>
                <w:noProof/>
              </w:rPr>
              <w:t>4.6</w:t>
            </w:r>
            <w:r>
              <w:rPr>
                <w:rFonts w:asciiTheme="minorHAnsi" w:eastAsiaTheme="minorEastAsia" w:hAnsiTheme="minorHAnsi"/>
                <w:noProof/>
                <w:lang w:eastAsia="en-GB"/>
              </w:rPr>
              <w:tab/>
            </w:r>
            <w:r w:rsidRPr="0055713A">
              <w:rPr>
                <w:rStyle w:val="Hyperlink"/>
                <w:noProof/>
              </w:rPr>
              <w:t>Summary of Results</w:t>
            </w:r>
            <w:r>
              <w:rPr>
                <w:noProof/>
                <w:webHidden/>
              </w:rPr>
              <w:tab/>
            </w:r>
            <w:r>
              <w:rPr>
                <w:noProof/>
                <w:webHidden/>
              </w:rPr>
              <w:fldChar w:fldCharType="begin"/>
            </w:r>
            <w:r>
              <w:rPr>
                <w:noProof/>
                <w:webHidden/>
              </w:rPr>
              <w:instrText xml:space="preserve"> PAGEREF _Toc213942018 \h </w:instrText>
            </w:r>
            <w:r>
              <w:rPr>
                <w:noProof/>
                <w:webHidden/>
              </w:rPr>
            </w:r>
            <w:r>
              <w:rPr>
                <w:noProof/>
                <w:webHidden/>
              </w:rPr>
              <w:fldChar w:fldCharType="separate"/>
            </w:r>
            <w:r>
              <w:rPr>
                <w:noProof/>
                <w:webHidden/>
              </w:rPr>
              <w:t>19</w:t>
            </w:r>
            <w:r>
              <w:rPr>
                <w:noProof/>
                <w:webHidden/>
              </w:rPr>
              <w:fldChar w:fldCharType="end"/>
            </w:r>
          </w:hyperlink>
        </w:p>
        <w:p w14:paraId="10B566EB" w14:textId="5D4DE7CF" w:rsidR="006F5EF4" w:rsidRDefault="006F5EF4">
          <w:pPr>
            <w:pStyle w:val="TOC2"/>
            <w:tabs>
              <w:tab w:val="right" w:leader="dot" w:pos="9016"/>
            </w:tabs>
            <w:rPr>
              <w:rFonts w:asciiTheme="minorHAnsi" w:eastAsiaTheme="minorEastAsia" w:hAnsiTheme="minorHAnsi"/>
              <w:noProof/>
              <w:lang w:eastAsia="en-GB"/>
            </w:rPr>
          </w:pPr>
          <w:hyperlink w:anchor="_Toc213942019" w:history="1">
            <w:r w:rsidRPr="0055713A">
              <w:rPr>
                <w:rStyle w:val="Hyperlink"/>
                <w:noProof/>
              </w:rPr>
              <w:t>4.7 Limitations</w:t>
            </w:r>
            <w:r>
              <w:rPr>
                <w:noProof/>
                <w:webHidden/>
              </w:rPr>
              <w:tab/>
            </w:r>
            <w:r>
              <w:rPr>
                <w:noProof/>
                <w:webHidden/>
              </w:rPr>
              <w:fldChar w:fldCharType="begin"/>
            </w:r>
            <w:r>
              <w:rPr>
                <w:noProof/>
                <w:webHidden/>
              </w:rPr>
              <w:instrText xml:space="preserve"> PAGEREF _Toc213942019 \h </w:instrText>
            </w:r>
            <w:r>
              <w:rPr>
                <w:noProof/>
                <w:webHidden/>
              </w:rPr>
            </w:r>
            <w:r>
              <w:rPr>
                <w:noProof/>
                <w:webHidden/>
              </w:rPr>
              <w:fldChar w:fldCharType="separate"/>
            </w:r>
            <w:r>
              <w:rPr>
                <w:noProof/>
                <w:webHidden/>
              </w:rPr>
              <w:t>20</w:t>
            </w:r>
            <w:r>
              <w:rPr>
                <w:noProof/>
                <w:webHidden/>
              </w:rPr>
              <w:fldChar w:fldCharType="end"/>
            </w:r>
          </w:hyperlink>
        </w:p>
        <w:p w14:paraId="1A3A0703" w14:textId="1BED51E2" w:rsidR="006F5EF4" w:rsidRDefault="006F5EF4">
          <w:pPr>
            <w:pStyle w:val="TOC3"/>
            <w:tabs>
              <w:tab w:val="right" w:leader="dot" w:pos="9016"/>
            </w:tabs>
            <w:rPr>
              <w:rFonts w:asciiTheme="minorHAnsi" w:eastAsiaTheme="minorEastAsia" w:hAnsiTheme="minorHAnsi"/>
              <w:noProof/>
              <w:lang w:eastAsia="en-GB"/>
            </w:rPr>
          </w:pPr>
          <w:hyperlink w:anchor="_Toc213942020" w:history="1">
            <w:r w:rsidRPr="0055713A">
              <w:rPr>
                <w:rStyle w:val="Hyperlink"/>
                <w:noProof/>
              </w:rPr>
              <w:t>4.7.1 Technical Constraints</w:t>
            </w:r>
            <w:r>
              <w:rPr>
                <w:noProof/>
                <w:webHidden/>
              </w:rPr>
              <w:tab/>
            </w:r>
            <w:r>
              <w:rPr>
                <w:noProof/>
                <w:webHidden/>
              </w:rPr>
              <w:fldChar w:fldCharType="begin"/>
            </w:r>
            <w:r>
              <w:rPr>
                <w:noProof/>
                <w:webHidden/>
              </w:rPr>
              <w:instrText xml:space="preserve"> PAGEREF _Toc213942020 \h </w:instrText>
            </w:r>
            <w:r>
              <w:rPr>
                <w:noProof/>
                <w:webHidden/>
              </w:rPr>
            </w:r>
            <w:r>
              <w:rPr>
                <w:noProof/>
                <w:webHidden/>
              </w:rPr>
              <w:fldChar w:fldCharType="separate"/>
            </w:r>
            <w:r>
              <w:rPr>
                <w:noProof/>
                <w:webHidden/>
              </w:rPr>
              <w:t>20</w:t>
            </w:r>
            <w:r>
              <w:rPr>
                <w:noProof/>
                <w:webHidden/>
              </w:rPr>
              <w:fldChar w:fldCharType="end"/>
            </w:r>
          </w:hyperlink>
        </w:p>
        <w:p w14:paraId="3F2BB610" w14:textId="7A587006" w:rsidR="006F5EF4" w:rsidRDefault="006F5EF4">
          <w:pPr>
            <w:pStyle w:val="TOC3"/>
            <w:tabs>
              <w:tab w:val="left" w:pos="1440"/>
              <w:tab w:val="right" w:leader="dot" w:pos="9016"/>
            </w:tabs>
            <w:rPr>
              <w:rFonts w:asciiTheme="minorHAnsi" w:eastAsiaTheme="minorEastAsia" w:hAnsiTheme="minorHAnsi"/>
              <w:noProof/>
              <w:lang w:eastAsia="en-GB"/>
            </w:rPr>
          </w:pPr>
          <w:hyperlink w:anchor="_Toc213942021" w:history="1">
            <w:r w:rsidRPr="0055713A">
              <w:rPr>
                <w:rStyle w:val="Hyperlink"/>
                <w:noProof/>
              </w:rPr>
              <w:t>4.7.2</w:t>
            </w:r>
            <w:r>
              <w:rPr>
                <w:rFonts w:asciiTheme="minorHAnsi" w:eastAsiaTheme="minorEastAsia" w:hAnsiTheme="minorHAnsi"/>
                <w:noProof/>
                <w:lang w:eastAsia="en-GB"/>
              </w:rPr>
              <w:tab/>
            </w:r>
            <w:r w:rsidRPr="0055713A">
              <w:rPr>
                <w:rStyle w:val="Hyperlink"/>
                <w:noProof/>
              </w:rPr>
              <w:t>Inflation of Usability Perceptions</w:t>
            </w:r>
            <w:r>
              <w:rPr>
                <w:noProof/>
                <w:webHidden/>
              </w:rPr>
              <w:tab/>
            </w:r>
            <w:r>
              <w:rPr>
                <w:noProof/>
                <w:webHidden/>
              </w:rPr>
              <w:fldChar w:fldCharType="begin"/>
            </w:r>
            <w:r>
              <w:rPr>
                <w:noProof/>
                <w:webHidden/>
              </w:rPr>
              <w:instrText xml:space="preserve"> PAGEREF _Toc213942021 \h </w:instrText>
            </w:r>
            <w:r>
              <w:rPr>
                <w:noProof/>
                <w:webHidden/>
              </w:rPr>
            </w:r>
            <w:r>
              <w:rPr>
                <w:noProof/>
                <w:webHidden/>
              </w:rPr>
              <w:fldChar w:fldCharType="separate"/>
            </w:r>
            <w:r>
              <w:rPr>
                <w:noProof/>
                <w:webHidden/>
              </w:rPr>
              <w:t>20</w:t>
            </w:r>
            <w:r>
              <w:rPr>
                <w:noProof/>
                <w:webHidden/>
              </w:rPr>
              <w:fldChar w:fldCharType="end"/>
            </w:r>
          </w:hyperlink>
        </w:p>
        <w:p w14:paraId="0AF45197" w14:textId="6744182D" w:rsidR="006F5EF4" w:rsidRDefault="006F5EF4">
          <w:pPr>
            <w:pStyle w:val="TOC3"/>
            <w:tabs>
              <w:tab w:val="left" w:pos="1440"/>
              <w:tab w:val="right" w:leader="dot" w:pos="9016"/>
            </w:tabs>
            <w:rPr>
              <w:rFonts w:asciiTheme="minorHAnsi" w:eastAsiaTheme="minorEastAsia" w:hAnsiTheme="minorHAnsi"/>
              <w:noProof/>
              <w:lang w:eastAsia="en-GB"/>
            </w:rPr>
          </w:pPr>
          <w:hyperlink w:anchor="_Toc213942022" w:history="1">
            <w:r w:rsidRPr="0055713A">
              <w:rPr>
                <w:rStyle w:val="Hyperlink"/>
                <w:noProof/>
              </w:rPr>
              <w:t>4.7.3</w:t>
            </w:r>
            <w:r>
              <w:rPr>
                <w:rFonts w:asciiTheme="minorHAnsi" w:eastAsiaTheme="minorEastAsia" w:hAnsiTheme="minorHAnsi"/>
                <w:noProof/>
                <w:lang w:eastAsia="en-GB"/>
              </w:rPr>
              <w:tab/>
            </w:r>
            <w:r w:rsidRPr="0055713A">
              <w:rPr>
                <w:rStyle w:val="Hyperlink"/>
                <w:noProof/>
              </w:rPr>
              <w:t>Limited Sample Size</w:t>
            </w:r>
            <w:r>
              <w:rPr>
                <w:noProof/>
                <w:webHidden/>
              </w:rPr>
              <w:tab/>
            </w:r>
            <w:r>
              <w:rPr>
                <w:noProof/>
                <w:webHidden/>
              </w:rPr>
              <w:fldChar w:fldCharType="begin"/>
            </w:r>
            <w:r>
              <w:rPr>
                <w:noProof/>
                <w:webHidden/>
              </w:rPr>
              <w:instrText xml:space="preserve"> PAGEREF _Toc213942022 \h </w:instrText>
            </w:r>
            <w:r>
              <w:rPr>
                <w:noProof/>
                <w:webHidden/>
              </w:rPr>
            </w:r>
            <w:r>
              <w:rPr>
                <w:noProof/>
                <w:webHidden/>
              </w:rPr>
              <w:fldChar w:fldCharType="separate"/>
            </w:r>
            <w:r>
              <w:rPr>
                <w:noProof/>
                <w:webHidden/>
              </w:rPr>
              <w:t>20</w:t>
            </w:r>
            <w:r>
              <w:rPr>
                <w:noProof/>
                <w:webHidden/>
              </w:rPr>
              <w:fldChar w:fldCharType="end"/>
            </w:r>
          </w:hyperlink>
        </w:p>
        <w:p w14:paraId="59EAD629" w14:textId="2082FE7A" w:rsidR="006F5EF4" w:rsidRDefault="006F5EF4">
          <w:pPr>
            <w:pStyle w:val="TOC2"/>
            <w:tabs>
              <w:tab w:val="right" w:leader="dot" w:pos="9016"/>
            </w:tabs>
            <w:rPr>
              <w:rFonts w:asciiTheme="minorHAnsi" w:eastAsiaTheme="minorEastAsia" w:hAnsiTheme="minorHAnsi"/>
              <w:noProof/>
              <w:lang w:eastAsia="en-GB"/>
            </w:rPr>
          </w:pPr>
          <w:hyperlink w:anchor="_Toc213942023" w:history="1">
            <w:r w:rsidRPr="0055713A">
              <w:rPr>
                <w:rStyle w:val="Hyperlink"/>
                <w:noProof/>
              </w:rPr>
              <w:t>4.8 Ethical Considerations</w:t>
            </w:r>
            <w:r>
              <w:rPr>
                <w:noProof/>
                <w:webHidden/>
              </w:rPr>
              <w:tab/>
            </w:r>
            <w:r>
              <w:rPr>
                <w:noProof/>
                <w:webHidden/>
              </w:rPr>
              <w:fldChar w:fldCharType="begin"/>
            </w:r>
            <w:r>
              <w:rPr>
                <w:noProof/>
                <w:webHidden/>
              </w:rPr>
              <w:instrText xml:space="preserve"> PAGEREF _Toc213942023 \h </w:instrText>
            </w:r>
            <w:r>
              <w:rPr>
                <w:noProof/>
                <w:webHidden/>
              </w:rPr>
            </w:r>
            <w:r>
              <w:rPr>
                <w:noProof/>
                <w:webHidden/>
              </w:rPr>
              <w:fldChar w:fldCharType="separate"/>
            </w:r>
            <w:r>
              <w:rPr>
                <w:noProof/>
                <w:webHidden/>
              </w:rPr>
              <w:t>20</w:t>
            </w:r>
            <w:r>
              <w:rPr>
                <w:noProof/>
                <w:webHidden/>
              </w:rPr>
              <w:fldChar w:fldCharType="end"/>
            </w:r>
          </w:hyperlink>
        </w:p>
        <w:p w14:paraId="2126C79A" w14:textId="4E97CF10" w:rsidR="006F5EF4" w:rsidRDefault="006F5EF4">
          <w:pPr>
            <w:pStyle w:val="TOC1"/>
            <w:tabs>
              <w:tab w:val="left" w:pos="480"/>
              <w:tab w:val="right" w:leader="dot" w:pos="9016"/>
            </w:tabs>
            <w:rPr>
              <w:rFonts w:asciiTheme="minorHAnsi" w:eastAsiaTheme="minorEastAsia" w:hAnsiTheme="minorHAnsi"/>
              <w:noProof/>
              <w:lang w:eastAsia="en-GB"/>
            </w:rPr>
          </w:pPr>
          <w:hyperlink w:anchor="_Toc213942024" w:history="1">
            <w:r w:rsidRPr="0055713A">
              <w:rPr>
                <w:rStyle w:val="Hyperlink"/>
                <w:noProof/>
              </w:rPr>
              <w:t>5.</w:t>
            </w:r>
            <w:r>
              <w:rPr>
                <w:rFonts w:asciiTheme="minorHAnsi" w:eastAsiaTheme="minorEastAsia" w:hAnsiTheme="minorHAnsi"/>
                <w:noProof/>
                <w:lang w:eastAsia="en-GB"/>
              </w:rPr>
              <w:tab/>
            </w:r>
            <w:r w:rsidRPr="0055713A">
              <w:rPr>
                <w:rStyle w:val="Hyperlink"/>
                <w:noProof/>
              </w:rPr>
              <w:t>Conclusions</w:t>
            </w:r>
            <w:r>
              <w:rPr>
                <w:noProof/>
                <w:webHidden/>
              </w:rPr>
              <w:tab/>
            </w:r>
            <w:r>
              <w:rPr>
                <w:noProof/>
                <w:webHidden/>
              </w:rPr>
              <w:fldChar w:fldCharType="begin"/>
            </w:r>
            <w:r>
              <w:rPr>
                <w:noProof/>
                <w:webHidden/>
              </w:rPr>
              <w:instrText xml:space="preserve"> PAGEREF _Toc213942024 \h </w:instrText>
            </w:r>
            <w:r>
              <w:rPr>
                <w:noProof/>
                <w:webHidden/>
              </w:rPr>
            </w:r>
            <w:r>
              <w:rPr>
                <w:noProof/>
                <w:webHidden/>
              </w:rPr>
              <w:fldChar w:fldCharType="separate"/>
            </w:r>
            <w:r>
              <w:rPr>
                <w:noProof/>
                <w:webHidden/>
              </w:rPr>
              <w:t>21</w:t>
            </w:r>
            <w:r>
              <w:rPr>
                <w:noProof/>
                <w:webHidden/>
              </w:rPr>
              <w:fldChar w:fldCharType="end"/>
            </w:r>
          </w:hyperlink>
        </w:p>
        <w:p w14:paraId="67C41737" w14:textId="6E9DD05C" w:rsidR="006F5EF4" w:rsidRDefault="006F5EF4">
          <w:pPr>
            <w:pStyle w:val="TOC1"/>
            <w:tabs>
              <w:tab w:val="right" w:leader="dot" w:pos="9016"/>
            </w:tabs>
            <w:rPr>
              <w:rFonts w:asciiTheme="minorHAnsi" w:eastAsiaTheme="minorEastAsia" w:hAnsiTheme="minorHAnsi"/>
              <w:noProof/>
              <w:lang w:eastAsia="en-GB"/>
            </w:rPr>
          </w:pPr>
          <w:hyperlink w:anchor="_Toc213942025" w:history="1">
            <w:r w:rsidRPr="0055713A">
              <w:rPr>
                <w:rStyle w:val="Hyperlink"/>
                <w:noProof/>
              </w:rPr>
              <w:t>References</w:t>
            </w:r>
            <w:r>
              <w:rPr>
                <w:noProof/>
                <w:webHidden/>
              </w:rPr>
              <w:tab/>
            </w:r>
            <w:r>
              <w:rPr>
                <w:noProof/>
                <w:webHidden/>
              </w:rPr>
              <w:fldChar w:fldCharType="begin"/>
            </w:r>
            <w:r>
              <w:rPr>
                <w:noProof/>
                <w:webHidden/>
              </w:rPr>
              <w:instrText xml:space="preserve"> PAGEREF _Toc213942025 \h </w:instrText>
            </w:r>
            <w:r>
              <w:rPr>
                <w:noProof/>
                <w:webHidden/>
              </w:rPr>
            </w:r>
            <w:r>
              <w:rPr>
                <w:noProof/>
                <w:webHidden/>
              </w:rPr>
              <w:fldChar w:fldCharType="separate"/>
            </w:r>
            <w:r>
              <w:rPr>
                <w:noProof/>
                <w:webHidden/>
              </w:rPr>
              <w:t>22</w:t>
            </w:r>
            <w:r>
              <w:rPr>
                <w:noProof/>
                <w:webHidden/>
              </w:rPr>
              <w:fldChar w:fldCharType="end"/>
            </w:r>
          </w:hyperlink>
        </w:p>
        <w:p w14:paraId="68BB82A1" w14:textId="7A817D0B" w:rsidR="006F5EF4" w:rsidRDefault="006F5EF4">
          <w:pPr>
            <w:pStyle w:val="TOC1"/>
            <w:tabs>
              <w:tab w:val="right" w:leader="dot" w:pos="9016"/>
            </w:tabs>
            <w:rPr>
              <w:rFonts w:asciiTheme="minorHAnsi" w:eastAsiaTheme="minorEastAsia" w:hAnsiTheme="minorHAnsi"/>
              <w:noProof/>
              <w:lang w:eastAsia="en-GB"/>
            </w:rPr>
          </w:pPr>
          <w:hyperlink w:anchor="_Toc213942026" w:history="1">
            <w:r w:rsidRPr="0055713A">
              <w:rPr>
                <w:rStyle w:val="Hyperlink"/>
                <w:noProof/>
              </w:rPr>
              <w:t>Appendices</w:t>
            </w:r>
            <w:r>
              <w:rPr>
                <w:noProof/>
                <w:webHidden/>
              </w:rPr>
              <w:tab/>
            </w:r>
            <w:r>
              <w:rPr>
                <w:noProof/>
                <w:webHidden/>
              </w:rPr>
              <w:fldChar w:fldCharType="begin"/>
            </w:r>
            <w:r>
              <w:rPr>
                <w:noProof/>
                <w:webHidden/>
              </w:rPr>
              <w:instrText xml:space="preserve"> PAGEREF _Toc213942026 \h </w:instrText>
            </w:r>
            <w:r>
              <w:rPr>
                <w:noProof/>
                <w:webHidden/>
              </w:rPr>
            </w:r>
            <w:r>
              <w:rPr>
                <w:noProof/>
                <w:webHidden/>
              </w:rPr>
              <w:fldChar w:fldCharType="separate"/>
            </w:r>
            <w:r>
              <w:rPr>
                <w:noProof/>
                <w:webHidden/>
              </w:rPr>
              <w:t>23</w:t>
            </w:r>
            <w:r>
              <w:rPr>
                <w:noProof/>
                <w:webHidden/>
              </w:rPr>
              <w:fldChar w:fldCharType="end"/>
            </w:r>
          </w:hyperlink>
        </w:p>
        <w:p w14:paraId="7C8F38AB" w14:textId="274411C2" w:rsidR="006F5EF4" w:rsidRDefault="006F5EF4">
          <w:pPr>
            <w:pStyle w:val="TOC2"/>
            <w:tabs>
              <w:tab w:val="right" w:leader="dot" w:pos="9016"/>
            </w:tabs>
            <w:rPr>
              <w:rFonts w:asciiTheme="minorHAnsi" w:eastAsiaTheme="minorEastAsia" w:hAnsiTheme="minorHAnsi"/>
              <w:noProof/>
              <w:lang w:eastAsia="en-GB"/>
            </w:rPr>
          </w:pPr>
          <w:hyperlink w:anchor="_Toc213942027" w:history="1">
            <w:r w:rsidRPr="0055713A">
              <w:rPr>
                <w:rStyle w:val="Hyperlink"/>
                <w:noProof/>
              </w:rPr>
              <w:t>Appendix A – Personas</w:t>
            </w:r>
            <w:r>
              <w:rPr>
                <w:noProof/>
                <w:webHidden/>
              </w:rPr>
              <w:tab/>
            </w:r>
            <w:r>
              <w:rPr>
                <w:noProof/>
                <w:webHidden/>
              </w:rPr>
              <w:fldChar w:fldCharType="begin"/>
            </w:r>
            <w:r>
              <w:rPr>
                <w:noProof/>
                <w:webHidden/>
              </w:rPr>
              <w:instrText xml:space="preserve"> PAGEREF _Toc213942027 \h </w:instrText>
            </w:r>
            <w:r>
              <w:rPr>
                <w:noProof/>
                <w:webHidden/>
              </w:rPr>
            </w:r>
            <w:r>
              <w:rPr>
                <w:noProof/>
                <w:webHidden/>
              </w:rPr>
              <w:fldChar w:fldCharType="separate"/>
            </w:r>
            <w:r>
              <w:rPr>
                <w:noProof/>
                <w:webHidden/>
              </w:rPr>
              <w:t>23</w:t>
            </w:r>
            <w:r>
              <w:rPr>
                <w:noProof/>
                <w:webHidden/>
              </w:rPr>
              <w:fldChar w:fldCharType="end"/>
            </w:r>
          </w:hyperlink>
        </w:p>
        <w:p w14:paraId="1D7E04B0" w14:textId="7285D632" w:rsidR="006F5EF4" w:rsidRDefault="006F5EF4">
          <w:pPr>
            <w:pStyle w:val="TOC3"/>
            <w:tabs>
              <w:tab w:val="right" w:leader="dot" w:pos="9016"/>
            </w:tabs>
            <w:rPr>
              <w:rFonts w:asciiTheme="minorHAnsi" w:eastAsiaTheme="minorEastAsia" w:hAnsiTheme="minorHAnsi"/>
              <w:noProof/>
              <w:lang w:eastAsia="en-GB"/>
            </w:rPr>
          </w:pPr>
          <w:hyperlink w:anchor="_Toc213942028" w:history="1">
            <w:r w:rsidRPr="0055713A">
              <w:rPr>
                <w:rStyle w:val="Hyperlink"/>
                <w:noProof/>
              </w:rPr>
              <w:t>Persona 1: Typical Student</w:t>
            </w:r>
            <w:r>
              <w:rPr>
                <w:noProof/>
                <w:webHidden/>
              </w:rPr>
              <w:tab/>
            </w:r>
            <w:r>
              <w:rPr>
                <w:noProof/>
                <w:webHidden/>
              </w:rPr>
              <w:fldChar w:fldCharType="begin"/>
            </w:r>
            <w:r>
              <w:rPr>
                <w:noProof/>
                <w:webHidden/>
              </w:rPr>
              <w:instrText xml:space="preserve"> PAGEREF _Toc213942028 \h </w:instrText>
            </w:r>
            <w:r>
              <w:rPr>
                <w:noProof/>
                <w:webHidden/>
              </w:rPr>
            </w:r>
            <w:r>
              <w:rPr>
                <w:noProof/>
                <w:webHidden/>
              </w:rPr>
              <w:fldChar w:fldCharType="separate"/>
            </w:r>
            <w:r>
              <w:rPr>
                <w:noProof/>
                <w:webHidden/>
              </w:rPr>
              <w:t>23</w:t>
            </w:r>
            <w:r>
              <w:rPr>
                <w:noProof/>
                <w:webHidden/>
              </w:rPr>
              <w:fldChar w:fldCharType="end"/>
            </w:r>
          </w:hyperlink>
        </w:p>
        <w:p w14:paraId="0686A47D" w14:textId="5E260CFC" w:rsidR="006F5EF4" w:rsidRDefault="006F5EF4">
          <w:pPr>
            <w:pStyle w:val="TOC3"/>
            <w:tabs>
              <w:tab w:val="right" w:leader="dot" w:pos="9016"/>
            </w:tabs>
            <w:rPr>
              <w:rFonts w:asciiTheme="minorHAnsi" w:eastAsiaTheme="minorEastAsia" w:hAnsiTheme="minorHAnsi"/>
              <w:noProof/>
              <w:lang w:eastAsia="en-GB"/>
            </w:rPr>
          </w:pPr>
          <w:hyperlink w:anchor="_Toc213942029" w:history="1">
            <w:r w:rsidRPr="0055713A">
              <w:rPr>
                <w:rStyle w:val="Hyperlink"/>
                <w:noProof/>
              </w:rPr>
              <w:t>Persona 2: Potential Evolution for Professor</w:t>
            </w:r>
            <w:r>
              <w:rPr>
                <w:noProof/>
                <w:webHidden/>
              </w:rPr>
              <w:tab/>
            </w:r>
            <w:r>
              <w:rPr>
                <w:noProof/>
                <w:webHidden/>
              </w:rPr>
              <w:fldChar w:fldCharType="begin"/>
            </w:r>
            <w:r>
              <w:rPr>
                <w:noProof/>
                <w:webHidden/>
              </w:rPr>
              <w:instrText xml:space="preserve"> PAGEREF _Toc213942029 \h </w:instrText>
            </w:r>
            <w:r>
              <w:rPr>
                <w:noProof/>
                <w:webHidden/>
              </w:rPr>
            </w:r>
            <w:r>
              <w:rPr>
                <w:noProof/>
                <w:webHidden/>
              </w:rPr>
              <w:fldChar w:fldCharType="separate"/>
            </w:r>
            <w:r>
              <w:rPr>
                <w:noProof/>
                <w:webHidden/>
              </w:rPr>
              <w:t>24</w:t>
            </w:r>
            <w:r>
              <w:rPr>
                <w:noProof/>
                <w:webHidden/>
              </w:rPr>
              <w:fldChar w:fldCharType="end"/>
            </w:r>
          </w:hyperlink>
        </w:p>
        <w:p w14:paraId="76610D00" w14:textId="76967BFD" w:rsidR="006F5EF4" w:rsidRDefault="006F5EF4">
          <w:pPr>
            <w:pStyle w:val="TOC2"/>
            <w:tabs>
              <w:tab w:val="right" w:leader="dot" w:pos="9016"/>
            </w:tabs>
            <w:rPr>
              <w:rFonts w:asciiTheme="minorHAnsi" w:eastAsiaTheme="minorEastAsia" w:hAnsiTheme="minorHAnsi"/>
              <w:noProof/>
              <w:lang w:eastAsia="en-GB"/>
            </w:rPr>
          </w:pPr>
          <w:hyperlink w:anchor="_Toc213942030" w:history="1">
            <w:r w:rsidRPr="0055713A">
              <w:rPr>
                <w:rStyle w:val="Hyperlink"/>
                <w:noProof/>
              </w:rPr>
              <w:t>Appendix B – System Usability Scale (SUS)</w:t>
            </w:r>
            <w:r>
              <w:rPr>
                <w:noProof/>
                <w:webHidden/>
              </w:rPr>
              <w:tab/>
            </w:r>
            <w:r>
              <w:rPr>
                <w:noProof/>
                <w:webHidden/>
              </w:rPr>
              <w:fldChar w:fldCharType="begin"/>
            </w:r>
            <w:r>
              <w:rPr>
                <w:noProof/>
                <w:webHidden/>
              </w:rPr>
              <w:instrText xml:space="preserve"> PAGEREF _Toc213942030 \h </w:instrText>
            </w:r>
            <w:r>
              <w:rPr>
                <w:noProof/>
                <w:webHidden/>
              </w:rPr>
            </w:r>
            <w:r>
              <w:rPr>
                <w:noProof/>
                <w:webHidden/>
              </w:rPr>
              <w:fldChar w:fldCharType="separate"/>
            </w:r>
            <w:r>
              <w:rPr>
                <w:noProof/>
                <w:webHidden/>
              </w:rPr>
              <w:t>24</w:t>
            </w:r>
            <w:r>
              <w:rPr>
                <w:noProof/>
                <w:webHidden/>
              </w:rPr>
              <w:fldChar w:fldCharType="end"/>
            </w:r>
          </w:hyperlink>
        </w:p>
        <w:p w14:paraId="043C9EAF" w14:textId="021CE37F" w:rsidR="006F5EF4" w:rsidRDefault="006F5EF4">
          <w:pPr>
            <w:pStyle w:val="TOC2"/>
            <w:tabs>
              <w:tab w:val="right" w:leader="dot" w:pos="9016"/>
            </w:tabs>
            <w:rPr>
              <w:rFonts w:asciiTheme="minorHAnsi" w:eastAsiaTheme="minorEastAsia" w:hAnsiTheme="minorHAnsi"/>
              <w:noProof/>
              <w:lang w:eastAsia="en-GB"/>
            </w:rPr>
          </w:pPr>
          <w:hyperlink w:anchor="_Toc213942031" w:history="1">
            <w:r w:rsidRPr="0055713A">
              <w:rPr>
                <w:rStyle w:val="Hyperlink"/>
                <w:noProof/>
              </w:rPr>
              <w:t>Appendix C – Interface Updates</w:t>
            </w:r>
            <w:r>
              <w:rPr>
                <w:noProof/>
                <w:webHidden/>
              </w:rPr>
              <w:tab/>
            </w:r>
            <w:r>
              <w:rPr>
                <w:noProof/>
                <w:webHidden/>
              </w:rPr>
              <w:fldChar w:fldCharType="begin"/>
            </w:r>
            <w:r>
              <w:rPr>
                <w:noProof/>
                <w:webHidden/>
              </w:rPr>
              <w:instrText xml:space="preserve"> PAGEREF _Toc213942031 \h </w:instrText>
            </w:r>
            <w:r>
              <w:rPr>
                <w:noProof/>
                <w:webHidden/>
              </w:rPr>
            </w:r>
            <w:r>
              <w:rPr>
                <w:noProof/>
                <w:webHidden/>
              </w:rPr>
              <w:fldChar w:fldCharType="separate"/>
            </w:r>
            <w:r>
              <w:rPr>
                <w:noProof/>
                <w:webHidden/>
              </w:rPr>
              <w:t>27</w:t>
            </w:r>
            <w:r>
              <w:rPr>
                <w:noProof/>
                <w:webHidden/>
              </w:rPr>
              <w:fldChar w:fldCharType="end"/>
            </w:r>
          </w:hyperlink>
        </w:p>
        <w:p w14:paraId="24A03F6C" w14:textId="061F924A" w:rsidR="006F5EF4" w:rsidRDefault="006F5EF4">
          <w:pPr>
            <w:pStyle w:val="TOC3"/>
            <w:tabs>
              <w:tab w:val="right" w:leader="dot" w:pos="9016"/>
            </w:tabs>
            <w:rPr>
              <w:rFonts w:asciiTheme="minorHAnsi" w:eastAsiaTheme="minorEastAsia" w:hAnsiTheme="minorHAnsi"/>
              <w:noProof/>
              <w:lang w:eastAsia="en-GB"/>
            </w:rPr>
          </w:pPr>
          <w:hyperlink w:anchor="_Toc213942032" w:history="1">
            <w:r w:rsidRPr="0055713A">
              <w:rPr>
                <w:rStyle w:val="Hyperlink"/>
                <w:noProof/>
              </w:rPr>
              <w:t>Dashboard Update</w:t>
            </w:r>
            <w:r>
              <w:rPr>
                <w:noProof/>
                <w:webHidden/>
              </w:rPr>
              <w:tab/>
            </w:r>
            <w:r>
              <w:rPr>
                <w:noProof/>
                <w:webHidden/>
              </w:rPr>
              <w:fldChar w:fldCharType="begin"/>
            </w:r>
            <w:r>
              <w:rPr>
                <w:noProof/>
                <w:webHidden/>
              </w:rPr>
              <w:instrText xml:space="preserve"> PAGEREF _Toc213942032 \h </w:instrText>
            </w:r>
            <w:r>
              <w:rPr>
                <w:noProof/>
                <w:webHidden/>
              </w:rPr>
            </w:r>
            <w:r>
              <w:rPr>
                <w:noProof/>
                <w:webHidden/>
              </w:rPr>
              <w:fldChar w:fldCharType="separate"/>
            </w:r>
            <w:r>
              <w:rPr>
                <w:noProof/>
                <w:webHidden/>
              </w:rPr>
              <w:t>27</w:t>
            </w:r>
            <w:r>
              <w:rPr>
                <w:noProof/>
                <w:webHidden/>
              </w:rPr>
              <w:fldChar w:fldCharType="end"/>
            </w:r>
          </w:hyperlink>
        </w:p>
        <w:p w14:paraId="32ADCD47" w14:textId="05FE22B8" w:rsidR="006F5EF4" w:rsidRDefault="006F5EF4">
          <w:pPr>
            <w:pStyle w:val="TOC3"/>
            <w:tabs>
              <w:tab w:val="right" w:leader="dot" w:pos="9016"/>
            </w:tabs>
            <w:rPr>
              <w:rFonts w:asciiTheme="minorHAnsi" w:eastAsiaTheme="minorEastAsia" w:hAnsiTheme="minorHAnsi"/>
              <w:noProof/>
              <w:lang w:eastAsia="en-GB"/>
            </w:rPr>
          </w:pPr>
          <w:hyperlink w:anchor="_Toc213942033" w:history="1">
            <w:r w:rsidRPr="0055713A">
              <w:rPr>
                <w:rStyle w:val="Hyperlink"/>
                <w:noProof/>
              </w:rPr>
              <w:t>Module Selection</w:t>
            </w:r>
            <w:r>
              <w:rPr>
                <w:noProof/>
                <w:webHidden/>
              </w:rPr>
              <w:tab/>
            </w:r>
            <w:r>
              <w:rPr>
                <w:noProof/>
                <w:webHidden/>
              </w:rPr>
              <w:fldChar w:fldCharType="begin"/>
            </w:r>
            <w:r>
              <w:rPr>
                <w:noProof/>
                <w:webHidden/>
              </w:rPr>
              <w:instrText xml:space="preserve"> PAGEREF _Toc213942033 \h </w:instrText>
            </w:r>
            <w:r>
              <w:rPr>
                <w:noProof/>
                <w:webHidden/>
              </w:rPr>
            </w:r>
            <w:r>
              <w:rPr>
                <w:noProof/>
                <w:webHidden/>
              </w:rPr>
              <w:fldChar w:fldCharType="separate"/>
            </w:r>
            <w:r>
              <w:rPr>
                <w:noProof/>
                <w:webHidden/>
              </w:rPr>
              <w:t>28</w:t>
            </w:r>
            <w:r>
              <w:rPr>
                <w:noProof/>
                <w:webHidden/>
              </w:rPr>
              <w:fldChar w:fldCharType="end"/>
            </w:r>
          </w:hyperlink>
        </w:p>
        <w:p w14:paraId="50A8FBBA" w14:textId="24BB7BB9" w:rsidR="006F5EF4" w:rsidRDefault="006F5EF4">
          <w:pPr>
            <w:pStyle w:val="TOC3"/>
            <w:tabs>
              <w:tab w:val="right" w:leader="dot" w:pos="9016"/>
            </w:tabs>
            <w:rPr>
              <w:rFonts w:asciiTheme="minorHAnsi" w:eastAsiaTheme="minorEastAsia" w:hAnsiTheme="minorHAnsi"/>
              <w:noProof/>
              <w:lang w:eastAsia="en-GB"/>
            </w:rPr>
          </w:pPr>
          <w:hyperlink w:anchor="_Toc213942034" w:history="1">
            <w:r w:rsidRPr="0055713A">
              <w:rPr>
                <w:rStyle w:val="Hyperlink"/>
                <w:noProof/>
              </w:rPr>
              <w:t>Landing Page (Figma)</w:t>
            </w:r>
            <w:r>
              <w:rPr>
                <w:noProof/>
                <w:webHidden/>
              </w:rPr>
              <w:tab/>
            </w:r>
            <w:r>
              <w:rPr>
                <w:noProof/>
                <w:webHidden/>
              </w:rPr>
              <w:fldChar w:fldCharType="begin"/>
            </w:r>
            <w:r>
              <w:rPr>
                <w:noProof/>
                <w:webHidden/>
              </w:rPr>
              <w:instrText xml:space="preserve"> PAGEREF _Toc213942034 \h </w:instrText>
            </w:r>
            <w:r>
              <w:rPr>
                <w:noProof/>
                <w:webHidden/>
              </w:rPr>
            </w:r>
            <w:r>
              <w:rPr>
                <w:noProof/>
                <w:webHidden/>
              </w:rPr>
              <w:fldChar w:fldCharType="separate"/>
            </w:r>
            <w:r>
              <w:rPr>
                <w:noProof/>
                <w:webHidden/>
              </w:rPr>
              <w:t>28</w:t>
            </w:r>
            <w:r>
              <w:rPr>
                <w:noProof/>
                <w:webHidden/>
              </w:rPr>
              <w:fldChar w:fldCharType="end"/>
            </w:r>
          </w:hyperlink>
        </w:p>
        <w:p w14:paraId="7DCDEDBA" w14:textId="000BD84D" w:rsidR="006F5EF4" w:rsidRDefault="006F5EF4">
          <w:pPr>
            <w:pStyle w:val="TOC2"/>
            <w:tabs>
              <w:tab w:val="right" w:leader="dot" w:pos="9016"/>
            </w:tabs>
            <w:rPr>
              <w:rFonts w:asciiTheme="minorHAnsi" w:eastAsiaTheme="minorEastAsia" w:hAnsiTheme="minorHAnsi"/>
              <w:noProof/>
              <w:lang w:eastAsia="en-GB"/>
            </w:rPr>
          </w:pPr>
          <w:hyperlink w:anchor="_Toc213942035" w:history="1">
            <w:r w:rsidRPr="0055713A">
              <w:rPr>
                <w:rStyle w:val="Hyperlink"/>
                <w:noProof/>
              </w:rPr>
              <w:t>Appendix D – Data Tables and Charts</w:t>
            </w:r>
            <w:r>
              <w:rPr>
                <w:noProof/>
                <w:webHidden/>
              </w:rPr>
              <w:tab/>
            </w:r>
            <w:r>
              <w:rPr>
                <w:noProof/>
                <w:webHidden/>
              </w:rPr>
              <w:fldChar w:fldCharType="begin"/>
            </w:r>
            <w:r>
              <w:rPr>
                <w:noProof/>
                <w:webHidden/>
              </w:rPr>
              <w:instrText xml:space="preserve"> PAGEREF _Toc213942035 \h </w:instrText>
            </w:r>
            <w:r>
              <w:rPr>
                <w:noProof/>
                <w:webHidden/>
              </w:rPr>
            </w:r>
            <w:r>
              <w:rPr>
                <w:noProof/>
                <w:webHidden/>
              </w:rPr>
              <w:fldChar w:fldCharType="separate"/>
            </w:r>
            <w:r>
              <w:rPr>
                <w:noProof/>
                <w:webHidden/>
              </w:rPr>
              <w:t>29</w:t>
            </w:r>
            <w:r>
              <w:rPr>
                <w:noProof/>
                <w:webHidden/>
              </w:rPr>
              <w:fldChar w:fldCharType="end"/>
            </w:r>
          </w:hyperlink>
        </w:p>
        <w:p w14:paraId="6025ECA2" w14:textId="7CE12163" w:rsidR="006F5EF4" w:rsidRDefault="006F5EF4">
          <w:pPr>
            <w:pStyle w:val="TOC3"/>
            <w:tabs>
              <w:tab w:val="right" w:leader="dot" w:pos="9016"/>
            </w:tabs>
            <w:rPr>
              <w:rFonts w:asciiTheme="minorHAnsi" w:eastAsiaTheme="minorEastAsia" w:hAnsiTheme="minorHAnsi"/>
              <w:noProof/>
              <w:lang w:eastAsia="en-GB"/>
            </w:rPr>
          </w:pPr>
          <w:hyperlink w:anchor="_Toc213942036" w:history="1">
            <w:r w:rsidRPr="0055713A">
              <w:rPr>
                <w:rStyle w:val="Hyperlink"/>
                <w:noProof/>
              </w:rPr>
              <w:t>Solo Taxonomy</w:t>
            </w:r>
            <w:r>
              <w:rPr>
                <w:noProof/>
                <w:webHidden/>
              </w:rPr>
              <w:tab/>
            </w:r>
            <w:r>
              <w:rPr>
                <w:noProof/>
                <w:webHidden/>
              </w:rPr>
              <w:fldChar w:fldCharType="begin"/>
            </w:r>
            <w:r>
              <w:rPr>
                <w:noProof/>
                <w:webHidden/>
              </w:rPr>
              <w:instrText xml:space="preserve"> PAGEREF _Toc213942036 \h </w:instrText>
            </w:r>
            <w:r>
              <w:rPr>
                <w:noProof/>
                <w:webHidden/>
              </w:rPr>
            </w:r>
            <w:r>
              <w:rPr>
                <w:noProof/>
                <w:webHidden/>
              </w:rPr>
              <w:fldChar w:fldCharType="separate"/>
            </w:r>
            <w:r>
              <w:rPr>
                <w:noProof/>
                <w:webHidden/>
              </w:rPr>
              <w:t>29</w:t>
            </w:r>
            <w:r>
              <w:rPr>
                <w:noProof/>
                <w:webHidden/>
              </w:rPr>
              <w:fldChar w:fldCharType="end"/>
            </w:r>
          </w:hyperlink>
        </w:p>
        <w:p w14:paraId="29F3EAA1" w14:textId="742B6BC9" w:rsidR="006F5EF4" w:rsidRDefault="006F5EF4">
          <w:pPr>
            <w:pStyle w:val="TOC2"/>
            <w:tabs>
              <w:tab w:val="right" w:leader="dot" w:pos="9016"/>
            </w:tabs>
            <w:rPr>
              <w:rFonts w:asciiTheme="minorHAnsi" w:eastAsiaTheme="minorEastAsia" w:hAnsiTheme="minorHAnsi"/>
              <w:noProof/>
              <w:lang w:eastAsia="en-GB"/>
            </w:rPr>
          </w:pPr>
          <w:hyperlink w:anchor="_Toc213942037" w:history="1">
            <w:r w:rsidRPr="0055713A">
              <w:rPr>
                <w:rStyle w:val="Hyperlink"/>
                <w:noProof/>
              </w:rPr>
              <w:t>Appendix E – Future Testing</w:t>
            </w:r>
            <w:r>
              <w:rPr>
                <w:noProof/>
                <w:webHidden/>
              </w:rPr>
              <w:tab/>
            </w:r>
            <w:r>
              <w:rPr>
                <w:noProof/>
                <w:webHidden/>
              </w:rPr>
              <w:fldChar w:fldCharType="begin"/>
            </w:r>
            <w:r>
              <w:rPr>
                <w:noProof/>
                <w:webHidden/>
              </w:rPr>
              <w:instrText xml:space="preserve"> PAGEREF _Toc213942037 \h </w:instrText>
            </w:r>
            <w:r>
              <w:rPr>
                <w:noProof/>
                <w:webHidden/>
              </w:rPr>
            </w:r>
            <w:r>
              <w:rPr>
                <w:noProof/>
                <w:webHidden/>
              </w:rPr>
              <w:fldChar w:fldCharType="separate"/>
            </w:r>
            <w:r>
              <w:rPr>
                <w:noProof/>
                <w:webHidden/>
              </w:rPr>
              <w:t>29</w:t>
            </w:r>
            <w:r>
              <w:rPr>
                <w:noProof/>
                <w:webHidden/>
              </w:rPr>
              <w:fldChar w:fldCharType="end"/>
            </w:r>
          </w:hyperlink>
        </w:p>
        <w:p w14:paraId="0D7CEBEC" w14:textId="7858CF12" w:rsidR="006F5EF4" w:rsidRDefault="006F5EF4">
          <w:pPr>
            <w:pStyle w:val="TOC3"/>
            <w:tabs>
              <w:tab w:val="right" w:leader="dot" w:pos="9016"/>
            </w:tabs>
            <w:rPr>
              <w:rFonts w:asciiTheme="minorHAnsi" w:eastAsiaTheme="minorEastAsia" w:hAnsiTheme="minorHAnsi"/>
              <w:noProof/>
              <w:lang w:eastAsia="en-GB"/>
            </w:rPr>
          </w:pPr>
          <w:hyperlink w:anchor="_Toc213942038" w:history="1">
            <w:r w:rsidRPr="0055713A">
              <w:rPr>
                <w:rStyle w:val="Hyperlink"/>
                <w:noProof/>
              </w:rPr>
              <w:t>Cognitive Task Completion / Time Taken</w:t>
            </w:r>
            <w:r>
              <w:rPr>
                <w:noProof/>
                <w:webHidden/>
              </w:rPr>
              <w:tab/>
            </w:r>
            <w:r>
              <w:rPr>
                <w:noProof/>
                <w:webHidden/>
              </w:rPr>
              <w:fldChar w:fldCharType="begin"/>
            </w:r>
            <w:r>
              <w:rPr>
                <w:noProof/>
                <w:webHidden/>
              </w:rPr>
              <w:instrText xml:space="preserve"> PAGEREF _Toc213942038 \h </w:instrText>
            </w:r>
            <w:r>
              <w:rPr>
                <w:noProof/>
                <w:webHidden/>
              </w:rPr>
            </w:r>
            <w:r>
              <w:rPr>
                <w:noProof/>
                <w:webHidden/>
              </w:rPr>
              <w:fldChar w:fldCharType="separate"/>
            </w:r>
            <w:r>
              <w:rPr>
                <w:noProof/>
                <w:webHidden/>
              </w:rPr>
              <w:t>29</w:t>
            </w:r>
            <w:r>
              <w:rPr>
                <w:noProof/>
                <w:webHidden/>
              </w:rPr>
              <w:fldChar w:fldCharType="end"/>
            </w:r>
          </w:hyperlink>
        </w:p>
        <w:p w14:paraId="0C737083" w14:textId="42862AFA" w:rsidR="006F5EF4" w:rsidRDefault="006F5EF4">
          <w:pPr>
            <w:pStyle w:val="TOC2"/>
            <w:tabs>
              <w:tab w:val="right" w:leader="dot" w:pos="9016"/>
            </w:tabs>
            <w:rPr>
              <w:rFonts w:asciiTheme="minorHAnsi" w:eastAsiaTheme="minorEastAsia" w:hAnsiTheme="minorHAnsi"/>
              <w:noProof/>
              <w:lang w:eastAsia="en-GB"/>
            </w:rPr>
          </w:pPr>
          <w:hyperlink w:anchor="_Toc213942039" w:history="1">
            <w:r w:rsidRPr="0055713A">
              <w:rPr>
                <w:rStyle w:val="Hyperlink"/>
                <w:noProof/>
              </w:rPr>
              <w:t>Appendix F – Survey</w:t>
            </w:r>
            <w:r>
              <w:rPr>
                <w:noProof/>
                <w:webHidden/>
              </w:rPr>
              <w:tab/>
            </w:r>
            <w:r>
              <w:rPr>
                <w:noProof/>
                <w:webHidden/>
              </w:rPr>
              <w:fldChar w:fldCharType="begin"/>
            </w:r>
            <w:r>
              <w:rPr>
                <w:noProof/>
                <w:webHidden/>
              </w:rPr>
              <w:instrText xml:space="preserve"> PAGEREF _Toc213942039 \h </w:instrText>
            </w:r>
            <w:r>
              <w:rPr>
                <w:noProof/>
                <w:webHidden/>
              </w:rPr>
            </w:r>
            <w:r>
              <w:rPr>
                <w:noProof/>
                <w:webHidden/>
              </w:rPr>
              <w:fldChar w:fldCharType="separate"/>
            </w:r>
            <w:r>
              <w:rPr>
                <w:noProof/>
                <w:webHidden/>
              </w:rPr>
              <w:t>30</w:t>
            </w:r>
            <w:r>
              <w:rPr>
                <w:noProof/>
                <w:webHidden/>
              </w:rPr>
              <w:fldChar w:fldCharType="end"/>
            </w:r>
          </w:hyperlink>
        </w:p>
        <w:p w14:paraId="3628D9FA" w14:textId="43B018C6" w:rsidR="00514320" w:rsidRDefault="00E36C7D" w:rsidP="00514320">
          <w:pPr>
            <w:rPr>
              <w:b/>
              <w:bCs/>
              <w:noProof/>
            </w:rPr>
          </w:pPr>
          <w:r>
            <w:rPr>
              <w:b/>
              <w:bCs/>
              <w:noProof/>
            </w:rPr>
            <w:fldChar w:fldCharType="end"/>
          </w:r>
        </w:p>
      </w:sdtContent>
    </w:sdt>
    <w:p w14:paraId="1006A617" w14:textId="77777777" w:rsidR="00514320" w:rsidRDefault="00514320">
      <w:pPr>
        <w:rPr>
          <w:b/>
          <w:bCs/>
          <w:noProof/>
        </w:rPr>
      </w:pPr>
      <w:r>
        <w:rPr>
          <w:b/>
          <w:bCs/>
          <w:noProof/>
        </w:rPr>
        <w:br w:type="page"/>
      </w:r>
    </w:p>
    <w:p w14:paraId="54CA805F" w14:textId="77777777" w:rsidR="00514320" w:rsidRDefault="00514320" w:rsidP="00514320">
      <w:pPr>
        <w:rPr>
          <w:b/>
          <w:bCs/>
          <w:noProof/>
        </w:rPr>
      </w:pPr>
    </w:p>
    <w:p w14:paraId="38DA3599" w14:textId="4DAC5EE4" w:rsidR="00514320" w:rsidRDefault="00514320" w:rsidP="00514320">
      <w:pPr>
        <w:pStyle w:val="Heading1"/>
        <w:numPr>
          <w:ilvl w:val="0"/>
          <w:numId w:val="15"/>
        </w:numPr>
      </w:pPr>
      <w:bookmarkStart w:id="4" w:name="_Toc213941991"/>
      <w:r>
        <w:t>Introduction</w:t>
      </w:r>
      <w:bookmarkEnd w:id="4"/>
    </w:p>
    <w:p w14:paraId="591F49CC" w14:textId="4922505E" w:rsidR="00514320" w:rsidRPr="00C5244E" w:rsidRDefault="00FC7B80" w:rsidP="00C5244E">
      <w:pPr>
        <w:jc w:val="both"/>
      </w:pPr>
      <w:r w:rsidRPr="00C5244E">
        <w:t>A user evaluation is fundamental process of any</w:t>
      </w:r>
      <w:r w:rsidRPr="004913FD">
        <w:t xml:space="preserve"> product</w:t>
      </w:r>
      <w:r w:rsidR="00C5244E" w:rsidRPr="004913FD">
        <w:t>’</w:t>
      </w:r>
      <w:r w:rsidRPr="004913FD">
        <w:t xml:space="preserve">s </w:t>
      </w:r>
      <w:r w:rsidRPr="00C5244E">
        <w:t xml:space="preserve">design, which effectively assesses how real users interact with a system to achieve their specific goals. It also allows the designers to get a good grasp </w:t>
      </w:r>
      <w:r w:rsidR="0096630A" w:rsidRPr="00C5244E">
        <w:t>of any design issues, highlighting the needs and wants of the user. In Human-Computer interaction (HCI), it is defined as identifying usability issues, measuring user satisfaction, and the validation of whether the system meets its intended purpose (Nielsen, 1994; Tullis &amp; Albert, 2013).</w:t>
      </w:r>
    </w:p>
    <w:p w14:paraId="2EF88862" w14:textId="096D659A" w:rsidR="0096630A" w:rsidRPr="00C5244E" w:rsidRDefault="0096630A" w:rsidP="00C5244E">
      <w:pPr>
        <w:jc w:val="both"/>
      </w:pPr>
      <w:r>
        <w:t xml:space="preserve">The evaluation </w:t>
      </w:r>
      <w:r w:rsidRPr="004913FD">
        <w:t xml:space="preserve">process </w:t>
      </w:r>
      <w:r w:rsidR="00C5244E" w:rsidRPr="004913FD">
        <w:t>typically</w:t>
      </w:r>
      <w:r w:rsidRPr="004913FD">
        <w:t xml:space="preserve"> comprise</w:t>
      </w:r>
      <w:r w:rsidR="00C5244E" w:rsidRPr="004913FD">
        <w:t>s</w:t>
      </w:r>
      <w:r w:rsidRPr="004913FD">
        <w:t xml:space="preserve"> of both quantitative (e.g., task completion time, error rates, and usability scores), along with qualitative (users’ perceptions, emotions, and preferences). In the case of </w:t>
      </w:r>
      <w:r w:rsidR="00C5244E" w:rsidRPr="004913FD">
        <w:t xml:space="preserve">this project, the </w:t>
      </w:r>
      <w:r w:rsidRPr="004913FD">
        <w:t xml:space="preserve">AI </w:t>
      </w:r>
      <w:r>
        <w:t xml:space="preserve">Study Buddy, the evaluation broadens past usability, and also assesses the learning effectiveness, motivation, and cognitive engagement </w:t>
      </w:r>
      <w:r w:rsidRPr="00C5244E">
        <w:t>(Bloom, 1956</w:t>
      </w:r>
      <w:r w:rsidR="00346504" w:rsidRPr="00C5244E">
        <w:t>; Biggs &amp; Collis, 1982).</w:t>
      </w:r>
    </w:p>
    <w:p w14:paraId="68E7E332" w14:textId="5CF9E8DE" w:rsidR="00742773" w:rsidRPr="004913FD" w:rsidRDefault="00254F74" w:rsidP="00C5244E">
      <w:pPr>
        <w:jc w:val="both"/>
      </w:pPr>
      <w:r>
        <w:t xml:space="preserve">For this project, the application is designed to centralise numerous </w:t>
      </w:r>
      <w:r w:rsidRPr="004913FD">
        <w:t>features</w:t>
      </w:r>
      <w:r w:rsidR="00C5244E" w:rsidRPr="004913FD">
        <w:t xml:space="preserve"> that would be helpful for a student</w:t>
      </w:r>
      <w:r w:rsidRPr="004913FD">
        <w:t xml:space="preserve">, such as summarisation, flashcards, quizzes, and learning analytics; as such, </w:t>
      </w:r>
      <w:r w:rsidR="00742773" w:rsidRPr="004913FD">
        <w:t xml:space="preserve">the evaluation was primarily done to assess usability, accessibility, and the educational value. </w:t>
      </w:r>
      <w:r w:rsidR="00C5244E" w:rsidRPr="004913FD">
        <w:t>Therefore, v</w:t>
      </w:r>
      <w:r w:rsidR="00742773" w:rsidRPr="004913FD">
        <w:t>arious methods were used to achieve the desired evaluation results, such as:</w:t>
      </w:r>
    </w:p>
    <w:p w14:paraId="70098A95" w14:textId="543CAEDD" w:rsidR="00C5244E" w:rsidRPr="004913FD" w:rsidRDefault="00C5244E" w:rsidP="00C5244E">
      <w:pPr>
        <w:pStyle w:val="ListBullet"/>
        <w:jc w:val="both"/>
      </w:pPr>
      <w:r w:rsidRPr="004913FD">
        <w:rPr>
          <w:b/>
          <w:bCs/>
          <w:i/>
          <w:iCs/>
        </w:rPr>
        <w:t>Persona-Driven Development</w:t>
      </w:r>
      <w:r w:rsidRPr="004913FD">
        <w:t xml:space="preserve"> – To aid in the development of the system, a number of fabricated user archetypes were developed.</w:t>
      </w:r>
    </w:p>
    <w:p w14:paraId="11AEFC48" w14:textId="2CAE6C3D" w:rsidR="00C5244E" w:rsidRPr="004913FD" w:rsidRDefault="00C5244E" w:rsidP="00C5244E">
      <w:pPr>
        <w:pStyle w:val="ListBullet"/>
        <w:jc w:val="both"/>
      </w:pPr>
      <w:r w:rsidRPr="004913FD">
        <w:rPr>
          <w:b/>
          <w:bCs/>
          <w:i/>
          <w:iCs/>
        </w:rPr>
        <w:t>Expert Usability Feedback</w:t>
      </w:r>
      <w:r w:rsidRPr="004913FD">
        <w:t xml:space="preserve"> – To ensure that the system was designed in a manner congruent with UX practice, an expert in UX reviewed early interface designs. </w:t>
      </w:r>
    </w:p>
    <w:p w14:paraId="46A0C79E" w14:textId="089EA54B" w:rsidR="00742773" w:rsidRDefault="00334BED" w:rsidP="00C5244E">
      <w:pPr>
        <w:pStyle w:val="ListBullet"/>
        <w:jc w:val="both"/>
      </w:pPr>
      <w:r>
        <w:rPr>
          <w:b/>
          <w:bCs/>
          <w:i/>
          <w:iCs/>
        </w:rPr>
        <w:t>Wizard-of-Oz Walkthrough</w:t>
      </w:r>
      <w:r w:rsidR="00742773">
        <w:t xml:space="preserve"> – </w:t>
      </w:r>
      <w:r w:rsidR="00BC7EE7">
        <w:t>In-person observational testing which a</w:t>
      </w:r>
      <w:r w:rsidR="00742773">
        <w:t>ssess</w:t>
      </w:r>
      <w:r w:rsidR="00BC7EE7">
        <w:t xml:space="preserve">es </w:t>
      </w:r>
      <w:r w:rsidR="00742773">
        <w:t>the ease of which a new user can complete their task.</w:t>
      </w:r>
    </w:p>
    <w:p w14:paraId="1D737D6A" w14:textId="489AF2E9" w:rsidR="00742773" w:rsidRDefault="008A743E" w:rsidP="00C5244E">
      <w:pPr>
        <w:pStyle w:val="ListBullet"/>
        <w:jc w:val="both"/>
      </w:pPr>
      <w:r w:rsidRPr="00C5244E">
        <w:rPr>
          <w:b/>
          <w:bCs/>
          <w:i/>
          <w:iCs/>
        </w:rPr>
        <w:t xml:space="preserve">Retrospective </w:t>
      </w:r>
      <w:r w:rsidR="00742773" w:rsidRPr="00C5244E">
        <w:rPr>
          <w:b/>
          <w:bCs/>
          <w:i/>
          <w:iCs/>
        </w:rPr>
        <w:t>Think-Aloud sessions</w:t>
      </w:r>
      <w:r w:rsidR="00742773">
        <w:t xml:space="preserve"> – To capture a user’s thought process during their testing</w:t>
      </w:r>
      <w:r>
        <w:t xml:space="preserve"> which is documented at the time and reflected on later</w:t>
      </w:r>
      <w:r w:rsidR="00742773">
        <w:t>.</w:t>
      </w:r>
    </w:p>
    <w:p w14:paraId="6A4668C5" w14:textId="6975BD78" w:rsidR="00742773" w:rsidRDefault="00742773" w:rsidP="00C5244E">
      <w:pPr>
        <w:pStyle w:val="ListBullet"/>
        <w:jc w:val="both"/>
      </w:pPr>
      <w:r w:rsidRPr="00C5244E">
        <w:rPr>
          <w:b/>
          <w:bCs/>
          <w:i/>
          <w:iCs/>
        </w:rPr>
        <w:t>Questionnaires</w:t>
      </w:r>
      <w:r>
        <w:t xml:space="preserve"> – For both a qualitative open-ended feedback method and a quantitative Likert-scale response system to measure usability.</w:t>
      </w:r>
    </w:p>
    <w:p w14:paraId="63DEF71F" w14:textId="47E1E0FA" w:rsidR="00742773" w:rsidRDefault="00742773" w:rsidP="00C5244E">
      <w:pPr>
        <w:pStyle w:val="ListBullet"/>
        <w:numPr>
          <w:ilvl w:val="0"/>
          <w:numId w:val="0"/>
        </w:numPr>
        <w:jc w:val="both"/>
      </w:pPr>
    </w:p>
    <w:p w14:paraId="45BB83F0" w14:textId="72000B46" w:rsidR="00E81A8E" w:rsidRPr="004913FD" w:rsidRDefault="00C5244E" w:rsidP="00C5244E">
      <w:pPr>
        <w:pStyle w:val="ListBullet"/>
        <w:numPr>
          <w:ilvl w:val="0"/>
          <w:numId w:val="0"/>
        </w:numPr>
        <w:jc w:val="both"/>
      </w:pPr>
      <w:r w:rsidRPr="004913FD">
        <w:t>A key</w:t>
      </w:r>
      <w:r w:rsidR="00246A08" w:rsidRPr="004913FD">
        <w:t xml:space="preserve"> testing phase was done with</w:t>
      </w:r>
      <w:r w:rsidRPr="004913FD">
        <w:t xml:space="preserve"> a class</w:t>
      </w:r>
      <w:r w:rsidR="004913FD">
        <w:t>-</w:t>
      </w:r>
      <w:r w:rsidRPr="004913FD">
        <w:t>group</w:t>
      </w:r>
      <w:r w:rsidR="00246A08" w:rsidRPr="004913FD">
        <w:t xml:space="preserve"> of </w:t>
      </w:r>
      <w:r w:rsidR="00887779" w:rsidRPr="004913FD">
        <w:t>postgraduate</w:t>
      </w:r>
      <w:r w:rsidR="00246A08" w:rsidRPr="004913FD">
        <w:t xml:space="preserve"> students. It was primarily focused on the assessment of usability and the perceived usefulness rather than the learning improvement (which would require </w:t>
      </w:r>
      <w:r w:rsidRPr="004913FD">
        <w:t xml:space="preserve">more </w:t>
      </w:r>
      <w:r w:rsidR="00246A08" w:rsidRPr="004913FD">
        <w:t>longitudinal testing). These results will guide the future development of AI Study Buddy, ensuring that the interface and functionality align with real-world students learning behaviours.</w:t>
      </w:r>
      <w:r w:rsidR="00BA05E2" w:rsidRPr="004913FD">
        <w:t xml:space="preserve"> </w:t>
      </w:r>
      <w:r w:rsidR="00A104F5" w:rsidRPr="004913FD">
        <w:t xml:space="preserve">The </w:t>
      </w:r>
      <w:r w:rsidR="00BA05E2" w:rsidRPr="004913FD">
        <w:t>future testing</w:t>
      </w:r>
      <w:r w:rsidR="00A104F5" w:rsidRPr="004913FD">
        <w:t xml:space="preserve"> will</w:t>
      </w:r>
      <w:r w:rsidR="00BA05E2" w:rsidRPr="004913FD">
        <w:t xml:space="preserve"> be done to measure students learning improvements from the initial testing</w:t>
      </w:r>
      <w:r w:rsidR="00295047" w:rsidRPr="004913FD">
        <w:t xml:space="preserve"> as the students have more time to interact with the system</w:t>
      </w:r>
      <w:r w:rsidR="00BA05E2" w:rsidRPr="004913FD">
        <w:t>.</w:t>
      </w:r>
    </w:p>
    <w:p w14:paraId="16CF628D" w14:textId="40DC4A8F" w:rsidR="00246A08" w:rsidRPr="00346504" w:rsidRDefault="00E81A8E" w:rsidP="00E81A8E">
      <w:r>
        <w:br w:type="page"/>
      </w:r>
    </w:p>
    <w:p w14:paraId="436E2435" w14:textId="1C2AC37E" w:rsidR="00514320" w:rsidRDefault="00514320" w:rsidP="007E5A6D">
      <w:pPr>
        <w:pStyle w:val="Heading1"/>
        <w:numPr>
          <w:ilvl w:val="0"/>
          <w:numId w:val="15"/>
        </w:numPr>
      </w:pPr>
      <w:bookmarkStart w:id="5" w:name="_Toc213941992"/>
      <w:r>
        <w:lastRenderedPageBreak/>
        <w:t>Proposed Hypothesis</w:t>
      </w:r>
      <w:bookmarkEnd w:id="5"/>
    </w:p>
    <w:p w14:paraId="3875D9A1" w14:textId="27D9AB03" w:rsidR="007E5A6D" w:rsidRPr="00C5244E" w:rsidRDefault="00FC6F7D" w:rsidP="00C5244E">
      <w:pPr>
        <w:jc w:val="both"/>
      </w:pPr>
      <w:r w:rsidRPr="00C5244E">
        <w:t>The first-stage of this evaluation is aimed at the following research questions:</w:t>
      </w:r>
    </w:p>
    <w:p w14:paraId="7693A7BF" w14:textId="2B741858" w:rsidR="00FC6F7D" w:rsidRPr="00C5244E" w:rsidRDefault="00FC6F7D" w:rsidP="00C5244E">
      <w:pPr>
        <w:pStyle w:val="ListBullet"/>
        <w:jc w:val="both"/>
      </w:pPr>
      <w:r w:rsidRPr="00C5244E">
        <w:t>Can the users intuitively complete the common study tasks within AI Study Buddy?</w:t>
      </w:r>
    </w:p>
    <w:p w14:paraId="0A7A4F08" w14:textId="0AA9270E" w:rsidR="00FC6F7D" w:rsidRPr="00C5244E" w:rsidRDefault="00FC6F7D" w:rsidP="00C5244E">
      <w:pPr>
        <w:pStyle w:val="ListBullet"/>
        <w:jc w:val="both"/>
      </w:pPr>
      <w:r w:rsidRPr="00C5244E">
        <w:t>Do the users find the interface and icons to be clear and consistent?</w:t>
      </w:r>
    </w:p>
    <w:p w14:paraId="7AF22627" w14:textId="1FDCDA1D" w:rsidR="00FC6F7D" w:rsidRPr="00C5244E" w:rsidRDefault="00FC6F7D" w:rsidP="00C5244E">
      <w:pPr>
        <w:pStyle w:val="ListBullet"/>
        <w:jc w:val="both"/>
      </w:pPr>
      <w:r w:rsidRPr="00C5244E">
        <w:t>Does the system serve as an effective centralised study space?</w:t>
      </w:r>
    </w:p>
    <w:p w14:paraId="47D00F0D" w14:textId="77777777" w:rsidR="00FC6F7D" w:rsidRPr="00C5244E" w:rsidRDefault="00FC6F7D" w:rsidP="00C5244E">
      <w:pPr>
        <w:pStyle w:val="ListBullet"/>
        <w:numPr>
          <w:ilvl w:val="0"/>
          <w:numId w:val="0"/>
        </w:numPr>
        <w:ind w:left="360"/>
        <w:jc w:val="both"/>
        <w:rPr>
          <w:b/>
          <w:bCs/>
        </w:rPr>
      </w:pPr>
    </w:p>
    <w:p w14:paraId="349B4E7F" w14:textId="603AB8CA" w:rsidR="00FC6F7D" w:rsidRPr="00C5244E" w:rsidRDefault="00FC6F7D" w:rsidP="00C5244E">
      <w:pPr>
        <w:pStyle w:val="ListBullet"/>
        <w:numPr>
          <w:ilvl w:val="0"/>
          <w:numId w:val="0"/>
        </w:numPr>
        <w:ind w:left="360"/>
        <w:jc w:val="both"/>
        <w:rPr>
          <w:b/>
          <w:bCs/>
        </w:rPr>
      </w:pPr>
      <w:r w:rsidRPr="00C5244E">
        <w:rPr>
          <w:b/>
          <w:bCs/>
        </w:rPr>
        <w:t>Hypotheses</w:t>
      </w:r>
    </w:p>
    <w:p w14:paraId="31E6042B" w14:textId="5EC02EE4" w:rsidR="00FC6F7D" w:rsidRPr="00C5244E" w:rsidRDefault="00FC6F7D" w:rsidP="00C5244E">
      <w:pPr>
        <w:pStyle w:val="ListBullet"/>
        <w:jc w:val="both"/>
      </w:pPr>
      <w:r w:rsidRPr="00C5244E">
        <w:t>H1: The participants will</w:t>
      </w:r>
      <w:r w:rsidR="00993F4C" w:rsidRPr="00C5244E">
        <w:t xml:space="preserve"> perceive</w:t>
      </w:r>
      <w:r w:rsidRPr="00C5244E">
        <w:t xml:space="preserve"> ≥ 85% of the </w:t>
      </w:r>
      <w:r w:rsidR="007F08FA" w:rsidRPr="00C5244E">
        <w:t>demonstrated tasks as clear and intuitive.</w:t>
      </w:r>
    </w:p>
    <w:p w14:paraId="02982BDC" w14:textId="0DD3BE7E" w:rsidR="00FC6F7D" w:rsidRPr="00C5244E" w:rsidRDefault="00FC6F7D" w:rsidP="00C5244E">
      <w:pPr>
        <w:pStyle w:val="ListBullet"/>
        <w:jc w:val="both"/>
      </w:pPr>
      <w:r w:rsidRPr="00C5244E">
        <w:t>H2: Mean System Usability Scale (SUS) score of ≥ 80 (“Excellent”)</w:t>
      </w:r>
      <w:r w:rsidR="007F08FA" w:rsidRPr="00C5244E">
        <w:t>.</w:t>
      </w:r>
    </w:p>
    <w:p w14:paraId="017E27E6" w14:textId="62B8BE91" w:rsidR="00FC6F7D" w:rsidRPr="00C5244E" w:rsidRDefault="00FC6F7D" w:rsidP="00C5244E">
      <w:pPr>
        <w:pStyle w:val="ListBullet"/>
        <w:jc w:val="both"/>
      </w:pPr>
      <w:r w:rsidRPr="00C5244E">
        <w:t>H3: ≥</w:t>
      </w:r>
      <w:r w:rsidR="007F08FA" w:rsidRPr="00C5244E">
        <w:t xml:space="preserve"> </w:t>
      </w:r>
      <w:r w:rsidRPr="00C5244E">
        <w:t>70% of the users describe the app</w:t>
      </w:r>
      <w:r w:rsidR="007F08FA" w:rsidRPr="00C5244E">
        <w:t>lication</w:t>
      </w:r>
      <w:r w:rsidRPr="00C5244E">
        <w:t xml:space="preserve"> as motivatin</w:t>
      </w:r>
      <w:r w:rsidR="000D7C07" w:rsidRPr="00C5244E">
        <w:t>g</w:t>
      </w:r>
      <w:r w:rsidRPr="00C5244E">
        <w:t>.</w:t>
      </w:r>
    </w:p>
    <w:p w14:paraId="0AF575F5" w14:textId="77777777" w:rsidR="00FC6F7D" w:rsidRPr="00C5244E" w:rsidRDefault="00FC6F7D" w:rsidP="00C5244E">
      <w:pPr>
        <w:pStyle w:val="ListBullet"/>
        <w:numPr>
          <w:ilvl w:val="0"/>
          <w:numId w:val="0"/>
        </w:numPr>
        <w:jc w:val="both"/>
      </w:pPr>
    </w:p>
    <w:p w14:paraId="71108686" w14:textId="2F74AFDF" w:rsidR="00FC6F7D" w:rsidRPr="00C5244E" w:rsidRDefault="00055B18" w:rsidP="00C5244E">
      <w:pPr>
        <w:pStyle w:val="ListBullet"/>
        <w:numPr>
          <w:ilvl w:val="0"/>
          <w:numId w:val="0"/>
        </w:numPr>
        <w:jc w:val="both"/>
      </w:pPr>
      <w:r w:rsidRPr="00C5244E">
        <w:t>As aforementioned, although the single-session evaluation is unable to directly measure learning gains, the data</w:t>
      </w:r>
      <w:r w:rsidR="003C6466" w:rsidRPr="00C5244E">
        <w:t xml:space="preserve"> gathered</w:t>
      </w:r>
      <w:r w:rsidRPr="00C5244E">
        <w:t xml:space="preserve"> will be useful for establishing usability and engagement baselines. The secondary </w:t>
      </w:r>
      <w:r w:rsidR="00F96364" w:rsidRPr="00C5244E">
        <w:t xml:space="preserve">future </w:t>
      </w:r>
      <w:r w:rsidRPr="00C5244E">
        <w:t xml:space="preserve">evaluation will likely include pre / </w:t>
      </w:r>
      <w:r w:rsidR="00214AED" w:rsidRPr="00C5244E">
        <w:t>post-tests</w:t>
      </w:r>
      <w:r w:rsidRPr="00C5244E">
        <w:t xml:space="preserve"> alongside a longitudinal analysis to assess the students learning improvements.</w:t>
      </w:r>
    </w:p>
    <w:p w14:paraId="69808A2B" w14:textId="77777777" w:rsidR="009A3E13" w:rsidRPr="00C5244E" w:rsidRDefault="009A3E13" w:rsidP="00C5244E">
      <w:pPr>
        <w:pStyle w:val="ListBullet"/>
        <w:numPr>
          <w:ilvl w:val="0"/>
          <w:numId w:val="0"/>
        </w:numPr>
        <w:jc w:val="both"/>
      </w:pPr>
    </w:p>
    <w:p w14:paraId="20F14D81" w14:textId="48199B66" w:rsidR="009A3E13" w:rsidRDefault="009A3E13" w:rsidP="00C5244E">
      <w:pPr>
        <w:pStyle w:val="ListBullet"/>
        <w:numPr>
          <w:ilvl w:val="0"/>
          <w:numId w:val="0"/>
        </w:numPr>
        <w:jc w:val="both"/>
      </w:pPr>
      <w:r w:rsidRPr="00C5244E">
        <w:t xml:space="preserve">As of 2024, the </w:t>
      </w:r>
      <w:r w:rsidR="00DA21E1" w:rsidRPr="00C5244E">
        <w:t xml:space="preserve">reported </w:t>
      </w:r>
      <w:r w:rsidRPr="00C5244E">
        <w:t xml:space="preserve">data shows that 63% of Irish university students utilise studying apps (Infrastructure, 2024) whilst 83% of secondary </w:t>
      </w:r>
      <w:r w:rsidR="00D552AF" w:rsidRPr="00C5244E">
        <w:t>level students reported difficulty concentrating due to smartphone distractions (Irish Times, 2023). With this in mind, the use of a focused studying environment helps address these issues for both</w:t>
      </w:r>
      <w:r w:rsidR="001B0F37" w:rsidRPr="00C5244E">
        <w:t>,</w:t>
      </w:r>
      <w:r w:rsidR="00D552AF" w:rsidRPr="00C5244E">
        <w:t xml:space="preserve"> current and future third level students.</w:t>
      </w:r>
      <w:r w:rsidR="000B157B" w:rsidRPr="00C5244E">
        <w:t xml:space="preserve"> It’s also worth noting that whilst undergraduate</w:t>
      </w:r>
      <w:r w:rsidR="00E12DC1" w:rsidRPr="00C5244E">
        <w:t>s</w:t>
      </w:r>
      <w:r w:rsidR="000B157B" w:rsidRPr="00C5244E">
        <w:t xml:space="preserve"> spend more time in taught studies, postgraduates tend to spend more time with personal </w:t>
      </w:r>
      <w:r w:rsidR="000B157B" w:rsidRPr="004913FD">
        <w:t>studies (</w:t>
      </w:r>
      <w:proofErr w:type="spellStart"/>
      <w:r w:rsidR="000B157B" w:rsidRPr="004913FD">
        <w:t>Eurostudent</w:t>
      </w:r>
      <w:proofErr w:type="spellEnd"/>
      <w:r w:rsidR="000B157B" w:rsidRPr="004913FD">
        <w:t>, 2022)</w:t>
      </w:r>
      <w:r w:rsidR="00C5244E" w:rsidRPr="004913FD">
        <w:t>.</w:t>
      </w:r>
    </w:p>
    <w:p w14:paraId="28140263" w14:textId="77777777" w:rsidR="00C5244E" w:rsidRPr="00C5244E" w:rsidRDefault="00C5244E" w:rsidP="00C5244E">
      <w:pPr>
        <w:pStyle w:val="ListBullet"/>
        <w:numPr>
          <w:ilvl w:val="0"/>
          <w:numId w:val="0"/>
        </w:numPr>
        <w:jc w:val="both"/>
      </w:pPr>
    </w:p>
    <w:p w14:paraId="270AEE2F" w14:textId="40E0B0BF" w:rsidR="004C1279" w:rsidRDefault="00A0528A" w:rsidP="004C1279">
      <w:pPr>
        <w:pStyle w:val="ListBullet"/>
        <w:numPr>
          <w:ilvl w:val="0"/>
          <w:numId w:val="0"/>
        </w:numPr>
        <w:jc w:val="center"/>
      </w:pPr>
      <w:r>
        <w:rPr>
          <w:noProof/>
        </w:rPr>
        <w:drawing>
          <wp:inline distT="0" distB="0" distL="0" distR="0" wp14:anchorId="06E95DEA" wp14:editId="274433A3">
            <wp:extent cx="4033648" cy="2882900"/>
            <wp:effectExtent l="0" t="0" r="5080" b="0"/>
            <wp:docPr id="167423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33487" name=""/>
                    <pic:cNvPicPr/>
                  </pic:nvPicPr>
                  <pic:blipFill>
                    <a:blip r:embed="rId9"/>
                    <a:stretch>
                      <a:fillRect/>
                    </a:stretch>
                  </pic:blipFill>
                  <pic:spPr>
                    <a:xfrm>
                      <a:off x="0" y="0"/>
                      <a:ext cx="4056879" cy="2899503"/>
                    </a:xfrm>
                    <a:prstGeom prst="rect">
                      <a:avLst/>
                    </a:prstGeom>
                  </pic:spPr>
                </pic:pic>
              </a:graphicData>
            </a:graphic>
          </wp:inline>
        </w:drawing>
      </w:r>
    </w:p>
    <w:p w14:paraId="57267DE6" w14:textId="2E2F936A" w:rsidR="004C1279" w:rsidRDefault="004C1279" w:rsidP="004C1279">
      <w:pPr>
        <w:pStyle w:val="Caption"/>
        <w:jc w:val="center"/>
      </w:pPr>
      <w:r>
        <w:t xml:space="preserve">Figure </w:t>
      </w:r>
      <w:fldSimple w:instr=" SEQ Figure \* ARABIC ">
        <w:r w:rsidR="006F0F99">
          <w:rPr>
            <w:noProof/>
          </w:rPr>
          <w:t>1</w:t>
        </w:r>
      </w:fldSimple>
      <w:r>
        <w:t xml:space="preserve">: Irish </w:t>
      </w:r>
      <w:r w:rsidR="008A0ACB">
        <w:t xml:space="preserve">Personal </w:t>
      </w:r>
      <w:r>
        <w:t>Study Hours Average</w:t>
      </w:r>
    </w:p>
    <w:p w14:paraId="07223DAC" w14:textId="47A49BFE" w:rsidR="00C5244E" w:rsidRDefault="00C5244E">
      <w:r>
        <w:br w:type="page"/>
      </w:r>
    </w:p>
    <w:p w14:paraId="20B0C0D8" w14:textId="00A75EB3" w:rsidR="00172D9C" w:rsidRDefault="00082F27" w:rsidP="0051283A">
      <w:pPr>
        <w:pStyle w:val="Heading2"/>
        <w:numPr>
          <w:ilvl w:val="1"/>
          <w:numId w:val="15"/>
        </w:numPr>
      </w:pPr>
      <w:bookmarkStart w:id="6" w:name="_Observational_Evaluation_(Adapted"/>
      <w:bookmarkStart w:id="7" w:name="_Hlk213400592"/>
      <w:bookmarkStart w:id="8" w:name="_Toc213941993"/>
      <w:bookmarkEnd w:id="6"/>
      <w:r>
        <w:lastRenderedPageBreak/>
        <w:t>Observational Evaluation (</w:t>
      </w:r>
      <w:r w:rsidR="00334BED">
        <w:t>Wizard-of-Oz Walkthrough</w:t>
      </w:r>
      <w:r>
        <w:t>)</w:t>
      </w:r>
      <w:bookmarkEnd w:id="8"/>
    </w:p>
    <w:p w14:paraId="1269152A" w14:textId="745B6A0B" w:rsidR="00DB4787" w:rsidRPr="00DB4787" w:rsidRDefault="00C5244E" w:rsidP="00C5244E">
      <w:pPr>
        <w:jc w:val="both"/>
      </w:pPr>
      <w:r w:rsidRPr="004913FD">
        <w:t>A class</w:t>
      </w:r>
      <w:r w:rsidR="004913FD" w:rsidRPr="004913FD">
        <w:t>-</w:t>
      </w:r>
      <w:r w:rsidRPr="004913FD">
        <w:t xml:space="preserve">group of </w:t>
      </w:r>
      <w:r w:rsidR="00AA6893" w:rsidRPr="004913FD">
        <w:t>19</w:t>
      </w:r>
      <w:r w:rsidRPr="004913FD">
        <w:t xml:space="preserve"> Masters’ students undertaking a postgraduate degree in Sports Analytics were selected to review the prototype of the system using convenience sampling. </w:t>
      </w:r>
      <w:r w:rsidR="00177871" w:rsidRPr="004913FD">
        <w:t>Although the original process was planned to use a cognitive walkthrough</w:t>
      </w:r>
      <w:r w:rsidRPr="004913FD">
        <w:t xml:space="preserve"> approach</w:t>
      </w:r>
      <w:r w:rsidR="00177871" w:rsidRPr="004913FD">
        <w:t xml:space="preserve">, </w:t>
      </w:r>
      <w:r w:rsidRPr="004913FD">
        <w:t xml:space="preserve">due to technical issues, </w:t>
      </w:r>
      <w:r>
        <w:t xml:space="preserve">which </w:t>
      </w:r>
      <w:r w:rsidR="00177871">
        <w:t xml:space="preserve">we believe the </w:t>
      </w:r>
      <w:r w:rsidR="00270924">
        <w:t xml:space="preserve">university </w:t>
      </w:r>
      <w:r w:rsidR="00177871">
        <w:t>firewall prevented the live application from running correctly</w:t>
      </w:r>
      <w:r w:rsidR="009C4BB0">
        <w:t xml:space="preserve"> during this test</w:t>
      </w:r>
      <w:r w:rsidR="00177871">
        <w:t xml:space="preserve">. As such, we adapted to an in-person observational evaluation instead. Rather than completing the tasks directly, the participants were led through a structured presentation which showcased the core functionality of AI Study Buddy, </w:t>
      </w:r>
      <w:r w:rsidR="00E248D2">
        <w:t>which is as</w:t>
      </w:r>
      <w:r w:rsidR="00177871">
        <w:t xml:space="preserve"> follows:</w:t>
      </w:r>
    </w:p>
    <w:p w14:paraId="23817A72" w14:textId="193966A2" w:rsidR="0051283A" w:rsidRPr="0014390F" w:rsidRDefault="00F424C1" w:rsidP="0051283A">
      <w:pPr>
        <w:pStyle w:val="ListParagraph"/>
        <w:ind w:left="840"/>
      </w:pPr>
      <w:r w:rsidRPr="0014390F">
        <w:rPr>
          <w:b/>
          <w:bCs/>
        </w:rPr>
        <w:t>1:</w:t>
      </w:r>
      <w:r w:rsidRPr="0014390F">
        <w:t xml:space="preserve"> Register and access the dashboard</w:t>
      </w:r>
    </w:p>
    <w:p w14:paraId="4102A226" w14:textId="1F311264" w:rsidR="00F424C1" w:rsidRPr="0014390F" w:rsidRDefault="00F424C1" w:rsidP="0051283A">
      <w:pPr>
        <w:pStyle w:val="ListParagraph"/>
        <w:ind w:left="840"/>
      </w:pPr>
      <w:r w:rsidRPr="0014390F">
        <w:rPr>
          <w:b/>
          <w:bCs/>
        </w:rPr>
        <w:t>2:</w:t>
      </w:r>
      <w:r w:rsidRPr="0014390F">
        <w:t xml:space="preserve"> Upload a PDF of your notes for summarisation</w:t>
      </w:r>
    </w:p>
    <w:p w14:paraId="39162234" w14:textId="6BA90D90" w:rsidR="00F424C1" w:rsidRPr="0014390F" w:rsidRDefault="00F424C1" w:rsidP="0051283A">
      <w:pPr>
        <w:pStyle w:val="ListParagraph"/>
        <w:ind w:left="840"/>
      </w:pPr>
      <w:r w:rsidRPr="0014390F">
        <w:rPr>
          <w:b/>
          <w:bCs/>
        </w:rPr>
        <w:t>3:</w:t>
      </w:r>
      <w:r w:rsidRPr="0014390F">
        <w:t xml:space="preserve"> </w:t>
      </w:r>
      <w:r w:rsidR="00C65808" w:rsidRPr="0014390F">
        <w:t xml:space="preserve">Use the focus timer </w:t>
      </w:r>
    </w:p>
    <w:p w14:paraId="66500643" w14:textId="24FB02FE" w:rsidR="00F424C1" w:rsidRPr="0014390F" w:rsidRDefault="00F424C1" w:rsidP="0051283A">
      <w:pPr>
        <w:pStyle w:val="ListParagraph"/>
        <w:ind w:left="840"/>
      </w:pPr>
      <w:r w:rsidRPr="0014390F">
        <w:rPr>
          <w:b/>
          <w:bCs/>
        </w:rPr>
        <w:t>4:</w:t>
      </w:r>
      <w:r w:rsidRPr="0014390F">
        <w:t xml:space="preserve"> </w:t>
      </w:r>
      <w:r w:rsidR="002D709B" w:rsidRPr="0014390F">
        <w:t>Interact with the AI assistant</w:t>
      </w:r>
    </w:p>
    <w:p w14:paraId="37264B07" w14:textId="02191FC7" w:rsidR="00F424C1" w:rsidRDefault="00F424C1" w:rsidP="0051283A">
      <w:pPr>
        <w:pStyle w:val="ListParagraph"/>
        <w:ind w:left="840"/>
      </w:pPr>
      <w:r w:rsidRPr="0014390F">
        <w:rPr>
          <w:b/>
          <w:bCs/>
        </w:rPr>
        <w:t>5:</w:t>
      </w:r>
      <w:r w:rsidRPr="0014390F">
        <w:t xml:space="preserve"> </w:t>
      </w:r>
      <w:r w:rsidR="002D709B" w:rsidRPr="0014390F">
        <w:t>Generate a flashcard</w:t>
      </w:r>
    </w:p>
    <w:p w14:paraId="3FAA8313" w14:textId="17B443BC" w:rsidR="00294A34" w:rsidRPr="00294A34" w:rsidRDefault="00177871" w:rsidP="00C5244E">
      <w:pPr>
        <w:jc w:val="both"/>
      </w:pPr>
      <w:r>
        <w:t xml:space="preserve">As each feature was presented, each participant was given a pen and paper to record their immediate thoughts, confusions, and suggestions. </w:t>
      </w:r>
      <w:r w:rsidR="00DB0213">
        <w:t>These notes were then discussed after the presentation concluded. Whilst this adaptation did limit the measurement of our live task performance (e.g., completion time), it did maintain the usability and comprehension focus of the walkthrough, capturing the user perceptions, and their anticipated ease of use.</w:t>
      </w:r>
    </w:p>
    <w:p w14:paraId="73A17FD5" w14:textId="7DD6E7FF" w:rsidR="00172D9C" w:rsidRDefault="00172D9C" w:rsidP="00294A34">
      <w:pPr>
        <w:pStyle w:val="Heading2"/>
        <w:numPr>
          <w:ilvl w:val="1"/>
          <w:numId w:val="15"/>
        </w:numPr>
      </w:pPr>
      <w:bookmarkStart w:id="9" w:name="_Toc213941994"/>
      <w:r>
        <w:t>Qualitative Questionnaire</w:t>
      </w:r>
      <w:bookmarkEnd w:id="9"/>
    </w:p>
    <w:p w14:paraId="6D230F5E" w14:textId="7673CA66" w:rsidR="00294A34" w:rsidRPr="00D60601" w:rsidRDefault="00294A34" w:rsidP="00C5244E">
      <w:pPr>
        <w:jc w:val="both"/>
      </w:pPr>
      <w:r w:rsidRPr="00946CE6">
        <w:t xml:space="preserve">Open-ended questions </w:t>
      </w:r>
      <w:r w:rsidR="00D772C1" w:rsidRPr="00946CE6">
        <w:t>which are asked</w:t>
      </w:r>
      <w:r w:rsidR="00D772C1" w:rsidRPr="00E77930">
        <w:t xml:space="preserve"> after</w:t>
      </w:r>
      <w:r w:rsidR="00D772C1" w:rsidRPr="00946CE6">
        <w:t xml:space="preserve"> the walkthrough concludes, encourage the participants to express any of their frustrations, improvements, or perceptions.</w:t>
      </w:r>
      <w:r w:rsidR="00D60601">
        <w:t xml:space="preserve"> </w:t>
      </w:r>
      <w:r w:rsidR="00D60601" w:rsidRPr="00D60601">
        <w:rPr>
          <w:i/>
          <w:iCs/>
        </w:rPr>
        <w:t>Question 4</w:t>
      </w:r>
      <w:r w:rsidR="00D60601">
        <w:t xml:space="preserve">. Also implements </w:t>
      </w:r>
      <w:r w:rsidR="00D60601">
        <w:rPr>
          <w:i/>
          <w:iCs/>
        </w:rPr>
        <w:t>Think, Pair, Share</w:t>
      </w:r>
      <w:r w:rsidR="00D60601">
        <w:t xml:space="preserve">, where small groups are formed and given 120 seconds to decide on any features that would be beneficial for </w:t>
      </w:r>
      <w:r w:rsidR="00EB0651">
        <w:t>the application.</w:t>
      </w:r>
    </w:p>
    <w:p w14:paraId="40E09C79" w14:textId="65E45FCC" w:rsidR="00294A34" w:rsidRDefault="002E22B8" w:rsidP="00C5244E">
      <w:pPr>
        <w:pStyle w:val="ListParagraph"/>
        <w:ind w:left="840"/>
        <w:jc w:val="both"/>
      </w:pPr>
      <w:r>
        <w:rPr>
          <w:b/>
          <w:bCs/>
        </w:rPr>
        <w:t>1</w:t>
      </w:r>
      <w:r w:rsidR="00294A34" w:rsidRPr="00294A34">
        <w:rPr>
          <w:b/>
          <w:bCs/>
        </w:rPr>
        <w:t>:</w:t>
      </w:r>
      <w:r w:rsidR="00294A34">
        <w:t xml:space="preserve"> What was the most useful feature? Why?</w:t>
      </w:r>
    </w:p>
    <w:p w14:paraId="17075156" w14:textId="6927DC7B" w:rsidR="00294A34" w:rsidRDefault="002E22B8" w:rsidP="00C5244E">
      <w:pPr>
        <w:pStyle w:val="ListParagraph"/>
        <w:ind w:left="840"/>
        <w:jc w:val="both"/>
      </w:pPr>
      <w:r>
        <w:rPr>
          <w:b/>
          <w:bCs/>
        </w:rPr>
        <w:t>2</w:t>
      </w:r>
      <w:r w:rsidR="00294A34" w:rsidRPr="00294A34">
        <w:rPr>
          <w:b/>
          <w:bCs/>
        </w:rPr>
        <w:t>:</w:t>
      </w:r>
      <w:r w:rsidR="00294A34">
        <w:t xml:space="preserve"> Was any aspect too complex</w:t>
      </w:r>
      <w:r w:rsidR="00DC0531">
        <w:t>?</w:t>
      </w:r>
    </w:p>
    <w:p w14:paraId="73CE1AA4" w14:textId="3CCBC002" w:rsidR="00294A34" w:rsidRDefault="002E22B8" w:rsidP="00C5244E">
      <w:pPr>
        <w:pStyle w:val="ListParagraph"/>
        <w:ind w:left="840"/>
        <w:jc w:val="both"/>
      </w:pPr>
      <w:r>
        <w:rPr>
          <w:b/>
          <w:bCs/>
        </w:rPr>
        <w:t>3</w:t>
      </w:r>
      <w:r w:rsidR="00294A34" w:rsidRPr="00294A34">
        <w:rPr>
          <w:b/>
          <w:bCs/>
        </w:rPr>
        <w:t>:</w:t>
      </w:r>
      <w:r w:rsidR="00294A34">
        <w:t xml:space="preserve"> Were any icons or labels unclear?</w:t>
      </w:r>
    </w:p>
    <w:p w14:paraId="080E507C" w14:textId="09792F40" w:rsidR="00294A34" w:rsidRDefault="005A0362" w:rsidP="00C5244E">
      <w:pPr>
        <w:pStyle w:val="ListParagraph"/>
        <w:ind w:left="840"/>
        <w:jc w:val="both"/>
      </w:pPr>
      <w:r>
        <w:rPr>
          <w:b/>
          <w:bCs/>
        </w:rPr>
        <w:t>4</w:t>
      </w:r>
      <w:r w:rsidR="00294A34" w:rsidRPr="00294A34">
        <w:rPr>
          <w:b/>
          <w:bCs/>
        </w:rPr>
        <w:t>:</w:t>
      </w:r>
      <w:r w:rsidR="00294A34">
        <w:t xml:space="preserve"> </w:t>
      </w:r>
      <w:r w:rsidR="00464790">
        <w:t>What features do you think are missing from AI Study Buddy</w:t>
      </w:r>
      <w:r w:rsidR="00294A34">
        <w:t>?</w:t>
      </w:r>
    </w:p>
    <w:p w14:paraId="26594F09" w14:textId="0202C13F" w:rsidR="00294A34" w:rsidRDefault="005A0362" w:rsidP="00C5244E">
      <w:pPr>
        <w:pStyle w:val="ListParagraph"/>
        <w:ind w:left="840"/>
        <w:jc w:val="both"/>
      </w:pPr>
      <w:r>
        <w:rPr>
          <w:b/>
          <w:bCs/>
        </w:rPr>
        <w:t>5</w:t>
      </w:r>
      <w:r w:rsidR="00294A34" w:rsidRPr="00294A34">
        <w:rPr>
          <w:b/>
          <w:bCs/>
        </w:rPr>
        <w:t>:</w:t>
      </w:r>
      <w:r w:rsidR="00294A34">
        <w:t xml:space="preserve"> </w:t>
      </w:r>
      <w:r w:rsidR="00294A34" w:rsidRPr="0014390F">
        <w:rPr>
          <w:strike/>
        </w:rPr>
        <w:t xml:space="preserve">Did you have any </w:t>
      </w:r>
      <w:r w:rsidR="00F031BB" w:rsidRPr="0014390F">
        <w:rPr>
          <w:strike/>
        </w:rPr>
        <w:t>issues using AI Study Buddy, e.g., Accessibility Issues, Technical problems etc…</w:t>
      </w:r>
      <w:r w:rsidR="00294A34" w:rsidRPr="0014390F">
        <w:rPr>
          <w:strike/>
        </w:rPr>
        <w:t>?</w:t>
      </w:r>
    </w:p>
    <w:p w14:paraId="1B3235AE" w14:textId="47E43B8E" w:rsidR="005A0362" w:rsidRPr="00294A34" w:rsidRDefault="005A0362" w:rsidP="00C5244E">
      <w:pPr>
        <w:pStyle w:val="ListParagraph"/>
        <w:ind w:left="840"/>
        <w:jc w:val="both"/>
      </w:pPr>
      <w:r>
        <w:rPr>
          <w:b/>
          <w:bCs/>
        </w:rPr>
        <w:t>6</w:t>
      </w:r>
      <w:r w:rsidRPr="00294A34">
        <w:rPr>
          <w:b/>
          <w:bCs/>
        </w:rPr>
        <w:t>:</w:t>
      </w:r>
      <w:r>
        <w:t xml:space="preserve"> Would you use this application regularly?</w:t>
      </w:r>
    </w:p>
    <w:p w14:paraId="1A27EE19" w14:textId="5465CFA9" w:rsidR="00044DAA" w:rsidRDefault="00172D9C" w:rsidP="00294A34">
      <w:pPr>
        <w:pStyle w:val="Heading2"/>
        <w:numPr>
          <w:ilvl w:val="1"/>
          <w:numId w:val="15"/>
        </w:numPr>
      </w:pPr>
      <w:bookmarkStart w:id="10" w:name="_Toc213941995"/>
      <w:r>
        <w:t>Quantitative Questionnaire</w:t>
      </w:r>
      <w:bookmarkEnd w:id="10"/>
    </w:p>
    <w:p w14:paraId="2B22E159" w14:textId="7EB07C73" w:rsidR="00554412" w:rsidRDefault="00554412" w:rsidP="00C5244E">
      <w:pPr>
        <w:jc w:val="both"/>
      </w:pPr>
      <w:r>
        <w:t xml:space="preserve">To measure the perceived usability, the System Usability Scale (SUS) is utilised (Brooke, 1996). The </w:t>
      </w:r>
      <w:r w:rsidRPr="00A55C94">
        <w:rPr>
          <w:i/>
          <w:iCs/>
        </w:rPr>
        <w:t>SUS</w:t>
      </w:r>
      <w:r>
        <w:t xml:space="preserve"> is made up of ten core, and two personalised</w:t>
      </w:r>
      <w:r w:rsidR="000B783E">
        <w:t xml:space="preserve"> ending</w:t>
      </w:r>
      <w:r>
        <w:t xml:space="preserve"> </w:t>
      </w:r>
      <w:r w:rsidR="00247238">
        <w:t>questions</w:t>
      </w:r>
      <w:r>
        <w:t xml:space="preserve">, which are rated on a five-point </w:t>
      </w:r>
      <w:r w:rsidRPr="00971529">
        <w:rPr>
          <w:i/>
          <w:iCs/>
        </w:rPr>
        <w:t>Likert</w:t>
      </w:r>
      <w:r>
        <w:t xml:space="preserve"> scale</w:t>
      </w:r>
      <w:r w:rsidR="0077404E">
        <w:t>. These questions not only provide the usability data for the SUS score, but also the motivational perception data which come together to address hypotheses H1-H3</w:t>
      </w:r>
      <w:r w:rsidR="00124E5C">
        <w:t>.</w:t>
      </w:r>
      <w:r w:rsidR="000358BA">
        <w:t xml:space="preserve"> It is also worth noting that any questions marked with an (</w:t>
      </w:r>
      <w:r w:rsidR="000358BA">
        <w:rPr>
          <w:b/>
          <w:bCs/>
        </w:rPr>
        <w:t>R)</w:t>
      </w:r>
      <w:r w:rsidR="000358BA">
        <w:t xml:space="preserve"> are rated in reverse (</w:t>
      </w:r>
      <w:r w:rsidR="000358BA" w:rsidRPr="00024D79">
        <w:rPr>
          <w:i/>
          <w:iCs/>
        </w:rPr>
        <w:t>hidden from the participants</w:t>
      </w:r>
      <w:r w:rsidR="000358BA">
        <w:t>)</w:t>
      </w:r>
      <w:r w:rsidR="00FF43D4">
        <w:t>,</w:t>
      </w:r>
      <w:r w:rsidR="000358BA">
        <w:t xml:space="preserve"> which prevents a response bias by encouraging critical thinking.</w:t>
      </w:r>
    </w:p>
    <w:p w14:paraId="59F77BEF" w14:textId="77777777" w:rsidR="00C5244E" w:rsidRPr="000358BA" w:rsidRDefault="00C5244E" w:rsidP="00C5244E">
      <w:pPr>
        <w:jc w:val="both"/>
      </w:pPr>
    </w:p>
    <w:p w14:paraId="359FF424" w14:textId="21481C6E" w:rsidR="00294A34" w:rsidRDefault="00294A34" w:rsidP="00294A34">
      <w:pPr>
        <w:pStyle w:val="ListParagraph"/>
        <w:ind w:left="840"/>
        <w:rPr>
          <w:i/>
          <w:iCs/>
        </w:rPr>
      </w:pPr>
      <w:r w:rsidRPr="00A17019">
        <w:rPr>
          <w:b/>
          <w:bCs/>
          <w:i/>
          <w:iCs/>
        </w:rPr>
        <w:lastRenderedPageBreak/>
        <w:t>Likert scale</w:t>
      </w:r>
      <w:r>
        <w:rPr>
          <w:i/>
          <w:iCs/>
        </w:rPr>
        <w:t xml:space="preserve"> (</w:t>
      </w:r>
      <w:r w:rsidRPr="00880F0A">
        <w:rPr>
          <w:b/>
          <w:bCs/>
          <w:i/>
          <w:iCs/>
        </w:rPr>
        <w:t>1</w:t>
      </w:r>
      <w:r>
        <w:rPr>
          <w:i/>
          <w:iCs/>
        </w:rPr>
        <w:t xml:space="preserve"> = </w:t>
      </w:r>
      <w:r w:rsidRPr="00880F0A">
        <w:rPr>
          <w:b/>
          <w:bCs/>
          <w:i/>
          <w:iCs/>
        </w:rPr>
        <w:t>Strongly Disagree</w:t>
      </w:r>
      <w:r>
        <w:rPr>
          <w:i/>
          <w:iCs/>
        </w:rPr>
        <w:t xml:space="preserve"> | </w:t>
      </w:r>
      <w:r w:rsidRPr="00880F0A">
        <w:rPr>
          <w:b/>
          <w:bCs/>
          <w:i/>
          <w:iCs/>
        </w:rPr>
        <w:t>5</w:t>
      </w:r>
      <w:r>
        <w:rPr>
          <w:i/>
          <w:iCs/>
        </w:rPr>
        <w:t xml:space="preserve"> = </w:t>
      </w:r>
      <w:r w:rsidRPr="00880F0A">
        <w:rPr>
          <w:b/>
          <w:bCs/>
          <w:i/>
          <w:iCs/>
        </w:rPr>
        <w:t>Strongly Agree</w:t>
      </w:r>
      <w:r>
        <w:rPr>
          <w:i/>
          <w:iCs/>
        </w:rPr>
        <w:t>):</w:t>
      </w:r>
    </w:p>
    <w:tbl>
      <w:tblPr>
        <w:tblStyle w:val="TableGrid"/>
        <w:tblW w:w="0" w:type="auto"/>
        <w:tblLook w:val="04A0" w:firstRow="1" w:lastRow="0" w:firstColumn="1" w:lastColumn="0" w:noHBand="0" w:noVBand="1"/>
      </w:tblPr>
      <w:tblGrid>
        <w:gridCol w:w="2122"/>
        <w:gridCol w:w="3888"/>
        <w:gridCol w:w="3006"/>
      </w:tblGrid>
      <w:tr w:rsidR="004A22B5" w14:paraId="7F0CE7CF" w14:textId="77777777" w:rsidTr="00374F9E">
        <w:tc>
          <w:tcPr>
            <w:tcW w:w="2122" w:type="dxa"/>
          </w:tcPr>
          <w:p w14:paraId="1156C829" w14:textId="362CB90F" w:rsidR="004A22B5" w:rsidRPr="004A22B5" w:rsidRDefault="004A22B5" w:rsidP="007641A5">
            <w:pPr>
              <w:jc w:val="center"/>
              <w:rPr>
                <w:b/>
                <w:bCs/>
              </w:rPr>
            </w:pPr>
            <w:r>
              <w:rPr>
                <w:b/>
                <w:bCs/>
              </w:rPr>
              <w:t>Question Number</w:t>
            </w:r>
          </w:p>
        </w:tc>
        <w:tc>
          <w:tcPr>
            <w:tcW w:w="3888" w:type="dxa"/>
          </w:tcPr>
          <w:p w14:paraId="49498A69" w14:textId="2DA96380" w:rsidR="004A22B5" w:rsidRPr="004A22B5" w:rsidRDefault="004A22B5" w:rsidP="007641A5">
            <w:pPr>
              <w:jc w:val="center"/>
              <w:rPr>
                <w:b/>
                <w:bCs/>
              </w:rPr>
            </w:pPr>
            <w:r>
              <w:rPr>
                <w:b/>
                <w:bCs/>
              </w:rPr>
              <w:t>Question</w:t>
            </w:r>
          </w:p>
        </w:tc>
        <w:tc>
          <w:tcPr>
            <w:tcW w:w="3006" w:type="dxa"/>
          </w:tcPr>
          <w:p w14:paraId="254FBCDB" w14:textId="5488DD24" w:rsidR="004A22B5" w:rsidRDefault="004A22B5" w:rsidP="007641A5">
            <w:pPr>
              <w:jc w:val="center"/>
              <w:rPr>
                <w:b/>
                <w:bCs/>
              </w:rPr>
            </w:pPr>
            <w:r>
              <w:rPr>
                <w:b/>
                <w:bCs/>
              </w:rPr>
              <w:t>1-5 Rating</w:t>
            </w:r>
          </w:p>
        </w:tc>
      </w:tr>
      <w:tr w:rsidR="00BE5939" w14:paraId="02FBE669" w14:textId="77777777" w:rsidTr="00374F9E">
        <w:tc>
          <w:tcPr>
            <w:tcW w:w="2122" w:type="dxa"/>
          </w:tcPr>
          <w:p w14:paraId="71D43BA7" w14:textId="4435CF5D" w:rsidR="00BE5939" w:rsidRPr="004A22B5" w:rsidRDefault="004A22B5" w:rsidP="007641A5">
            <w:pPr>
              <w:jc w:val="center"/>
              <w:rPr>
                <w:b/>
                <w:bCs/>
              </w:rPr>
            </w:pPr>
            <w:r w:rsidRPr="004A22B5">
              <w:rPr>
                <w:b/>
                <w:bCs/>
              </w:rPr>
              <w:t>1</w:t>
            </w:r>
          </w:p>
        </w:tc>
        <w:tc>
          <w:tcPr>
            <w:tcW w:w="3888" w:type="dxa"/>
          </w:tcPr>
          <w:p w14:paraId="76016EAD" w14:textId="6EEEEE10" w:rsidR="00BE5939" w:rsidRDefault="00374F9E" w:rsidP="007641A5">
            <w:pPr>
              <w:jc w:val="center"/>
            </w:pPr>
            <w:r>
              <w:t>I think that I would like to use this system frequently</w:t>
            </w:r>
          </w:p>
        </w:tc>
        <w:tc>
          <w:tcPr>
            <w:tcW w:w="3006" w:type="dxa"/>
          </w:tcPr>
          <w:p w14:paraId="2FFFCA2D" w14:textId="51BA146F" w:rsidR="00BE5939" w:rsidRPr="00BE5939" w:rsidRDefault="007641A5" w:rsidP="007641A5">
            <w:pPr>
              <w:jc w:val="center"/>
              <w:rPr>
                <w:b/>
                <w:bCs/>
              </w:rPr>
            </w:pPr>
            <w:r>
              <w:rPr>
                <w:noProof/>
              </w:rPr>
              <w:drawing>
                <wp:inline distT="0" distB="0" distL="0" distR="0" wp14:anchorId="6AAEBB11" wp14:editId="4C4B65B9">
                  <wp:extent cx="1095375" cy="409575"/>
                  <wp:effectExtent l="0" t="0" r="9525" b="9525"/>
                  <wp:docPr id="170235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59727" name=""/>
                          <pic:cNvPicPr/>
                        </pic:nvPicPr>
                        <pic:blipFill>
                          <a:blip r:embed="rId10"/>
                          <a:stretch>
                            <a:fillRect/>
                          </a:stretch>
                        </pic:blipFill>
                        <pic:spPr>
                          <a:xfrm>
                            <a:off x="0" y="0"/>
                            <a:ext cx="1095375" cy="409575"/>
                          </a:xfrm>
                          <a:prstGeom prst="rect">
                            <a:avLst/>
                          </a:prstGeom>
                        </pic:spPr>
                      </pic:pic>
                    </a:graphicData>
                  </a:graphic>
                </wp:inline>
              </w:drawing>
            </w:r>
          </w:p>
        </w:tc>
      </w:tr>
      <w:tr w:rsidR="00BE5939" w14:paraId="7D493EC4" w14:textId="77777777" w:rsidTr="00374F9E">
        <w:tc>
          <w:tcPr>
            <w:tcW w:w="2122" w:type="dxa"/>
          </w:tcPr>
          <w:p w14:paraId="14C2F741" w14:textId="5F6102FE" w:rsidR="00BE5939" w:rsidRPr="004A22B5" w:rsidRDefault="004A22B5" w:rsidP="007641A5">
            <w:pPr>
              <w:jc w:val="center"/>
              <w:rPr>
                <w:b/>
                <w:bCs/>
              </w:rPr>
            </w:pPr>
            <w:r w:rsidRPr="004A22B5">
              <w:rPr>
                <w:b/>
                <w:bCs/>
              </w:rPr>
              <w:t>2</w:t>
            </w:r>
          </w:p>
        </w:tc>
        <w:tc>
          <w:tcPr>
            <w:tcW w:w="3888" w:type="dxa"/>
          </w:tcPr>
          <w:p w14:paraId="1694396E" w14:textId="2FD99D39" w:rsidR="00BE5939" w:rsidRDefault="00374F9E" w:rsidP="007641A5">
            <w:pPr>
              <w:jc w:val="center"/>
            </w:pPr>
            <w:r w:rsidRPr="00374F9E">
              <w:t xml:space="preserve">I found the system unnecessarily complex. </w:t>
            </w:r>
            <w:r w:rsidRPr="00374F9E">
              <w:rPr>
                <w:b/>
                <w:bCs/>
              </w:rPr>
              <w:t>(R)</w:t>
            </w:r>
          </w:p>
        </w:tc>
        <w:tc>
          <w:tcPr>
            <w:tcW w:w="3006" w:type="dxa"/>
          </w:tcPr>
          <w:p w14:paraId="4F6C0002" w14:textId="59C06E20" w:rsidR="00BE5939" w:rsidRDefault="007641A5" w:rsidP="007641A5">
            <w:pPr>
              <w:jc w:val="center"/>
            </w:pPr>
            <w:r>
              <w:rPr>
                <w:noProof/>
              </w:rPr>
              <w:drawing>
                <wp:inline distT="0" distB="0" distL="0" distR="0" wp14:anchorId="464DAF2C" wp14:editId="2D45F3E4">
                  <wp:extent cx="1095375" cy="409575"/>
                  <wp:effectExtent l="0" t="0" r="9525" b="9525"/>
                  <wp:docPr id="34338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84486" name=""/>
                          <pic:cNvPicPr/>
                        </pic:nvPicPr>
                        <pic:blipFill>
                          <a:blip r:embed="rId10"/>
                          <a:stretch>
                            <a:fillRect/>
                          </a:stretch>
                        </pic:blipFill>
                        <pic:spPr>
                          <a:xfrm>
                            <a:off x="0" y="0"/>
                            <a:ext cx="1095375" cy="409575"/>
                          </a:xfrm>
                          <a:prstGeom prst="rect">
                            <a:avLst/>
                          </a:prstGeom>
                        </pic:spPr>
                      </pic:pic>
                    </a:graphicData>
                  </a:graphic>
                </wp:inline>
              </w:drawing>
            </w:r>
          </w:p>
        </w:tc>
      </w:tr>
      <w:tr w:rsidR="00BE5939" w14:paraId="556A2819" w14:textId="77777777" w:rsidTr="00374F9E">
        <w:tc>
          <w:tcPr>
            <w:tcW w:w="2122" w:type="dxa"/>
          </w:tcPr>
          <w:p w14:paraId="7DF9D092" w14:textId="27BCACCE" w:rsidR="00BE5939" w:rsidRPr="004A22B5" w:rsidRDefault="004A22B5" w:rsidP="007641A5">
            <w:pPr>
              <w:jc w:val="center"/>
              <w:rPr>
                <w:b/>
                <w:bCs/>
              </w:rPr>
            </w:pPr>
            <w:r>
              <w:rPr>
                <w:b/>
                <w:bCs/>
              </w:rPr>
              <w:t>3</w:t>
            </w:r>
          </w:p>
        </w:tc>
        <w:tc>
          <w:tcPr>
            <w:tcW w:w="3888" w:type="dxa"/>
          </w:tcPr>
          <w:p w14:paraId="73C37C7A" w14:textId="0DB84206" w:rsidR="00BE5939" w:rsidRPr="002D5256" w:rsidRDefault="00374F9E" w:rsidP="007641A5">
            <w:pPr>
              <w:jc w:val="center"/>
            </w:pPr>
            <w:r w:rsidRPr="002D5256">
              <w:t>I thought the system was easy to use.</w:t>
            </w:r>
          </w:p>
        </w:tc>
        <w:tc>
          <w:tcPr>
            <w:tcW w:w="3006" w:type="dxa"/>
          </w:tcPr>
          <w:p w14:paraId="2D8B55DF" w14:textId="7B167BAE" w:rsidR="00BE5939" w:rsidRDefault="007641A5" w:rsidP="007641A5">
            <w:pPr>
              <w:jc w:val="center"/>
            </w:pPr>
            <w:r>
              <w:rPr>
                <w:noProof/>
              </w:rPr>
              <w:drawing>
                <wp:inline distT="0" distB="0" distL="0" distR="0" wp14:anchorId="2893C4F6" wp14:editId="47F7E9DB">
                  <wp:extent cx="1095375" cy="409575"/>
                  <wp:effectExtent l="0" t="0" r="9525" b="9525"/>
                  <wp:docPr id="183933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37907" name=""/>
                          <pic:cNvPicPr/>
                        </pic:nvPicPr>
                        <pic:blipFill>
                          <a:blip r:embed="rId10"/>
                          <a:stretch>
                            <a:fillRect/>
                          </a:stretch>
                        </pic:blipFill>
                        <pic:spPr>
                          <a:xfrm>
                            <a:off x="0" y="0"/>
                            <a:ext cx="1095375" cy="409575"/>
                          </a:xfrm>
                          <a:prstGeom prst="rect">
                            <a:avLst/>
                          </a:prstGeom>
                        </pic:spPr>
                      </pic:pic>
                    </a:graphicData>
                  </a:graphic>
                </wp:inline>
              </w:drawing>
            </w:r>
          </w:p>
        </w:tc>
      </w:tr>
      <w:tr w:rsidR="00BE5939" w14:paraId="705128BE" w14:textId="77777777" w:rsidTr="00374F9E">
        <w:tc>
          <w:tcPr>
            <w:tcW w:w="2122" w:type="dxa"/>
          </w:tcPr>
          <w:p w14:paraId="649129FC" w14:textId="0C3E2F35" w:rsidR="00BE5939" w:rsidRPr="004A22B5" w:rsidRDefault="004A22B5" w:rsidP="007641A5">
            <w:pPr>
              <w:jc w:val="center"/>
              <w:rPr>
                <w:b/>
                <w:bCs/>
              </w:rPr>
            </w:pPr>
            <w:r>
              <w:rPr>
                <w:b/>
                <w:bCs/>
              </w:rPr>
              <w:t>4</w:t>
            </w:r>
          </w:p>
        </w:tc>
        <w:tc>
          <w:tcPr>
            <w:tcW w:w="3888" w:type="dxa"/>
          </w:tcPr>
          <w:p w14:paraId="30049FC2" w14:textId="4EE14DB1" w:rsidR="00BE5939" w:rsidRDefault="00374F9E" w:rsidP="007641A5">
            <w:pPr>
              <w:jc w:val="center"/>
            </w:pPr>
            <w:r w:rsidRPr="00374F9E">
              <w:t xml:space="preserve">I think that I would need the support of a technical person to use this system. </w:t>
            </w:r>
            <w:r w:rsidRPr="00374F9E">
              <w:rPr>
                <w:b/>
                <w:bCs/>
              </w:rPr>
              <w:t>(R)</w:t>
            </w:r>
          </w:p>
        </w:tc>
        <w:tc>
          <w:tcPr>
            <w:tcW w:w="3006" w:type="dxa"/>
          </w:tcPr>
          <w:p w14:paraId="3C71AEF1" w14:textId="144475A2" w:rsidR="00BE5939" w:rsidRDefault="007641A5" w:rsidP="007641A5">
            <w:pPr>
              <w:jc w:val="center"/>
            </w:pPr>
            <w:r>
              <w:rPr>
                <w:noProof/>
              </w:rPr>
              <w:drawing>
                <wp:inline distT="0" distB="0" distL="0" distR="0" wp14:anchorId="21617FAD" wp14:editId="346BCFB0">
                  <wp:extent cx="1095375" cy="409575"/>
                  <wp:effectExtent l="0" t="0" r="9525" b="9525"/>
                  <wp:docPr id="53794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49468" name=""/>
                          <pic:cNvPicPr/>
                        </pic:nvPicPr>
                        <pic:blipFill>
                          <a:blip r:embed="rId10"/>
                          <a:stretch>
                            <a:fillRect/>
                          </a:stretch>
                        </pic:blipFill>
                        <pic:spPr>
                          <a:xfrm>
                            <a:off x="0" y="0"/>
                            <a:ext cx="1095375" cy="409575"/>
                          </a:xfrm>
                          <a:prstGeom prst="rect">
                            <a:avLst/>
                          </a:prstGeom>
                        </pic:spPr>
                      </pic:pic>
                    </a:graphicData>
                  </a:graphic>
                </wp:inline>
              </w:drawing>
            </w:r>
          </w:p>
        </w:tc>
      </w:tr>
      <w:tr w:rsidR="00BE5939" w14:paraId="1F6C5055" w14:textId="77777777" w:rsidTr="00374F9E">
        <w:tc>
          <w:tcPr>
            <w:tcW w:w="2122" w:type="dxa"/>
          </w:tcPr>
          <w:p w14:paraId="7494EF04" w14:textId="48A5CBF6" w:rsidR="00BE5939" w:rsidRPr="004A22B5" w:rsidRDefault="004A22B5" w:rsidP="007641A5">
            <w:pPr>
              <w:jc w:val="center"/>
              <w:rPr>
                <w:b/>
                <w:bCs/>
              </w:rPr>
            </w:pPr>
            <w:r>
              <w:rPr>
                <w:b/>
                <w:bCs/>
              </w:rPr>
              <w:t>5</w:t>
            </w:r>
          </w:p>
        </w:tc>
        <w:tc>
          <w:tcPr>
            <w:tcW w:w="3888" w:type="dxa"/>
          </w:tcPr>
          <w:p w14:paraId="10A25F2C" w14:textId="512DCF01" w:rsidR="00BE5939" w:rsidRDefault="00374F9E" w:rsidP="007641A5">
            <w:pPr>
              <w:jc w:val="center"/>
            </w:pPr>
            <w:r w:rsidRPr="00374F9E">
              <w:t>I found the various functions in this system were well integrated.</w:t>
            </w:r>
          </w:p>
        </w:tc>
        <w:tc>
          <w:tcPr>
            <w:tcW w:w="3006" w:type="dxa"/>
          </w:tcPr>
          <w:p w14:paraId="4029D20F" w14:textId="72EAEFD3" w:rsidR="00BE5939" w:rsidRDefault="007641A5" w:rsidP="007641A5">
            <w:pPr>
              <w:jc w:val="center"/>
            </w:pPr>
            <w:r>
              <w:rPr>
                <w:noProof/>
              </w:rPr>
              <w:drawing>
                <wp:inline distT="0" distB="0" distL="0" distR="0" wp14:anchorId="39FF6C9C" wp14:editId="16F6795C">
                  <wp:extent cx="1095375" cy="409575"/>
                  <wp:effectExtent l="0" t="0" r="9525" b="9525"/>
                  <wp:docPr id="57119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93698" name=""/>
                          <pic:cNvPicPr/>
                        </pic:nvPicPr>
                        <pic:blipFill>
                          <a:blip r:embed="rId10"/>
                          <a:stretch>
                            <a:fillRect/>
                          </a:stretch>
                        </pic:blipFill>
                        <pic:spPr>
                          <a:xfrm>
                            <a:off x="0" y="0"/>
                            <a:ext cx="1095375" cy="409575"/>
                          </a:xfrm>
                          <a:prstGeom prst="rect">
                            <a:avLst/>
                          </a:prstGeom>
                        </pic:spPr>
                      </pic:pic>
                    </a:graphicData>
                  </a:graphic>
                </wp:inline>
              </w:drawing>
            </w:r>
          </w:p>
        </w:tc>
      </w:tr>
      <w:tr w:rsidR="00BE5939" w14:paraId="550F4BC1" w14:textId="77777777" w:rsidTr="00374F9E">
        <w:tc>
          <w:tcPr>
            <w:tcW w:w="2122" w:type="dxa"/>
          </w:tcPr>
          <w:p w14:paraId="1952A047" w14:textId="1B8E6FB1" w:rsidR="00BE5939" w:rsidRPr="004A22B5" w:rsidRDefault="004A22B5" w:rsidP="007641A5">
            <w:pPr>
              <w:jc w:val="center"/>
              <w:rPr>
                <w:b/>
                <w:bCs/>
              </w:rPr>
            </w:pPr>
            <w:r>
              <w:rPr>
                <w:b/>
                <w:bCs/>
              </w:rPr>
              <w:t>6</w:t>
            </w:r>
          </w:p>
        </w:tc>
        <w:tc>
          <w:tcPr>
            <w:tcW w:w="3888" w:type="dxa"/>
          </w:tcPr>
          <w:p w14:paraId="11DB7DA4" w14:textId="1EC355DE" w:rsidR="00BE5939" w:rsidRDefault="00374F9E" w:rsidP="007641A5">
            <w:pPr>
              <w:jc w:val="center"/>
            </w:pPr>
            <w:r w:rsidRPr="00374F9E">
              <w:t xml:space="preserve">I thought there was too much inconsistency in this system. </w:t>
            </w:r>
            <w:r w:rsidRPr="00374F9E">
              <w:rPr>
                <w:b/>
                <w:bCs/>
              </w:rPr>
              <w:t>(R)</w:t>
            </w:r>
          </w:p>
        </w:tc>
        <w:tc>
          <w:tcPr>
            <w:tcW w:w="3006" w:type="dxa"/>
          </w:tcPr>
          <w:p w14:paraId="2C6FB8BF" w14:textId="03251B81" w:rsidR="00BE5939" w:rsidRDefault="007641A5" w:rsidP="007641A5">
            <w:pPr>
              <w:jc w:val="center"/>
            </w:pPr>
            <w:r>
              <w:rPr>
                <w:noProof/>
              </w:rPr>
              <w:drawing>
                <wp:inline distT="0" distB="0" distL="0" distR="0" wp14:anchorId="419CDDA2" wp14:editId="39EF6B6B">
                  <wp:extent cx="1095375" cy="409575"/>
                  <wp:effectExtent l="0" t="0" r="9525" b="9525"/>
                  <wp:docPr id="109007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75974" name=""/>
                          <pic:cNvPicPr/>
                        </pic:nvPicPr>
                        <pic:blipFill>
                          <a:blip r:embed="rId10"/>
                          <a:stretch>
                            <a:fillRect/>
                          </a:stretch>
                        </pic:blipFill>
                        <pic:spPr>
                          <a:xfrm>
                            <a:off x="0" y="0"/>
                            <a:ext cx="1095375" cy="409575"/>
                          </a:xfrm>
                          <a:prstGeom prst="rect">
                            <a:avLst/>
                          </a:prstGeom>
                        </pic:spPr>
                      </pic:pic>
                    </a:graphicData>
                  </a:graphic>
                </wp:inline>
              </w:drawing>
            </w:r>
          </w:p>
        </w:tc>
      </w:tr>
      <w:tr w:rsidR="004A22B5" w14:paraId="28467672" w14:textId="77777777" w:rsidTr="00374F9E">
        <w:tc>
          <w:tcPr>
            <w:tcW w:w="2122" w:type="dxa"/>
          </w:tcPr>
          <w:p w14:paraId="09A8F1DE" w14:textId="3B2DDDCA" w:rsidR="004A22B5" w:rsidRPr="004A22B5" w:rsidRDefault="004A22B5" w:rsidP="007641A5">
            <w:pPr>
              <w:jc w:val="center"/>
              <w:rPr>
                <w:b/>
                <w:bCs/>
              </w:rPr>
            </w:pPr>
            <w:r>
              <w:rPr>
                <w:b/>
                <w:bCs/>
              </w:rPr>
              <w:t>7</w:t>
            </w:r>
          </w:p>
        </w:tc>
        <w:tc>
          <w:tcPr>
            <w:tcW w:w="3888" w:type="dxa"/>
          </w:tcPr>
          <w:p w14:paraId="31539336" w14:textId="4508C06E" w:rsidR="004A22B5" w:rsidRDefault="00374F9E" w:rsidP="007641A5">
            <w:pPr>
              <w:jc w:val="center"/>
            </w:pPr>
            <w:r w:rsidRPr="00374F9E">
              <w:t>I would imagine that most people would learn to use this system very quickly.</w:t>
            </w:r>
          </w:p>
        </w:tc>
        <w:tc>
          <w:tcPr>
            <w:tcW w:w="3006" w:type="dxa"/>
          </w:tcPr>
          <w:p w14:paraId="6E4355FB" w14:textId="3A86BDC7" w:rsidR="004A22B5" w:rsidRDefault="007641A5" w:rsidP="007641A5">
            <w:pPr>
              <w:jc w:val="center"/>
            </w:pPr>
            <w:r>
              <w:rPr>
                <w:noProof/>
              </w:rPr>
              <w:drawing>
                <wp:inline distT="0" distB="0" distL="0" distR="0" wp14:anchorId="5E2B555B" wp14:editId="3F766AA3">
                  <wp:extent cx="1095375" cy="409575"/>
                  <wp:effectExtent l="0" t="0" r="9525" b="9525"/>
                  <wp:docPr id="186784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46687" name=""/>
                          <pic:cNvPicPr/>
                        </pic:nvPicPr>
                        <pic:blipFill>
                          <a:blip r:embed="rId10"/>
                          <a:stretch>
                            <a:fillRect/>
                          </a:stretch>
                        </pic:blipFill>
                        <pic:spPr>
                          <a:xfrm>
                            <a:off x="0" y="0"/>
                            <a:ext cx="1095375" cy="409575"/>
                          </a:xfrm>
                          <a:prstGeom prst="rect">
                            <a:avLst/>
                          </a:prstGeom>
                        </pic:spPr>
                      </pic:pic>
                    </a:graphicData>
                  </a:graphic>
                </wp:inline>
              </w:drawing>
            </w:r>
          </w:p>
        </w:tc>
      </w:tr>
      <w:tr w:rsidR="004A22B5" w14:paraId="59F856DE" w14:textId="77777777" w:rsidTr="00374F9E">
        <w:tc>
          <w:tcPr>
            <w:tcW w:w="2122" w:type="dxa"/>
          </w:tcPr>
          <w:p w14:paraId="4618A4E0" w14:textId="69A25770" w:rsidR="004A22B5" w:rsidRDefault="004A22B5" w:rsidP="007641A5">
            <w:pPr>
              <w:jc w:val="center"/>
              <w:rPr>
                <w:b/>
                <w:bCs/>
              </w:rPr>
            </w:pPr>
            <w:r>
              <w:rPr>
                <w:b/>
                <w:bCs/>
              </w:rPr>
              <w:t>8</w:t>
            </w:r>
          </w:p>
        </w:tc>
        <w:tc>
          <w:tcPr>
            <w:tcW w:w="3888" w:type="dxa"/>
          </w:tcPr>
          <w:p w14:paraId="3A79FBEB" w14:textId="31765413" w:rsidR="004A22B5" w:rsidRDefault="00374F9E" w:rsidP="007641A5">
            <w:pPr>
              <w:jc w:val="center"/>
            </w:pPr>
            <w:r w:rsidRPr="00374F9E">
              <w:t xml:space="preserve">I found the system very cumbersome to use. </w:t>
            </w:r>
            <w:r w:rsidRPr="00374F9E">
              <w:rPr>
                <w:b/>
                <w:bCs/>
              </w:rPr>
              <w:t>(R)</w:t>
            </w:r>
          </w:p>
        </w:tc>
        <w:tc>
          <w:tcPr>
            <w:tcW w:w="3006" w:type="dxa"/>
          </w:tcPr>
          <w:p w14:paraId="74C23857" w14:textId="6AFA0185" w:rsidR="004A22B5" w:rsidRDefault="007641A5" w:rsidP="007641A5">
            <w:pPr>
              <w:jc w:val="center"/>
            </w:pPr>
            <w:r>
              <w:rPr>
                <w:noProof/>
              </w:rPr>
              <w:drawing>
                <wp:inline distT="0" distB="0" distL="0" distR="0" wp14:anchorId="14193CFC" wp14:editId="27455827">
                  <wp:extent cx="1095375" cy="409575"/>
                  <wp:effectExtent l="0" t="0" r="9525" b="9525"/>
                  <wp:docPr id="52094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43160" name=""/>
                          <pic:cNvPicPr/>
                        </pic:nvPicPr>
                        <pic:blipFill>
                          <a:blip r:embed="rId10"/>
                          <a:stretch>
                            <a:fillRect/>
                          </a:stretch>
                        </pic:blipFill>
                        <pic:spPr>
                          <a:xfrm>
                            <a:off x="0" y="0"/>
                            <a:ext cx="1095375" cy="409575"/>
                          </a:xfrm>
                          <a:prstGeom prst="rect">
                            <a:avLst/>
                          </a:prstGeom>
                        </pic:spPr>
                      </pic:pic>
                    </a:graphicData>
                  </a:graphic>
                </wp:inline>
              </w:drawing>
            </w:r>
          </w:p>
        </w:tc>
      </w:tr>
      <w:tr w:rsidR="004A22B5" w14:paraId="33C39803" w14:textId="77777777" w:rsidTr="00374F9E">
        <w:tc>
          <w:tcPr>
            <w:tcW w:w="2122" w:type="dxa"/>
          </w:tcPr>
          <w:p w14:paraId="1FF59C49" w14:textId="77FA9F4A" w:rsidR="004A22B5" w:rsidRDefault="004A22B5" w:rsidP="007641A5">
            <w:pPr>
              <w:jc w:val="center"/>
              <w:rPr>
                <w:b/>
                <w:bCs/>
              </w:rPr>
            </w:pPr>
            <w:r>
              <w:rPr>
                <w:b/>
                <w:bCs/>
              </w:rPr>
              <w:t>9</w:t>
            </w:r>
          </w:p>
        </w:tc>
        <w:tc>
          <w:tcPr>
            <w:tcW w:w="3888" w:type="dxa"/>
          </w:tcPr>
          <w:p w14:paraId="2C796D85" w14:textId="660FF06F" w:rsidR="004A22B5" w:rsidRDefault="00374F9E" w:rsidP="007641A5">
            <w:pPr>
              <w:jc w:val="center"/>
            </w:pPr>
            <w:r w:rsidRPr="00374F9E">
              <w:t>I felt very confident using the system.</w:t>
            </w:r>
          </w:p>
        </w:tc>
        <w:tc>
          <w:tcPr>
            <w:tcW w:w="3006" w:type="dxa"/>
          </w:tcPr>
          <w:p w14:paraId="496B485B" w14:textId="28B34484" w:rsidR="004A22B5" w:rsidRDefault="007641A5" w:rsidP="007641A5">
            <w:pPr>
              <w:jc w:val="center"/>
            </w:pPr>
            <w:r>
              <w:rPr>
                <w:noProof/>
              </w:rPr>
              <w:drawing>
                <wp:inline distT="0" distB="0" distL="0" distR="0" wp14:anchorId="00584B75" wp14:editId="56537044">
                  <wp:extent cx="1095375" cy="409575"/>
                  <wp:effectExtent l="0" t="0" r="9525" b="9525"/>
                  <wp:docPr id="196532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24991" name=""/>
                          <pic:cNvPicPr/>
                        </pic:nvPicPr>
                        <pic:blipFill>
                          <a:blip r:embed="rId10"/>
                          <a:stretch>
                            <a:fillRect/>
                          </a:stretch>
                        </pic:blipFill>
                        <pic:spPr>
                          <a:xfrm>
                            <a:off x="0" y="0"/>
                            <a:ext cx="1095375" cy="409575"/>
                          </a:xfrm>
                          <a:prstGeom prst="rect">
                            <a:avLst/>
                          </a:prstGeom>
                        </pic:spPr>
                      </pic:pic>
                    </a:graphicData>
                  </a:graphic>
                </wp:inline>
              </w:drawing>
            </w:r>
          </w:p>
        </w:tc>
      </w:tr>
      <w:tr w:rsidR="004A22B5" w14:paraId="22E1FE45" w14:textId="77777777" w:rsidTr="00374F9E">
        <w:tc>
          <w:tcPr>
            <w:tcW w:w="2122" w:type="dxa"/>
          </w:tcPr>
          <w:p w14:paraId="4867EE19" w14:textId="6383C2CE" w:rsidR="004A22B5" w:rsidRDefault="004A22B5" w:rsidP="007641A5">
            <w:pPr>
              <w:jc w:val="center"/>
              <w:rPr>
                <w:b/>
                <w:bCs/>
              </w:rPr>
            </w:pPr>
            <w:r>
              <w:rPr>
                <w:b/>
                <w:bCs/>
              </w:rPr>
              <w:t>10</w:t>
            </w:r>
          </w:p>
        </w:tc>
        <w:tc>
          <w:tcPr>
            <w:tcW w:w="3888" w:type="dxa"/>
          </w:tcPr>
          <w:p w14:paraId="5626148B" w14:textId="0F5627D1" w:rsidR="004A22B5" w:rsidRDefault="00374F9E" w:rsidP="007641A5">
            <w:pPr>
              <w:jc w:val="center"/>
            </w:pPr>
            <w:r w:rsidRPr="00374F9E">
              <w:t xml:space="preserve">I needed to learn a lot of things before I could get going with this system. </w:t>
            </w:r>
            <w:r w:rsidRPr="00374F9E">
              <w:rPr>
                <w:b/>
                <w:bCs/>
              </w:rPr>
              <w:t>(R)</w:t>
            </w:r>
          </w:p>
        </w:tc>
        <w:tc>
          <w:tcPr>
            <w:tcW w:w="3006" w:type="dxa"/>
          </w:tcPr>
          <w:p w14:paraId="0DEEF2B7" w14:textId="407EE330" w:rsidR="004A22B5" w:rsidRDefault="007641A5" w:rsidP="007641A5">
            <w:pPr>
              <w:jc w:val="center"/>
            </w:pPr>
            <w:r>
              <w:rPr>
                <w:noProof/>
              </w:rPr>
              <w:drawing>
                <wp:inline distT="0" distB="0" distL="0" distR="0" wp14:anchorId="5EDE9036" wp14:editId="1B4F576A">
                  <wp:extent cx="1095375" cy="409575"/>
                  <wp:effectExtent l="0" t="0" r="9525" b="9525"/>
                  <wp:docPr id="78465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54400" name=""/>
                          <pic:cNvPicPr/>
                        </pic:nvPicPr>
                        <pic:blipFill>
                          <a:blip r:embed="rId10"/>
                          <a:stretch>
                            <a:fillRect/>
                          </a:stretch>
                        </pic:blipFill>
                        <pic:spPr>
                          <a:xfrm>
                            <a:off x="0" y="0"/>
                            <a:ext cx="1095375" cy="409575"/>
                          </a:xfrm>
                          <a:prstGeom prst="rect">
                            <a:avLst/>
                          </a:prstGeom>
                        </pic:spPr>
                      </pic:pic>
                    </a:graphicData>
                  </a:graphic>
                </wp:inline>
              </w:drawing>
            </w:r>
          </w:p>
        </w:tc>
      </w:tr>
      <w:tr w:rsidR="004A22B5" w14:paraId="5BD03ED5" w14:textId="77777777" w:rsidTr="00374F9E">
        <w:tc>
          <w:tcPr>
            <w:tcW w:w="2122" w:type="dxa"/>
          </w:tcPr>
          <w:p w14:paraId="694E759C" w14:textId="207B6C33" w:rsidR="004A22B5" w:rsidRDefault="004A22B5" w:rsidP="007641A5">
            <w:pPr>
              <w:jc w:val="center"/>
              <w:rPr>
                <w:b/>
                <w:bCs/>
              </w:rPr>
            </w:pPr>
            <w:r>
              <w:rPr>
                <w:b/>
                <w:bCs/>
              </w:rPr>
              <w:t>11</w:t>
            </w:r>
          </w:p>
        </w:tc>
        <w:tc>
          <w:tcPr>
            <w:tcW w:w="3888" w:type="dxa"/>
          </w:tcPr>
          <w:p w14:paraId="0202CDF3" w14:textId="3273DB48" w:rsidR="004A22B5" w:rsidRDefault="00374F9E" w:rsidP="007641A5">
            <w:pPr>
              <w:jc w:val="center"/>
            </w:pPr>
            <w:r w:rsidRPr="00374F9E">
              <w:t>If I used AI Study Buddy a few times, I think it might motivate me to study more often.</w:t>
            </w:r>
          </w:p>
        </w:tc>
        <w:tc>
          <w:tcPr>
            <w:tcW w:w="3006" w:type="dxa"/>
          </w:tcPr>
          <w:p w14:paraId="40A38273" w14:textId="74B662DB" w:rsidR="004A22B5" w:rsidRDefault="007641A5" w:rsidP="007641A5">
            <w:pPr>
              <w:jc w:val="center"/>
            </w:pPr>
            <w:r>
              <w:rPr>
                <w:noProof/>
              </w:rPr>
              <w:drawing>
                <wp:inline distT="0" distB="0" distL="0" distR="0" wp14:anchorId="13FB634C" wp14:editId="2E1D1847">
                  <wp:extent cx="1095375" cy="409575"/>
                  <wp:effectExtent l="0" t="0" r="9525" b="9525"/>
                  <wp:docPr id="1955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829" name=""/>
                          <pic:cNvPicPr/>
                        </pic:nvPicPr>
                        <pic:blipFill>
                          <a:blip r:embed="rId10"/>
                          <a:stretch>
                            <a:fillRect/>
                          </a:stretch>
                        </pic:blipFill>
                        <pic:spPr>
                          <a:xfrm>
                            <a:off x="0" y="0"/>
                            <a:ext cx="1095375" cy="409575"/>
                          </a:xfrm>
                          <a:prstGeom prst="rect">
                            <a:avLst/>
                          </a:prstGeom>
                        </pic:spPr>
                      </pic:pic>
                    </a:graphicData>
                  </a:graphic>
                </wp:inline>
              </w:drawing>
            </w:r>
          </w:p>
        </w:tc>
      </w:tr>
      <w:tr w:rsidR="004A22B5" w14:paraId="7DC59AD6" w14:textId="77777777" w:rsidTr="00374F9E">
        <w:tc>
          <w:tcPr>
            <w:tcW w:w="2122" w:type="dxa"/>
          </w:tcPr>
          <w:p w14:paraId="120427AE" w14:textId="347546A9" w:rsidR="004A22B5" w:rsidRDefault="004A22B5" w:rsidP="007641A5">
            <w:pPr>
              <w:jc w:val="center"/>
              <w:rPr>
                <w:b/>
                <w:bCs/>
              </w:rPr>
            </w:pPr>
            <w:r>
              <w:rPr>
                <w:b/>
                <w:bCs/>
              </w:rPr>
              <w:t>12</w:t>
            </w:r>
          </w:p>
        </w:tc>
        <w:tc>
          <w:tcPr>
            <w:tcW w:w="3888" w:type="dxa"/>
          </w:tcPr>
          <w:p w14:paraId="4472ED0B" w14:textId="322FFBBC" w:rsidR="004A22B5" w:rsidRDefault="00374F9E" w:rsidP="007641A5">
            <w:pPr>
              <w:jc w:val="center"/>
            </w:pPr>
            <w:r w:rsidRPr="00374F9E">
              <w:t xml:space="preserve">I would recommend AI Study Buddy to other </w:t>
            </w:r>
            <w:r w:rsidR="00166BC6">
              <w:t>people</w:t>
            </w:r>
            <w:r w:rsidRPr="00374F9E">
              <w:t>.</w:t>
            </w:r>
          </w:p>
        </w:tc>
        <w:tc>
          <w:tcPr>
            <w:tcW w:w="3006" w:type="dxa"/>
          </w:tcPr>
          <w:p w14:paraId="07FC86A2" w14:textId="50191B77" w:rsidR="004A22B5" w:rsidRDefault="007641A5" w:rsidP="007641A5">
            <w:pPr>
              <w:jc w:val="center"/>
            </w:pPr>
            <w:r>
              <w:rPr>
                <w:noProof/>
              </w:rPr>
              <w:drawing>
                <wp:inline distT="0" distB="0" distL="0" distR="0" wp14:anchorId="6E3F7A3F" wp14:editId="1441B0CF">
                  <wp:extent cx="1095375" cy="409575"/>
                  <wp:effectExtent l="0" t="0" r="9525" b="9525"/>
                  <wp:docPr id="92693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37965" name=""/>
                          <pic:cNvPicPr/>
                        </pic:nvPicPr>
                        <pic:blipFill>
                          <a:blip r:embed="rId10"/>
                          <a:stretch>
                            <a:fillRect/>
                          </a:stretch>
                        </pic:blipFill>
                        <pic:spPr>
                          <a:xfrm>
                            <a:off x="0" y="0"/>
                            <a:ext cx="1095375" cy="409575"/>
                          </a:xfrm>
                          <a:prstGeom prst="rect">
                            <a:avLst/>
                          </a:prstGeom>
                        </pic:spPr>
                      </pic:pic>
                    </a:graphicData>
                  </a:graphic>
                </wp:inline>
              </w:drawing>
            </w:r>
          </w:p>
        </w:tc>
      </w:tr>
    </w:tbl>
    <w:bookmarkEnd w:id="7"/>
    <w:p w14:paraId="6A6642D6" w14:textId="701EF923" w:rsidR="0018635E" w:rsidRDefault="00E975AF" w:rsidP="0018635E">
      <w:pPr>
        <w:pStyle w:val="Caption"/>
        <w:jc w:val="center"/>
      </w:pPr>
      <w:r>
        <w:t xml:space="preserve">Table </w:t>
      </w:r>
      <w:fldSimple w:instr=" SEQ Table \* ARABIC ">
        <w:r w:rsidR="00F13F5D">
          <w:rPr>
            <w:noProof/>
          </w:rPr>
          <w:t>1</w:t>
        </w:r>
      </w:fldSimple>
      <w:r>
        <w:t>: Quantitative Questionnaire</w:t>
      </w:r>
    </w:p>
    <w:p w14:paraId="3D518D69" w14:textId="7A5D7AD5" w:rsidR="0018635E" w:rsidRPr="0018635E" w:rsidRDefault="0018635E" w:rsidP="0018635E">
      <w:r>
        <w:br w:type="page"/>
      </w:r>
    </w:p>
    <w:p w14:paraId="013A0D6D" w14:textId="17923554" w:rsidR="00294A34" w:rsidRPr="00294A34" w:rsidRDefault="00172D9C" w:rsidP="00135735">
      <w:pPr>
        <w:pStyle w:val="Heading1"/>
        <w:numPr>
          <w:ilvl w:val="0"/>
          <w:numId w:val="15"/>
        </w:numPr>
      </w:pPr>
      <w:bookmarkStart w:id="11" w:name="_Toc213941996"/>
      <w:r>
        <w:lastRenderedPageBreak/>
        <w:t>Experimental Method</w:t>
      </w:r>
      <w:bookmarkEnd w:id="11"/>
    </w:p>
    <w:p w14:paraId="32E7927A" w14:textId="38CD2641" w:rsidR="00172D9C" w:rsidRDefault="00172D9C" w:rsidP="00135735">
      <w:pPr>
        <w:pStyle w:val="Heading2"/>
        <w:numPr>
          <w:ilvl w:val="1"/>
          <w:numId w:val="15"/>
        </w:numPr>
      </w:pPr>
      <w:bookmarkStart w:id="12" w:name="_Overview"/>
      <w:bookmarkStart w:id="13" w:name="_Toc213941997"/>
      <w:bookmarkEnd w:id="12"/>
      <w:r>
        <w:t>Overview</w:t>
      </w:r>
      <w:bookmarkEnd w:id="13"/>
    </w:p>
    <w:p w14:paraId="38BF812B" w14:textId="7A3ABEE9" w:rsidR="00523539" w:rsidRDefault="00A14BA8" w:rsidP="00AA6893">
      <w:pPr>
        <w:pStyle w:val="ListParagraph"/>
        <w:ind w:left="840"/>
        <w:jc w:val="both"/>
      </w:pPr>
      <w:r>
        <w:t>The experiment is run with the use of multiple methodologies</w:t>
      </w:r>
      <w:r w:rsidR="00A95DEA">
        <w:t>; combining a qualitative observation and quantitative measurement approach. This was done through the use of an adapted in-person observational evaluation, and the standardised System Usability Scale (SUS) questionnaire.</w:t>
      </w:r>
    </w:p>
    <w:p w14:paraId="360D56F1" w14:textId="125410E6" w:rsidR="00135735" w:rsidRDefault="00523539" w:rsidP="00AA6893">
      <w:pPr>
        <w:pStyle w:val="ListParagraph"/>
        <w:ind w:left="840"/>
        <w:jc w:val="both"/>
      </w:pPr>
      <w:r>
        <w:t>(</w:t>
      </w:r>
      <w:r w:rsidRPr="00A95DEA">
        <w:rPr>
          <w:i/>
          <w:iCs/>
        </w:rPr>
        <w:t>It’s worth noting that future quantitative</w:t>
      </w:r>
      <w:r w:rsidR="00A95DEA">
        <w:rPr>
          <w:i/>
          <w:iCs/>
        </w:rPr>
        <w:t xml:space="preserve"> and qualitative</w:t>
      </w:r>
      <w:r w:rsidRPr="00A95DEA">
        <w:rPr>
          <w:i/>
          <w:iCs/>
        </w:rPr>
        <w:t xml:space="preserve"> testing will be based on task completion, SUS scores</w:t>
      </w:r>
      <w:r w:rsidR="00A95DEA">
        <w:rPr>
          <w:i/>
          <w:iCs/>
        </w:rPr>
        <w:t xml:space="preserve">, </w:t>
      </w:r>
      <w:r w:rsidR="009C36B1" w:rsidRPr="00A95DEA">
        <w:rPr>
          <w:i/>
          <w:iCs/>
        </w:rPr>
        <w:t>think-aloud, and comments</w:t>
      </w:r>
      <w:r w:rsidR="00A95DEA">
        <w:rPr>
          <w:i/>
          <w:iCs/>
        </w:rPr>
        <w:t xml:space="preserve"> </w:t>
      </w:r>
      <w:r w:rsidR="00262DC1">
        <w:rPr>
          <w:i/>
          <w:iCs/>
        </w:rPr>
        <w:t>upon the live demo working</w:t>
      </w:r>
      <w:r w:rsidR="009C36B1">
        <w:t>).</w:t>
      </w:r>
    </w:p>
    <w:p w14:paraId="18B8A0B4" w14:textId="3D970625" w:rsidR="005A539C" w:rsidRDefault="00A95DEA" w:rsidP="00AA6893">
      <w:pPr>
        <w:pStyle w:val="ListParagraph"/>
        <w:ind w:left="840"/>
        <w:jc w:val="both"/>
      </w:pPr>
      <w:r>
        <w:t xml:space="preserve">As the live prototype was </w:t>
      </w:r>
      <w:r w:rsidR="00262DC1">
        <w:t>inaccessible</w:t>
      </w:r>
      <w:r>
        <w:t xml:space="preserve"> due to the universities firewall restrictions, the participants were shown a guided presentation of the five core tasks (</w:t>
      </w:r>
      <w:hyperlink w:anchor="_Observational_Evaluation_(Adapted" w:history="1">
        <w:r w:rsidRPr="00A95DEA">
          <w:rPr>
            <w:rStyle w:val="Hyperlink"/>
          </w:rPr>
          <w:t>shown in 2.1</w:t>
        </w:r>
      </w:hyperlink>
      <w:r>
        <w:t xml:space="preserve">). </w:t>
      </w:r>
      <w:r w:rsidR="0041375B">
        <w:t>The participants noted down any questions or confusions, and addressed them to the demonstrators after the presentation concluded. After which, the questionnaire was assigned to the participants.</w:t>
      </w:r>
    </w:p>
    <w:p w14:paraId="7C0FC6B6" w14:textId="0AB62AD2" w:rsidR="00F05CE5" w:rsidRDefault="00F05CE5" w:rsidP="00AA6893">
      <w:pPr>
        <w:pStyle w:val="ListParagraph"/>
        <w:ind w:left="840"/>
        <w:jc w:val="both"/>
        <w:rPr>
          <w:i/>
          <w:iCs/>
        </w:rPr>
      </w:pPr>
      <w:r>
        <w:t>The framework aligned the results based on Kirkpatrick Level 1 (</w:t>
      </w:r>
      <w:r>
        <w:rPr>
          <w:i/>
          <w:iCs/>
        </w:rPr>
        <w:t xml:space="preserve">Reaction) </w:t>
      </w:r>
      <w:r>
        <w:t>and Level 2 (</w:t>
      </w:r>
      <w:r>
        <w:rPr>
          <w:i/>
          <w:iCs/>
        </w:rPr>
        <w:t>Learning perception)</w:t>
      </w:r>
      <w:r>
        <w:t>, with the future</w:t>
      </w:r>
      <w:r w:rsidR="00E47BAF">
        <w:t xml:space="preserve"> testing</w:t>
      </w:r>
      <w:r>
        <w:t xml:space="preserve"> iterations covering levels 3-4 (</w:t>
      </w:r>
      <w:r>
        <w:rPr>
          <w:i/>
          <w:iCs/>
        </w:rPr>
        <w:t>Behaviour and Results).</w:t>
      </w:r>
    </w:p>
    <w:p w14:paraId="39E23D06" w14:textId="77777777" w:rsidR="00FD23D7" w:rsidRPr="00FD23D7" w:rsidRDefault="00FD23D7" w:rsidP="00FD23D7">
      <w:pPr>
        <w:pStyle w:val="ListParagraph"/>
        <w:ind w:left="840"/>
      </w:pPr>
    </w:p>
    <w:tbl>
      <w:tblPr>
        <w:tblStyle w:val="TableGrid"/>
        <w:tblW w:w="0" w:type="auto"/>
        <w:tblInd w:w="840" w:type="dxa"/>
        <w:tblLook w:val="04A0" w:firstRow="1" w:lastRow="0" w:firstColumn="1" w:lastColumn="0" w:noHBand="0" w:noVBand="1"/>
      </w:tblPr>
      <w:tblGrid>
        <w:gridCol w:w="2725"/>
        <w:gridCol w:w="2732"/>
        <w:gridCol w:w="2719"/>
      </w:tblGrid>
      <w:tr w:rsidR="00D45811" w14:paraId="6DDE33BF" w14:textId="77777777" w:rsidTr="00AA6893">
        <w:tc>
          <w:tcPr>
            <w:tcW w:w="2725" w:type="dxa"/>
            <w:shd w:val="clear" w:color="auto" w:fill="F2F2F2" w:themeFill="background1" w:themeFillShade="F2"/>
          </w:tcPr>
          <w:p w14:paraId="006F0813" w14:textId="1A1A34CD" w:rsidR="00D45811" w:rsidRPr="00FD23D7" w:rsidRDefault="00D45811" w:rsidP="00F97429">
            <w:pPr>
              <w:pStyle w:val="ListParagraph"/>
              <w:ind w:left="0"/>
              <w:jc w:val="center"/>
              <w:rPr>
                <w:b/>
                <w:bCs/>
              </w:rPr>
            </w:pPr>
            <w:r w:rsidRPr="00FD23D7">
              <w:rPr>
                <w:b/>
                <w:bCs/>
              </w:rPr>
              <w:t>Metric</w:t>
            </w:r>
          </w:p>
        </w:tc>
        <w:tc>
          <w:tcPr>
            <w:tcW w:w="2732" w:type="dxa"/>
            <w:shd w:val="clear" w:color="auto" w:fill="F2F2F2" w:themeFill="background1" w:themeFillShade="F2"/>
          </w:tcPr>
          <w:p w14:paraId="3E957594" w14:textId="27DD1E57" w:rsidR="00D45811" w:rsidRPr="00FD23D7" w:rsidRDefault="00FD23D7" w:rsidP="00F97429">
            <w:pPr>
              <w:pStyle w:val="ListParagraph"/>
              <w:ind w:left="0"/>
              <w:jc w:val="center"/>
              <w:rPr>
                <w:b/>
                <w:bCs/>
              </w:rPr>
            </w:pPr>
            <w:r w:rsidRPr="00FD23D7">
              <w:rPr>
                <w:b/>
                <w:bCs/>
              </w:rPr>
              <w:t>Baseline Target</w:t>
            </w:r>
          </w:p>
        </w:tc>
        <w:tc>
          <w:tcPr>
            <w:tcW w:w="2719" w:type="dxa"/>
            <w:shd w:val="clear" w:color="auto" w:fill="F2F2F2" w:themeFill="background1" w:themeFillShade="F2"/>
          </w:tcPr>
          <w:p w14:paraId="06CC7CD9" w14:textId="04AAABDE" w:rsidR="00D45811" w:rsidRPr="00FD23D7" w:rsidRDefault="00D45811" w:rsidP="00F97429">
            <w:pPr>
              <w:pStyle w:val="ListParagraph"/>
              <w:ind w:left="0"/>
              <w:jc w:val="center"/>
              <w:rPr>
                <w:b/>
                <w:bCs/>
              </w:rPr>
            </w:pPr>
            <w:r w:rsidRPr="00FD23D7">
              <w:rPr>
                <w:b/>
                <w:bCs/>
              </w:rPr>
              <w:t>Framework</w:t>
            </w:r>
          </w:p>
        </w:tc>
      </w:tr>
      <w:tr w:rsidR="00D45811" w14:paraId="0F12650A" w14:textId="77777777" w:rsidTr="00557A37">
        <w:tc>
          <w:tcPr>
            <w:tcW w:w="2725" w:type="dxa"/>
          </w:tcPr>
          <w:p w14:paraId="007418F5" w14:textId="49A98E1A" w:rsidR="00D45811" w:rsidRDefault="00FD23D7" w:rsidP="00135735">
            <w:pPr>
              <w:pStyle w:val="ListParagraph"/>
              <w:ind w:left="0"/>
            </w:pPr>
            <w:r>
              <w:t>SUS Score</w:t>
            </w:r>
          </w:p>
        </w:tc>
        <w:tc>
          <w:tcPr>
            <w:tcW w:w="2732" w:type="dxa"/>
          </w:tcPr>
          <w:p w14:paraId="00EE1825" w14:textId="724950D1" w:rsidR="00D45811" w:rsidRDefault="00FD23D7" w:rsidP="00FD23D7">
            <w:pPr>
              <w:pStyle w:val="ListParagraph"/>
              <w:ind w:left="0"/>
            </w:pPr>
            <w:r w:rsidRPr="00FD23D7">
              <w:t>≥ 80 (Excellent)</w:t>
            </w:r>
          </w:p>
        </w:tc>
        <w:tc>
          <w:tcPr>
            <w:tcW w:w="2719" w:type="dxa"/>
          </w:tcPr>
          <w:p w14:paraId="4920EC34" w14:textId="30B895C2" w:rsidR="00D45811" w:rsidRDefault="00D45811" w:rsidP="00135735">
            <w:pPr>
              <w:pStyle w:val="ListParagraph"/>
              <w:ind w:left="0"/>
            </w:pPr>
            <w:r>
              <w:t>Kirkpatrick L1</w:t>
            </w:r>
            <w:r w:rsidR="00FD23D7">
              <w:t xml:space="preserve"> - Reaction</w:t>
            </w:r>
          </w:p>
        </w:tc>
      </w:tr>
      <w:tr w:rsidR="00D45811" w14:paraId="1A62DDF0" w14:textId="77777777" w:rsidTr="00557A37">
        <w:tc>
          <w:tcPr>
            <w:tcW w:w="2725" w:type="dxa"/>
          </w:tcPr>
          <w:p w14:paraId="4FBAE934" w14:textId="110C4D8E" w:rsidR="00D45811" w:rsidRDefault="0041375B" w:rsidP="00135735">
            <w:pPr>
              <w:pStyle w:val="ListParagraph"/>
              <w:ind w:left="0"/>
            </w:pPr>
            <w:r>
              <w:t>Perceived Clarity</w:t>
            </w:r>
          </w:p>
        </w:tc>
        <w:tc>
          <w:tcPr>
            <w:tcW w:w="2732" w:type="dxa"/>
          </w:tcPr>
          <w:p w14:paraId="50914F0D" w14:textId="7FAC032A" w:rsidR="00D45811" w:rsidRDefault="00FD23D7" w:rsidP="00135735">
            <w:pPr>
              <w:pStyle w:val="ListParagraph"/>
              <w:ind w:left="0"/>
            </w:pPr>
            <w:r w:rsidRPr="00FD23D7">
              <w:t>≥ 8</w:t>
            </w:r>
            <w:r>
              <w:t>5%</w:t>
            </w:r>
          </w:p>
        </w:tc>
        <w:tc>
          <w:tcPr>
            <w:tcW w:w="2719" w:type="dxa"/>
          </w:tcPr>
          <w:p w14:paraId="7192736C" w14:textId="53B4EAE0" w:rsidR="00D45811" w:rsidRDefault="00D45811" w:rsidP="00135735">
            <w:pPr>
              <w:pStyle w:val="ListParagraph"/>
              <w:ind w:left="0"/>
            </w:pPr>
            <w:r>
              <w:t>HCI</w:t>
            </w:r>
            <w:r w:rsidR="00FD23D7">
              <w:t xml:space="preserve"> Usability</w:t>
            </w:r>
          </w:p>
        </w:tc>
      </w:tr>
      <w:tr w:rsidR="00D45811" w14:paraId="248278B7" w14:textId="77777777" w:rsidTr="00557A37">
        <w:tc>
          <w:tcPr>
            <w:tcW w:w="2725" w:type="dxa"/>
          </w:tcPr>
          <w:p w14:paraId="6D74E449" w14:textId="7D9A1D15" w:rsidR="00D45811" w:rsidRDefault="00D45811" w:rsidP="00135735">
            <w:pPr>
              <w:pStyle w:val="ListParagraph"/>
              <w:ind w:left="0"/>
            </w:pPr>
            <w:r>
              <w:t>Motivation Score</w:t>
            </w:r>
          </w:p>
        </w:tc>
        <w:tc>
          <w:tcPr>
            <w:tcW w:w="2732" w:type="dxa"/>
          </w:tcPr>
          <w:p w14:paraId="3866A6AD" w14:textId="71D8CC9E" w:rsidR="00D45811" w:rsidRDefault="00FD23D7" w:rsidP="00135735">
            <w:pPr>
              <w:pStyle w:val="ListParagraph"/>
              <w:ind w:left="0"/>
            </w:pPr>
            <w:r w:rsidRPr="00FD23D7">
              <w:t xml:space="preserve">≥ </w:t>
            </w:r>
            <w:r>
              <w:t>70%</w:t>
            </w:r>
          </w:p>
        </w:tc>
        <w:tc>
          <w:tcPr>
            <w:tcW w:w="2719" w:type="dxa"/>
          </w:tcPr>
          <w:p w14:paraId="551512E3" w14:textId="071E3067" w:rsidR="00D45811" w:rsidRDefault="00FD23D7" w:rsidP="00135735">
            <w:pPr>
              <w:pStyle w:val="ListParagraph"/>
              <w:ind w:left="0"/>
            </w:pPr>
            <w:r>
              <w:t>Kirkpatrick L2 - Learning</w:t>
            </w:r>
          </w:p>
        </w:tc>
      </w:tr>
      <w:tr w:rsidR="00D45811" w14:paraId="131B1644" w14:textId="77777777" w:rsidTr="00557A37">
        <w:tc>
          <w:tcPr>
            <w:tcW w:w="2725" w:type="dxa"/>
          </w:tcPr>
          <w:p w14:paraId="3C5DCDB0" w14:textId="7B23BFC9" w:rsidR="00D45811" w:rsidRDefault="00FD23D7" w:rsidP="00135735">
            <w:pPr>
              <w:pStyle w:val="ListParagraph"/>
              <w:ind w:left="0"/>
            </w:pPr>
            <w:r>
              <w:t>SOLO Coding</w:t>
            </w:r>
          </w:p>
        </w:tc>
        <w:tc>
          <w:tcPr>
            <w:tcW w:w="2732" w:type="dxa"/>
          </w:tcPr>
          <w:p w14:paraId="75A89E2B" w14:textId="41CF623F" w:rsidR="00D45811" w:rsidRDefault="00FD23D7" w:rsidP="00135735">
            <w:pPr>
              <w:pStyle w:val="ListParagraph"/>
              <w:ind w:left="0"/>
            </w:pPr>
            <w:r>
              <w:t>Relational or greater</w:t>
            </w:r>
          </w:p>
        </w:tc>
        <w:tc>
          <w:tcPr>
            <w:tcW w:w="2719" w:type="dxa"/>
          </w:tcPr>
          <w:p w14:paraId="60C8D187" w14:textId="6DD32C7D" w:rsidR="00D45811" w:rsidRDefault="00FD23D7" w:rsidP="00135735">
            <w:pPr>
              <w:pStyle w:val="ListParagraph"/>
              <w:ind w:left="0"/>
            </w:pPr>
            <w:r>
              <w:t>Solo Taxonomy</w:t>
            </w:r>
          </w:p>
        </w:tc>
      </w:tr>
    </w:tbl>
    <w:p w14:paraId="55D9EE76" w14:textId="5559AA07" w:rsidR="00D45811" w:rsidRPr="00F05CE5" w:rsidRDefault="00557A37" w:rsidP="00557A37">
      <w:pPr>
        <w:pStyle w:val="Caption"/>
        <w:jc w:val="center"/>
      </w:pPr>
      <w:r>
        <w:t xml:space="preserve">Table </w:t>
      </w:r>
      <w:fldSimple w:instr=" SEQ Table \* ARABIC ">
        <w:r w:rsidR="00F13F5D">
          <w:rPr>
            <w:noProof/>
          </w:rPr>
          <w:t>2</w:t>
        </w:r>
      </w:fldSimple>
      <w:r>
        <w:t xml:space="preserve">: </w:t>
      </w:r>
      <w:r w:rsidR="00E63516">
        <w:t xml:space="preserve">Evaluation </w:t>
      </w:r>
      <w:r>
        <w:t>Overview</w:t>
      </w:r>
    </w:p>
    <w:p w14:paraId="57E50360" w14:textId="506DA4C1" w:rsidR="00172D9C" w:rsidRPr="00731EE7" w:rsidRDefault="00731EE7" w:rsidP="00731EE7">
      <w:pPr>
        <w:pStyle w:val="Heading2"/>
      </w:pPr>
      <w:bookmarkStart w:id="14" w:name="_Toc213941998"/>
      <w:r>
        <w:t xml:space="preserve">3.2 </w:t>
      </w:r>
      <w:r w:rsidR="00172D9C" w:rsidRPr="00731EE7">
        <w:t>Data Collection</w:t>
      </w:r>
      <w:bookmarkEnd w:id="14"/>
    </w:p>
    <w:p w14:paraId="50A38EE7" w14:textId="0E3A3E83" w:rsidR="008F2ED9" w:rsidRDefault="008F2ED9" w:rsidP="00AA6893">
      <w:pPr>
        <w:pStyle w:val="ListParagraph"/>
        <w:ind w:left="840"/>
        <w:jc w:val="both"/>
      </w:pPr>
      <w:r>
        <w:t>The survey data collected w</w:t>
      </w:r>
      <w:r w:rsidR="0041375B">
        <w:t>as</w:t>
      </w:r>
      <w:r>
        <w:t xml:space="preserve"> recorded via Google forms, and processed into Excel for analysis. It is as aforementioned,</w:t>
      </w:r>
      <w:r w:rsidR="006053BA">
        <w:t xml:space="preserve"> measured in</w:t>
      </w:r>
      <w:r>
        <w:t xml:space="preserve"> both quantitative and qualitative in the following manners:</w:t>
      </w:r>
    </w:p>
    <w:p w14:paraId="0FF9F436" w14:textId="426DF6B8" w:rsidR="001D090B" w:rsidRDefault="008F2ED9" w:rsidP="00AA6893">
      <w:pPr>
        <w:pStyle w:val="ListParagraph"/>
        <w:ind w:left="840"/>
        <w:jc w:val="both"/>
      </w:pPr>
      <w:r>
        <w:rPr>
          <w:b/>
          <w:bCs/>
        </w:rPr>
        <w:t xml:space="preserve">Qualitative: </w:t>
      </w:r>
      <w:r>
        <w:t xml:space="preserve">Open ended responses, and </w:t>
      </w:r>
      <w:r w:rsidR="00523539">
        <w:rPr>
          <w:i/>
          <w:iCs/>
        </w:rPr>
        <w:t xml:space="preserve">retrospective </w:t>
      </w:r>
      <w:r>
        <w:t>think-aloud commenting. With observers also documenting their</w:t>
      </w:r>
      <w:r w:rsidR="00262DC1">
        <w:t xml:space="preserve"> perceived</w:t>
      </w:r>
      <w:r>
        <w:t xml:space="preserve"> accessibility or technical issues.</w:t>
      </w:r>
      <w:r w:rsidR="008046EF">
        <w:t xml:space="preserve"> </w:t>
      </w:r>
    </w:p>
    <w:p w14:paraId="77DE159E" w14:textId="53A9F7ED" w:rsidR="001D090B" w:rsidRDefault="001D090B" w:rsidP="00AA6893">
      <w:pPr>
        <w:pStyle w:val="ListParagraph"/>
        <w:ind w:left="840"/>
        <w:jc w:val="both"/>
      </w:pPr>
      <w:r>
        <w:rPr>
          <w:b/>
          <w:bCs/>
        </w:rPr>
        <w:t xml:space="preserve">Quantitative: </w:t>
      </w:r>
      <w:r w:rsidR="00262DC1">
        <w:t>Collected via Google Forms, covering</w:t>
      </w:r>
      <w:r>
        <w:t xml:space="preserve"> SUS scoring, and motivational rating.</w:t>
      </w:r>
      <w:r w:rsidR="00247238">
        <w:t xml:space="preserve"> The SUS scoring </w:t>
      </w:r>
      <w:r w:rsidR="00F52345">
        <w:t>utilises the Likert scale of (1-5) for each question.</w:t>
      </w:r>
    </w:p>
    <w:p w14:paraId="28C89605" w14:textId="77777777" w:rsidR="001D090B" w:rsidRDefault="001D090B" w:rsidP="00303830">
      <w:pPr>
        <w:pStyle w:val="ListParagraph"/>
        <w:ind w:left="840"/>
      </w:pPr>
    </w:p>
    <w:p w14:paraId="3E8DC8A1" w14:textId="6AF10426" w:rsidR="00562AF5" w:rsidRPr="00262DC1" w:rsidRDefault="00262DC1" w:rsidP="00262DC1">
      <w:pPr>
        <w:pStyle w:val="Heading2"/>
      </w:pPr>
      <w:bookmarkStart w:id="15" w:name="_Toc213941999"/>
      <w:r>
        <w:t>3.</w:t>
      </w:r>
      <w:r w:rsidR="00D6263B">
        <w:t>3</w:t>
      </w:r>
      <w:r>
        <w:t xml:space="preserve"> </w:t>
      </w:r>
      <w:r w:rsidR="00172D9C" w:rsidRPr="00262DC1">
        <w:t>Selected Subjects</w:t>
      </w:r>
      <w:bookmarkEnd w:id="15"/>
    </w:p>
    <w:p w14:paraId="5A6899F3" w14:textId="49D780E4" w:rsidR="009233D8" w:rsidRDefault="0042354F" w:rsidP="00AA6893">
      <w:pPr>
        <w:pStyle w:val="ListParagraph"/>
        <w:ind w:left="840"/>
        <w:jc w:val="both"/>
      </w:pPr>
      <w:r>
        <w:t xml:space="preserve">The system can be used in a rather broad manner, although initially designed for third-level students; its usage can be broadened to even consider the professors. The initial </w:t>
      </w:r>
      <w:hyperlink w:anchor="_Appendix_A_–" w:history="1">
        <w:r w:rsidRPr="0042354F">
          <w:rPr>
            <w:rStyle w:val="Hyperlink"/>
          </w:rPr>
          <w:t>personas</w:t>
        </w:r>
      </w:hyperlink>
      <w:r>
        <w:t xml:space="preserve"> were created based on undergraduate students; however, the first round of feature testing was done on a class of postgraduate students.</w:t>
      </w:r>
      <w:r w:rsidR="003707FB">
        <w:t xml:space="preserve"> This still represents our initial demographic well, as </w:t>
      </w:r>
      <w:r w:rsidR="00B42F62">
        <w:t xml:space="preserve">they are </w:t>
      </w:r>
      <w:r w:rsidR="000119DF">
        <w:t>ultimately</w:t>
      </w:r>
      <w:r w:rsidR="00B42F62">
        <w:t xml:space="preserve"> students which aim to increase their learning capabilities</w:t>
      </w:r>
      <w:r w:rsidR="003707FB">
        <w:t>.</w:t>
      </w:r>
      <w:r w:rsidR="00540B39">
        <w:t xml:space="preserve"> </w:t>
      </w:r>
      <w:r w:rsidR="00262DC1">
        <w:t>19</w:t>
      </w:r>
      <w:r w:rsidR="00700DB7">
        <w:t xml:space="preserve"> testers </w:t>
      </w:r>
      <w:r w:rsidR="00262DC1">
        <w:t xml:space="preserve">familiar with AI gen learning, </w:t>
      </w:r>
      <w:r w:rsidR="00700DB7">
        <w:t xml:space="preserve">were sourced thanks to </w:t>
      </w:r>
      <w:r w:rsidR="00700DB7">
        <w:lastRenderedPageBreak/>
        <w:t>our professor Damian Gordon, who provided a class</w:t>
      </w:r>
      <w:r w:rsidR="0092607B">
        <w:t xml:space="preserve"> of </w:t>
      </w:r>
      <w:r w:rsidR="003F21AC">
        <w:t xml:space="preserve">his </w:t>
      </w:r>
      <w:r w:rsidR="0092607B">
        <w:t>students</w:t>
      </w:r>
      <w:r w:rsidR="00700DB7">
        <w:t xml:space="preserve"> to test out the application</w:t>
      </w:r>
      <w:r w:rsidR="00262DC1">
        <w:t>; however, only 11 participated in the full questionnaire</w:t>
      </w:r>
      <w:r w:rsidR="00700DB7">
        <w:t>.</w:t>
      </w:r>
    </w:p>
    <w:p w14:paraId="3B955476" w14:textId="1B749D84" w:rsidR="00523539" w:rsidRDefault="00AA6893" w:rsidP="00B36413">
      <w:pPr>
        <w:pStyle w:val="ListParagraph"/>
        <w:ind w:left="840"/>
        <w:jc w:val="center"/>
        <w:rPr>
          <w:color w:val="C00000"/>
        </w:rPr>
      </w:pPr>
      <w:r>
        <w:rPr>
          <w:noProof/>
        </w:rPr>
        <w:drawing>
          <wp:anchor distT="0" distB="0" distL="114300" distR="114300" simplePos="0" relativeHeight="251659264" behindDoc="0" locked="0" layoutInCell="1" allowOverlap="1" wp14:anchorId="3400547C" wp14:editId="7047E225">
            <wp:simplePos x="0" y="0"/>
            <wp:positionH relativeFrom="margin">
              <wp:align>right</wp:align>
            </wp:positionH>
            <wp:positionV relativeFrom="paragraph">
              <wp:posOffset>0</wp:posOffset>
            </wp:positionV>
            <wp:extent cx="5731510" cy="4308475"/>
            <wp:effectExtent l="0" t="0" r="0" b="0"/>
            <wp:wrapSquare wrapText="bothSides"/>
            <wp:docPr id="4989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3987"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4308475"/>
                    </a:xfrm>
                    <a:prstGeom prst="rect">
                      <a:avLst/>
                    </a:prstGeom>
                  </pic:spPr>
                </pic:pic>
              </a:graphicData>
            </a:graphic>
            <wp14:sizeRelH relativeFrom="margin">
              <wp14:pctWidth>0</wp14:pctWidth>
            </wp14:sizeRelH>
            <wp14:sizeRelV relativeFrom="margin">
              <wp14:pctHeight>0</wp14:pctHeight>
            </wp14:sizeRelV>
          </wp:anchor>
        </w:drawing>
      </w:r>
    </w:p>
    <w:p w14:paraId="07250137" w14:textId="7432FD71" w:rsidR="00262DC1" w:rsidRDefault="00262DC1" w:rsidP="00262DC1">
      <w:pPr>
        <w:pStyle w:val="Caption"/>
        <w:jc w:val="center"/>
      </w:pPr>
      <w:r>
        <w:t xml:space="preserve">Figure </w:t>
      </w:r>
      <w:fldSimple w:instr=" SEQ Figure \* ARABIC ">
        <w:r w:rsidR="006F0F99">
          <w:rPr>
            <w:noProof/>
          </w:rPr>
          <w:t>2</w:t>
        </w:r>
      </w:fldSimple>
      <w:r>
        <w:t>: Participant Quantity and Gender</w:t>
      </w:r>
    </w:p>
    <w:p w14:paraId="5D1DAA08" w14:textId="41904E25" w:rsidR="00B93C7C" w:rsidRDefault="00B93C7C" w:rsidP="00B93C7C">
      <w:pPr>
        <w:pStyle w:val="Heading3"/>
      </w:pPr>
      <w:bookmarkStart w:id="16" w:name="_Toc213942000"/>
      <w:r>
        <w:t>3.3.1 Persona Evolution</w:t>
      </w:r>
      <w:bookmarkEnd w:id="16"/>
    </w:p>
    <w:p w14:paraId="5F154871" w14:textId="5B9C03E2" w:rsidR="00B93C7C" w:rsidRDefault="00B93C7C" w:rsidP="00B93C7C">
      <w:r>
        <w:t>As the personas were developed in the early stages of the project, they played an essential part in shaping the design and evaluation process of AI Study Buddy. They were representative of a diverse set of undergraduate students in various age groups, technical skills, and studies.</w:t>
      </w:r>
    </w:p>
    <w:p w14:paraId="42DDA72A" w14:textId="3B261B90" w:rsidR="0018635E" w:rsidRDefault="00B93C7C" w:rsidP="00B93C7C">
      <w:r>
        <w:t>As the system evolves, these personas will likely evolve, with future design stages incorporating additional personas that have different attributes. This could range from covering simply being a postgraduate student, a professor or having various accessibility needs e.g., visual impairments. With this persona-driven approach, it is assured that the system remains inclusive and aligns with any requirements that an expanding userbase would have.</w:t>
      </w:r>
    </w:p>
    <w:p w14:paraId="430F4064" w14:textId="49FC7BC3" w:rsidR="00B93C7C" w:rsidRPr="00B93C7C" w:rsidRDefault="0018635E" w:rsidP="00B93C7C">
      <w:r>
        <w:br w:type="page"/>
      </w:r>
    </w:p>
    <w:p w14:paraId="722FF688" w14:textId="0D6C9CD9" w:rsidR="00172D9C" w:rsidRDefault="00172D9C" w:rsidP="00FC3D6D">
      <w:pPr>
        <w:pStyle w:val="Heading2"/>
        <w:numPr>
          <w:ilvl w:val="1"/>
          <w:numId w:val="18"/>
        </w:numPr>
      </w:pPr>
      <w:bookmarkStart w:id="17" w:name="_Toc213942001"/>
      <w:r>
        <w:lastRenderedPageBreak/>
        <w:t>Data Analysis</w:t>
      </w:r>
      <w:bookmarkEnd w:id="17"/>
    </w:p>
    <w:p w14:paraId="17C32382" w14:textId="61CBAFDB" w:rsidR="00172D9C" w:rsidRDefault="00403FA3" w:rsidP="00FC3D6D">
      <w:pPr>
        <w:pStyle w:val="Heading3"/>
        <w:numPr>
          <w:ilvl w:val="2"/>
          <w:numId w:val="18"/>
        </w:numPr>
      </w:pPr>
      <w:bookmarkStart w:id="18" w:name="_Toc213942002"/>
      <w:r>
        <w:t>In Person Observational Evaluation</w:t>
      </w:r>
      <w:bookmarkEnd w:id="18"/>
    </w:p>
    <w:p w14:paraId="69999265" w14:textId="266737E7" w:rsidR="00B46C2A" w:rsidRDefault="00B46C2A" w:rsidP="00AA6893">
      <w:pPr>
        <w:ind w:left="720"/>
        <w:jc w:val="both"/>
      </w:pPr>
      <w:r>
        <w:t>Th</w:t>
      </w:r>
      <w:r w:rsidR="00403FA3">
        <w:t>is</w:t>
      </w:r>
      <w:r>
        <w:t xml:space="preserve"> </w:t>
      </w:r>
      <w:r w:rsidR="00334BED">
        <w:t>Wizard-of-Oz Walkthrough</w:t>
      </w:r>
      <w:r>
        <w:t xml:space="preserve"> </w:t>
      </w:r>
      <w:r w:rsidR="00DC5C0E">
        <w:t>assesses how easily a first-time user may navigate and utilise the system without prior instruction. With the participants simply going off of a core task list,</w:t>
      </w:r>
      <w:r w:rsidR="008B7B97">
        <w:t xml:space="preserve"> as they </w:t>
      </w:r>
      <w:r w:rsidR="008B7B97">
        <w:rPr>
          <w:i/>
          <w:iCs/>
        </w:rPr>
        <w:t>think-aloud</w:t>
      </w:r>
      <w:r w:rsidR="008B7B97">
        <w:t>,</w:t>
      </w:r>
      <w:r w:rsidR="00DC5C0E">
        <w:t xml:space="preserve"> any design obstacles will </w:t>
      </w:r>
      <w:r w:rsidR="008B7B97">
        <w:t>are</w:t>
      </w:r>
      <w:r w:rsidR="00DC5C0E">
        <w:t xml:space="preserve"> documented to assess the systems learnability.</w:t>
      </w:r>
    </w:p>
    <w:p w14:paraId="08B45164" w14:textId="24D49B6A" w:rsidR="00DC5C0E" w:rsidRPr="00B46C2A" w:rsidRDefault="00DC5C0E" w:rsidP="00AA6893">
      <w:pPr>
        <w:ind w:left="720"/>
        <w:jc w:val="both"/>
      </w:pPr>
      <w:r>
        <w:t>Each task is scored based on its success, failures, completion time, and observed errors</w:t>
      </w:r>
      <w:r w:rsidR="0042220F">
        <w:t xml:space="preserve">; with the desired overall success rate </w:t>
      </w:r>
      <w:r w:rsidR="00072F31">
        <w:t>being</w:t>
      </w:r>
      <w:r w:rsidR="0042220F">
        <w:t xml:space="preserve"> </w:t>
      </w:r>
      <w:r w:rsidR="0042220F" w:rsidRPr="00D11CEF">
        <w:t>≥ 85%</w:t>
      </w:r>
      <w:r w:rsidR="0042220F">
        <w:t>.</w:t>
      </w:r>
    </w:p>
    <w:tbl>
      <w:tblPr>
        <w:tblStyle w:val="TableGrid"/>
        <w:tblW w:w="0" w:type="auto"/>
        <w:jc w:val="center"/>
        <w:tblLook w:val="04A0" w:firstRow="1" w:lastRow="0" w:firstColumn="1" w:lastColumn="0" w:noHBand="0" w:noVBand="1"/>
      </w:tblPr>
      <w:tblGrid>
        <w:gridCol w:w="2065"/>
        <w:gridCol w:w="2041"/>
        <w:gridCol w:w="2070"/>
      </w:tblGrid>
      <w:tr w:rsidR="000A6C12" w14:paraId="5E63352F" w14:textId="77777777" w:rsidTr="00AA6893">
        <w:trPr>
          <w:jc w:val="center"/>
        </w:trPr>
        <w:tc>
          <w:tcPr>
            <w:tcW w:w="2065" w:type="dxa"/>
            <w:shd w:val="clear" w:color="auto" w:fill="F2F2F2" w:themeFill="background1" w:themeFillShade="F2"/>
          </w:tcPr>
          <w:p w14:paraId="402941A5" w14:textId="70B425AF" w:rsidR="000A6C12" w:rsidRPr="00F660CF" w:rsidRDefault="000A6C12" w:rsidP="00AA6893">
            <w:pPr>
              <w:pStyle w:val="ListParagraph"/>
              <w:ind w:left="405"/>
              <w:jc w:val="center"/>
              <w:rPr>
                <w:b/>
                <w:bCs/>
              </w:rPr>
            </w:pPr>
            <w:r>
              <w:rPr>
                <w:b/>
                <w:bCs/>
              </w:rPr>
              <w:t>Feature</w:t>
            </w:r>
          </w:p>
        </w:tc>
        <w:tc>
          <w:tcPr>
            <w:tcW w:w="2041" w:type="dxa"/>
            <w:shd w:val="clear" w:color="auto" w:fill="F2F2F2" w:themeFill="background1" w:themeFillShade="F2"/>
          </w:tcPr>
          <w:p w14:paraId="06CC1F5A" w14:textId="77777777" w:rsidR="00AA6893" w:rsidRDefault="000A6C12" w:rsidP="00AA6893">
            <w:pPr>
              <w:pStyle w:val="ListParagraph"/>
              <w:ind w:left="0"/>
              <w:jc w:val="center"/>
              <w:rPr>
                <w:b/>
                <w:bCs/>
              </w:rPr>
            </w:pPr>
            <w:r>
              <w:rPr>
                <w:b/>
                <w:bCs/>
              </w:rPr>
              <w:t xml:space="preserve">Perceived </w:t>
            </w:r>
          </w:p>
          <w:p w14:paraId="09C832E2" w14:textId="10BB9191" w:rsidR="000A6C12" w:rsidRPr="00F660CF" w:rsidRDefault="000A6C12" w:rsidP="00AA6893">
            <w:pPr>
              <w:pStyle w:val="ListParagraph"/>
              <w:ind w:left="0"/>
              <w:jc w:val="center"/>
              <w:rPr>
                <w:b/>
                <w:bCs/>
              </w:rPr>
            </w:pPr>
            <w:r>
              <w:rPr>
                <w:b/>
                <w:bCs/>
              </w:rPr>
              <w:t>Clarity (%)</w:t>
            </w:r>
          </w:p>
        </w:tc>
        <w:tc>
          <w:tcPr>
            <w:tcW w:w="2070" w:type="dxa"/>
            <w:shd w:val="clear" w:color="auto" w:fill="F2F2F2" w:themeFill="background1" w:themeFillShade="F2"/>
          </w:tcPr>
          <w:p w14:paraId="00A1D360" w14:textId="77777777" w:rsidR="00AA6893" w:rsidRDefault="00653EE7" w:rsidP="00AA6893">
            <w:pPr>
              <w:pStyle w:val="ListParagraph"/>
              <w:ind w:left="0"/>
              <w:jc w:val="center"/>
              <w:rPr>
                <w:b/>
                <w:bCs/>
              </w:rPr>
            </w:pPr>
            <w:r>
              <w:rPr>
                <w:b/>
                <w:bCs/>
              </w:rPr>
              <w:t xml:space="preserve">Sample </w:t>
            </w:r>
          </w:p>
          <w:p w14:paraId="2CF216D8" w14:textId="5FDB7199" w:rsidR="000A6C12" w:rsidRPr="00F660CF" w:rsidRDefault="000A6C12" w:rsidP="00AA6893">
            <w:pPr>
              <w:pStyle w:val="ListParagraph"/>
              <w:ind w:left="0"/>
              <w:jc w:val="center"/>
              <w:rPr>
                <w:b/>
                <w:bCs/>
              </w:rPr>
            </w:pPr>
            <w:r>
              <w:rPr>
                <w:b/>
                <w:bCs/>
              </w:rPr>
              <w:t>Feedback</w:t>
            </w:r>
          </w:p>
        </w:tc>
      </w:tr>
      <w:tr w:rsidR="000A6C12" w14:paraId="55CB548B" w14:textId="77777777" w:rsidTr="006A4797">
        <w:trPr>
          <w:jc w:val="center"/>
        </w:trPr>
        <w:tc>
          <w:tcPr>
            <w:tcW w:w="2065" w:type="dxa"/>
          </w:tcPr>
          <w:p w14:paraId="1EFC2850" w14:textId="7B6DBCA1" w:rsidR="000A6C12" w:rsidRDefault="000A6C12" w:rsidP="001827D2">
            <w:pPr>
              <w:pStyle w:val="ListParagraph"/>
              <w:ind w:left="0"/>
            </w:pPr>
            <w:r>
              <w:t>Register</w:t>
            </w:r>
          </w:p>
        </w:tc>
        <w:tc>
          <w:tcPr>
            <w:tcW w:w="2041" w:type="dxa"/>
          </w:tcPr>
          <w:p w14:paraId="4AA34F8A" w14:textId="0E05CBE8" w:rsidR="000A6C12" w:rsidRDefault="000A6C12" w:rsidP="001827D2">
            <w:pPr>
              <w:pStyle w:val="ListParagraph"/>
              <w:ind w:left="0"/>
            </w:pPr>
            <w:r>
              <w:t>95</w:t>
            </w:r>
          </w:p>
        </w:tc>
        <w:tc>
          <w:tcPr>
            <w:tcW w:w="2070" w:type="dxa"/>
          </w:tcPr>
          <w:p w14:paraId="1020CFAA" w14:textId="120F7331" w:rsidR="000A6C12" w:rsidRDefault="000A6C12" w:rsidP="001827D2">
            <w:pPr>
              <w:pStyle w:val="ListParagraph"/>
              <w:ind w:left="0"/>
            </w:pPr>
            <w:r>
              <w:t>Clear, no issue</w:t>
            </w:r>
          </w:p>
        </w:tc>
      </w:tr>
      <w:tr w:rsidR="000A6C12" w14:paraId="1A0DC10A" w14:textId="77777777" w:rsidTr="006A4797">
        <w:trPr>
          <w:jc w:val="center"/>
        </w:trPr>
        <w:tc>
          <w:tcPr>
            <w:tcW w:w="2065" w:type="dxa"/>
          </w:tcPr>
          <w:p w14:paraId="747743A4" w14:textId="2E2F9913" w:rsidR="000A6C12" w:rsidRDefault="000A6C12" w:rsidP="001827D2">
            <w:pPr>
              <w:pStyle w:val="ListParagraph"/>
              <w:ind w:left="0"/>
            </w:pPr>
            <w:r>
              <w:t>Upload PDF</w:t>
            </w:r>
          </w:p>
        </w:tc>
        <w:tc>
          <w:tcPr>
            <w:tcW w:w="2041" w:type="dxa"/>
          </w:tcPr>
          <w:p w14:paraId="1E6AE10B" w14:textId="7EE3AA6D" w:rsidR="000A6C12" w:rsidRDefault="000A6C12" w:rsidP="001827D2">
            <w:pPr>
              <w:pStyle w:val="ListParagraph"/>
              <w:ind w:left="0"/>
            </w:pPr>
            <w:r>
              <w:t>88</w:t>
            </w:r>
          </w:p>
        </w:tc>
        <w:tc>
          <w:tcPr>
            <w:tcW w:w="2070" w:type="dxa"/>
          </w:tcPr>
          <w:p w14:paraId="3A95A5FD" w14:textId="5C64F945" w:rsidR="000A6C12" w:rsidRDefault="00EB43AB" w:rsidP="001827D2">
            <w:pPr>
              <w:pStyle w:val="ListParagraph"/>
              <w:ind w:left="0"/>
            </w:pPr>
            <w:r>
              <w:t>Add a drag-and-drop option</w:t>
            </w:r>
          </w:p>
        </w:tc>
      </w:tr>
      <w:tr w:rsidR="000A6C12" w14:paraId="08CC276A" w14:textId="77777777" w:rsidTr="006A4797">
        <w:trPr>
          <w:jc w:val="center"/>
        </w:trPr>
        <w:tc>
          <w:tcPr>
            <w:tcW w:w="2065" w:type="dxa"/>
          </w:tcPr>
          <w:p w14:paraId="1CB36637" w14:textId="774797A6" w:rsidR="000A6C12" w:rsidRDefault="000A6C12" w:rsidP="001827D2">
            <w:pPr>
              <w:pStyle w:val="ListParagraph"/>
              <w:ind w:left="0"/>
            </w:pPr>
            <w:r>
              <w:t>Use Focus Timer</w:t>
            </w:r>
          </w:p>
        </w:tc>
        <w:tc>
          <w:tcPr>
            <w:tcW w:w="2041" w:type="dxa"/>
          </w:tcPr>
          <w:p w14:paraId="29650DB2" w14:textId="116BD2E6" w:rsidR="000A6C12" w:rsidRDefault="000A6C12" w:rsidP="001827D2">
            <w:pPr>
              <w:pStyle w:val="ListParagraph"/>
              <w:ind w:left="0"/>
            </w:pPr>
            <w:r>
              <w:t>90</w:t>
            </w:r>
          </w:p>
        </w:tc>
        <w:tc>
          <w:tcPr>
            <w:tcW w:w="2070" w:type="dxa"/>
          </w:tcPr>
          <w:p w14:paraId="204817F7" w14:textId="656582E9" w:rsidR="000A6C12" w:rsidRDefault="00EB43AB" w:rsidP="001827D2">
            <w:pPr>
              <w:pStyle w:val="ListParagraph"/>
              <w:ind w:left="0"/>
            </w:pPr>
            <w:r>
              <w:t>Helpful but not visible enough</w:t>
            </w:r>
          </w:p>
        </w:tc>
      </w:tr>
      <w:tr w:rsidR="000A6C12" w14:paraId="3DBC9277" w14:textId="77777777" w:rsidTr="006A4797">
        <w:trPr>
          <w:jc w:val="center"/>
        </w:trPr>
        <w:tc>
          <w:tcPr>
            <w:tcW w:w="2065" w:type="dxa"/>
          </w:tcPr>
          <w:p w14:paraId="1B10C854" w14:textId="23E20CF6" w:rsidR="000A6C12" w:rsidRDefault="000A6C12" w:rsidP="001827D2">
            <w:pPr>
              <w:pStyle w:val="ListParagraph"/>
              <w:ind w:left="0"/>
            </w:pPr>
            <w:r>
              <w:t>Interact w/ AI Assistant</w:t>
            </w:r>
          </w:p>
        </w:tc>
        <w:tc>
          <w:tcPr>
            <w:tcW w:w="2041" w:type="dxa"/>
          </w:tcPr>
          <w:p w14:paraId="6DE2088B" w14:textId="2B3654AA" w:rsidR="000A6C12" w:rsidRDefault="000A6C12" w:rsidP="001827D2">
            <w:pPr>
              <w:pStyle w:val="ListParagraph"/>
              <w:ind w:left="0"/>
            </w:pPr>
            <w:r>
              <w:t>85</w:t>
            </w:r>
          </w:p>
        </w:tc>
        <w:tc>
          <w:tcPr>
            <w:tcW w:w="2070" w:type="dxa"/>
          </w:tcPr>
          <w:p w14:paraId="17309479" w14:textId="7F6C596B" w:rsidR="000A6C12" w:rsidRDefault="00EB43AB" w:rsidP="001827D2">
            <w:pPr>
              <w:pStyle w:val="ListParagraph"/>
              <w:ind w:left="0"/>
            </w:pPr>
            <w:r>
              <w:t>Could be adjustable sized window</w:t>
            </w:r>
          </w:p>
        </w:tc>
      </w:tr>
      <w:tr w:rsidR="000A6C12" w14:paraId="30EF3678" w14:textId="77777777" w:rsidTr="006A4797">
        <w:trPr>
          <w:jc w:val="center"/>
        </w:trPr>
        <w:tc>
          <w:tcPr>
            <w:tcW w:w="2065" w:type="dxa"/>
          </w:tcPr>
          <w:p w14:paraId="064BB507" w14:textId="45E4B160" w:rsidR="000A6C12" w:rsidRDefault="000A6C12" w:rsidP="001827D2">
            <w:pPr>
              <w:pStyle w:val="ListParagraph"/>
              <w:ind w:left="0"/>
            </w:pPr>
            <w:r>
              <w:t>Generate a flashcard</w:t>
            </w:r>
          </w:p>
        </w:tc>
        <w:tc>
          <w:tcPr>
            <w:tcW w:w="2041" w:type="dxa"/>
          </w:tcPr>
          <w:p w14:paraId="216C8032" w14:textId="1F6D23C9" w:rsidR="000A6C12" w:rsidRDefault="000A6C12" w:rsidP="001827D2">
            <w:pPr>
              <w:pStyle w:val="ListParagraph"/>
              <w:ind w:left="0"/>
            </w:pPr>
            <w:r>
              <w:t>82</w:t>
            </w:r>
          </w:p>
        </w:tc>
        <w:tc>
          <w:tcPr>
            <w:tcW w:w="2070" w:type="dxa"/>
          </w:tcPr>
          <w:p w14:paraId="4DFAFE00" w14:textId="6363A2C8" w:rsidR="000A6C12" w:rsidRDefault="00EB43AB" w:rsidP="001827D2">
            <w:pPr>
              <w:pStyle w:val="ListParagraph"/>
              <w:ind w:left="0"/>
            </w:pPr>
            <w:r>
              <w:t>Add error tracking and an export feature</w:t>
            </w:r>
          </w:p>
        </w:tc>
      </w:tr>
    </w:tbl>
    <w:p w14:paraId="3D3D1759" w14:textId="514C8E08" w:rsidR="004D2122" w:rsidRDefault="004D2122" w:rsidP="004D2122">
      <w:pPr>
        <w:pStyle w:val="Caption"/>
        <w:jc w:val="center"/>
        <w:rPr>
          <w:i w:val="0"/>
          <w:iCs w:val="0"/>
        </w:rPr>
      </w:pPr>
      <w:r>
        <w:t xml:space="preserve">Table </w:t>
      </w:r>
      <w:fldSimple w:instr=" SEQ Table \* ARABIC ">
        <w:r w:rsidR="00F13F5D">
          <w:rPr>
            <w:noProof/>
          </w:rPr>
          <w:t>3</w:t>
        </w:r>
      </w:fldSimple>
      <w:r>
        <w:t xml:space="preserve">: </w:t>
      </w:r>
      <w:r w:rsidR="00D95BAD">
        <w:t xml:space="preserve">Sample </w:t>
      </w:r>
      <w:r w:rsidR="00EB43AB">
        <w:t>Observational Evaluation Results</w:t>
      </w:r>
    </w:p>
    <w:p w14:paraId="4E3982E3" w14:textId="376D558A" w:rsidR="0041262D" w:rsidRPr="00D11CEF" w:rsidRDefault="006A4797" w:rsidP="0041262D">
      <w:pPr>
        <w:pStyle w:val="ListParagraph"/>
        <w:ind w:left="840"/>
      </w:pPr>
      <w:r>
        <w:t>As there were no live timings recorded, the perceived clarity is used</w:t>
      </w:r>
      <w:r w:rsidR="00DB3863">
        <w:t>,</w:t>
      </w:r>
      <w:r>
        <w:t xml:space="preserve"> as it aligns closely with task success rate. With </w:t>
      </w:r>
      <w:r w:rsidRPr="006A4797">
        <w:t>≥</w:t>
      </w:r>
      <w:r>
        <w:t xml:space="preserve"> 85% clarity overall, this system would demonstrate an “excellent” rating for perceived usability, meeting our </w:t>
      </w:r>
      <w:r w:rsidRPr="00A9214F">
        <w:rPr>
          <w:b/>
          <w:bCs/>
        </w:rPr>
        <w:t>H1</w:t>
      </w:r>
      <w:r>
        <w:t>.</w:t>
      </w:r>
    </w:p>
    <w:p w14:paraId="792E2898" w14:textId="2D0ABF63" w:rsidR="0017309E" w:rsidRDefault="00172D9C" w:rsidP="00212424">
      <w:pPr>
        <w:pStyle w:val="Heading3"/>
        <w:ind w:left="720"/>
      </w:pPr>
      <w:bookmarkStart w:id="19" w:name="_Toc213942003"/>
      <w:r>
        <w:t>3.4.2 Qu</w:t>
      </w:r>
      <w:r w:rsidR="008B7B97">
        <w:t>alitative</w:t>
      </w:r>
      <w:r>
        <w:t xml:space="preserve"> </w:t>
      </w:r>
      <w:r w:rsidR="00330155">
        <w:t xml:space="preserve">Feedback </w:t>
      </w:r>
      <w:r>
        <w:t>Analysis</w:t>
      </w:r>
      <w:bookmarkEnd w:id="19"/>
    </w:p>
    <w:p w14:paraId="63A7A47F" w14:textId="56CE9636" w:rsidR="008B7B97" w:rsidRDefault="00330155" w:rsidP="00212424">
      <w:pPr>
        <w:ind w:left="720"/>
      </w:pPr>
      <w:r>
        <w:t xml:space="preserve">The </w:t>
      </w:r>
      <w:r w:rsidR="00E605FB">
        <w:t>(</w:t>
      </w:r>
      <w:r w:rsidR="00E605FB" w:rsidRPr="00E605FB">
        <w:rPr>
          <w:strike/>
        </w:rPr>
        <w:t>6</w:t>
      </w:r>
      <w:r w:rsidR="00E605FB">
        <w:rPr>
          <w:strike/>
        </w:rPr>
        <w:t>)</w:t>
      </w:r>
      <w:r w:rsidR="00E605FB">
        <w:t xml:space="preserve"> five questions gave </w:t>
      </w:r>
      <w:r>
        <w:t xml:space="preserve">open-ended responses </w:t>
      </w:r>
      <w:r w:rsidR="009877A7">
        <w:t xml:space="preserve">which </w:t>
      </w:r>
      <w:r>
        <w:t>were analyse</w:t>
      </w:r>
      <w:r w:rsidR="009877A7">
        <w:t>d</w:t>
      </w:r>
      <w:r>
        <w:t xml:space="preserve"> with the use of thematic analysis (</w:t>
      </w:r>
      <w:r>
        <w:rPr>
          <w:i/>
          <w:iCs/>
        </w:rPr>
        <w:t xml:space="preserve">Braun </w:t>
      </w:r>
      <w:r w:rsidR="004519D5">
        <w:rPr>
          <w:i/>
          <w:iCs/>
        </w:rPr>
        <w:t>&amp;</w:t>
      </w:r>
      <w:r>
        <w:rPr>
          <w:i/>
          <w:iCs/>
        </w:rPr>
        <w:t xml:space="preserve"> Clarke, 2006)</w:t>
      </w:r>
      <w:r>
        <w:t xml:space="preserve"> and then classified using SOLO Taxonomy (</w:t>
      </w:r>
      <w:r>
        <w:rPr>
          <w:i/>
          <w:iCs/>
        </w:rPr>
        <w:t>Biggs &amp; Collis, 1982).</w:t>
      </w:r>
      <w:r>
        <w:t xml:space="preserve"> The themes are based around the usability, aesthetics, accessibility, and the motivation of the application.</w:t>
      </w:r>
    </w:p>
    <w:tbl>
      <w:tblPr>
        <w:tblStyle w:val="TableGrid"/>
        <w:tblW w:w="9016" w:type="dxa"/>
        <w:tblInd w:w="720" w:type="dxa"/>
        <w:tblLook w:val="04A0" w:firstRow="1" w:lastRow="0" w:firstColumn="1" w:lastColumn="0" w:noHBand="0" w:noVBand="1"/>
      </w:tblPr>
      <w:tblGrid>
        <w:gridCol w:w="3005"/>
        <w:gridCol w:w="3005"/>
        <w:gridCol w:w="3006"/>
      </w:tblGrid>
      <w:tr w:rsidR="007C6CAC" w14:paraId="731E5561" w14:textId="77777777" w:rsidTr="00212424">
        <w:tc>
          <w:tcPr>
            <w:tcW w:w="3005" w:type="dxa"/>
            <w:shd w:val="clear" w:color="auto" w:fill="F2F2F2" w:themeFill="background1" w:themeFillShade="F2"/>
          </w:tcPr>
          <w:p w14:paraId="176C469A" w14:textId="1F0A1A81" w:rsidR="007C6CAC" w:rsidRPr="007C6CAC" w:rsidRDefault="007C6CAC" w:rsidP="008B7B97">
            <w:pPr>
              <w:rPr>
                <w:b/>
                <w:bCs/>
              </w:rPr>
            </w:pPr>
            <w:r w:rsidRPr="007C6CAC">
              <w:rPr>
                <w:b/>
                <w:bCs/>
              </w:rPr>
              <w:t>SOLO Level</w:t>
            </w:r>
          </w:p>
        </w:tc>
        <w:tc>
          <w:tcPr>
            <w:tcW w:w="3005" w:type="dxa"/>
            <w:shd w:val="clear" w:color="auto" w:fill="F2F2F2" w:themeFill="background1" w:themeFillShade="F2"/>
          </w:tcPr>
          <w:p w14:paraId="2FDD4562" w14:textId="7C2AC282" w:rsidR="007C6CAC" w:rsidRPr="007C6CAC" w:rsidRDefault="007C6CAC" w:rsidP="008B7B97">
            <w:pPr>
              <w:rPr>
                <w:b/>
                <w:bCs/>
              </w:rPr>
            </w:pPr>
            <w:r w:rsidRPr="007C6CAC">
              <w:rPr>
                <w:b/>
                <w:bCs/>
              </w:rPr>
              <w:t>Description</w:t>
            </w:r>
          </w:p>
        </w:tc>
        <w:tc>
          <w:tcPr>
            <w:tcW w:w="3006" w:type="dxa"/>
            <w:shd w:val="clear" w:color="auto" w:fill="F2F2F2" w:themeFill="background1" w:themeFillShade="F2"/>
          </w:tcPr>
          <w:p w14:paraId="56BB865C" w14:textId="00659E58" w:rsidR="007C6CAC" w:rsidRPr="007C6CAC" w:rsidRDefault="007C6CAC" w:rsidP="008B7B97">
            <w:pPr>
              <w:rPr>
                <w:b/>
                <w:bCs/>
              </w:rPr>
            </w:pPr>
            <w:r w:rsidRPr="007C6CAC">
              <w:rPr>
                <w:b/>
                <w:bCs/>
              </w:rPr>
              <w:t>Sample Comment</w:t>
            </w:r>
          </w:p>
        </w:tc>
      </w:tr>
      <w:tr w:rsidR="007C6CAC" w14:paraId="3B7E2A74" w14:textId="77777777" w:rsidTr="00212424">
        <w:tc>
          <w:tcPr>
            <w:tcW w:w="3005" w:type="dxa"/>
          </w:tcPr>
          <w:p w14:paraId="6DBE61E5" w14:textId="5B3D6610" w:rsidR="007C6CAC" w:rsidRDefault="007C6CAC" w:rsidP="008B7B97">
            <w:r>
              <w:t>Uni-Structural</w:t>
            </w:r>
          </w:p>
        </w:tc>
        <w:tc>
          <w:tcPr>
            <w:tcW w:w="3005" w:type="dxa"/>
          </w:tcPr>
          <w:p w14:paraId="3BBE918B" w14:textId="21313255" w:rsidR="007C6CAC" w:rsidRDefault="007C6CAC" w:rsidP="008B7B97">
            <w:r>
              <w:t>Basic observation</w:t>
            </w:r>
          </w:p>
        </w:tc>
        <w:tc>
          <w:tcPr>
            <w:tcW w:w="3006" w:type="dxa"/>
          </w:tcPr>
          <w:p w14:paraId="18E24502" w14:textId="79EE3ABA" w:rsidR="007C6CAC" w:rsidRPr="00334BED" w:rsidRDefault="007C6CAC" w:rsidP="008B7B97">
            <w:pPr>
              <w:rPr>
                <w:i/>
                <w:iCs/>
              </w:rPr>
            </w:pPr>
            <w:r w:rsidRPr="00334BED">
              <w:rPr>
                <w:i/>
                <w:iCs/>
              </w:rPr>
              <w:t>“The layout is nice”</w:t>
            </w:r>
          </w:p>
        </w:tc>
      </w:tr>
      <w:tr w:rsidR="007C6CAC" w14:paraId="456D893E" w14:textId="77777777" w:rsidTr="00212424">
        <w:tc>
          <w:tcPr>
            <w:tcW w:w="3005" w:type="dxa"/>
          </w:tcPr>
          <w:p w14:paraId="722F7DFA" w14:textId="2F255D2C" w:rsidR="007C6CAC" w:rsidRDefault="007C6CAC" w:rsidP="008B7B97">
            <w:r>
              <w:t>Multi-Structural</w:t>
            </w:r>
          </w:p>
        </w:tc>
        <w:tc>
          <w:tcPr>
            <w:tcW w:w="3005" w:type="dxa"/>
          </w:tcPr>
          <w:p w14:paraId="2300D7DC" w14:textId="5B8A776F" w:rsidR="007C6CAC" w:rsidRDefault="007C6CAC" w:rsidP="008B7B97">
            <w:r>
              <w:t>Various features listed</w:t>
            </w:r>
          </w:p>
        </w:tc>
        <w:tc>
          <w:tcPr>
            <w:tcW w:w="3006" w:type="dxa"/>
          </w:tcPr>
          <w:p w14:paraId="7265C618" w14:textId="3CF8EC75" w:rsidR="007C6CAC" w:rsidRPr="00334BED" w:rsidRDefault="007C6CAC" w:rsidP="008B7B97">
            <w:pPr>
              <w:rPr>
                <w:i/>
                <w:iCs/>
              </w:rPr>
            </w:pPr>
            <w:r w:rsidRPr="00334BED">
              <w:rPr>
                <w:i/>
                <w:iCs/>
              </w:rPr>
              <w:t>“It’s easy to summaries notes and use flashcards”</w:t>
            </w:r>
          </w:p>
        </w:tc>
      </w:tr>
      <w:tr w:rsidR="007C6CAC" w14:paraId="279B1E37" w14:textId="77777777" w:rsidTr="00212424">
        <w:tc>
          <w:tcPr>
            <w:tcW w:w="3005" w:type="dxa"/>
          </w:tcPr>
          <w:p w14:paraId="1636F98D" w14:textId="627B5C51" w:rsidR="007C6CAC" w:rsidRDefault="007C6CAC" w:rsidP="008B7B97">
            <w:r>
              <w:t>Relational</w:t>
            </w:r>
          </w:p>
        </w:tc>
        <w:tc>
          <w:tcPr>
            <w:tcW w:w="3005" w:type="dxa"/>
          </w:tcPr>
          <w:p w14:paraId="56104A86" w14:textId="0508E008" w:rsidR="007C6CAC" w:rsidRDefault="007C6CAC" w:rsidP="008B7B97">
            <w:r>
              <w:t>Connected understanding</w:t>
            </w:r>
          </w:p>
        </w:tc>
        <w:tc>
          <w:tcPr>
            <w:tcW w:w="3006" w:type="dxa"/>
          </w:tcPr>
          <w:p w14:paraId="4A07C847" w14:textId="024AE083" w:rsidR="007C6CAC" w:rsidRPr="00334BED" w:rsidRDefault="007C6CAC" w:rsidP="008B7B97">
            <w:pPr>
              <w:rPr>
                <w:i/>
                <w:iCs/>
              </w:rPr>
            </w:pPr>
            <w:r w:rsidRPr="00334BED">
              <w:rPr>
                <w:i/>
                <w:iCs/>
              </w:rPr>
              <w:t>“The summary helps me remember facts for my quizzes”</w:t>
            </w:r>
          </w:p>
        </w:tc>
      </w:tr>
      <w:tr w:rsidR="007C6CAC" w14:paraId="072EEC6E" w14:textId="77777777" w:rsidTr="00212424">
        <w:tc>
          <w:tcPr>
            <w:tcW w:w="3005" w:type="dxa"/>
          </w:tcPr>
          <w:p w14:paraId="04E2F655" w14:textId="7318ECEA" w:rsidR="007C6CAC" w:rsidRDefault="007C6CAC" w:rsidP="008B7B97">
            <w:r>
              <w:t>Extended Abstract</w:t>
            </w:r>
          </w:p>
        </w:tc>
        <w:tc>
          <w:tcPr>
            <w:tcW w:w="3005" w:type="dxa"/>
          </w:tcPr>
          <w:p w14:paraId="1210BFE6" w14:textId="1D27876C" w:rsidR="007C6CAC" w:rsidRDefault="007C6CAC" w:rsidP="008B7B97">
            <w:r>
              <w:t>Comparative reflection</w:t>
            </w:r>
          </w:p>
        </w:tc>
        <w:tc>
          <w:tcPr>
            <w:tcW w:w="3006" w:type="dxa"/>
          </w:tcPr>
          <w:p w14:paraId="279E83B1" w14:textId="1CBF1699" w:rsidR="007C6CAC" w:rsidRPr="00334BED" w:rsidRDefault="007C6CAC" w:rsidP="008B7B97">
            <w:pPr>
              <w:rPr>
                <w:i/>
                <w:iCs/>
              </w:rPr>
            </w:pPr>
            <w:r w:rsidRPr="00334BED">
              <w:rPr>
                <w:i/>
                <w:iCs/>
              </w:rPr>
              <w:t>“This could replace many other studying tools”</w:t>
            </w:r>
          </w:p>
        </w:tc>
      </w:tr>
    </w:tbl>
    <w:p w14:paraId="1DF62B4C" w14:textId="57F1EF31" w:rsidR="00330155" w:rsidRDefault="007C6CAC" w:rsidP="00212424">
      <w:pPr>
        <w:pStyle w:val="Caption"/>
        <w:ind w:left="720"/>
        <w:jc w:val="center"/>
      </w:pPr>
      <w:r>
        <w:t xml:space="preserve">Table </w:t>
      </w:r>
      <w:fldSimple w:instr=" SEQ Table \* ARABIC ">
        <w:r w:rsidR="00F13F5D">
          <w:rPr>
            <w:noProof/>
          </w:rPr>
          <w:t>4</w:t>
        </w:r>
      </w:fldSimple>
      <w:r>
        <w:t>: Sample SOLO coding</w:t>
      </w:r>
    </w:p>
    <w:p w14:paraId="22E4B74B" w14:textId="32A07437" w:rsidR="001135E3" w:rsidRPr="001135E3" w:rsidRDefault="001135E3" w:rsidP="00212424">
      <w:pPr>
        <w:ind w:left="720"/>
        <w:jc w:val="both"/>
      </w:pPr>
      <w:r>
        <w:t xml:space="preserve">This analysis captures a user’s understanding of the application, rather than simply their satisfaction levels. With the feedback being mapped to SOLO levels, we can deduce </w:t>
      </w:r>
      <w:r>
        <w:lastRenderedPageBreak/>
        <w:t>whether the participant understands the educational value of AI Study Buddy rather than just its usability.</w:t>
      </w:r>
    </w:p>
    <w:p w14:paraId="15390BF0" w14:textId="3B8AD0D6" w:rsidR="008B7B97" w:rsidRDefault="008B7B97" w:rsidP="00212424">
      <w:pPr>
        <w:pStyle w:val="Heading3"/>
        <w:ind w:left="720"/>
        <w:jc w:val="both"/>
      </w:pPr>
      <w:bookmarkStart w:id="20" w:name="_Toc213942004"/>
      <w:r>
        <w:t>3.4.3 System Usability Scale Analysis</w:t>
      </w:r>
      <w:bookmarkEnd w:id="20"/>
    </w:p>
    <w:p w14:paraId="4F334D47" w14:textId="609392A5" w:rsidR="008B7B97" w:rsidRDefault="00713C12" w:rsidP="00212424">
      <w:pPr>
        <w:ind w:left="720"/>
        <w:jc w:val="both"/>
        <w:rPr>
          <w:i/>
          <w:iCs/>
        </w:rPr>
      </w:pPr>
      <w:r>
        <w:t>The System Usability Scale (SUS) is a well validated quantitative measure of usability across ten items (</w:t>
      </w:r>
      <w:r>
        <w:rPr>
          <w:i/>
          <w:iCs/>
        </w:rPr>
        <w:t>Brooke, 1996)</w:t>
      </w:r>
      <w:r>
        <w:t>. The scores range from 0-100, where the benchmark of 68 represents “average” usability, and 80+ at an “excellent” level (</w:t>
      </w:r>
      <w:r>
        <w:rPr>
          <w:i/>
          <w:iCs/>
        </w:rPr>
        <w:t>Lewis, 2018).</w:t>
      </w:r>
      <w:r w:rsidR="00E41C0D">
        <w:rPr>
          <w:i/>
          <w:iCs/>
        </w:rPr>
        <w:t xml:space="preserve"> </w:t>
      </w:r>
    </w:p>
    <w:p w14:paraId="452D3B12" w14:textId="36B3E850" w:rsidR="00E41C0D" w:rsidRPr="00E41C0D" w:rsidRDefault="00E41C0D" w:rsidP="00212424">
      <w:pPr>
        <w:ind w:left="720"/>
        <w:jc w:val="both"/>
      </w:pPr>
      <w:r>
        <w:t xml:space="preserve">The SUS captures both a user’s subjective satisfaction and their ease of use; these two factors are strong indicators of a user’s </w:t>
      </w:r>
      <w:r w:rsidR="0010410D">
        <w:t>long-term</w:t>
      </w:r>
      <w:r>
        <w:t xml:space="preserve"> adoption (</w:t>
      </w:r>
      <w:r>
        <w:rPr>
          <w:i/>
          <w:iCs/>
        </w:rPr>
        <w:t>Sauro &amp; Lewis, 2016)</w:t>
      </w:r>
      <w:r>
        <w:t>.</w:t>
      </w:r>
      <w:r w:rsidR="00AD5BF4">
        <w:t xml:space="preserve"> With the initial 10 questions being a </w:t>
      </w:r>
      <w:hyperlink w:anchor="_Appendix_B_–" w:history="1">
        <w:r w:rsidR="00AD5BF4" w:rsidRPr="00666244">
          <w:rPr>
            <w:rStyle w:val="Hyperlink"/>
          </w:rPr>
          <w:t>standardised method</w:t>
        </w:r>
      </w:hyperlink>
      <w:r w:rsidR="00AD5BF4">
        <w:t>, it also allows AI Study Buddy’s usability to be compared to that of various other established applications. A high SUS score is representative of efficient design, clear navigation, and a low learning curve, all of these factors are crucial to retain engagement</w:t>
      </w:r>
      <w:r w:rsidR="00666244">
        <w:t>, especially</w:t>
      </w:r>
      <w:r w:rsidR="00AD5BF4">
        <w:t xml:space="preserve"> within an educational tool.</w:t>
      </w:r>
    </w:p>
    <w:p w14:paraId="6A13447A" w14:textId="77777777" w:rsidR="00DC5D38" w:rsidRPr="00DC5D38" w:rsidRDefault="00DC5D38" w:rsidP="00AA6893">
      <w:pPr>
        <w:jc w:val="both"/>
      </w:pPr>
    </w:p>
    <w:p w14:paraId="1415CA76" w14:textId="122E473C" w:rsidR="00172D9C" w:rsidRPr="003F21AC" w:rsidRDefault="00172D9C" w:rsidP="00212424">
      <w:pPr>
        <w:pStyle w:val="Heading3"/>
        <w:ind w:left="720"/>
        <w:jc w:val="both"/>
      </w:pPr>
      <w:bookmarkStart w:id="21" w:name="_Toc213942005"/>
      <w:r w:rsidRPr="003F21AC">
        <w:t>3.4.</w:t>
      </w:r>
      <w:r w:rsidR="008B7B97" w:rsidRPr="003F21AC">
        <w:t>4</w:t>
      </w:r>
      <w:r w:rsidRPr="003F21AC">
        <w:t xml:space="preserve"> Think-Aloud Analysis</w:t>
      </w:r>
      <w:bookmarkEnd w:id="21"/>
    </w:p>
    <w:p w14:paraId="6334EB01" w14:textId="7A30BD0C" w:rsidR="0049428F" w:rsidRPr="00165CEA" w:rsidRDefault="00165CEA" w:rsidP="00212424">
      <w:pPr>
        <w:ind w:left="720"/>
        <w:jc w:val="both"/>
      </w:pPr>
      <w:r>
        <w:t xml:space="preserve">As the users did not verbalise in real time, this segment became more of a </w:t>
      </w:r>
      <w:r w:rsidRPr="00666244">
        <w:rPr>
          <w:i/>
          <w:iCs/>
        </w:rPr>
        <w:t>retrospective</w:t>
      </w:r>
      <w:r>
        <w:t xml:space="preserve"> think-aloud or </w:t>
      </w:r>
      <w:r w:rsidRPr="00666244">
        <w:rPr>
          <w:i/>
          <w:iCs/>
        </w:rPr>
        <w:t>written reflection</w:t>
      </w:r>
      <w:r>
        <w:t xml:space="preserve">. The participants reactions were documented and later on, elaborated </w:t>
      </w:r>
      <w:r w:rsidR="00666244">
        <w:t xml:space="preserve">on </w:t>
      </w:r>
      <w:r>
        <w:t>verbally. This method still gave us great insight into any perceived usability issues, and the intuitive understanding of the interfaces’ flow.</w:t>
      </w:r>
    </w:p>
    <w:p w14:paraId="690AD0D7" w14:textId="368C62C2" w:rsidR="001E4F30" w:rsidRPr="00E80D3B" w:rsidRDefault="00E80D3B" w:rsidP="00E80D3B">
      <w:pPr>
        <w:pStyle w:val="Heading2"/>
      </w:pPr>
      <w:bookmarkStart w:id="22" w:name="_Toc213942006"/>
      <w:r>
        <w:t xml:space="preserve">3.5 </w:t>
      </w:r>
      <w:r w:rsidR="00172D9C" w:rsidRPr="00E80D3B">
        <w:t>Practical Setup</w:t>
      </w:r>
      <w:bookmarkEnd w:id="22"/>
    </w:p>
    <w:p w14:paraId="7A8D5551" w14:textId="3BFF7AC8" w:rsidR="00CE7773" w:rsidRDefault="00CE7773" w:rsidP="00CE7773">
      <w:pPr>
        <w:pStyle w:val="Heading4"/>
      </w:pPr>
      <w:r>
        <w:t>Participants</w:t>
      </w:r>
    </w:p>
    <w:p w14:paraId="3113D3BF" w14:textId="25D75807" w:rsidR="00CE7773" w:rsidRDefault="00CE7773" w:rsidP="00AA6893">
      <w:pPr>
        <w:jc w:val="both"/>
      </w:pPr>
      <w:r>
        <w:t>The first goal to accomplish was to test participants which were representative of our user personas, which were created early in the project life cycle.</w:t>
      </w:r>
      <w:r w:rsidR="001A2E14">
        <w:t xml:space="preserve"> These are third level students with various studying habits and technical abilities. The participants acquired fit nicely within these criteria, 19 were selected for the testing with 11 fully completing all sections.</w:t>
      </w:r>
    </w:p>
    <w:p w14:paraId="3635681E" w14:textId="1235DCEB" w:rsidR="00CE7773" w:rsidRDefault="001A2E14" w:rsidP="00AA6893">
      <w:pPr>
        <w:pStyle w:val="Heading4"/>
        <w:jc w:val="both"/>
      </w:pPr>
      <w:r>
        <w:t>Environment</w:t>
      </w:r>
    </w:p>
    <w:p w14:paraId="4CE46A8C" w14:textId="470E1322" w:rsidR="001A2E14" w:rsidRDefault="001A2E14" w:rsidP="00AA6893">
      <w:pPr>
        <w:jc w:val="both"/>
      </w:pPr>
      <w:r>
        <w:t>The evaluation itself was conducted in-person within a quiet classroom. As the firewall caused issues with our localised model, the session was instead performed as a guided presentation rather than live prototype interaction. The participants were shown a demo of five core features of a typical user journey: user registration, note uploading and summarisation, activation of the pomodoro timer, interacting with the AI assistant, and finishing with the generation of a flashcard.</w:t>
      </w:r>
    </w:p>
    <w:p w14:paraId="11E21574" w14:textId="45A632BC" w:rsidR="001A2E14" w:rsidRDefault="001A2E14" w:rsidP="00AA6893">
      <w:pPr>
        <w:pStyle w:val="Heading4"/>
        <w:jc w:val="both"/>
      </w:pPr>
      <w:r>
        <w:t>Procedure and Instructions</w:t>
      </w:r>
    </w:p>
    <w:p w14:paraId="3EEE6FC7" w14:textId="6DA08BB6" w:rsidR="001A2E14" w:rsidRDefault="00B77A08" w:rsidP="00AA6893">
      <w:pPr>
        <w:jc w:val="both"/>
      </w:pPr>
      <w:r>
        <w:t>Before the session began, the participants were briefed on why the system exists, and the undergoing evaluation process. For the feature demonstration, they were instructed to take short notes, focused on the clarity, complexity, and usefulness.</w:t>
      </w:r>
    </w:p>
    <w:p w14:paraId="0FF23C28" w14:textId="73F5C81E" w:rsidR="001A2E14" w:rsidRDefault="001A2E14" w:rsidP="00AA6893">
      <w:pPr>
        <w:pStyle w:val="Heading4"/>
        <w:jc w:val="both"/>
      </w:pPr>
      <w:r>
        <w:lastRenderedPageBreak/>
        <w:t>Data Collection</w:t>
      </w:r>
    </w:p>
    <w:p w14:paraId="42DF1712" w14:textId="1F261F28" w:rsidR="001A2E14" w:rsidRDefault="00B77A08" w:rsidP="00AA6893">
      <w:pPr>
        <w:jc w:val="both"/>
      </w:pPr>
      <w:r>
        <w:t>After the presentation, the participants were then provided an online questionnaire via Google Forms, which ran through both the qualitative and quantitative questions.</w:t>
      </w:r>
      <w:r w:rsidR="00F967D5">
        <w:t xml:space="preserve"> These forms recorded the responses so that we could later process the data thematically.</w:t>
      </w:r>
    </w:p>
    <w:p w14:paraId="75AC58FE" w14:textId="743BDAA7" w:rsidR="000A44FE" w:rsidRDefault="000A44FE" w:rsidP="000A44FE">
      <w:pPr>
        <w:pStyle w:val="Heading2"/>
        <w:numPr>
          <w:ilvl w:val="1"/>
          <w:numId w:val="21"/>
        </w:numPr>
      </w:pPr>
      <w:bookmarkStart w:id="23" w:name="_Toc213942007"/>
      <w:r>
        <w:t>Expert Usability Review</w:t>
      </w:r>
      <w:bookmarkEnd w:id="23"/>
    </w:p>
    <w:p w14:paraId="3234FE67" w14:textId="2C991C55" w:rsidR="000A44FE" w:rsidRDefault="002D4254" w:rsidP="00166422">
      <w:r>
        <w:t>Prior to conducting the user evaluation, the interface was subjected to expert criticism under a usability review</w:t>
      </w:r>
      <w:r w:rsidR="00212424">
        <w:t xml:space="preserve"> from our professor Andrea. The review was focused on identifying numerous issues including the consistency, visibility of system status, error prevention, functionality, and general aesthetic design. </w:t>
      </w:r>
    </w:p>
    <w:p w14:paraId="2E0BA783" w14:textId="7A309B8A" w:rsidR="00212424" w:rsidRDefault="00212424" w:rsidP="00166422">
      <w:r>
        <w:t>Feedback was received for both the applications itself, and many of the developed Figma prototype screens, with suggestions made to implement various features from those Figma prototypes e.g., the search bar to assist in navigation. There were many other suggestions, particularly regarding the general interface, and colour scheme. Unfortunately, in order to get the application in a better state, priorities were set on feature development rather than implementing a lot of this feedback; however, this expert review did have the suggestions noted and will be implemented for future testing.</w:t>
      </w:r>
    </w:p>
    <w:p w14:paraId="7D74475E" w14:textId="77777777" w:rsidR="0018635E" w:rsidRDefault="0018635E" w:rsidP="00166422"/>
    <w:p w14:paraId="53C9F51D" w14:textId="2B3511C6" w:rsidR="006B2EDB" w:rsidRDefault="006B2EDB" w:rsidP="006B2EDB">
      <w:pPr>
        <w:pStyle w:val="Heading2"/>
        <w:numPr>
          <w:ilvl w:val="1"/>
          <w:numId w:val="21"/>
        </w:numPr>
      </w:pPr>
      <w:bookmarkStart w:id="24" w:name="_Toc213942008"/>
      <w:r>
        <w:t>Accessibility Evaluation Tools</w:t>
      </w:r>
      <w:bookmarkEnd w:id="24"/>
    </w:p>
    <w:p w14:paraId="2809FD5E" w14:textId="6835E49A" w:rsidR="0049428F" w:rsidRDefault="005114EF" w:rsidP="0049428F">
      <w:r>
        <w:t xml:space="preserve">To complement the </w:t>
      </w:r>
      <w:r w:rsidR="00ED1419">
        <w:t>participant-based</w:t>
      </w:r>
      <w:r>
        <w:t xml:space="preserve"> testing and the expert usability review, there are numerous automated accessibility tools which were considered to test the interface against various recognised standards. These tools help identify the structural, visual, and navigational issues which may hinder a user, especially those with accessible needs e.g., colour-blind, screen readers.</w:t>
      </w:r>
    </w:p>
    <w:p w14:paraId="079F0471" w14:textId="37A79EC3" w:rsidR="00ED1419" w:rsidRDefault="00ED1419" w:rsidP="0049428F">
      <w:r>
        <w:t>In this case, WAVE WebAIM’s evaluation tool</w:t>
      </w:r>
      <w:r w:rsidR="0094418F">
        <w:t xml:space="preserve"> and W3C colour contrast checker</w:t>
      </w:r>
      <w:r>
        <w:t xml:space="preserve"> w</w:t>
      </w:r>
      <w:r w:rsidR="0094418F">
        <w:t>ere</w:t>
      </w:r>
      <w:r>
        <w:t xml:space="preserve"> selected to help identify any missing ARIA labels, poorly structured headings, any low-contrast elements and other violations of the WCAG 2.1 guidelines. There are future considerations to be made for IBM’s equal accessibility checker, which provides detailed code level insights, highlight</w:t>
      </w:r>
      <w:r w:rsidR="005B45B2">
        <w:t>ing</w:t>
      </w:r>
      <w:r>
        <w:t xml:space="preserve"> any potential accessibility barriers within the interactive components e.g., buttons, forms etc… </w:t>
      </w:r>
    </w:p>
    <w:p w14:paraId="2CBE99A6" w14:textId="21807C76" w:rsidR="000814BB" w:rsidRDefault="000814BB" w:rsidP="0049428F">
      <w:r>
        <w:t>Although these tools are not our basis for evaluation, they do offer valuable analysis support for our user testing sessions. As there are numerous interface updates to come, these tools will ensure that AI Study Buddy retains a compliant approach to usability standards and remains accessible to a broad range of learners.</w:t>
      </w:r>
    </w:p>
    <w:p w14:paraId="63709C54" w14:textId="77777777" w:rsidR="00ED1419" w:rsidRDefault="00ED1419" w:rsidP="0049428F"/>
    <w:p w14:paraId="59710879" w14:textId="1B21E649" w:rsidR="00ED1419" w:rsidRDefault="00ED1419" w:rsidP="006F0F99">
      <w:pPr>
        <w:jc w:val="center"/>
      </w:pPr>
      <w:r>
        <w:rPr>
          <w:noProof/>
        </w:rPr>
        <w:lastRenderedPageBreak/>
        <w:drawing>
          <wp:inline distT="0" distB="0" distL="0" distR="0" wp14:anchorId="41CA7FF5" wp14:editId="59398501">
            <wp:extent cx="1749710" cy="3848431"/>
            <wp:effectExtent l="0" t="0" r="3175" b="0"/>
            <wp:docPr id="181185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52037" name=""/>
                    <pic:cNvPicPr/>
                  </pic:nvPicPr>
                  <pic:blipFill>
                    <a:blip r:embed="rId12"/>
                    <a:stretch>
                      <a:fillRect/>
                    </a:stretch>
                  </pic:blipFill>
                  <pic:spPr>
                    <a:xfrm>
                      <a:off x="0" y="0"/>
                      <a:ext cx="1760262" cy="3871639"/>
                    </a:xfrm>
                    <a:prstGeom prst="rect">
                      <a:avLst/>
                    </a:prstGeom>
                  </pic:spPr>
                </pic:pic>
              </a:graphicData>
            </a:graphic>
          </wp:inline>
        </w:drawing>
      </w:r>
      <w:r w:rsidR="006F0F99">
        <w:rPr>
          <w:noProof/>
        </w:rPr>
        <w:drawing>
          <wp:inline distT="0" distB="0" distL="0" distR="0" wp14:anchorId="7E8C4E17" wp14:editId="11A93C1C">
            <wp:extent cx="2561326" cy="3760967"/>
            <wp:effectExtent l="0" t="0" r="0" b="0"/>
            <wp:docPr id="125294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42785" name=""/>
                    <pic:cNvPicPr/>
                  </pic:nvPicPr>
                  <pic:blipFill>
                    <a:blip r:embed="rId13"/>
                    <a:stretch>
                      <a:fillRect/>
                    </a:stretch>
                  </pic:blipFill>
                  <pic:spPr>
                    <a:xfrm>
                      <a:off x="0" y="0"/>
                      <a:ext cx="2576146" cy="3782728"/>
                    </a:xfrm>
                    <a:prstGeom prst="rect">
                      <a:avLst/>
                    </a:prstGeom>
                  </pic:spPr>
                </pic:pic>
              </a:graphicData>
            </a:graphic>
          </wp:inline>
        </w:drawing>
      </w:r>
    </w:p>
    <w:p w14:paraId="53F8A937" w14:textId="5D84BD8B" w:rsidR="00ED1419" w:rsidRDefault="006F0F99" w:rsidP="00CB5441">
      <w:pPr>
        <w:pStyle w:val="Caption"/>
        <w:jc w:val="center"/>
      </w:pPr>
      <w:r>
        <w:t xml:space="preserve">Figure </w:t>
      </w:r>
      <w:fldSimple w:instr=" SEQ Figure \* ARABIC ">
        <w:r>
          <w:rPr>
            <w:noProof/>
          </w:rPr>
          <w:t>3</w:t>
        </w:r>
      </w:fldSimple>
      <w:r>
        <w:t>: Accessibility Tools</w:t>
      </w:r>
    </w:p>
    <w:p w14:paraId="22387FF2" w14:textId="002D1045" w:rsidR="002810DC" w:rsidRPr="002810DC" w:rsidRDefault="002810DC" w:rsidP="002810DC">
      <w:r>
        <w:br w:type="page"/>
      </w:r>
    </w:p>
    <w:p w14:paraId="01451974" w14:textId="1EAE9A66" w:rsidR="0049428F" w:rsidRPr="0049428F" w:rsidRDefault="0049428F" w:rsidP="0049428F">
      <w:pPr>
        <w:pStyle w:val="Heading1"/>
        <w:ind w:left="425"/>
      </w:pPr>
      <w:bookmarkStart w:id="25" w:name="_Toc213942009"/>
      <w:r>
        <w:lastRenderedPageBreak/>
        <w:t xml:space="preserve">4. </w:t>
      </w:r>
      <w:r w:rsidR="00172D9C">
        <w:t>User Evaluation Results</w:t>
      </w:r>
      <w:bookmarkEnd w:id="25"/>
    </w:p>
    <w:p w14:paraId="1C9D1EA2" w14:textId="3F1B5DF7" w:rsidR="0049428F" w:rsidRDefault="003E5E79" w:rsidP="003E5E79">
      <w:pPr>
        <w:pStyle w:val="Heading2"/>
        <w:numPr>
          <w:ilvl w:val="1"/>
          <w:numId w:val="20"/>
        </w:numPr>
      </w:pPr>
      <w:bookmarkStart w:id="26" w:name="_Toc213942010"/>
      <w:r>
        <w:t>Overview of Collected Data</w:t>
      </w:r>
      <w:bookmarkEnd w:id="26"/>
    </w:p>
    <w:p w14:paraId="3045BFC1" w14:textId="7C2E2419" w:rsidR="00E57233" w:rsidRPr="00E57233" w:rsidRDefault="00105FB5" w:rsidP="00AA6893">
      <w:pPr>
        <w:jc w:val="both"/>
      </w:pPr>
      <w:r>
        <w:t xml:space="preserve">The relevant quantitative and qualitative data was limited to the 11 participants who underwent the google form process. This covers the System Usability Scale (SUS) questions, motivation and recommendation items, along with the </w:t>
      </w:r>
      <w:r w:rsidRPr="00105FB5">
        <w:rPr>
          <w:strike/>
        </w:rPr>
        <w:t>six</w:t>
      </w:r>
      <w:r>
        <w:t xml:space="preserve"> five open-ended qualitative questions. The results are summarised in the following sections, with a combination of numeric metrics, and thematic analysis to capture the usability and engagement.</w:t>
      </w:r>
      <w:r w:rsidR="00CB5441">
        <w:t xml:space="preserve"> </w:t>
      </w:r>
    </w:p>
    <w:p w14:paraId="5A1A044B" w14:textId="4300374C" w:rsidR="0049428F" w:rsidRDefault="00674D2E" w:rsidP="00AA6893">
      <w:pPr>
        <w:pStyle w:val="Heading2"/>
        <w:numPr>
          <w:ilvl w:val="1"/>
          <w:numId w:val="20"/>
        </w:numPr>
        <w:jc w:val="both"/>
      </w:pPr>
      <w:bookmarkStart w:id="27" w:name="_Toc213942011"/>
      <w:r>
        <w:t>System Usability Scale (SUS) Results</w:t>
      </w:r>
      <w:bookmarkEnd w:id="27"/>
    </w:p>
    <w:tbl>
      <w:tblPr>
        <w:tblStyle w:val="TableGrid"/>
        <w:tblW w:w="0" w:type="auto"/>
        <w:tblInd w:w="1146" w:type="dxa"/>
        <w:tblLook w:val="04A0" w:firstRow="1" w:lastRow="0" w:firstColumn="1" w:lastColumn="0" w:noHBand="0" w:noVBand="1"/>
      </w:tblPr>
      <w:tblGrid>
        <w:gridCol w:w="3984"/>
        <w:gridCol w:w="3886"/>
      </w:tblGrid>
      <w:tr w:rsidR="000B0432" w14:paraId="1C5BD610" w14:textId="77777777" w:rsidTr="00AA6893">
        <w:tc>
          <w:tcPr>
            <w:tcW w:w="3984" w:type="dxa"/>
            <w:shd w:val="clear" w:color="auto" w:fill="F2F2F2" w:themeFill="background1" w:themeFillShade="F2"/>
          </w:tcPr>
          <w:p w14:paraId="3A9EF1B6" w14:textId="267F4016" w:rsidR="000B0432" w:rsidRPr="000B0432" w:rsidRDefault="000B0432" w:rsidP="000B0432">
            <w:pPr>
              <w:pStyle w:val="ListParagraph"/>
              <w:ind w:left="0"/>
              <w:jc w:val="center"/>
              <w:rPr>
                <w:b/>
                <w:bCs/>
              </w:rPr>
            </w:pPr>
            <w:r>
              <w:rPr>
                <w:b/>
                <w:bCs/>
              </w:rPr>
              <w:t>Participant</w:t>
            </w:r>
          </w:p>
        </w:tc>
        <w:tc>
          <w:tcPr>
            <w:tcW w:w="3886" w:type="dxa"/>
            <w:shd w:val="clear" w:color="auto" w:fill="F2F2F2" w:themeFill="background1" w:themeFillShade="F2"/>
          </w:tcPr>
          <w:p w14:paraId="7EABB56B" w14:textId="5DAA9C2A" w:rsidR="000B0432" w:rsidRPr="000B0432" w:rsidRDefault="000B0432" w:rsidP="000B0432">
            <w:pPr>
              <w:pStyle w:val="ListParagraph"/>
              <w:ind w:left="0"/>
              <w:jc w:val="center"/>
              <w:rPr>
                <w:b/>
                <w:bCs/>
              </w:rPr>
            </w:pPr>
            <w:r>
              <w:rPr>
                <w:b/>
                <w:bCs/>
              </w:rPr>
              <w:t>SUS Score</w:t>
            </w:r>
          </w:p>
        </w:tc>
      </w:tr>
      <w:tr w:rsidR="000B0432" w14:paraId="0978904F" w14:textId="77777777" w:rsidTr="000B0432">
        <w:tc>
          <w:tcPr>
            <w:tcW w:w="3984" w:type="dxa"/>
          </w:tcPr>
          <w:p w14:paraId="0A2FF7F6" w14:textId="2C899EEB" w:rsidR="000B0432" w:rsidRDefault="000B0432" w:rsidP="000B0432">
            <w:pPr>
              <w:pStyle w:val="ListParagraph"/>
              <w:ind w:left="0"/>
              <w:jc w:val="center"/>
            </w:pPr>
            <w:r>
              <w:t>P1</w:t>
            </w:r>
          </w:p>
        </w:tc>
        <w:tc>
          <w:tcPr>
            <w:tcW w:w="3886" w:type="dxa"/>
          </w:tcPr>
          <w:p w14:paraId="6D484B2B" w14:textId="32A3EAAE" w:rsidR="000B0432" w:rsidRDefault="000B0432" w:rsidP="000B0432">
            <w:pPr>
              <w:pStyle w:val="ListParagraph"/>
              <w:ind w:left="0"/>
              <w:jc w:val="center"/>
            </w:pPr>
            <w:r>
              <w:t>100</w:t>
            </w:r>
          </w:p>
        </w:tc>
      </w:tr>
      <w:tr w:rsidR="000B0432" w14:paraId="487CF99C" w14:textId="77777777" w:rsidTr="000B0432">
        <w:tc>
          <w:tcPr>
            <w:tcW w:w="3984" w:type="dxa"/>
          </w:tcPr>
          <w:p w14:paraId="7144D886" w14:textId="18DBD9AB" w:rsidR="000B0432" w:rsidRDefault="000B0432" w:rsidP="000B0432">
            <w:pPr>
              <w:pStyle w:val="ListParagraph"/>
              <w:ind w:left="0"/>
              <w:jc w:val="center"/>
            </w:pPr>
            <w:r>
              <w:t>P2</w:t>
            </w:r>
          </w:p>
        </w:tc>
        <w:tc>
          <w:tcPr>
            <w:tcW w:w="3886" w:type="dxa"/>
          </w:tcPr>
          <w:p w14:paraId="793384DD" w14:textId="01814214" w:rsidR="000B0432" w:rsidRDefault="000B0432" w:rsidP="000B0432">
            <w:pPr>
              <w:pStyle w:val="ListParagraph"/>
              <w:ind w:left="0"/>
              <w:jc w:val="center"/>
            </w:pPr>
            <w:r>
              <w:t>82.5</w:t>
            </w:r>
          </w:p>
        </w:tc>
      </w:tr>
      <w:tr w:rsidR="000B0432" w14:paraId="3765A6C4" w14:textId="77777777" w:rsidTr="000B0432">
        <w:tc>
          <w:tcPr>
            <w:tcW w:w="3984" w:type="dxa"/>
          </w:tcPr>
          <w:p w14:paraId="7D80C217" w14:textId="65D2091E" w:rsidR="000B0432" w:rsidRDefault="000B0432" w:rsidP="000B0432">
            <w:pPr>
              <w:pStyle w:val="ListParagraph"/>
              <w:ind w:left="0"/>
              <w:jc w:val="center"/>
            </w:pPr>
            <w:r>
              <w:t>P3</w:t>
            </w:r>
          </w:p>
        </w:tc>
        <w:tc>
          <w:tcPr>
            <w:tcW w:w="3886" w:type="dxa"/>
          </w:tcPr>
          <w:p w14:paraId="4FA2E630" w14:textId="12639B8C" w:rsidR="000B0432" w:rsidRDefault="000B0432" w:rsidP="000B0432">
            <w:pPr>
              <w:pStyle w:val="ListParagraph"/>
              <w:ind w:left="0"/>
              <w:jc w:val="center"/>
            </w:pPr>
            <w:r>
              <w:t>67.5</w:t>
            </w:r>
          </w:p>
        </w:tc>
      </w:tr>
      <w:tr w:rsidR="000B0432" w14:paraId="4616167C" w14:textId="77777777" w:rsidTr="000B0432">
        <w:tc>
          <w:tcPr>
            <w:tcW w:w="3984" w:type="dxa"/>
          </w:tcPr>
          <w:p w14:paraId="51BB732F" w14:textId="42978DD5" w:rsidR="000B0432" w:rsidRDefault="000B0432" w:rsidP="000B0432">
            <w:pPr>
              <w:pStyle w:val="ListParagraph"/>
              <w:ind w:left="0"/>
              <w:jc w:val="center"/>
            </w:pPr>
            <w:r>
              <w:t>P4</w:t>
            </w:r>
          </w:p>
        </w:tc>
        <w:tc>
          <w:tcPr>
            <w:tcW w:w="3886" w:type="dxa"/>
          </w:tcPr>
          <w:p w14:paraId="1F3EC4F1" w14:textId="7A07C049" w:rsidR="000B0432" w:rsidRDefault="000B0432" w:rsidP="000B0432">
            <w:pPr>
              <w:pStyle w:val="ListParagraph"/>
              <w:ind w:left="0"/>
              <w:jc w:val="center"/>
            </w:pPr>
            <w:r>
              <w:t>77.5</w:t>
            </w:r>
          </w:p>
        </w:tc>
      </w:tr>
      <w:tr w:rsidR="000B0432" w14:paraId="61C2CBFB" w14:textId="77777777" w:rsidTr="007F4181">
        <w:tc>
          <w:tcPr>
            <w:tcW w:w="3984" w:type="dxa"/>
          </w:tcPr>
          <w:p w14:paraId="58697115" w14:textId="1BF7087E" w:rsidR="000B0432" w:rsidRDefault="000B0432" w:rsidP="000B0432">
            <w:pPr>
              <w:pStyle w:val="ListParagraph"/>
              <w:ind w:left="0"/>
              <w:jc w:val="center"/>
            </w:pPr>
            <w:r>
              <w:t>P5</w:t>
            </w:r>
          </w:p>
        </w:tc>
        <w:tc>
          <w:tcPr>
            <w:tcW w:w="3886" w:type="dxa"/>
          </w:tcPr>
          <w:p w14:paraId="60240AE5" w14:textId="1E459DDD" w:rsidR="000B0432" w:rsidRDefault="000B0432" w:rsidP="000B0432">
            <w:pPr>
              <w:pStyle w:val="ListParagraph"/>
              <w:ind w:left="0"/>
              <w:jc w:val="center"/>
            </w:pPr>
            <w:r>
              <w:t>77.5</w:t>
            </w:r>
          </w:p>
        </w:tc>
      </w:tr>
      <w:tr w:rsidR="000B0432" w14:paraId="3DAC26D3" w14:textId="77777777" w:rsidTr="007F4181">
        <w:tc>
          <w:tcPr>
            <w:tcW w:w="3984" w:type="dxa"/>
          </w:tcPr>
          <w:p w14:paraId="7482E4A3" w14:textId="6FF7F38F" w:rsidR="000B0432" w:rsidRDefault="000B0432" w:rsidP="000B0432">
            <w:pPr>
              <w:pStyle w:val="ListParagraph"/>
              <w:ind w:left="0"/>
              <w:jc w:val="center"/>
            </w:pPr>
            <w:r>
              <w:t>P6</w:t>
            </w:r>
          </w:p>
        </w:tc>
        <w:tc>
          <w:tcPr>
            <w:tcW w:w="3886" w:type="dxa"/>
          </w:tcPr>
          <w:p w14:paraId="5C8A38A6" w14:textId="3ED9DAD3" w:rsidR="000B0432" w:rsidRDefault="000B0432" w:rsidP="000B0432">
            <w:pPr>
              <w:pStyle w:val="ListParagraph"/>
              <w:ind w:left="0"/>
              <w:jc w:val="center"/>
            </w:pPr>
            <w:r>
              <w:t>100</w:t>
            </w:r>
          </w:p>
        </w:tc>
      </w:tr>
      <w:tr w:rsidR="000B0432" w14:paraId="5673D706" w14:textId="77777777" w:rsidTr="007F4181">
        <w:tc>
          <w:tcPr>
            <w:tcW w:w="3984" w:type="dxa"/>
          </w:tcPr>
          <w:p w14:paraId="3F389C08" w14:textId="06EFD832" w:rsidR="000B0432" w:rsidRDefault="000B0432" w:rsidP="000B0432">
            <w:pPr>
              <w:pStyle w:val="ListParagraph"/>
              <w:ind w:left="0"/>
              <w:jc w:val="center"/>
            </w:pPr>
            <w:r>
              <w:t>P7</w:t>
            </w:r>
          </w:p>
        </w:tc>
        <w:tc>
          <w:tcPr>
            <w:tcW w:w="3886" w:type="dxa"/>
          </w:tcPr>
          <w:p w14:paraId="79C6B0A6" w14:textId="2251252B" w:rsidR="000B0432" w:rsidRDefault="000B0432" w:rsidP="000B0432">
            <w:pPr>
              <w:pStyle w:val="ListParagraph"/>
              <w:ind w:left="0"/>
              <w:jc w:val="center"/>
            </w:pPr>
            <w:r>
              <w:t>87.5</w:t>
            </w:r>
          </w:p>
        </w:tc>
      </w:tr>
      <w:tr w:rsidR="000B0432" w14:paraId="7DC090C0" w14:textId="77777777" w:rsidTr="007F4181">
        <w:tc>
          <w:tcPr>
            <w:tcW w:w="3984" w:type="dxa"/>
          </w:tcPr>
          <w:p w14:paraId="51FA9D1C" w14:textId="03CC5B6D" w:rsidR="000B0432" w:rsidRDefault="000B0432" w:rsidP="000B0432">
            <w:pPr>
              <w:pStyle w:val="ListParagraph"/>
              <w:ind w:left="0"/>
              <w:jc w:val="center"/>
            </w:pPr>
            <w:r>
              <w:t>P8</w:t>
            </w:r>
          </w:p>
        </w:tc>
        <w:tc>
          <w:tcPr>
            <w:tcW w:w="3886" w:type="dxa"/>
          </w:tcPr>
          <w:p w14:paraId="166A0EA5" w14:textId="44E2720D" w:rsidR="000B0432" w:rsidRDefault="000B0432" w:rsidP="000B0432">
            <w:pPr>
              <w:pStyle w:val="ListParagraph"/>
              <w:ind w:left="0"/>
              <w:jc w:val="center"/>
            </w:pPr>
            <w:r>
              <w:t>87.5</w:t>
            </w:r>
          </w:p>
        </w:tc>
      </w:tr>
      <w:tr w:rsidR="000B0432" w14:paraId="1CAF3693" w14:textId="77777777" w:rsidTr="007F4181">
        <w:tc>
          <w:tcPr>
            <w:tcW w:w="3984" w:type="dxa"/>
          </w:tcPr>
          <w:p w14:paraId="7DECB868" w14:textId="491C7E4E" w:rsidR="000B0432" w:rsidRDefault="000B0432" w:rsidP="000B0432">
            <w:pPr>
              <w:pStyle w:val="ListParagraph"/>
              <w:ind w:left="0"/>
              <w:jc w:val="center"/>
            </w:pPr>
            <w:r>
              <w:t>P9</w:t>
            </w:r>
          </w:p>
        </w:tc>
        <w:tc>
          <w:tcPr>
            <w:tcW w:w="3886" w:type="dxa"/>
          </w:tcPr>
          <w:p w14:paraId="7D6B692F" w14:textId="00E47E06" w:rsidR="000B0432" w:rsidRDefault="000B0432" w:rsidP="000B0432">
            <w:pPr>
              <w:pStyle w:val="ListParagraph"/>
              <w:ind w:left="0"/>
              <w:jc w:val="center"/>
            </w:pPr>
            <w:r>
              <w:t>82.5</w:t>
            </w:r>
          </w:p>
        </w:tc>
      </w:tr>
      <w:tr w:rsidR="000B0432" w14:paraId="62EE89EC" w14:textId="77777777" w:rsidTr="007F4181">
        <w:tc>
          <w:tcPr>
            <w:tcW w:w="3984" w:type="dxa"/>
          </w:tcPr>
          <w:p w14:paraId="3270963F" w14:textId="42B15860" w:rsidR="000B0432" w:rsidRDefault="000B0432" w:rsidP="000B0432">
            <w:pPr>
              <w:pStyle w:val="ListParagraph"/>
              <w:ind w:left="0"/>
              <w:jc w:val="center"/>
            </w:pPr>
            <w:r>
              <w:t>P10</w:t>
            </w:r>
          </w:p>
        </w:tc>
        <w:tc>
          <w:tcPr>
            <w:tcW w:w="3886" w:type="dxa"/>
          </w:tcPr>
          <w:p w14:paraId="2440BF10" w14:textId="4003E1AA" w:rsidR="000B0432" w:rsidRDefault="000B0432" w:rsidP="000B0432">
            <w:pPr>
              <w:pStyle w:val="ListParagraph"/>
              <w:ind w:left="0"/>
              <w:jc w:val="center"/>
            </w:pPr>
            <w:r>
              <w:t>100</w:t>
            </w:r>
          </w:p>
        </w:tc>
      </w:tr>
      <w:tr w:rsidR="000B0432" w14:paraId="2BF536F9" w14:textId="77777777" w:rsidTr="007F4181">
        <w:tc>
          <w:tcPr>
            <w:tcW w:w="3984" w:type="dxa"/>
          </w:tcPr>
          <w:p w14:paraId="25110114" w14:textId="63F55A00" w:rsidR="000B0432" w:rsidRDefault="000B0432" w:rsidP="000B0432">
            <w:pPr>
              <w:pStyle w:val="ListParagraph"/>
              <w:ind w:left="0"/>
              <w:jc w:val="center"/>
            </w:pPr>
            <w:r>
              <w:t>P11</w:t>
            </w:r>
          </w:p>
        </w:tc>
        <w:tc>
          <w:tcPr>
            <w:tcW w:w="3886" w:type="dxa"/>
          </w:tcPr>
          <w:p w14:paraId="186313A4" w14:textId="65628A04" w:rsidR="000B0432" w:rsidRDefault="000B0432" w:rsidP="000B0432">
            <w:pPr>
              <w:pStyle w:val="ListParagraph"/>
              <w:ind w:left="0"/>
              <w:jc w:val="center"/>
            </w:pPr>
            <w:r>
              <w:t>67.5</w:t>
            </w:r>
          </w:p>
        </w:tc>
      </w:tr>
    </w:tbl>
    <w:p w14:paraId="268AD2AC" w14:textId="1CAE70B5" w:rsidR="00B94BF0" w:rsidRDefault="00B94BF0" w:rsidP="00B94BF0">
      <w:pPr>
        <w:pStyle w:val="Caption"/>
        <w:jc w:val="center"/>
        <w:rPr>
          <w:b/>
          <w:bCs/>
        </w:rPr>
      </w:pPr>
      <w:r>
        <w:t xml:space="preserve">Table </w:t>
      </w:r>
      <w:fldSimple w:instr=" SEQ Table \* ARABIC ">
        <w:r w:rsidR="00F13F5D">
          <w:rPr>
            <w:noProof/>
          </w:rPr>
          <w:t>5</w:t>
        </w:r>
      </w:fldSimple>
      <w:r>
        <w:t>: SUS Results</w:t>
      </w:r>
    </w:p>
    <w:p w14:paraId="6CCB015D" w14:textId="4D99F64D" w:rsidR="00674D2E" w:rsidRDefault="000B0432" w:rsidP="00A84DEE">
      <w:pPr>
        <w:pStyle w:val="ListParagraph"/>
        <w:ind w:left="1146"/>
        <w:rPr>
          <w:b/>
          <w:bCs/>
        </w:rPr>
      </w:pPr>
      <w:r>
        <w:rPr>
          <w:b/>
          <w:bCs/>
        </w:rPr>
        <w:t>Mean SUS: 84.1</w:t>
      </w:r>
    </w:p>
    <w:p w14:paraId="481DC134" w14:textId="2F2A871F" w:rsidR="000B0432" w:rsidRDefault="000B0432" w:rsidP="00A84DEE">
      <w:pPr>
        <w:pStyle w:val="ListParagraph"/>
        <w:ind w:left="1146"/>
        <w:rPr>
          <w:b/>
          <w:bCs/>
        </w:rPr>
      </w:pPr>
      <w:r>
        <w:rPr>
          <w:b/>
          <w:bCs/>
        </w:rPr>
        <w:t>Standard Deviation: 11.7</w:t>
      </w:r>
    </w:p>
    <w:p w14:paraId="30AB153D" w14:textId="143DC0C0" w:rsidR="000B0432" w:rsidRDefault="000B0432" w:rsidP="00A84DEE">
      <w:pPr>
        <w:pStyle w:val="ListParagraph"/>
        <w:ind w:left="1146"/>
        <w:rPr>
          <w:b/>
          <w:bCs/>
        </w:rPr>
      </w:pPr>
      <w:r>
        <w:rPr>
          <w:b/>
          <w:bCs/>
        </w:rPr>
        <w:t>Benchmark: 80 “Excellent”</w:t>
      </w:r>
    </w:p>
    <w:p w14:paraId="5AE15B36" w14:textId="77777777" w:rsidR="00BC4A2A" w:rsidRDefault="00BC4A2A" w:rsidP="0014769F">
      <w:pPr>
        <w:pStyle w:val="ListParagraph"/>
        <w:ind w:left="1146"/>
      </w:pPr>
    </w:p>
    <w:p w14:paraId="44946262" w14:textId="7226F066" w:rsidR="000B0432" w:rsidRDefault="00A84DEE" w:rsidP="0014769F">
      <w:pPr>
        <w:pStyle w:val="ListParagraph"/>
        <w:ind w:left="1146"/>
      </w:pPr>
      <w:r>
        <w:t>AI Study Buddy has a rated SUS score of 84.1 which places it within the “Excellent” range (</w:t>
      </w:r>
      <w:r>
        <w:rPr>
          <w:i/>
          <w:iCs/>
        </w:rPr>
        <w:t>Brooke, 1996)</w:t>
      </w:r>
      <w:r>
        <w:t xml:space="preserve">. With a score above 80, it indicates that the users found the interface to be intuitive and cohesive, without users being confused when viewing through the showcased features. </w:t>
      </w:r>
      <w:r w:rsidR="00B36413">
        <w:t>Whilst this may seem impressive, the fact that it was guided</w:t>
      </w:r>
      <w:r w:rsidR="00CA6063">
        <w:t>, along with a low count,</w:t>
      </w:r>
      <w:r w:rsidR="00B36413">
        <w:t xml:space="preserve"> likely led to some discrepancy in results, where future testing will likely provide a more accurate data sample</w:t>
      </w:r>
      <w:r w:rsidR="00EB7F8F">
        <w:t xml:space="preserve"> by raising the participant number and having them use the prototype</w:t>
      </w:r>
      <w:r w:rsidR="00B36413">
        <w:t>.</w:t>
      </w:r>
    </w:p>
    <w:p w14:paraId="6EC26BC3" w14:textId="33AD02B0" w:rsidR="0014769F" w:rsidRDefault="0014769F" w:rsidP="0014769F">
      <w:pPr>
        <w:pStyle w:val="ListParagraph"/>
        <w:ind w:left="1146"/>
      </w:pPr>
      <w:r>
        <w:rPr>
          <w:noProof/>
        </w:rPr>
        <w:lastRenderedPageBreak/>
        <w:drawing>
          <wp:anchor distT="0" distB="0" distL="114300" distR="114300" simplePos="0" relativeHeight="251663360" behindDoc="0" locked="0" layoutInCell="1" allowOverlap="1" wp14:anchorId="0F4CF4AE" wp14:editId="712BBD29">
            <wp:simplePos x="0" y="0"/>
            <wp:positionH relativeFrom="margin">
              <wp:align>left</wp:align>
            </wp:positionH>
            <wp:positionV relativeFrom="paragraph">
              <wp:posOffset>301625</wp:posOffset>
            </wp:positionV>
            <wp:extent cx="5390515" cy="3329305"/>
            <wp:effectExtent l="0" t="0" r="635" b="4445"/>
            <wp:wrapSquare wrapText="bothSides"/>
            <wp:docPr id="201583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31216"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390515" cy="3329305"/>
                    </a:xfrm>
                    <a:prstGeom prst="rect">
                      <a:avLst/>
                    </a:prstGeom>
                  </pic:spPr>
                </pic:pic>
              </a:graphicData>
            </a:graphic>
            <wp14:sizeRelH relativeFrom="margin">
              <wp14:pctWidth>0</wp14:pctWidth>
            </wp14:sizeRelH>
            <wp14:sizeRelV relativeFrom="margin">
              <wp14:pctHeight>0</wp14:pctHeight>
            </wp14:sizeRelV>
          </wp:anchor>
        </w:drawing>
      </w:r>
    </w:p>
    <w:p w14:paraId="35F5D523" w14:textId="775C398C" w:rsidR="0043572B" w:rsidRDefault="0043572B" w:rsidP="0043572B">
      <w:pPr>
        <w:pStyle w:val="Caption"/>
        <w:jc w:val="center"/>
      </w:pPr>
      <w:r w:rsidRPr="00B36413">
        <w:t xml:space="preserve">Figure </w:t>
      </w:r>
      <w:fldSimple w:instr=" SEQ Figure \* ARABIC ">
        <w:r w:rsidR="006F0F99">
          <w:rPr>
            <w:noProof/>
          </w:rPr>
          <w:t>4</w:t>
        </w:r>
      </w:fldSimple>
      <w:r w:rsidRPr="00B36413">
        <w:t>: SUS Scores vs Benchmark</w:t>
      </w:r>
    </w:p>
    <w:p w14:paraId="09B24575" w14:textId="77777777" w:rsidR="00CB5441" w:rsidRPr="00CB5441" w:rsidRDefault="00CB5441" w:rsidP="00CB5441"/>
    <w:p w14:paraId="08CFEA5A" w14:textId="285CD4BE" w:rsidR="00CA276D" w:rsidRDefault="000034ED" w:rsidP="000034ED">
      <w:pPr>
        <w:pStyle w:val="Heading2"/>
        <w:numPr>
          <w:ilvl w:val="1"/>
          <w:numId w:val="20"/>
        </w:numPr>
      </w:pPr>
      <w:bookmarkStart w:id="28" w:name="_Toc213942012"/>
      <w:r>
        <w:t>Motivation and Recommendation Ratings</w:t>
      </w:r>
      <w:bookmarkEnd w:id="28"/>
    </w:p>
    <w:p w14:paraId="0D309742" w14:textId="5451759A" w:rsidR="00CB5441" w:rsidRDefault="00CA6063" w:rsidP="00CB5441">
      <w:pPr>
        <w:pStyle w:val="ListParagraph"/>
        <w:ind w:left="1146"/>
      </w:pPr>
      <w:r>
        <w:t>These two unique questions were useful to analyse how</w:t>
      </w:r>
      <w:r w:rsidR="003A1A2E">
        <w:t xml:space="preserve"> useful</w:t>
      </w:r>
      <w:r>
        <w:t xml:space="preserve"> the participants found AI Study Buddy</w:t>
      </w:r>
      <w:r w:rsidR="003A1A2E">
        <w:t>, as there was a strong willingness to recommend it along with a perceived increase to their studying motivation. This falls under Kirkpatrick’s Level 2 (Learning) which helps ensure that our engagement remains positive within learning support systems.</w:t>
      </w:r>
      <w:r w:rsidR="00804ECE">
        <w:t xml:space="preserve"> </w:t>
      </w:r>
    </w:p>
    <w:p w14:paraId="6E0F6E73" w14:textId="195B6093" w:rsidR="00CB5441" w:rsidRDefault="00CB5441" w:rsidP="00CB5441">
      <w:pPr>
        <w:pStyle w:val="ListParagraph"/>
        <w:ind w:left="1146"/>
      </w:pPr>
      <w:r>
        <w:rPr>
          <w:noProof/>
        </w:rPr>
        <w:drawing>
          <wp:inline distT="0" distB="0" distL="0" distR="0" wp14:anchorId="7EDFC0B8" wp14:editId="076C8986">
            <wp:extent cx="4063117" cy="2945316"/>
            <wp:effectExtent l="0" t="0" r="0" b="7620"/>
            <wp:docPr id="179838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80325"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4068618" cy="2949303"/>
                    </a:xfrm>
                    <a:prstGeom prst="rect">
                      <a:avLst/>
                    </a:prstGeom>
                  </pic:spPr>
                </pic:pic>
              </a:graphicData>
            </a:graphic>
          </wp:inline>
        </w:drawing>
      </w:r>
    </w:p>
    <w:p w14:paraId="096AA970" w14:textId="20FFB86C" w:rsidR="003A1A2E" w:rsidRDefault="00BC05E0" w:rsidP="00BC05E0">
      <w:pPr>
        <w:pStyle w:val="Caption"/>
        <w:jc w:val="center"/>
      </w:pPr>
      <w:r>
        <w:t xml:space="preserve">Figure </w:t>
      </w:r>
      <w:fldSimple w:instr=" SEQ Figure \* ARABIC ">
        <w:r w:rsidR="006F0F99">
          <w:rPr>
            <w:noProof/>
          </w:rPr>
          <w:t>5</w:t>
        </w:r>
      </w:fldSimple>
      <w:r>
        <w:t>: Motivation and Recommendation Ratings</w:t>
      </w:r>
    </w:p>
    <w:p w14:paraId="2A10F5AA" w14:textId="47126D21" w:rsidR="000912C8" w:rsidRDefault="000912C8" w:rsidP="000912C8">
      <w:pPr>
        <w:pStyle w:val="Heading2"/>
        <w:numPr>
          <w:ilvl w:val="1"/>
          <w:numId w:val="20"/>
        </w:numPr>
      </w:pPr>
      <w:bookmarkStart w:id="29" w:name="_Toc213942013"/>
      <w:r>
        <w:lastRenderedPageBreak/>
        <w:t>Observational Findings</w:t>
      </w:r>
      <w:bookmarkEnd w:id="29"/>
    </w:p>
    <w:p w14:paraId="0398452B" w14:textId="6AEBDA21" w:rsidR="000912C8" w:rsidRDefault="000912C8" w:rsidP="000912C8">
      <w:pPr>
        <w:pStyle w:val="ListParagraph"/>
        <w:ind w:left="1146"/>
      </w:pPr>
      <w:r>
        <w:t>With the guided evaluation, the participants were set to observe and reflect on five primary tasks. The perceived clarity and feedback are summarised below.</w:t>
      </w:r>
    </w:p>
    <w:tbl>
      <w:tblPr>
        <w:tblStyle w:val="TableGrid"/>
        <w:tblW w:w="0" w:type="auto"/>
        <w:tblInd w:w="1146" w:type="dxa"/>
        <w:tblLook w:val="04A0" w:firstRow="1" w:lastRow="0" w:firstColumn="1" w:lastColumn="0" w:noHBand="0" w:noVBand="1"/>
      </w:tblPr>
      <w:tblGrid>
        <w:gridCol w:w="2581"/>
        <w:gridCol w:w="2574"/>
        <w:gridCol w:w="2715"/>
      </w:tblGrid>
      <w:tr w:rsidR="000912C8" w14:paraId="3FFBC44E" w14:textId="77777777" w:rsidTr="000912C8">
        <w:tc>
          <w:tcPr>
            <w:tcW w:w="3005" w:type="dxa"/>
          </w:tcPr>
          <w:p w14:paraId="62334328" w14:textId="4163DF20" w:rsidR="000912C8" w:rsidRPr="000912C8" w:rsidRDefault="000912C8" w:rsidP="000912C8">
            <w:pPr>
              <w:pStyle w:val="ListParagraph"/>
              <w:ind w:left="0"/>
              <w:jc w:val="center"/>
              <w:rPr>
                <w:b/>
                <w:bCs/>
              </w:rPr>
            </w:pPr>
            <w:r>
              <w:rPr>
                <w:b/>
                <w:bCs/>
              </w:rPr>
              <w:t>Feature</w:t>
            </w:r>
          </w:p>
        </w:tc>
        <w:tc>
          <w:tcPr>
            <w:tcW w:w="3005" w:type="dxa"/>
          </w:tcPr>
          <w:p w14:paraId="63A444B9" w14:textId="2B8080E1" w:rsidR="000912C8" w:rsidRPr="000912C8" w:rsidRDefault="000912C8" w:rsidP="000912C8">
            <w:pPr>
              <w:pStyle w:val="ListParagraph"/>
              <w:ind w:left="0"/>
              <w:jc w:val="center"/>
              <w:rPr>
                <w:b/>
                <w:bCs/>
              </w:rPr>
            </w:pPr>
            <w:r>
              <w:rPr>
                <w:b/>
                <w:bCs/>
              </w:rPr>
              <w:t>Perceived Clarity (%+)</w:t>
            </w:r>
          </w:p>
        </w:tc>
        <w:tc>
          <w:tcPr>
            <w:tcW w:w="3006" w:type="dxa"/>
          </w:tcPr>
          <w:p w14:paraId="2FED5C54" w14:textId="06DFBDF0" w:rsidR="000912C8" w:rsidRPr="000912C8" w:rsidRDefault="000912C8" w:rsidP="000912C8">
            <w:pPr>
              <w:pStyle w:val="ListParagraph"/>
              <w:ind w:left="0"/>
              <w:jc w:val="center"/>
              <w:rPr>
                <w:b/>
                <w:bCs/>
              </w:rPr>
            </w:pPr>
            <w:r>
              <w:rPr>
                <w:b/>
                <w:bCs/>
              </w:rPr>
              <w:t>Observations</w:t>
            </w:r>
          </w:p>
        </w:tc>
      </w:tr>
      <w:tr w:rsidR="000912C8" w14:paraId="23CDC49F" w14:textId="77777777" w:rsidTr="000912C8">
        <w:tc>
          <w:tcPr>
            <w:tcW w:w="3005" w:type="dxa"/>
          </w:tcPr>
          <w:p w14:paraId="38A6AA3F" w14:textId="787884A9" w:rsidR="000912C8" w:rsidRDefault="000912C8" w:rsidP="000912C8">
            <w:pPr>
              <w:pStyle w:val="ListParagraph"/>
              <w:ind w:left="0"/>
              <w:jc w:val="center"/>
            </w:pPr>
            <w:r>
              <w:t>Register</w:t>
            </w:r>
          </w:p>
        </w:tc>
        <w:tc>
          <w:tcPr>
            <w:tcW w:w="3005" w:type="dxa"/>
          </w:tcPr>
          <w:p w14:paraId="6CDDF86B" w14:textId="58F60E9D" w:rsidR="000912C8" w:rsidRDefault="000912C8" w:rsidP="000912C8">
            <w:pPr>
              <w:pStyle w:val="ListParagraph"/>
              <w:ind w:left="0"/>
              <w:jc w:val="center"/>
            </w:pPr>
            <w:r>
              <w:t>95</w:t>
            </w:r>
          </w:p>
        </w:tc>
        <w:tc>
          <w:tcPr>
            <w:tcW w:w="3006" w:type="dxa"/>
          </w:tcPr>
          <w:p w14:paraId="1A90104B" w14:textId="1D68543F" w:rsidR="000912C8" w:rsidRDefault="000912C8" w:rsidP="000912C8">
            <w:pPr>
              <w:pStyle w:val="ListParagraph"/>
              <w:ind w:left="0"/>
              <w:jc w:val="center"/>
            </w:pPr>
            <w:r>
              <w:t>Straightforward, perhaps introduction text to be added.</w:t>
            </w:r>
          </w:p>
        </w:tc>
      </w:tr>
      <w:tr w:rsidR="000912C8" w14:paraId="4824D3EC" w14:textId="77777777" w:rsidTr="000912C8">
        <w:tc>
          <w:tcPr>
            <w:tcW w:w="3005" w:type="dxa"/>
          </w:tcPr>
          <w:p w14:paraId="27FCC428" w14:textId="00B7D9F1" w:rsidR="000912C8" w:rsidRDefault="000912C8" w:rsidP="000912C8">
            <w:pPr>
              <w:pStyle w:val="ListParagraph"/>
              <w:ind w:left="0"/>
              <w:jc w:val="center"/>
            </w:pPr>
            <w:r>
              <w:t>Upload Notes</w:t>
            </w:r>
          </w:p>
        </w:tc>
        <w:tc>
          <w:tcPr>
            <w:tcW w:w="3005" w:type="dxa"/>
          </w:tcPr>
          <w:p w14:paraId="26FDF572" w14:textId="3BDD8B2E" w:rsidR="000912C8" w:rsidRDefault="000912C8" w:rsidP="000912C8">
            <w:pPr>
              <w:pStyle w:val="ListParagraph"/>
              <w:ind w:left="0"/>
              <w:jc w:val="center"/>
            </w:pPr>
            <w:r>
              <w:t>88</w:t>
            </w:r>
          </w:p>
        </w:tc>
        <w:tc>
          <w:tcPr>
            <w:tcW w:w="3006" w:type="dxa"/>
          </w:tcPr>
          <w:p w14:paraId="77BDD1C1" w14:textId="3F3DFE3A" w:rsidR="000912C8" w:rsidRDefault="000912C8" w:rsidP="000912C8">
            <w:pPr>
              <w:pStyle w:val="ListParagraph"/>
              <w:ind w:left="0"/>
              <w:jc w:val="center"/>
            </w:pPr>
            <w:r>
              <w:t>Clear, was a request for drag and drop, along with better file status displaying.</w:t>
            </w:r>
          </w:p>
        </w:tc>
      </w:tr>
      <w:tr w:rsidR="000912C8" w14:paraId="6A890E76" w14:textId="77777777" w:rsidTr="000912C8">
        <w:tc>
          <w:tcPr>
            <w:tcW w:w="3005" w:type="dxa"/>
          </w:tcPr>
          <w:p w14:paraId="47E2D37C" w14:textId="4ABE5120" w:rsidR="000912C8" w:rsidRDefault="000912C8" w:rsidP="000912C8">
            <w:pPr>
              <w:pStyle w:val="ListParagraph"/>
              <w:ind w:left="0"/>
              <w:jc w:val="center"/>
            </w:pPr>
            <w:r>
              <w:t>Focus Timer</w:t>
            </w:r>
          </w:p>
        </w:tc>
        <w:tc>
          <w:tcPr>
            <w:tcW w:w="3005" w:type="dxa"/>
          </w:tcPr>
          <w:p w14:paraId="63D81236" w14:textId="22025F34" w:rsidR="000912C8" w:rsidRDefault="000912C8" w:rsidP="000912C8">
            <w:pPr>
              <w:pStyle w:val="ListParagraph"/>
              <w:ind w:left="0"/>
              <w:jc w:val="center"/>
            </w:pPr>
            <w:r>
              <w:t>90</w:t>
            </w:r>
          </w:p>
        </w:tc>
        <w:tc>
          <w:tcPr>
            <w:tcW w:w="3006" w:type="dxa"/>
          </w:tcPr>
          <w:p w14:paraId="733F9D79" w14:textId="36B9E207" w:rsidR="000912C8" w:rsidRDefault="000912C8" w:rsidP="000912C8">
            <w:pPr>
              <w:pStyle w:val="ListParagraph"/>
              <w:ind w:left="0"/>
              <w:jc w:val="center"/>
            </w:pPr>
            <w:r>
              <w:t>Effective, but complaints about colour blending.</w:t>
            </w:r>
          </w:p>
        </w:tc>
      </w:tr>
      <w:tr w:rsidR="000912C8" w14:paraId="31ABD3D9" w14:textId="77777777" w:rsidTr="000912C8">
        <w:tc>
          <w:tcPr>
            <w:tcW w:w="3005" w:type="dxa"/>
          </w:tcPr>
          <w:p w14:paraId="26FCA71A" w14:textId="4BB6A3B4" w:rsidR="000912C8" w:rsidRDefault="000912C8" w:rsidP="000912C8">
            <w:pPr>
              <w:pStyle w:val="ListParagraph"/>
              <w:ind w:left="0"/>
              <w:jc w:val="center"/>
            </w:pPr>
            <w:r>
              <w:t>AI Assistant</w:t>
            </w:r>
          </w:p>
        </w:tc>
        <w:tc>
          <w:tcPr>
            <w:tcW w:w="3005" w:type="dxa"/>
          </w:tcPr>
          <w:p w14:paraId="45A348F1" w14:textId="530F0FFF" w:rsidR="000912C8" w:rsidRDefault="000912C8" w:rsidP="000912C8">
            <w:pPr>
              <w:pStyle w:val="ListParagraph"/>
              <w:ind w:left="0"/>
              <w:jc w:val="center"/>
            </w:pPr>
            <w:r>
              <w:t>85</w:t>
            </w:r>
          </w:p>
        </w:tc>
        <w:tc>
          <w:tcPr>
            <w:tcW w:w="3006" w:type="dxa"/>
          </w:tcPr>
          <w:p w14:paraId="24321DBE" w14:textId="0EABA48C" w:rsidR="000912C8" w:rsidRDefault="000912C8" w:rsidP="000912C8">
            <w:pPr>
              <w:pStyle w:val="ListParagraph"/>
              <w:ind w:left="0"/>
              <w:jc w:val="center"/>
            </w:pPr>
            <w:r>
              <w:t>Useful for summaries, maybe flexibility in panel sizing</w:t>
            </w:r>
          </w:p>
        </w:tc>
      </w:tr>
      <w:tr w:rsidR="000912C8" w14:paraId="2FFEB4B8" w14:textId="77777777" w:rsidTr="000912C8">
        <w:tc>
          <w:tcPr>
            <w:tcW w:w="3005" w:type="dxa"/>
          </w:tcPr>
          <w:p w14:paraId="27EAECCC" w14:textId="7665047F" w:rsidR="000912C8" w:rsidRDefault="000912C8" w:rsidP="000912C8">
            <w:pPr>
              <w:pStyle w:val="ListParagraph"/>
              <w:ind w:left="0"/>
              <w:jc w:val="center"/>
            </w:pPr>
            <w:r>
              <w:t>Flashcards</w:t>
            </w:r>
          </w:p>
        </w:tc>
        <w:tc>
          <w:tcPr>
            <w:tcW w:w="3005" w:type="dxa"/>
          </w:tcPr>
          <w:p w14:paraId="7A8B1417" w14:textId="1AEE2316" w:rsidR="000912C8" w:rsidRDefault="000912C8" w:rsidP="000912C8">
            <w:pPr>
              <w:pStyle w:val="ListParagraph"/>
              <w:ind w:left="0"/>
              <w:jc w:val="center"/>
            </w:pPr>
            <w:r>
              <w:t>82</w:t>
            </w:r>
          </w:p>
        </w:tc>
        <w:tc>
          <w:tcPr>
            <w:tcW w:w="3006" w:type="dxa"/>
          </w:tcPr>
          <w:p w14:paraId="448EA938" w14:textId="4ED1BE1E" w:rsidR="000912C8" w:rsidRDefault="000912C8" w:rsidP="000912C8">
            <w:pPr>
              <w:pStyle w:val="ListParagraph"/>
              <w:ind w:left="0"/>
              <w:jc w:val="center"/>
            </w:pPr>
            <w:r>
              <w:t>Nice interactivity, but requests for “missed questions”</w:t>
            </w:r>
          </w:p>
        </w:tc>
      </w:tr>
    </w:tbl>
    <w:p w14:paraId="2415B1E3" w14:textId="225006DA" w:rsidR="00F13F5D" w:rsidRDefault="00F13F5D" w:rsidP="00D61936">
      <w:pPr>
        <w:pStyle w:val="Caption"/>
        <w:jc w:val="center"/>
        <w:rPr>
          <w:color w:val="C00000"/>
        </w:rPr>
      </w:pPr>
      <w:r>
        <w:t xml:space="preserve">Table </w:t>
      </w:r>
      <w:fldSimple w:instr=" SEQ Table \* ARABIC ">
        <w:r>
          <w:rPr>
            <w:noProof/>
          </w:rPr>
          <w:t>6</w:t>
        </w:r>
      </w:fldSimple>
      <w:r>
        <w:t>: Observational Findings</w:t>
      </w:r>
    </w:p>
    <w:p w14:paraId="639E32DE" w14:textId="30233ADE" w:rsidR="000912C8" w:rsidRPr="00B80A90" w:rsidRDefault="00CD18DA" w:rsidP="000912C8">
      <w:pPr>
        <w:pStyle w:val="ListParagraph"/>
        <w:ind w:left="1146"/>
      </w:pPr>
      <w:r w:rsidRPr="00B80A90">
        <w:t xml:space="preserve">The overall clarity was greater than 85%, which meets the </w:t>
      </w:r>
      <w:r w:rsidRPr="00B80A90">
        <w:rPr>
          <w:b/>
          <w:bCs/>
        </w:rPr>
        <w:t>H1</w:t>
      </w:r>
      <w:r w:rsidRPr="00B80A90">
        <w:t xml:space="preserve"> standard we aimed for. The received feedback showcases that the users understood the core workflow, although they may have wanted more personalisation and interface updates.</w:t>
      </w:r>
    </w:p>
    <w:p w14:paraId="257F9338" w14:textId="77777777" w:rsidR="000912C8" w:rsidRDefault="000912C8" w:rsidP="000912C8">
      <w:pPr>
        <w:pStyle w:val="ListParagraph"/>
        <w:ind w:left="1146"/>
      </w:pPr>
    </w:p>
    <w:p w14:paraId="65B0F941" w14:textId="7E030186" w:rsidR="000912C8" w:rsidRDefault="000912C8" w:rsidP="004E4B89">
      <w:pPr>
        <w:pStyle w:val="ListParagraph"/>
        <w:ind w:left="1146"/>
        <w:jc w:val="center"/>
      </w:pPr>
      <w:r>
        <w:rPr>
          <w:noProof/>
        </w:rPr>
        <w:drawing>
          <wp:inline distT="0" distB="0" distL="0" distR="0" wp14:anchorId="545E5A94" wp14:editId="4E157D25">
            <wp:extent cx="3546282" cy="3546282"/>
            <wp:effectExtent l="0" t="0" r="0" b="0"/>
            <wp:docPr id="192969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96521"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3559652" cy="3559652"/>
                    </a:xfrm>
                    <a:prstGeom prst="rect">
                      <a:avLst/>
                    </a:prstGeom>
                  </pic:spPr>
                </pic:pic>
              </a:graphicData>
            </a:graphic>
          </wp:inline>
        </w:drawing>
      </w:r>
    </w:p>
    <w:p w14:paraId="27D869B6" w14:textId="26F4D7BD" w:rsidR="00CD18DA" w:rsidRDefault="00CD18DA" w:rsidP="00CD18DA">
      <w:pPr>
        <w:pStyle w:val="Caption"/>
        <w:jc w:val="center"/>
      </w:pPr>
      <w:r>
        <w:t xml:space="preserve">Figure </w:t>
      </w:r>
      <w:fldSimple w:instr=" SEQ Figure \* ARABIC ">
        <w:r w:rsidR="006F0F99">
          <w:rPr>
            <w:noProof/>
          </w:rPr>
          <w:t>6</w:t>
        </w:r>
      </w:fldSimple>
      <w:r>
        <w:t>: Perceived Clarity</w:t>
      </w:r>
      <w:r w:rsidR="001B7295">
        <w:t xml:space="preserve"> Radar Chart</w:t>
      </w:r>
    </w:p>
    <w:p w14:paraId="0EC22EC8" w14:textId="7877E40D" w:rsidR="00870C14" w:rsidRDefault="00870C14" w:rsidP="004E6599">
      <w:pPr>
        <w:pStyle w:val="Heading2"/>
        <w:numPr>
          <w:ilvl w:val="1"/>
          <w:numId w:val="20"/>
        </w:numPr>
        <w:jc w:val="both"/>
      </w:pPr>
      <w:bookmarkStart w:id="30" w:name="_Toc213942014"/>
      <w:r>
        <w:lastRenderedPageBreak/>
        <w:t>Qualitative Feedback</w:t>
      </w:r>
      <w:bookmarkEnd w:id="30"/>
    </w:p>
    <w:p w14:paraId="5A9EDF43" w14:textId="4B1BB5FE" w:rsidR="00870C14" w:rsidRDefault="00792921" w:rsidP="00685B78">
      <w:r>
        <w:t xml:space="preserve">With the extensive responses gathered from the qualitative analysis, there are numerous responses which can be applied to a thematic analysis. These help identify user perceptions, clarity, complexity, any missing features, and accessibility issues. </w:t>
      </w:r>
    </w:p>
    <w:p w14:paraId="53AA41D8" w14:textId="0467109A" w:rsidR="00F15BBC" w:rsidRPr="00F15BBC" w:rsidRDefault="00F15BBC" w:rsidP="00F15BBC">
      <w:pPr>
        <w:pStyle w:val="Heading3"/>
      </w:pPr>
      <w:bookmarkStart w:id="31" w:name="_Toc213942015"/>
      <w:r>
        <w:t xml:space="preserve">4.5.1 </w:t>
      </w:r>
      <w:r w:rsidR="00792921" w:rsidRPr="00F15BBC">
        <w:t>Thematic Analysis</w:t>
      </w:r>
      <w:bookmarkEnd w:id="31"/>
    </w:p>
    <w:p w14:paraId="21960310" w14:textId="547651CE" w:rsidR="00F15BBC" w:rsidRDefault="00F15BBC" w:rsidP="00F15BBC">
      <w:r>
        <w:rPr>
          <w:b/>
          <w:bCs/>
        </w:rPr>
        <w:t xml:space="preserve">Theme 1: </w:t>
      </w:r>
      <w:r w:rsidR="006A6DCD">
        <w:t>Showed that participants could decide on their favourite features, typically on the tools which reduce cognitive load.</w:t>
      </w:r>
    </w:p>
    <w:p w14:paraId="105337CD" w14:textId="4BF03FB8" w:rsidR="006A6DCD" w:rsidRPr="006A6DCD" w:rsidRDefault="006A6DCD" w:rsidP="00F15BBC">
      <w:r>
        <w:rPr>
          <w:b/>
          <w:bCs/>
        </w:rPr>
        <w:t xml:space="preserve">Theme 2: </w:t>
      </w:r>
      <w:r>
        <w:t>The participants didn’t report any substantial complexity, but recommended some visual improvements.</w:t>
      </w:r>
    </w:p>
    <w:p w14:paraId="2AF3DF0E" w14:textId="171B29E3" w:rsidR="006A6DCD" w:rsidRPr="006A6DCD" w:rsidRDefault="006A6DCD" w:rsidP="00F15BBC">
      <w:r w:rsidRPr="00F15BBC">
        <w:rPr>
          <w:noProof/>
        </w:rPr>
        <w:drawing>
          <wp:anchor distT="0" distB="0" distL="114300" distR="114300" simplePos="0" relativeHeight="251665408" behindDoc="0" locked="0" layoutInCell="1" allowOverlap="1" wp14:anchorId="08229AFF" wp14:editId="32A0DE96">
            <wp:simplePos x="0" y="0"/>
            <wp:positionH relativeFrom="margin">
              <wp:posOffset>0</wp:posOffset>
            </wp:positionH>
            <wp:positionV relativeFrom="paragraph">
              <wp:posOffset>309880</wp:posOffset>
            </wp:positionV>
            <wp:extent cx="5731510" cy="3350260"/>
            <wp:effectExtent l="0" t="0" r="2540" b="2540"/>
            <wp:wrapSquare wrapText="bothSides"/>
            <wp:docPr id="77933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34148"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3350260"/>
                    </a:xfrm>
                    <a:prstGeom prst="rect">
                      <a:avLst/>
                    </a:prstGeom>
                  </pic:spPr>
                </pic:pic>
              </a:graphicData>
            </a:graphic>
          </wp:anchor>
        </w:drawing>
      </w:r>
    </w:p>
    <w:p w14:paraId="02855023" w14:textId="2EDD4B81" w:rsidR="00A007F9" w:rsidRDefault="00667E21" w:rsidP="00A007F9">
      <w:pPr>
        <w:pStyle w:val="Caption"/>
        <w:jc w:val="center"/>
      </w:pPr>
      <w:r>
        <w:t xml:space="preserve">Figure </w:t>
      </w:r>
      <w:fldSimple w:instr=" SEQ Figure \* ARABIC ">
        <w:r w:rsidR="006F0F99">
          <w:rPr>
            <w:noProof/>
          </w:rPr>
          <w:t>7</w:t>
        </w:r>
      </w:fldSimple>
      <w:r>
        <w:t>: Theme 1 &amp; Theme 2</w:t>
      </w:r>
      <w:r w:rsidR="00A007F9">
        <w:t xml:space="preserve"> </w:t>
      </w:r>
    </w:p>
    <w:p w14:paraId="7AA65439" w14:textId="2B141B35" w:rsidR="00A007F9" w:rsidRDefault="00A007F9">
      <w:r>
        <w:br w:type="page"/>
      </w:r>
    </w:p>
    <w:p w14:paraId="61434407" w14:textId="20E2DB1D" w:rsidR="00A007F9" w:rsidRDefault="00A007F9" w:rsidP="00A007F9">
      <w:r w:rsidRPr="00A007F9">
        <w:rPr>
          <w:b/>
          <w:bCs/>
        </w:rPr>
        <w:lastRenderedPageBreak/>
        <w:t xml:space="preserve">Theme 3: </w:t>
      </w:r>
      <w:r>
        <w:t>S</w:t>
      </w:r>
      <w:r w:rsidRPr="00A007F9">
        <w:t xml:space="preserve">ome minor confusions were noted, </w:t>
      </w:r>
      <w:r>
        <w:t>particularly with the sizing.</w:t>
      </w:r>
    </w:p>
    <w:p w14:paraId="2F851DB4" w14:textId="37DA310D" w:rsidR="00A007F9" w:rsidRPr="00A007F9" w:rsidRDefault="00A007F9" w:rsidP="00A007F9">
      <w:r>
        <w:rPr>
          <w:b/>
          <w:bCs/>
        </w:rPr>
        <w:t xml:space="preserve">Theme 4: </w:t>
      </w:r>
      <w:r w:rsidR="004434BD">
        <w:t>This theme gave us the most insight, and showed that users want a lot more personalisation, progress tracking, and additional study supportive features.</w:t>
      </w:r>
    </w:p>
    <w:p w14:paraId="4EC91082" w14:textId="76FDCD21" w:rsidR="00667E21" w:rsidRDefault="00667E21" w:rsidP="001D7191">
      <w:pPr>
        <w:jc w:val="center"/>
      </w:pPr>
      <w:r>
        <w:rPr>
          <w:noProof/>
        </w:rPr>
        <w:drawing>
          <wp:inline distT="0" distB="0" distL="0" distR="0" wp14:anchorId="01B35684" wp14:editId="251B11BF">
            <wp:extent cx="4993419" cy="4327887"/>
            <wp:effectExtent l="0" t="0" r="0" b="0"/>
            <wp:docPr id="101646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63525" name=""/>
                    <pic:cNvPicPr/>
                  </pic:nvPicPr>
                  <pic:blipFill>
                    <a:blip r:embed="rId18"/>
                    <a:stretch>
                      <a:fillRect/>
                    </a:stretch>
                  </pic:blipFill>
                  <pic:spPr>
                    <a:xfrm>
                      <a:off x="0" y="0"/>
                      <a:ext cx="5002577" cy="4335825"/>
                    </a:xfrm>
                    <a:prstGeom prst="rect">
                      <a:avLst/>
                    </a:prstGeom>
                  </pic:spPr>
                </pic:pic>
              </a:graphicData>
            </a:graphic>
          </wp:inline>
        </w:drawing>
      </w:r>
    </w:p>
    <w:p w14:paraId="07D32F88" w14:textId="20BD5422" w:rsidR="00667E21" w:rsidRDefault="00667E21" w:rsidP="00667E21">
      <w:pPr>
        <w:pStyle w:val="Caption"/>
        <w:jc w:val="center"/>
      </w:pPr>
      <w:r>
        <w:t xml:space="preserve">Figure </w:t>
      </w:r>
      <w:fldSimple w:instr=" SEQ Figure \* ARABIC ">
        <w:r w:rsidR="006F0F99">
          <w:rPr>
            <w:noProof/>
          </w:rPr>
          <w:t>8</w:t>
        </w:r>
      </w:fldSimple>
      <w:r>
        <w:t>: Theme 3 &amp; Theme 4</w:t>
      </w:r>
    </w:p>
    <w:p w14:paraId="7AD17FDF" w14:textId="05DDEA3E" w:rsidR="00907676" w:rsidRDefault="00907676" w:rsidP="00907676">
      <w:r>
        <w:rPr>
          <w:b/>
          <w:bCs/>
        </w:rPr>
        <w:t xml:space="preserve">Theme 5: </w:t>
      </w:r>
      <w:r w:rsidR="00A648D0">
        <w:t>There were not any listed major accessibility issues (expected due to guided walkthrough), design interfacing feedback was given for potential accessibility e.g., contrasting.</w:t>
      </w:r>
    </w:p>
    <w:p w14:paraId="3E4C5FB2" w14:textId="13D3A7C6" w:rsidR="00A648D0" w:rsidRPr="001675FE" w:rsidRDefault="00A648D0" w:rsidP="00907676">
      <w:r>
        <w:rPr>
          <w:b/>
          <w:bCs/>
        </w:rPr>
        <w:t xml:space="preserve">Theme 6: </w:t>
      </w:r>
      <w:r w:rsidR="001675FE">
        <w:t>With most users indicating that they would use the system regularly, we are pleased with the feedback and progress the application is making.</w:t>
      </w:r>
    </w:p>
    <w:p w14:paraId="6033E10C" w14:textId="72FA691A" w:rsidR="00667E21" w:rsidRDefault="00667E21" w:rsidP="00667E21">
      <w:r>
        <w:rPr>
          <w:noProof/>
        </w:rPr>
        <w:drawing>
          <wp:inline distT="0" distB="0" distL="0" distR="0" wp14:anchorId="0B9F11D8" wp14:editId="29A5065C">
            <wp:extent cx="5731510" cy="1807845"/>
            <wp:effectExtent l="0" t="0" r="2540" b="1905"/>
            <wp:docPr id="155753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34499" name=""/>
                    <pic:cNvPicPr/>
                  </pic:nvPicPr>
                  <pic:blipFill>
                    <a:blip r:embed="rId19"/>
                    <a:stretch>
                      <a:fillRect/>
                    </a:stretch>
                  </pic:blipFill>
                  <pic:spPr>
                    <a:xfrm>
                      <a:off x="0" y="0"/>
                      <a:ext cx="5731510" cy="1807845"/>
                    </a:xfrm>
                    <a:prstGeom prst="rect">
                      <a:avLst/>
                    </a:prstGeom>
                  </pic:spPr>
                </pic:pic>
              </a:graphicData>
            </a:graphic>
          </wp:inline>
        </w:drawing>
      </w:r>
    </w:p>
    <w:p w14:paraId="69774EB3" w14:textId="32F39C29" w:rsidR="00667E21" w:rsidRDefault="00667E21" w:rsidP="00667E21">
      <w:pPr>
        <w:pStyle w:val="Caption"/>
        <w:jc w:val="center"/>
      </w:pPr>
      <w:r>
        <w:t xml:space="preserve">Figure </w:t>
      </w:r>
      <w:fldSimple w:instr=" SEQ Figure \* ARABIC ">
        <w:r w:rsidR="006F0F99">
          <w:rPr>
            <w:noProof/>
          </w:rPr>
          <w:t>9</w:t>
        </w:r>
      </w:fldSimple>
      <w:r>
        <w:t>: Theme 5 &amp; Theme 6</w:t>
      </w:r>
    </w:p>
    <w:p w14:paraId="568C379E" w14:textId="66DA7C7C" w:rsidR="0014311F" w:rsidRDefault="005F2124" w:rsidP="0014311F">
      <w:pPr>
        <w:pStyle w:val="Heading3"/>
        <w:numPr>
          <w:ilvl w:val="2"/>
          <w:numId w:val="20"/>
        </w:numPr>
      </w:pPr>
      <w:bookmarkStart w:id="32" w:name="_Toc213942016"/>
      <w:r>
        <w:lastRenderedPageBreak/>
        <w:t>Theme Frequency</w:t>
      </w:r>
      <w:bookmarkEnd w:id="32"/>
    </w:p>
    <w:tbl>
      <w:tblPr>
        <w:tblStyle w:val="TableGrid"/>
        <w:tblW w:w="0" w:type="auto"/>
        <w:tblInd w:w="1572" w:type="dxa"/>
        <w:tblLook w:val="04A0" w:firstRow="1" w:lastRow="0" w:firstColumn="1" w:lastColumn="0" w:noHBand="0" w:noVBand="1"/>
      </w:tblPr>
      <w:tblGrid>
        <w:gridCol w:w="2795"/>
        <w:gridCol w:w="2414"/>
        <w:gridCol w:w="2235"/>
      </w:tblGrid>
      <w:tr w:rsidR="0014311F" w14:paraId="0ABD724F" w14:textId="77777777" w:rsidTr="0014311F">
        <w:tc>
          <w:tcPr>
            <w:tcW w:w="2795" w:type="dxa"/>
          </w:tcPr>
          <w:p w14:paraId="79330E29" w14:textId="784850B3" w:rsidR="0014311F" w:rsidRPr="0014311F" w:rsidRDefault="0014311F" w:rsidP="0014311F">
            <w:pPr>
              <w:pStyle w:val="ListParagraph"/>
              <w:ind w:left="0"/>
              <w:rPr>
                <w:b/>
                <w:bCs/>
              </w:rPr>
            </w:pPr>
            <w:r>
              <w:rPr>
                <w:b/>
                <w:bCs/>
              </w:rPr>
              <w:t>Theme</w:t>
            </w:r>
          </w:p>
        </w:tc>
        <w:tc>
          <w:tcPr>
            <w:tcW w:w="2414" w:type="dxa"/>
          </w:tcPr>
          <w:p w14:paraId="36B32ECF" w14:textId="018EAF9D" w:rsidR="0014311F" w:rsidRPr="0014311F" w:rsidRDefault="0014311F" w:rsidP="0014311F">
            <w:pPr>
              <w:pStyle w:val="ListParagraph"/>
              <w:ind w:left="0"/>
              <w:rPr>
                <w:b/>
                <w:bCs/>
              </w:rPr>
            </w:pPr>
            <w:r>
              <w:rPr>
                <w:b/>
                <w:bCs/>
              </w:rPr>
              <w:t>Frequency</w:t>
            </w:r>
          </w:p>
        </w:tc>
        <w:tc>
          <w:tcPr>
            <w:tcW w:w="2235" w:type="dxa"/>
          </w:tcPr>
          <w:p w14:paraId="1317950B" w14:textId="39E8D25F" w:rsidR="0014311F" w:rsidRPr="0014311F" w:rsidRDefault="0014311F" w:rsidP="0014311F">
            <w:pPr>
              <w:pStyle w:val="ListParagraph"/>
              <w:ind w:left="0"/>
              <w:rPr>
                <w:b/>
                <w:bCs/>
              </w:rPr>
            </w:pPr>
            <w:r>
              <w:rPr>
                <w:b/>
                <w:bCs/>
              </w:rPr>
              <w:t>% of Users</w:t>
            </w:r>
          </w:p>
        </w:tc>
      </w:tr>
      <w:tr w:rsidR="0014311F" w14:paraId="32704757" w14:textId="77777777" w:rsidTr="0014311F">
        <w:tc>
          <w:tcPr>
            <w:tcW w:w="2795" w:type="dxa"/>
          </w:tcPr>
          <w:p w14:paraId="20D6F3BA" w14:textId="0AFFAEC1" w:rsidR="0014311F" w:rsidRDefault="0014311F" w:rsidP="0014311F">
            <w:pPr>
              <w:pStyle w:val="ListParagraph"/>
              <w:ind w:left="0"/>
            </w:pPr>
            <w:r w:rsidRPr="0014311F">
              <w:t>Most useful feature identified</w:t>
            </w:r>
          </w:p>
        </w:tc>
        <w:tc>
          <w:tcPr>
            <w:tcW w:w="2414" w:type="dxa"/>
          </w:tcPr>
          <w:p w14:paraId="7150F4CB" w14:textId="24DC25D6" w:rsidR="0014311F" w:rsidRDefault="0014311F" w:rsidP="0014311F">
            <w:pPr>
              <w:pStyle w:val="ListParagraph"/>
              <w:ind w:left="0"/>
            </w:pPr>
            <w:r>
              <w:t>11</w:t>
            </w:r>
          </w:p>
        </w:tc>
        <w:tc>
          <w:tcPr>
            <w:tcW w:w="2235" w:type="dxa"/>
          </w:tcPr>
          <w:p w14:paraId="49CC01DD" w14:textId="50830BE0" w:rsidR="0014311F" w:rsidRDefault="00AC0F7C" w:rsidP="0014311F">
            <w:pPr>
              <w:pStyle w:val="ListParagraph"/>
              <w:ind w:left="0"/>
            </w:pPr>
            <w:r>
              <w:t>100%</w:t>
            </w:r>
          </w:p>
        </w:tc>
      </w:tr>
      <w:tr w:rsidR="0014311F" w14:paraId="70AEE1ED" w14:textId="77777777" w:rsidTr="0014311F">
        <w:tc>
          <w:tcPr>
            <w:tcW w:w="2795" w:type="dxa"/>
          </w:tcPr>
          <w:p w14:paraId="186D9618" w14:textId="43FEAB78" w:rsidR="0014311F" w:rsidRDefault="0014311F" w:rsidP="0014311F">
            <w:pPr>
              <w:pStyle w:val="ListParagraph"/>
              <w:ind w:left="0"/>
            </w:pPr>
            <w:r w:rsidRPr="0014311F">
              <w:t>Complexity issues</w:t>
            </w:r>
          </w:p>
        </w:tc>
        <w:tc>
          <w:tcPr>
            <w:tcW w:w="2414" w:type="dxa"/>
          </w:tcPr>
          <w:p w14:paraId="3F23E71E" w14:textId="2CA45517" w:rsidR="0014311F" w:rsidRDefault="0014311F" w:rsidP="0014311F">
            <w:pPr>
              <w:pStyle w:val="ListParagraph"/>
              <w:ind w:left="0"/>
            </w:pPr>
            <w:r>
              <w:t>3</w:t>
            </w:r>
          </w:p>
        </w:tc>
        <w:tc>
          <w:tcPr>
            <w:tcW w:w="2235" w:type="dxa"/>
          </w:tcPr>
          <w:p w14:paraId="5F663FEA" w14:textId="4AD63A79" w:rsidR="0014311F" w:rsidRDefault="00AC0F7C" w:rsidP="0014311F">
            <w:pPr>
              <w:pStyle w:val="ListParagraph"/>
              <w:ind w:left="0"/>
            </w:pPr>
            <w:r>
              <w:t>27%</w:t>
            </w:r>
          </w:p>
        </w:tc>
      </w:tr>
      <w:tr w:rsidR="0014311F" w14:paraId="406B04EB" w14:textId="77777777" w:rsidTr="0014311F">
        <w:tc>
          <w:tcPr>
            <w:tcW w:w="2795" w:type="dxa"/>
          </w:tcPr>
          <w:p w14:paraId="001E2CD9" w14:textId="6F8CDEBA" w:rsidR="0014311F" w:rsidRDefault="0014311F" w:rsidP="0014311F">
            <w:pPr>
              <w:pStyle w:val="ListParagraph"/>
              <w:ind w:left="0"/>
            </w:pPr>
            <w:r w:rsidRPr="0014311F">
              <w:t>Icon or label confusion</w:t>
            </w:r>
          </w:p>
        </w:tc>
        <w:tc>
          <w:tcPr>
            <w:tcW w:w="2414" w:type="dxa"/>
          </w:tcPr>
          <w:p w14:paraId="20AB3C1A" w14:textId="37611EBC" w:rsidR="0014311F" w:rsidRDefault="0014311F" w:rsidP="0014311F">
            <w:pPr>
              <w:pStyle w:val="ListParagraph"/>
              <w:ind w:left="0"/>
            </w:pPr>
            <w:r>
              <w:t>3</w:t>
            </w:r>
          </w:p>
        </w:tc>
        <w:tc>
          <w:tcPr>
            <w:tcW w:w="2235" w:type="dxa"/>
          </w:tcPr>
          <w:p w14:paraId="642D7EEC" w14:textId="20DCD41E" w:rsidR="0014311F" w:rsidRDefault="00AC0F7C" w:rsidP="0014311F">
            <w:pPr>
              <w:pStyle w:val="ListParagraph"/>
              <w:ind w:left="0"/>
            </w:pPr>
            <w:r>
              <w:t>27%</w:t>
            </w:r>
          </w:p>
        </w:tc>
      </w:tr>
      <w:tr w:rsidR="0014311F" w14:paraId="1125EAE0" w14:textId="77777777" w:rsidTr="0014311F">
        <w:tc>
          <w:tcPr>
            <w:tcW w:w="2795" w:type="dxa"/>
          </w:tcPr>
          <w:p w14:paraId="64A87566" w14:textId="28CC9B07" w:rsidR="0014311F" w:rsidRDefault="0014311F" w:rsidP="0014311F">
            <w:pPr>
              <w:pStyle w:val="ListParagraph"/>
              <w:ind w:left="0"/>
            </w:pPr>
            <w:r w:rsidRPr="0014311F">
              <w:t>Missing features identified</w:t>
            </w:r>
          </w:p>
        </w:tc>
        <w:tc>
          <w:tcPr>
            <w:tcW w:w="2414" w:type="dxa"/>
          </w:tcPr>
          <w:p w14:paraId="2DACB594" w14:textId="23E4E1CC" w:rsidR="0014311F" w:rsidRDefault="0014311F" w:rsidP="0014311F">
            <w:pPr>
              <w:pStyle w:val="ListParagraph"/>
              <w:ind w:left="0"/>
            </w:pPr>
            <w:r>
              <w:t>9</w:t>
            </w:r>
          </w:p>
        </w:tc>
        <w:tc>
          <w:tcPr>
            <w:tcW w:w="2235" w:type="dxa"/>
          </w:tcPr>
          <w:p w14:paraId="55BEBB57" w14:textId="0C2B6786" w:rsidR="0014311F" w:rsidRDefault="00AC0F7C" w:rsidP="0014311F">
            <w:pPr>
              <w:pStyle w:val="ListParagraph"/>
              <w:ind w:left="0"/>
            </w:pPr>
            <w:r>
              <w:t>82%</w:t>
            </w:r>
          </w:p>
        </w:tc>
      </w:tr>
      <w:tr w:rsidR="0014311F" w14:paraId="7FF61DEE" w14:textId="77777777" w:rsidTr="0014311F">
        <w:tc>
          <w:tcPr>
            <w:tcW w:w="2795" w:type="dxa"/>
          </w:tcPr>
          <w:p w14:paraId="76B046EC" w14:textId="102714FD" w:rsidR="0014311F" w:rsidRDefault="0014311F" w:rsidP="0014311F">
            <w:pPr>
              <w:pStyle w:val="ListParagraph"/>
              <w:ind w:left="0"/>
            </w:pPr>
            <w:r w:rsidRPr="0014311F">
              <w:t>Accessibility/technical issues</w:t>
            </w:r>
          </w:p>
        </w:tc>
        <w:tc>
          <w:tcPr>
            <w:tcW w:w="2414" w:type="dxa"/>
          </w:tcPr>
          <w:p w14:paraId="639DCABC" w14:textId="395A523F" w:rsidR="0014311F" w:rsidRDefault="0014311F" w:rsidP="0014311F">
            <w:pPr>
              <w:pStyle w:val="ListParagraph"/>
              <w:ind w:left="0"/>
            </w:pPr>
            <w:r>
              <w:t>2 minors</w:t>
            </w:r>
          </w:p>
        </w:tc>
        <w:tc>
          <w:tcPr>
            <w:tcW w:w="2235" w:type="dxa"/>
          </w:tcPr>
          <w:p w14:paraId="37778A01" w14:textId="7E1A2C1B" w:rsidR="0014311F" w:rsidRDefault="0014311F" w:rsidP="0014311F">
            <w:pPr>
              <w:pStyle w:val="ListParagraph"/>
              <w:ind w:left="0"/>
            </w:pPr>
            <w:r>
              <w:t>18%</w:t>
            </w:r>
          </w:p>
        </w:tc>
      </w:tr>
      <w:tr w:rsidR="0014311F" w14:paraId="28E13E12" w14:textId="77777777" w:rsidTr="0014311F">
        <w:tc>
          <w:tcPr>
            <w:tcW w:w="2795" w:type="dxa"/>
          </w:tcPr>
          <w:p w14:paraId="04B86B63" w14:textId="5BF978AC" w:rsidR="0014311F" w:rsidRPr="0014311F" w:rsidRDefault="0014311F" w:rsidP="0014311F">
            <w:pPr>
              <w:pStyle w:val="ListParagraph"/>
              <w:ind w:left="0"/>
            </w:pPr>
            <w:r w:rsidRPr="0014311F">
              <w:t>Would use regularly</w:t>
            </w:r>
          </w:p>
        </w:tc>
        <w:tc>
          <w:tcPr>
            <w:tcW w:w="2414" w:type="dxa"/>
          </w:tcPr>
          <w:p w14:paraId="31FC6E49" w14:textId="682BB5F8" w:rsidR="0014311F" w:rsidRDefault="0014311F" w:rsidP="0014311F">
            <w:pPr>
              <w:pStyle w:val="ListParagraph"/>
              <w:ind w:left="0"/>
            </w:pPr>
            <w:r>
              <w:t>10</w:t>
            </w:r>
          </w:p>
        </w:tc>
        <w:tc>
          <w:tcPr>
            <w:tcW w:w="2235" w:type="dxa"/>
          </w:tcPr>
          <w:p w14:paraId="3C1FBEA3" w14:textId="372E04C0" w:rsidR="0014311F" w:rsidRDefault="00AC0F7C" w:rsidP="0014311F">
            <w:pPr>
              <w:pStyle w:val="ListParagraph"/>
              <w:ind w:left="0"/>
            </w:pPr>
            <w:r>
              <w:t>91%</w:t>
            </w:r>
          </w:p>
        </w:tc>
      </w:tr>
    </w:tbl>
    <w:p w14:paraId="5E731D58" w14:textId="66A2DAFF" w:rsidR="0014311F" w:rsidRDefault="005F2124" w:rsidP="005F2124">
      <w:pPr>
        <w:pStyle w:val="Caption"/>
        <w:jc w:val="center"/>
      </w:pPr>
      <w:r>
        <w:t xml:space="preserve">Table </w:t>
      </w:r>
      <w:fldSimple w:instr=" SEQ Table \* ARABIC ">
        <w:r w:rsidR="00F13F5D">
          <w:rPr>
            <w:noProof/>
          </w:rPr>
          <w:t>7</w:t>
        </w:r>
      </w:fldSimple>
      <w:r>
        <w:t>: Theme Frequency</w:t>
      </w:r>
    </w:p>
    <w:p w14:paraId="015AF4EA" w14:textId="55B1AD8C" w:rsidR="005F2124" w:rsidRDefault="005F2124" w:rsidP="005F2124">
      <w:pPr>
        <w:pStyle w:val="Heading3"/>
        <w:numPr>
          <w:ilvl w:val="2"/>
          <w:numId w:val="20"/>
        </w:numPr>
      </w:pPr>
      <w:bookmarkStart w:id="33" w:name="_Toc213942017"/>
      <w:r>
        <w:t>SOLO Taxonomy Coding</w:t>
      </w:r>
      <w:bookmarkEnd w:id="33"/>
    </w:p>
    <w:p w14:paraId="0427444F" w14:textId="6650DAB6" w:rsidR="009D409B" w:rsidRPr="009D409B" w:rsidRDefault="009D409B" w:rsidP="009D409B">
      <w:pPr>
        <w:ind w:left="1572"/>
      </w:pPr>
      <w:r>
        <w:t>Each of the qualitative responses was evaluated with the use of SOLO Taxonomy to determine the cognitive depth.</w:t>
      </w:r>
    </w:p>
    <w:tbl>
      <w:tblPr>
        <w:tblStyle w:val="TableGrid"/>
        <w:tblW w:w="0" w:type="auto"/>
        <w:tblInd w:w="1572" w:type="dxa"/>
        <w:tblLook w:val="04A0" w:firstRow="1" w:lastRow="0" w:firstColumn="1" w:lastColumn="0" w:noHBand="0" w:noVBand="1"/>
      </w:tblPr>
      <w:tblGrid>
        <w:gridCol w:w="2478"/>
        <w:gridCol w:w="2382"/>
        <w:gridCol w:w="2584"/>
      </w:tblGrid>
      <w:tr w:rsidR="005F2124" w14:paraId="2754D610" w14:textId="77777777" w:rsidTr="005F2124">
        <w:tc>
          <w:tcPr>
            <w:tcW w:w="3005" w:type="dxa"/>
          </w:tcPr>
          <w:p w14:paraId="58D2848E" w14:textId="5AE31BF6" w:rsidR="005F2124" w:rsidRPr="00106155" w:rsidRDefault="005F2124" w:rsidP="005F2124">
            <w:pPr>
              <w:pStyle w:val="ListParagraph"/>
              <w:ind w:left="0"/>
              <w:rPr>
                <w:b/>
                <w:bCs/>
                <w:sz w:val="23"/>
                <w:szCs w:val="23"/>
              </w:rPr>
            </w:pPr>
            <w:r w:rsidRPr="00106155">
              <w:rPr>
                <w:b/>
                <w:bCs/>
                <w:sz w:val="23"/>
                <w:szCs w:val="23"/>
              </w:rPr>
              <w:t>SOLO Level</w:t>
            </w:r>
          </w:p>
        </w:tc>
        <w:tc>
          <w:tcPr>
            <w:tcW w:w="3005" w:type="dxa"/>
          </w:tcPr>
          <w:p w14:paraId="1F342A42" w14:textId="2B8AEAAC" w:rsidR="005F2124" w:rsidRPr="00106155" w:rsidRDefault="005F2124" w:rsidP="005F2124">
            <w:pPr>
              <w:pStyle w:val="ListParagraph"/>
              <w:ind w:left="0"/>
              <w:rPr>
                <w:b/>
                <w:bCs/>
                <w:sz w:val="23"/>
                <w:szCs w:val="23"/>
              </w:rPr>
            </w:pPr>
            <w:r w:rsidRPr="00106155">
              <w:rPr>
                <w:b/>
                <w:bCs/>
                <w:sz w:val="23"/>
                <w:szCs w:val="23"/>
              </w:rPr>
              <w:t>Count</w:t>
            </w:r>
          </w:p>
        </w:tc>
        <w:tc>
          <w:tcPr>
            <w:tcW w:w="3006" w:type="dxa"/>
          </w:tcPr>
          <w:p w14:paraId="2F45E451" w14:textId="450634B2" w:rsidR="005F2124" w:rsidRPr="00106155" w:rsidRDefault="005F2124" w:rsidP="005F2124">
            <w:pPr>
              <w:pStyle w:val="ListParagraph"/>
              <w:ind w:left="0"/>
              <w:rPr>
                <w:b/>
                <w:bCs/>
                <w:sz w:val="23"/>
                <w:szCs w:val="23"/>
              </w:rPr>
            </w:pPr>
            <w:r w:rsidRPr="00106155">
              <w:rPr>
                <w:b/>
                <w:bCs/>
                <w:sz w:val="23"/>
                <w:szCs w:val="23"/>
              </w:rPr>
              <w:t>Example</w:t>
            </w:r>
          </w:p>
        </w:tc>
      </w:tr>
      <w:tr w:rsidR="005F2124" w14:paraId="2F7E3AB4" w14:textId="77777777" w:rsidTr="005F2124">
        <w:tc>
          <w:tcPr>
            <w:tcW w:w="3005" w:type="dxa"/>
          </w:tcPr>
          <w:p w14:paraId="7CA4E718" w14:textId="623B2F07" w:rsidR="005F2124" w:rsidRPr="00106155" w:rsidRDefault="005F2124" w:rsidP="005F2124">
            <w:pPr>
              <w:pStyle w:val="ListParagraph"/>
              <w:ind w:left="0"/>
              <w:rPr>
                <w:sz w:val="23"/>
                <w:szCs w:val="23"/>
              </w:rPr>
            </w:pPr>
            <w:r w:rsidRPr="00106155">
              <w:rPr>
                <w:sz w:val="23"/>
                <w:szCs w:val="23"/>
              </w:rPr>
              <w:t>Uni-Structural</w:t>
            </w:r>
          </w:p>
        </w:tc>
        <w:tc>
          <w:tcPr>
            <w:tcW w:w="3005" w:type="dxa"/>
          </w:tcPr>
          <w:p w14:paraId="5D428844" w14:textId="3E824FDB" w:rsidR="005F2124" w:rsidRPr="00106155" w:rsidRDefault="005F2124" w:rsidP="005F2124">
            <w:pPr>
              <w:pStyle w:val="ListParagraph"/>
              <w:ind w:left="0"/>
              <w:rPr>
                <w:sz w:val="23"/>
                <w:szCs w:val="23"/>
              </w:rPr>
            </w:pPr>
            <w:r w:rsidRPr="00106155">
              <w:rPr>
                <w:sz w:val="23"/>
                <w:szCs w:val="23"/>
              </w:rPr>
              <w:t>2</w:t>
            </w:r>
          </w:p>
        </w:tc>
        <w:tc>
          <w:tcPr>
            <w:tcW w:w="3006" w:type="dxa"/>
          </w:tcPr>
          <w:p w14:paraId="5C727EFB" w14:textId="53C7F91D" w:rsidR="005F2124" w:rsidRPr="00106155" w:rsidRDefault="005F2124" w:rsidP="005F2124">
            <w:pPr>
              <w:pStyle w:val="ListParagraph"/>
              <w:ind w:left="0"/>
              <w:rPr>
                <w:sz w:val="23"/>
                <w:szCs w:val="23"/>
              </w:rPr>
            </w:pPr>
            <w:r w:rsidRPr="00106155">
              <w:rPr>
                <w:sz w:val="23"/>
                <w:szCs w:val="23"/>
              </w:rPr>
              <w:t>“Flashcards were useful”</w:t>
            </w:r>
          </w:p>
        </w:tc>
      </w:tr>
      <w:tr w:rsidR="005F2124" w14:paraId="17377629" w14:textId="77777777" w:rsidTr="005F2124">
        <w:tc>
          <w:tcPr>
            <w:tcW w:w="3005" w:type="dxa"/>
          </w:tcPr>
          <w:p w14:paraId="189EC4DD" w14:textId="52D8ECA0" w:rsidR="005F2124" w:rsidRPr="00106155" w:rsidRDefault="005F2124" w:rsidP="005F2124">
            <w:pPr>
              <w:pStyle w:val="ListParagraph"/>
              <w:ind w:left="0"/>
              <w:rPr>
                <w:sz w:val="23"/>
                <w:szCs w:val="23"/>
              </w:rPr>
            </w:pPr>
            <w:r w:rsidRPr="00106155">
              <w:rPr>
                <w:sz w:val="23"/>
                <w:szCs w:val="23"/>
              </w:rPr>
              <w:t>Multi-Structural</w:t>
            </w:r>
          </w:p>
        </w:tc>
        <w:tc>
          <w:tcPr>
            <w:tcW w:w="3005" w:type="dxa"/>
          </w:tcPr>
          <w:p w14:paraId="1DF311FA" w14:textId="283E5F73" w:rsidR="005F2124" w:rsidRPr="00106155" w:rsidRDefault="005F2124" w:rsidP="005F2124">
            <w:pPr>
              <w:pStyle w:val="ListParagraph"/>
              <w:ind w:left="0"/>
              <w:rPr>
                <w:sz w:val="23"/>
                <w:szCs w:val="23"/>
              </w:rPr>
            </w:pPr>
            <w:r w:rsidRPr="00106155">
              <w:rPr>
                <w:sz w:val="23"/>
                <w:szCs w:val="23"/>
              </w:rPr>
              <w:t>5</w:t>
            </w:r>
          </w:p>
        </w:tc>
        <w:tc>
          <w:tcPr>
            <w:tcW w:w="3006" w:type="dxa"/>
          </w:tcPr>
          <w:p w14:paraId="1105666F" w14:textId="1F42F441" w:rsidR="005F2124" w:rsidRPr="00106155" w:rsidRDefault="005F2124" w:rsidP="005F2124">
            <w:pPr>
              <w:pStyle w:val="ListParagraph"/>
              <w:ind w:left="0"/>
              <w:rPr>
                <w:sz w:val="23"/>
                <w:szCs w:val="23"/>
              </w:rPr>
            </w:pPr>
            <w:r w:rsidRPr="00106155">
              <w:rPr>
                <w:sz w:val="23"/>
                <w:szCs w:val="23"/>
              </w:rPr>
              <w:t>Several missing features or reasons for usefulness</w:t>
            </w:r>
          </w:p>
        </w:tc>
      </w:tr>
      <w:tr w:rsidR="005F2124" w14:paraId="4DC2618A" w14:textId="77777777" w:rsidTr="005F2124">
        <w:tc>
          <w:tcPr>
            <w:tcW w:w="3005" w:type="dxa"/>
          </w:tcPr>
          <w:p w14:paraId="45BCC176" w14:textId="76BF7673" w:rsidR="005F2124" w:rsidRPr="00106155" w:rsidRDefault="005F2124" w:rsidP="005F2124">
            <w:pPr>
              <w:pStyle w:val="ListParagraph"/>
              <w:ind w:left="0"/>
              <w:rPr>
                <w:sz w:val="23"/>
                <w:szCs w:val="23"/>
              </w:rPr>
            </w:pPr>
            <w:r w:rsidRPr="00106155">
              <w:rPr>
                <w:sz w:val="23"/>
                <w:szCs w:val="23"/>
              </w:rPr>
              <w:t>Relational</w:t>
            </w:r>
          </w:p>
        </w:tc>
        <w:tc>
          <w:tcPr>
            <w:tcW w:w="3005" w:type="dxa"/>
          </w:tcPr>
          <w:p w14:paraId="7556990A" w14:textId="7BE07EEA" w:rsidR="005F2124" w:rsidRPr="00106155" w:rsidRDefault="005F2124" w:rsidP="005F2124">
            <w:pPr>
              <w:pStyle w:val="ListParagraph"/>
              <w:ind w:left="0"/>
              <w:rPr>
                <w:sz w:val="23"/>
                <w:szCs w:val="23"/>
              </w:rPr>
            </w:pPr>
            <w:r w:rsidRPr="00106155">
              <w:rPr>
                <w:sz w:val="23"/>
                <w:szCs w:val="23"/>
              </w:rPr>
              <w:t>3</w:t>
            </w:r>
          </w:p>
        </w:tc>
        <w:tc>
          <w:tcPr>
            <w:tcW w:w="3006" w:type="dxa"/>
          </w:tcPr>
          <w:p w14:paraId="163A1849" w14:textId="14EDE470" w:rsidR="005F2124" w:rsidRPr="00106155" w:rsidRDefault="005F2124" w:rsidP="005F2124">
            <w:pPr>
              <w:pStyle w:val="ListParagraph"/>
              <w:ind w:left="0"/>
              <w:rPr>
                <w:sz w:val="23"/>
                <w:szCs w:val="23"/>
              </w:rPr>
            </w:pPr>
            <w:r w:rsidRPr="00106155">
              <w:rPr>
                <w:sz w:val="23"/>
                <w:szCs w:val="23"/>
              </w:rPr>
              <w:t>Connects the features to studying habits</w:t>
            </w:r>
          </w:p>
        </w:tc>
      </w:tr>
      <w:tr w:rsidR="005F2124" w14:paraId="20E34430" w14:textId="77777777" w:rsidTr="005F2124">
        <w:tc>
          <w:tcPr>
            <w:tcW w:w="3005" w:type="dxa"/>
          </w:tcPr>
          <w:p w14:paraId="3524CDBD" w14:textId="40F628A6" w:rsidR="005F2124" w:rsidRPr="00106155" w:rsidRDefault="005F2124" w:rsidP="005F2124">
            <w:pPr>
              <w:pStyle w:val="ListParagraph"/>
              <w:ind w:left="0"/>
              <w:rPr>
                <w:sz w:val="23"/>
                <w:szCs w:val="23"/>
              </w:rPr>
            </w:pPr>
            <w:r w:rsidRPr="00106155">
              <w:rPr>
                <w:sz w:val="23"/>
                <w:szCs w:val="23"/>
              </w:rPr>
              <w:t>Extended Abstract</w:t>
            </w:r>
          </w:p>
        </w:tc>
        <w:tc>
          <w:tcPr>
            <w:tcW w:w="3005" w:type="dxa"/>
          </w:tcPr>
          <w:p w14:paraId="5FF5A6FF" w14:textId="6E71C36D" w:rsidR="005F2124" w:rsidRPr="00106155" w:rsidRDefault="005F2124" w:rsidP="005F2124">
            <w:pPr>
              <w:pStyle w:val="ListParagraph"/>
              <w:ind w:left="0"/>
              <w:rPr>
                <w:sz w:val="23"/>
                <w:szCs w:val="23"/>
              </w:rPr>
            </w:pPr>
            <w:r w:rsidRPr="00106155">
              <w:rPr>
                <w:sz w:val="23"/>
                <w:szCs w:val="23"/>
              </w:rPr>
              <w:t>1</w:t>
            </w:r>
          </w:p>
        </w:tc>
        <w:tc>
          <w:tcPr>
            <w:tcW w:w="3006" w:type="dxa"/>
          </w:tcPr>
          <w:p w14:paraId="6E146E95" w14:textId="58CACF9B" w:rsidR="005F2124" w:rsidRPr="00106155" w:rsidRDefault="005F2124" w:rsidP="005F2124">
            <w:pPr>
              <w:pStyle w:val="ListParagraph"/>
              <w:ind w:left="0"/>
              <w:rPr>
                <w:sz w:val="23"/>
                <w:szCs w:val="23"/>
              </w:rPr>
            </w:pPr>
            <w:r w:rsidRPr="00106155">
              <w:rPr>
                <w:sz w:val="23"/>
                <w:szCs w:val="23"/>
              </w:rPr>
              <w:t>Suggested structural improvements which were tied to learning outcomes (e.g., blueprint roadmap)</w:t>
            </w:r>
          </w:p>
        </w:tc>
      </w:tr>
    </w:tbl>
    <w:p w14:paraId="2F5F6C87" w14:textId="79F0855D" w:rsidR="00BA2F18" w:rsidRDefault="00BA2F18" w:rsidP="00BA2F18">
      <w:pPr>
        <w:pStyle w:val="Caption"/>
        <w:jc w:val="center"/>
      </w:pPr>
      <w:r>
        <w:t xml:space="preserve">Table </w:t>
      </w:r>
      <w:fldSimple w:instr=" SEQ Table \* ARABIC ">
        <w:r w:rsidR="00F13F5D">
          <w:rPr>
            <w:noProof/>
          </w:rPr>
          <w:t>8</w:t>
        </w:r>
      </w:fldSimple>
      <w:r>
        <w:t>: Solo Taxonomy</w:t>
      </w:r>
    </w:p>
    <w:p w14:paraId="28ED9BF4" w14:textId="4F75C81C" w:rsidR="00792921" w:rsidRPr="00792921" w:rsidRDefault="00BA2F18" w:rsidP="00106155">
      <w:pPr>
        <w:pStyle w:val="ListParagraph"/>
        <w:ind w:left="1572"/>
      </w:pPr>
      <w:r>
        <w:t>82% of the responses reached multi-structural or higher, this indicates that the engagement was meaningful when it comes to the systems educational utility.</w:t>
      </w:r>
    </w:p>
    <w:p w14:paraId="671C7577" w14:textId="1267CFD6" w:rsidR="00870C14" w:rsidRDefault="00870C14" w:rsidP="00870C14">
      <w:pPr>
        <w:pStyle w:val="Heading2"/>
        <w:numPr>
          <w:ilvl w:val="1"/>
          <w:numId w:val="20"/>
        </w:numPr>
      </w:pPr>
      <w:bookmarkStart w:id="34" w:name="_Toc213942018"/>
      <w:r>
        <w:t>Summary of Results</w:t>
      </w:r>
      <w:bookmarkEnd w:id="34"/>
    </w:p>
    <w:tbl>
      <w:tblPr>
        <w:tblStyle w:val="TableGrid"/>
        <w:tblW w:w="0" w:type="auto"/>
        <w:tblInd w:w="720" w:type="dxa"/>
        <w:tblLook w:val="04A0" w:firstRow="1" w:lastRow="0" w:firstColumn="1" w:lastColumn="0" w:noHBand="0" w:noVBand="1"/>
      </w:tblPr>
      <w:tblGrid>
        <w:gridCol w:w="2831"/>
        <w:gridCol w:w="2754"/>
        <w:gridCol w:w="2711"/>
      </w:tblGrid>
      <w:tr w:rsidR="00870C14" w14:paraId="3A1E7E41" w14:textId="77777777" w:rsidTr="00870C14">
        <w:tc>
          <w:tcPr>
            <w:tcW w:w="3005" w:type="dxa"/>
          </w:tcPr>
          <w:p w14:paraId="0BB30CC7" w14:textId="7191927C" w:rsidR="00870C14" w:rsidRPr="00870C14" w:rsidRDefault="00870C14" w:rsidP="00870C14">
            <w:pPr>
              <w:pStyle w:val="ListParagraph"/>
              <w:ind w:left="0"/>
              <w:jc w:val="center"/>
              <w:rPr>
                <w:b/>
                <w:bCs/>
              </w:rPr>
            </w:pPr>
            <w:r>
              <w:rPr>
                <w:b/>
                <w:bCs/>
              </w:rPr>
              <w:t>Category</w:t>
            </w:r>
          </w:p>
        </w:tc>
        <w:tc>
          <w:tcPr>
            <w:tcW w:w="3005" w:type="dxa"/>
          </w:tcPr>
          <w:p w14:paraId="6EFDD3AE" w14:textId="735F686A" w:rsidR="00870C14" w:rsidRPr="00870C14" w:rsidRDefault="00870C14" w:rsidP="00870C14">
            <w:pPr>
              <w:pStyle w:val="ListParagraph"/>
              <w:ind w:left="0"/>
              <w:jc w:val="center"/>
              <w:rPr>
                <w:b/>
                <w:bCs/>
              </w:rPr>
            </w:pPr>
            <w:r>
              <w:rPr>
                <w:b/>
                <w:bCs/>
              </w:rPr>
              <w:t>Result</w:t>
            </w:r>
          </w:p>
        </w:tc>
        <w:tc>
          <w:tcPr>
            <w:tcW w:w="3006" w:type="dxa"/>
          </w:tcPr>
          <w:p w14:paraId="1AAEAC8E" w14:textId="70C8A592" w:rsidR="00870C14" w:rsidRPr="00870C14" w:rsidRDefault="00870C14" w:rsidP="00870C14">
            <w:pPr>
              <w:pStyle w:val="ListParagraph"/>
              <w:ind w:left="0"/>
              <w:jc w:val="center"/>
              <w:rPr>
                <w:b/>
                <w:bCs/>
              </w:rPr>
            </w:pPr>
            <w:r>
              <w:rPr>
                <w:b/>
                <w:bCs/>
              </w:rPr>
              <w:t>Outcome</w:t>
            </w:r>
          </w:p>
        </w:tc>
      </w:tr>
      <w:tr w:rsidR="00870C14" w14:paraId="3B6BB62F" w14:textId="77777777" w:rsidTr="00870C14">
        <w:tc>
          <w:tcPr>
            <w:tcW w:w="3005" w:type="dxa"/>
          </w:tcPr>
          <w:p w14:paraId="3EDE6612" w14:textId="068E0157" w:rsidR="00870C14" w:rsidRDefault="00870C14" w:rsidP="00870C14">
            <w:pPr>
              <w:pStyle w:val="ListParagraph"/>
              <w:ind w:left="0"/>
              <w:jc w:val="center"/>
            </w:pPr>
            <w:r>
              <w:t>Usability (SUS)</w:t>
            </w:r>
          </w:p>
        </w:tc>
        <w:tc>
          <w:tcPr>
            <w:tcW w:w="3005" w:type="dxa"/>
          </w:tcPr>
          <w:p w14:paraId="74FE8DF0" w14:textId="33E68CEA" w:rsidR="00870C14" w:rsidRDefault="00870C14" w:rsidP="00870C14">
            <w:pPr>
              <w:pStyle w:val="ListParagraph"/>
              <w:ind w:left="0"/>
              <w:jc w:val="center"/>
            </w:pPr>
            <w:r>
              <w:t>84.1</w:t>
            </w:r>
          </w:p>
        </w:tc>
        <w:tc>
          <w:tcPr>
            <w:tcW w:w="3006" w:type="dxa"/>
          </w:tcPr>
          <w:p w14:paraId="64982260" w14:textId="3D855A34" w:rsidR="00870C14" w:rsidRDefault="00870C14" w:rsidP="00870C14">
            <w:pPr>
              <w:pStyle w:val="ListParagraph"/>
              <w:ind w:left="0"/>
              <w:jc w:val="center"/>
            </w:pPr>
            <w:r>
              <w:t>Excellent</w:t>
            </w:r>
          </w:p>
        </w:tc>
      </w:tr>
      <w:tr w:rsidR="00870C14" w14:paraId="270F5215" w14:textId="77777777" w:rsidTr="00870C14">
        <w:tc>
          <w:tcPr>
            <w:tcW w:w="3005" w:type="dxa"/>
          </w:tcPr>
          <w:p w14:paraId="2E3905D6" w14:textId="21DE0A2D" w:rsidR="00870C14" w:rsidRDefault="00870C14" w:rsidP="00870C14">
            <w:pPr>
              <w:pStyle w:val="ListParagraph"/>
              <w:ind w:left="0"/>
              <w:jc w:val="center"/>
            </w:pPr>
            <w:r>
              <w:t>Motivation</w:t>
            </w:r>
          </w:p>
        </w:tc>
        <w:tc>
          <w:tcPr>
            <w:tcW w:w="3005" w:type="dxa"/>
          </w:tcPr>
          <w:p w14:paraId="5CA1B7A2" w14:textId="3AF38F42" w:rsidR="00870C14" w:rsidRDefault="00870C14" w:rsidP="00870C14">
            <w:pPr>
              <w:pStyle w:val="ListParagraph"/>
              <w:ind w:left="0"/>
              <w:jc w:val="center"/>
            </w:pPr>
            <w:r>
              <w:t>4.09 / 5</w:t>
            </w:r>
          </w:p>
        </w:tc>
        <w:tc>
          <w:tcPr>
            <w:tcW w:w="3006" w:type="dxa"/>
          </w:tcPr>
          <w:p w14:paraId="430EBA56" w14:textId="6F8A0A14" w:rsidR="00870C14" w:rsidRDefault="00870C14" w:rsidP="00870C14">
            <w:pPr>
              <w:pStyle w:val="ListParagraph"/>
              <w:ind w:left="0"/>
              <w:jc w:val="center"/>
            </w:pPr>
            <w:r>
              <w:t>High</w:t>
            </w:r>
          </w:p>
        </w:tc>
      </w:tr>
      <w:tr w:rsidR="00870C14" w14:paraId="1AE6F89B" w14:textId="77777777" w:rsidTr="00870C14">
        <w:tc>
          <w:tcPr>
            <w:tcW w:w="3005" w:type="dxa"/>
          </w:tcPr>
          <w:p w14:paraId="11CCA521" w14:textId="3130F0FD" w:rsidR="00870C14" w:rsidRDefault="00870C14" w:rsidP="00870C14">
            <w:pPr>
              <w:pStyle w:val="ListParagraph"/>
              <w:ind w:left="0"/>
              <w:jc w:val="center"/>
            </w:pPr>
            <w:r>
              <w:t>Recommendation</w:t>
            </w:r>
          </w:p>
        </w:tc>
        <w:tc>
          <w:tcPr>
            <w:tcW w:w="3005" w:type="dxa"/>
          </w:tcPr>
          <w:p w14:paraId="72E7B0FC" w14:textId="73ED457E" w:rsidR="00870C14" w:rsidRDefault="00870C14" w:rsidP="00870C14">
            <w:pPr>
              <w:pStyle w:val="ListParagraph"/>
              <w:ind w:left="0"/>
              <w:jc w:val="center"/>
            </w:pPr>
            <w:r>
              <w:t>4.73 / 5</w:t>
            </w:r>
          </w:p>
        </w:tc>
        <w:tc>
          <w:tcPr>
            <w:tcW w:w="3006" w:type="dxa"/>
          </w:tcPr>
          <w:p w14:paraId="3D7DB71F" w14:textId="2931E6E5" w:rsidR="00870C14" w:rsidRDefault="00870C14" w:rsidP="00870C14">
            <w:pPr>
              <w:pStyle w:val="ListParagraph"/>
              <w:ind w:left="0"/>
              <w:jc w:val="center"/>
            </w:pPr>
            <w:r>
              <w:t>Very High</w:t>
            </w:r>
          </w:p>
        </w:tc>
      </w:tr>
      <w:tr w:rsidR="00870C14" w14:paraId="4136208B" w14:textId="77777777" w:rsidTr="00870C14">
        <w:tc>
          <w:tcPr>
            <w:tcW w:w="3005" w:type="dxa"/>
          </w:tcPr>
          <w:p w14:paraId="29DC0BB5" w14:textId="28711F50" w:rsidR="00870C14" w:rsidRDefault="00870C14" w:rsidP="00870C14">
            <w:pPr>
              <w:pStyle w:val="ListParagraph"/>
              <w:ind w:left="0"/>
              <w:jc w:val="center"/>
            </w:pPr>
            <w:r>
              <w:t>Perceived Clarity</w:t>
            </w:r>
          </w:p>
        </w:tc>
        <w:tc>
          <w:tcPr>
            <w:tcW w:w="3005" w:type="dxa"/>
          </w:tcPr>
          <w:p w14:paraId="79B9D779" w14:textId="5844F6AA" w:rsidR="00870C14" w:rsidRDefault="00870C14" w:rsidP="00870C14">
            <w:pPr>
              <w:pStyle w:val="ListParagraph"/>
              <w:ind w:left="0"/>
              <w:jc w:val="center"/>
            </w:pPr>
            <w:r>
              <w:t>85-95%</w:t>
            </w:r>
          </w:p>
        </w:tc>
        <w:tc>
          <w:tcPr>
            <w:tcW w:w="3006" w:type="dxa"/>
          </w:tcPr>
          <w:p w14:paraId="698C2A0D" w14:textId="3FB9A432" w:rsidR="00870C14" w:rsidRDefault="00870C14" w:rsidP="00870C14">
            <w:pPr>
              <w:pStyle w:val="ListParagraph"/>
              <w:ind w:left="0"/>
              <w:jc w:val="center"/>
            </w:pPr>
            <w:r>
              <w:t>Excellent</w:t>
            </w:r>
          </w:p>
        </w:tc>
      </w:tr>
      <w:tr w:rsidR="00870C14" w14:paraId="6E1C0AD1" w14:textId="77777777" w:rsidTr="00870C14">
        <w:tc>
          <w:tcPr>
            <w:tcW w:w="3005" w:type="dxa"/>
          </w:tcPr>
          <w:p w14:paraId="548B5CF2" w14:textId="32449041" w:rsidR="00870C14" w:rsidRDefault="00870C14" w:rsidP="00870C14">
            <w:pPr>
              <w:pStyle w:val="ListParagraph"/>
              <w:ind w:left="0"/>
              <w:jc w:val="center"/>
            </w:pPr>
            <w:r>
              <w:t>Feature Requests</w:t>
            </w:r>
          </w:p>
        </w:tc>
        <w:tc>
          <w:tcPr>
            <w:tcW w:w="3005" w:type="dxa"/>
          </w:tcPr>
          <w:p w14:paraId="017991B3" w14:textId="1665A317" w:rsidR="00870C14" w:rsidRDefault="00870C14" w:rsidP="00870C14">
            <w:pPr>
              <w:pStyle w:val="ListParagraph"/>
              <w:ind w:left="0"/>
              <w:jc w:val="center"/>
            </w:pPr>
            <w:r>
              <w:t>Dark mode, exporting flashcards…</w:t>
            </w:r>
          </w:p>
        </w:tc>
        <w:tc>
          <w:tcPr>
            <w:tcW w:w="3006" w:type="dxa"/>
          </w:tcPr>
          <w:p w14:paraId="2FD73514" w14:textId="521B4210" w:rsidR="00870C14" w:rsidRDefault="00870C14" w:rsidP="00870C14">
            <w:pPr>
              <w:pStyle w:val="ListParagraph"/>
              <w:ind w:left="0"/>
              <w:jc w:val="center"/>
            </w:pPr>
            <w:r>
              <w:t>Future additions</w:t>
            </w:r>
          </w:p>
        </w:tc>
      </w:tr>
    </w:tbl>
    <w:p w14:paraId="1A4F6906" w14:textId="24E2463B" w:rsidR="000577DC" w:rsidRDefault="000577DC" w:rsidP="000577DC">
      <w:pPr>
        <w:pStyle w:val="Caption"/>
        <w:jc w:val="center"/>
      </w:pPr>
      <w:r>
        <w:t xml:space="preserve">Table </w:t>
      </w:r>
      <w:fldSimple w:instr=" SEQ Table \* ARABIC ">
        <w:r w:rsidR="00F13F5D">
          <w:rPr>
            <w:noProof/>
          </w:rPr>
          <w:t>9</w:t>
        </w:r>
      </w:fldSimple>
      <w:r>
        <w:t>: Summary of Results</w:t>
      </w:r>
    </w:p>
    <w:p w14:paraId="76CF2ED3" w14:textId="4D8B1AFB" w:rsidR="0049428F" w:rsidRDefault="00870C14" w:rsidP="008668E8">
      <w:pPr>
        <w:pStyle w:val="ListParagraph"/>
      </w:pPr>
      <w:r>
        <w:t>Ultimately, AI Study Buddy met all of the hypotheses (</w:t>
      </w:r>
      <w:r>
        <w:rPr>
          <w:b/>
          <w:bCs/>
        </w:rPr>
        <w:t>H1-H3</w:t>
      </w:r>
      <w:r>
        <w:t>). The usability and motivation results help confirm that the user flow works smoothly, whilst the qualitative themes identify any helpful enhancements which could be made for future iterations.</w:t>
      </w:r>
    </w:p>
    <w:p w14:paraId="46AB7288" w14:textId="77777777" w:rsidR="00F1701E" w:rsidRDefault="00F1701E" w:rsidP="008668E8">
      <w:pPr>
        <w:pStyle w:val="ListParagraph"/>
      </w:pPr>
    </w:p>
    <w:p w14:paraId="22FF191C" w14:textId="7F975BEC" w:rsidR="00F1701E" w:rsidRPr="00F621BF" w:rsidRDefault="00F621BF" w:rsidP="00F621BF">
      <w:pPr>
        <w:pStyle w:val="Heading2"/>
      </w:pPr>
      <w:bookmarkStart w:id="35" w:name="_Toc213942019"/>
      <w:r>
        <w:lastRenderedPageBreak/>
        <w:t xml:space="preserve">4.7 </w:t>
      </w:r>
      <w:r w:rsidR="00F1701E" w:rsidRPr="00F621BF">
        <w:t>Limitations</w:t>
      </w:r>
      <w:bookmarkEnd w:id="35"/>
    </w:p>
    <w:p w14:paraId="2F73164C" w14:textId="6A6C51A7" w:rsidR="00F1701E" w:rsidRDefault="00F1701E" w:rsidP="00F1701E">
      <w:pPr>
        <w:jc w:val="both"/>
      </w:pPr>
      <w:r w:rsidRPr="00F1701E">
        <w:t>While the user evaluation provided valuable insights into the usability and perceived effectiveness of AI Study Buddy, several limitations must be acknowledged when interpreting the findings. These constraints relate primarily to methodological adjustments, sample characteristics, and the restricted nature of the prototype used during the session.</w:t>
      </w:r>
    </w:p>
    <w:p w14:paraId="6D2B3441" w14:textId="033FD50A" w:rsidR="00F1701E" w:rsidRDefault="00F621BF" w:rsidP="00F621BF">
      <w:pPr>
        <w:pStyle w:val="Heading3"/>
      </w:pPr>
      <w:bookmarkStart w:id="36" w:name="_Toc213942020"/>
      <w:r>
        <w:t xml:space="preserve">4.7.1 </w:t>
      </w:r>
      <w:r w:rsidR="00F1701E" w:rsidRPr="00F15BBC">
        <w:t>T</w:t>
      </w:r>
      <w:r w:rsidR="00F1701E">
        <w:t>echnical Constraints</w:t>
      </w:r>
      <w:bookmarkEnd w:id="36"/>
    </w:p>
    <w:p w14:paraId="374DDCC3" w14:textId="0735A23C" w:rsidR="00F1701E" w:rsidRPr="00F1701E" w:rsidRDefault="00F1701E" w:rsidP="00F1701E">
      <w:pPr>
        <w:jc w:val="both"/>
      </w:pPr>
      <w:r w:rsidRPr="00F1701E">
        <w:t>The planned cognitive walkthrough with a live prototype could not be conducted due to university firewall restrictions preventing the application from running. As a result, the evaluation was adapted into a guided, presentation-based walkthrough using static screens rather than direct user interaction. This adaptation limited the ecological validity of the findings, as participants did not engage in genuine hands-on task completion. Because users were shown each step, potential usability issues related to discoverability, navigation, or error recovery were not observable.</w:t>
      </w:r>
    </w:p>
    <w:p w14:paraId="0BF1556D" w14:textId="439D3CEE" w:rsidR="00F1701E" w:rsidRDefault="00F1701E" w:rsidP="00F621BF">
      <w:pPr>
        <w:pStyle w:val="Heading3"/>
        <w:numPr>
          <w:ilvl w:val="2"/>
          <w:numId w:val="27"/>
        </w:numPr>
      </w:pPr>
      <w:bookmarkStart w:id="37" w:name="_Toc213942021"/>
      <w:r w:rsidRPr="00F1701E">
        <w:t>Inflation of Usability Perceptions</w:t>
      </w:r>
      <w:bookmarkEnd w:id="37"/>
    </w:p>
    <w:p w14:paraId="4466FCBB" w14:textId="000779A6" w:rsidR="00F1701E" w:rsidRPr="00F1701E" w:rsidRDefault="00F1701E" w:rsidP="00F1701E">
      <w:pPr>
        <w:jc w:val="both"/>
      </w:pPr>
      <w:r w:rsidRPr="00F1701E">
        <w:t>The guided nature of the walkthrough may have contributed to positively biased usability scores. Participants did not independently explore the interface, and the presence of facilitators likely minimised confusion and cognitive load. As a result, the System Usability Scale (SUS) score of 84.1 may be artificially elevated compared to results from a fully interactive, unguided session.</w:t>
      </w:r>
    </w:p>
    <w:p w14:paraId="6F916D59" w14:textId="1005F89D" w:rsidR="00F1701E" w:rsidRDefault="00F1701E" w:rsidP="00F621BF">
      <w:pPr>
        <w:pStyle w:val="Heading3"/>
        <w:numPr>
          <w:ilvl w:val="2"/>
          <w:numId w:val="27"/>
        </w:numPr>
        <w:jc w:val="both"/>
      </w:pPr>
      <w:bookmarkStart w:id="38" w:name="_Toc213942022"/>
      <w:r w:rsidRPr="00F1701E">
        <w:t>Limited Sample Size</w:t>
      </w:r>
      <w:bookmarkEnd w:id="38"/>
    </w:p>
    <w:p w14:paraId="391CE6FE" w14:textId="675C877D" w:rsidR="00F1701E" w:rsidRDefault="00F1701E" w:rsidP="00F1701E">
      <w:pPr>
        <w:jc w:val="both"/>
      </w:pPr>
      <w:r w:rsidRPr="00F1701E">
        <w:t>Although 19 participants attended the session, only 11 completed the full questionnaire, reducing the reliability and representativeness of the results. Furthermore, convenience sampling was used, with participants drawn from a single postgraduate class in Sports Analytics. This group may not reflect the broader target user population, such as undergraduates, diverse academic disciplines, or users with varying levels of digital literacy.</w:t>
      </w:r>
    </w:p>
    <w:p w14:paraId="19C911CB" w14:textId="59D78565" w:rsidR="00F1701E" w:rsidRPr="00F621BF" w:rsidRDefault="00F621BF" w:rsidP="00F621BF">
      <w:pPr>
        <w:pStyle w:val="Heading2"/>
      </w:pPr>
      <w:bookmarkStart w:id="39" w:name="_Toc213942023"/>
      <w:r>
        <w:t xml:space="preserve">4.8 </w:t>
      </w:r>
      <w:r w:rsidR="00F1701E" w:rsidRPr="00F621BF">
        <w:t>Ethical Considerations</w:t>
      </w:r>
      <w:bookmarkEnd w:id="39"/>
    </w:p>
    <w:p w14:paraId="5F9D219F" w14:textId="507470C6" w:rsidR="00F1701E" w:rsidRPr="00F1701E" w:rsidRDefault="00F1701E" w:rsidP="00310211">
      <w:pPr>
        <w:jc w:val="both"/>
      </w:pPr>
      <w:r w:rsidRPr="00F1701E">
        <w:t>The user evaluation followed standard ethical principles to ensure participant safety, privacy, and autonomy. All participants were informed about the study’s purpose, the prototype being demonstrated, and the nature of the data collected. Participation was fully voluntary, and individuals could withdraw at any time. No personally identifiable information was gathered, and all questionnaire responses were anonymous. Data was stored securely and used solely for academic analysis within this project. The guided walkthrough posed minimal risk, as it involved no sensitive content or invasive procedures. Participants were encouraged to provide honest feedback without pressure, and the classroom environment ensured a safe and controlled setting. Because the study involved anonymised, low-risk interaction and was conducted for educational purposes only, formal institutional ethics approval was not required. Nonetheless, the evaluation adhered to general research integrity standards and prioritised responsible data handling, confidentiality, and respect for participant autonomy throughout.</w:t>
      </w:r>
    </w:p>
    <w:p w14:paraId="4009B425" w14:textId="2F919FE2" w:rsidR="00632F74" w:rsidRPr="009C6FB0" w:rsidRDefault="00632F74" w:rsidP="00443724">
      <w:pPr>
        <w:pStyle w:val="Heading1"/>
        <w:numPr>
          <w:ilvl w:val="0"/>
          <w:numId w:val="22"/>
        </w:numPr>
      </w:pPr>
      <w:bookmarkStart w:id="40" w:name="_Toc213942024"/>
      <w:r w:rsidRPr="009C6FB0">
        <w:lastRenderedPageBreak/>
        <w:t>Conclusion</w:t>
      </w:r>
      <w:r w:rsidR="00F1701E">
        <w:t>s</w:t>
      </w:r>
      <w:bookmarkEnd w:id="40"/>
    </w:p>
    <w:p w14:paraId="31CB84EF" w14:textId="042840AF" w:rsidR="0049428F" w:rsidRDefault="008668E8" w:rsidP="00310211">
      <w:pPr>
        <w:pStyle w:val="ListParagraph"/>
        <w:jc w:val="both"/>
      </w:pPr>
      <w:r>
        <w:t>Ultimately, the user evaluation of AI Study Buddy produced strong evidence in support of the systems usability, clarity, and educational prowess. Although the walkthrough was done in a guided manner due to technical restrictions which blocked the live demo, the combined findings from the SUS questionnaire, motivational measures, observational commentary, and the qualitative responses do demonstrate that the tool performs well across various user experience dimensions. The evaluation also supports several of the initial hypotheses (</w:t>
      </w:r>
      <w:r>
        <w:rPr>
          <w:b/>
          <w:bCs/>
        </w:rPr>
        <w:t>H1-H3</w:t>
      </w:r>
      <w:r>
        <w:t>), showcasing that the system was easy to use, that the main features could be used without instruction, and that the application was perceived as a useful studying aid.</w:t>
      </w:r>
    </w:p>
    <w:p w14:paraId="121BB722" w14:textId="77777777" w:rsidR="000224D9" w:rsidRDefault="000224D9" w:rsidP="00310211">
      <w:pPr>
        <w:pStyle w:val="ListParagraph"/>
        <w:jc w:val="both"/>
      </w:pPr>
    </w:p>
    <w:p w14:paraId="4F493AA8" w14:textId="05E8CA85" w:rsidR="000224D9" w:rsidRDefault="000224D9" w:rsidP="00310211">
      <w:pPr>
        <w:pStyle w:val="ListParagraph"/>
        <w:jc w:val="both"/>
      </w:pPr>
      <w:r>
        <w:t xml:space="preserve">With a SUS score of 84.1, the system is placed in the “excellent” range, putting it above-average in a usability manner when compared to other benchmarks. The qualitative feedback helped reinforce these results, where the participants highlight the usefulness of various features such as the pomodoro timer, or summarisation. </w:t>
      </w:r>
      <w:r w:rsidR="00C206BA">
        <w:t>The observational data also showed a high perceived clarity across our core features, although some issues were noted particularly regarding the UI (icon size, colour contrast). It’s worth noting that a walkthrough being done, rather than fully interactive prototype can skewer results slightly, and this limitation should be considered when processing the data.</w:t>
      </w:r>
    </w:p>
    <w:p w14:paraId="0358E57E" w14:textId="77777777" w:rsidR="00C206BA" w:rsidRDefault="00C206BA" w:rsidP="00310211">
      <w:pPr>
        <w:pStyle w:val="ListParagraph"/>
        <w:jc w:val="both"/>
      </w:pPr>
    </w:p>
    <w:p w14:paraId="0559745C" w14:textId="3E5277D1" w:rsidR="00032148" w:rsidRDefault="00C206BA" w:rsidP="00310211">
      <w:pPr>
        <w:pStyle w:val="ListParagraph"/>
        <w:jc w:val="both"/>
      </w:pPr>
      <w:r>
        <w:t xml:space="preserve">Future evaluations will address this issue by having the system in a hosted environment </w:t>
      </w:r>
      <w:r w:rsidR="003454E7">
        <w:t>rather than locally, which will bypass the firewall issues faced prior. This not only allows genuine task-based interaction, but also allows us to utilise various performance metrics such as task completion time, navigational patterns, and error rates.</w:t>
      </w:r>
      <w:r w:rsidR="00032148">
        <w:t xml:space="preserve"> As more features are added, and visual refinements are implemented, further rounds of testing will be performed; this allows for longitudinal studies giving us a deeper analysis of the learning impact, motivation, and long-term adoption.</w:t>
      </w:r>
    </w:p>
    <w:p w14:paraId="228E3ABD" w14:textId="77777777" w:rsidR="00032148" w:rsidRDefault="00032148" w:rsidP="00310211">
      <w:pPr>
        <w:pStyle w:val="ListParagraph"/>
        <w:jc w:val="both"/>
      </w:pPr>
    </w:p>
    <w:p w14:paraId="7B8B23A8" w14:textId="295ACFCC" w:rsidR="00032148" w:rsidRPr="008668E8" w:rsidRDefault="00032148" w:rsidP="00310211">
      <w:pPr>
        <w:pStyle w:val="ListParagraph"/>
        <w:jc w:val="both"/>
      </w:pPr>
      <w:r>
        <w:t xml:space="preserve">In conclusion, the evaluation confirms that AI Study Buddy has a strong basis, and with continued development following the mentioned methods, </w:t>
      </w:r>
      <w:r w:rsidR="0037442C">
        <w:t>the system will become a highly effective application for enhancing a learners</w:t>
      </w:r>
      <w:r w:rsidR="00334BED">
        <w:t>’</w:t>
      </w:r>
      <w:r w:rsidR="0037442C">
        <w:t xml:space="preserve"> studies.</w:t>
      </w:r>
    </w:p>
    <w:p w14:paraId="5F63C964" w14:textId="77777777" w:rsidR="00A67C7F" w:rsidRDefault="00A67C7F">
      <w:pPr>
        <w:rPr>
          <w:rFonts w:eastAsiaTheme="majorEastAsia" w:cstheme="majorBidi"/>
          <w:color w:val="EE0000"/>
          <w:sz w:val="40"/>
          <w:szCs w:val="40"/>
        </w:rPr>
      </w:pPr>
      <w:r>
        <w:rPr>
          <w:color w:val="EE0000"/>
        </w:rPr>
        <w:br w:type="page"/>
      </w:r>
    </w:p>
    <w:p w14:paraId="0AD51F7D" w14:textId="1F4FBFAC" w:rsidR="00632F74" w:rsidRPr="00A67C7F" w:rsidRDefault="00632F74" w:rsidP="00A67C7F">
      <w:pPr>
        <w:pStyle w:val="Heading1"/>
      </w:pPr>
      <w:bookmarkStart w:id="41" w:name="_Toc213942025"/>
      <w:r w:rsidRPr="00A67C7F">
        <w:lastRenderedPageBreak/>
        <w:t>References</w:t>
      </w:r>
      <w:bookmarkEnd w:id="41"/>
    </w:p>
    <w:p w14:paraId="1080C77E" w14:textId="4E2B837C" w:rsidR="00A67C7F" w:rsidRPr="00A67C7F" w:rsidRDefault="00A67C7F" w:rsidP="00A67C7F">
      <w:pPr>
        <w:rPr>
          <w:i/>
          <w:iCs/>
        </w:rPr>
      </w:pPr>
      <w:bookmarkStart w:id="42" w:name="_Hlk213864261"/>
      <w:r w:rsidRPr="00A67C7F">
        <w:rPr>
          <w:i/>
          <w:iCs/>
        </w:rPr>
        <w:t xml:space="preserve">Ardent Learning (2024): What is the Kirkpatrick Model? Retrieved from: </w:t>
      </w:r>
      <w:hyperlink r:id="rId20" w:tgtFrame="_new" w:history="1">
        <w:r w:rsidRPr="00A67C7F">
          <w:rPr>
            <w:rStyle w:val="Hyperlink"/>
            <w:i/>
            <w:iCs/>
          </w:rPr>
          <w:t>https://www.ardentlearning.com/blog/what-is-the-kirkpatrick-model</w:t>
        </w:r>
      </w:hyperlink>
    </w:p>
    <w:p w14:paraId="3771F8C0" w14:textId="3B84A601" w:rsidR="00A67C7F" w:rsidRPr="00A67C7F" w:rsidRDefault="00A67C7F" w:rsidP="00A67C7F">
      <w:pPr>
        <w:rPr>
          <w:i/>
          <w:iCs/>
        </w:rPr>
      </w:pPr>
      <w:r w:rsidRPr="00A67C7F">
        <w:rPr>
          <w:i/>
          <w:iCs/>
        </w:rPr>
        <w:t>Biggs, J. B., &amp; Collis, K. F. (1982): Evaluating the Quality of Learning: The SOLO Taxonomy (Structure of Observed Learning Outcomes).</w:t>
      </w:r>
      <w:r w:rsidR="00286EED">
        <w:rPr>
          <w:i/>
          <w:iCs/>
        </w:rPr>
        <w:t xml:space="preserve"> </w:t>
      </w:r>
      <w:r w:rsidR="00286EED" w:rsidRPr="00A67C7F">
        <w:rPr>
          <w:i/>
          <w:iCs/>
        </w:rPr>
        <w:t>Retrieved from:</w:t>
      </w:r>
      <w:r w:rsidR="00286EED">
        <w:rPr>
          <w:i/>
          <w:iCs/>
        </w:rPr>
        <w:t xml:space="preserve"> </w:t>
      </w:r>
      <w:hyperlink r:id="rId21" w:history="1">
        <w:r w:rsidR="00286EED" w:rsidRPr="00286EED">
          <w:rPr>
            <w:rStyle w:val="Hyperlink"/>
            <w:i/>
            <w:iCs/>
          </w:rPr>
          <w:t>https://www.sciencedirect.com/book/9780120975525/evaluating-the-quality-of-learning</w:t>
        </w:r>
      </w:hyperlink>
    </w:p>
    <w:p w14:paraId="2A60BEA2" w14:textId="1CDF9FE2" w:rsidR="00A67C7F" w:rsidRPr="00A67C7F" w:rsidRDefault="00A67C7F" w:rsidP="00A67C7F">
      <w:pPr>
        <w:rPr>
          <w:i/>
          <w:iCs/>
        </w:rPr>
      </w:pPr>
      <w:r w:rsidRPr="00A67C7F">
        <w:rPr>
          <w:i/>
          <w:iCs/>
        </w:rPr>
        <w:t xml:space="preserve">Bloom, B. S. (1956): Taxonomy of Educational Objectives: The Classification of Educational Goals. </w:t>
      </w:r>
      <w:r w:rsidR="00286EED" w:rsidRPr="00A67C7F">
        <w:rPr>
          <w:i/>
          <w:iCs/>
        </w:rPr>
        <w:t>Retrieved from:</w:t>
      </w:r>
      <w:r w:rsidR="00286EED">
        <w:rPr>
          <w:i/>
          <w:iCs/>
        </w:rPr>
        <w:t xml:space="preserve"> </w:t>
      </w:r>
      <w:hyperlink r:id="rId22" w:history="1">
        <w:r w:rsidR="00286EED" w:rsidRPr="00286EED">
          <w:rPr>
            <w:rStyle w:val="Hyperlink"/>
            <w:i/>
            <w:iCs/>
          </w:rPr>
          <w:t>https://eclass.uoa.gr/modules/document/file.php/PPP242/Benjamin%20S.%20Bloom%20-%20Taxonomy%20of%20Educational%20Objectives,%20Handbook%201_%20Cognitive%20Domain-Addison%20Wesley%20Publishing%20Company%20(1956).pdf</w:t>
        </w:r>
      </w:hyperlink>
    </w:p>
    <w:p w14:paraId="5C7E215F" w14:textId="5CDC49A5" w:rsidR="00A67C7F" w:rsidRPr="00A67C7F" w:rsidRDefault="00A67C7F" w:rsidP="00A67C7F">
      <w:pPr>
        <w:rPr>
          <w:i/>
          <w:iCs/>
        </w:rPr>
      </w:pPr>
      <w:r w:rsidRPr="00A67C7F">
        <w:rPr>
          <w:i/>
          <w:iCs/>
        </w:rPr>
        <w:t xml:space="preserve">Braun, V., &amp; Clarke, V. (2006): Using Thematic Analysis in Psychology. Qualitative Research in Psychology. Retrieved from: </w:t>
      </w:r>
      <w:hyperlink r:id="rId23" w:tgtFrame="_new" w:history="1">
        <w:r w:rsidRPr="00A67C7F">
          <w:rPr>
            <w:rStyle w:val="Hyperlink"/>
            <w:i/>
            <w:iCs/>
          </w:rPr>
          <w:t>https://doi.org/10.1191/1478088706qp063oa</w:t>
        </w:r>
      </w:hyperlink>
    </w:p>
    <w:p w14:paraId="6DD30F27" w14:textId="2792AF03" w:rsidR="00A67C7F" w:rsidRPr="00A67C7F" w:rsidRDefault="00A67C7F" w:rsidP="00A67C7F">
      <w:pPr>
        <w:rPr>
          <w:i/>
          <w:iCs/>
        </w:rPr>
      </w:pPr>
      <w:r w:rsidRPr="00A67C7F">
        <w:rPr>
          <w:i/>
          <w:iCs/>
        </w:rPr>
        <w:t xml:space="preserve">Brooke, J. (1996): SUS: A Quick and Dirty Usability Scale. In P. W. Jordan, B. Thomas, B. A. </w:t>
      </w:r>
      <w:proofErr w:type="spellStart"/>
      <w:r w:rsidRPr="00A67C7F">
        <w:rPr>
          <w:i/>
          <w:iCs/>
        </w:rPr>
        <w:t>Weerdmeester</w:t>
      </w:r>
      <w:proofErr w:type="spellEnd"/>
      <w:r w:rsidRPr="00A67C7F">
        <w:rPr>
          <w:i/>
          <w:iCs/>
        </w:rPr>
        <w:t xml:space="preserve">, &amp; A. L. McClelland (Eds.), Usability Evaluation in Industry. </w:t>
      </w:r>
      <w:r w:rsidR="00286EED" w:rsidRPr="00A67C7F">
        <w:rPr>
          <w:i/>
          <w:iCs/>
        </w:rPr>
        <w:t>Retrieved from:</w:t>
      </w:r>
      <w:r w:rsidR="00286EED">
        <w:rPr>
          <w:i/>
          <w:iCs/>
        </w:rPr>
        <w:t xml:space="preserve"> </w:t>
      </w:r>
      <w:hyperlink r:id="rId24" w:history="1">
        <w:r w:rsidR="00286EED" w:rsidRPr="00286EED">
          <w:rPr>
            <w:rStyle w:val="Hyperlink"/>
            <w:i/>
            <w:iCs/>
          </w:rPr>
          <w:t>https://www.scirp.org/reference/referencespapers?referenceid=3307463</w:t>
        </w:r>
      </w:hyperlink>
    </w:p>
    <w:p w14:paraId="54F93C9C" w14:textId="5DE80843" w:rsidR="00A67C7F" w:rsidRPr="00A67C7F" w:rsidRDefault="00A67C7F" w:rsidP="00A67C7F">
      <w:pPr>
        <w:rPr>
          <w:i/>
          <w:iCs/>
        </w:rPr>
      </w:pPr>
      <w:r w:rsidRPr="00A67C7F">
        <w:rPr>
          <w:i/>
          <w:iCs/>
        </w:rPr>
        <w:t xml:space="preserve">Dalrymple, D. (2018): Cognitive Walkthroughs Explained. Medium. Retrieved from: </w:t>
      </w:r>
      <w:hyperlink r:id="rId25" w:tgtFrame="_new" w:history="1">
        <w:r w:rsidRPr="00A67C7F">
          <w:rPr>
            <w:rStyle w:val="Hyperlink"/>
            <w:i/>
            <w:iCs/>
          </w:rPr>
          <w:t>https://medium.com/@dalrymple/cognitive-walkthroughs-explained</w:t>
        </w:r>
      </w:hyperlink>
    </w:p>
    <w:p w14:paraId="789706CF" w14:textId="4139B52B" w:rsidR="00A67C7F" w:rsidRPr="00A67C7F" w:rsidRDefault="00A67C7F" w:rsidP="00A67C7F">
      <w:pPr>
        <w:rPr>
          <w:i/>
          <w:iCs/>
        </w:rPr>
      </w:pPr>
      <w:r w:rsidRPr="00A67C7F">
        <w:rPr>
          <w:i/>
          <w:iCs/>
        </w:rPr>
        <w:t xml:space="preserve">Gordon, D. (2023): SOLO Taxonomy (Structure of Observed Learning Outcomes). Damian Gordon. Retrieved from: </w:t>
      </w:r>
      <w:hyperlink r:id="rId26" w:tgtFrame="_new" w:history="1">
        <w:r w:rsidRPr="00A67C7F">
          <w:rPr>
            <w:rStyle w:val="Hyperlink"/>
            <w:i/>
            <w:iCs/>
          </w:rPr>
          <w:t>https://www.damiantgordon.com/EducationalModels/CriticalThinking/SOLO/</w:t>
        </w:r>
      </w:hyperlink>
    </w:p>
    <w:p w14:paraId="54ED20BE" w14:textId="5712E42C" w:rsidR="00A67C7F" w:rsidRPr="00A67C7F" w:rsidRDefault="00A67C7F" w:rsidP="00A67C7F">
      <w:pPr>
        <w:rPr>
          <w:i/>
          <w:iCs/>
        </w:rPr>
      </w:pPr>
      <w:r w:rsidRPr="00A67C7F">
        <w:rPr>
          <w:i/>
          <w:iCs/>
        </w:rPr>
        <w:t xml:space="preserve">Gordon, D. (2023): Bloom’s Taxonomy of Educational Objectives. Damian Gordon. Retrieved from: </w:t>
      </w:r>
      <w:hyperlink r:id="rId27" w:tgtFrame="_new" w:history="1">
        <w:r w:rsidRPr="00A67C7F">
          <w:rPr>
            <w:rStyle w:val="Hyperlink"/>
            <w:i/>
            <w:iCs/>
          </w:rPr>
          <w:t>https://www.damiantgordon.com/EducationalModels/CriticalThinking/BloomsTaxonomy/index.html</w:t>
        </w:r>
      </w:hyperlink>
    </w:p>
    <w:p w14:paraId="280E0872" w14:textId="2EAA51DA" w:rsidR="00A67C7F" w:rsidRPr="00A67C7F" w:rsidRDefault="00A67C7F" w:rsidP="00A67C7F">
      <w:pPr>
        <w:rPr>
          <w:i/>
          <w:iCs/>
        </w:rPr>
      </w:pPr>
      <w:r w:rsidRPr="00A67C7F">
        <w:rPr>
          <w:i/>
          <w:iCs/>
        </w:rPr>
        <w:t xml:space="preserve">Higher Education Authority (2022): Student Survey Report: Learning Habits and Engagement. Higher Education Authority. Retrieved from: </w:t>
      </w:r>
      <w:hyperlink r:id="rId28" w:tgtFrame="_new" w:history="1">
        <w:r w:rsidRPr="00A67C7F">
          <w:rPr>
            <w:rStyle w:val="Hyperlink"/>
            <w:i/>
            <w:iCs/>
          </w:rPr>
          <w:t>https://hea.ie</w:t>
        </w:r>
      </w:hyperlink>
    </w:p>
    <w:p w14:paraId="3D66B4B6" w14:textId="397DEAED" w:rsidR="00A67C7F" w:rsidRPr="00A67C7F" w:rsidRDefault="00A67C7F" w:rsidP="00A67C7F">
      <w:pPr>
        <w:rPr>
          <w:i/>
          <w:iCs/>
        </w:rPr>
      </w:pPr>
      <w:r w:rsidRPr="00A67C7F">
        <w:rPr>
          <w:i/>
          <w:iCs/>
        </w:rPr>
        <w:t xml:space="preserve">Instructure (2024): Irish Students and Digital Learning Survey. Retrieved from: </w:t>
      </w:r>
      <w:hyperlink r:id="rId29" w:tgtFrame="_new" w:history="1">
        <w:r w:rsidRPr="00A67C7F">
          <w:rPr>
            <w:rStyle w:val="Hyperlink"/>
            <w:i/>
            <w:iCs/>
          </w:rPr>
          <w:t>https://www.instructure.com</w:t>
        </w:r>
      </w:hyperlink>
    </w:p>
    <w:p w14:paraId="282F85E8" w14:textId="0A59FE50" w:rsidR="00A67C7F" w:rsidRPr="00A67C7F" w:rsidRDefault="00A67C7F" w:rsidP="00A67C7F">
      <w:pPr>
        <w:rPr>
          <w:i/>
          <w:iCs/>
        </w:rPr>
      </w:pPr>
      <w:r w:rsidRPr="00A67C7F">
        <w:rPr>
          <w:i/>
          <w:iCs/>
        </w:rPr>
        <w:t xml:space="preserve">Irish Times (2023): Overuse of Smartphones Ruining Ability to Study, Say Educators. The Irish Times. Retrieved from: </w:t>
      </w:r>
      <w:hyperlink r:id="rId30" w:tgtFrame="_new" w:history="1">
        <w:r w:rsidRPr="00A67C7F">
          <w:rPr>
            <w:rStyle w:val="Hyperlink"/>
            <w:i/>
            <w:iCs/>
          </w:rPr>
          <w:t>https://www.irishtimes.com</w:t>
        </w:r>
      </w:hyperlink>
    </w:p>
    <w:p w14:paraId="4230DC50" w14:textId="35E6CC51" w:rsidR="00A67C7F" w:rsidRPr="00A67C7F" w:rsidRDefault="00A67C7F" w:rsidP="00A67C7F">
      <w:pPr>
        <w:rPr>
          <w:i/>
          <w:iCs/>
        </w:rPr>
      </w:pPr>
      <w:r w:rsidRPr="00A67C7F">
        <w:rPr>
          <w:i/>
          <w:iCs/>
        </w:rPr>
        <w:t xml:space="preserve">Kirkpatrick, D. L., &amp; Kirkpatrick, J. D. (2006): Evaluating Training Programs: The Four Levels. </w:t>
      </w:r>
      <w:r w:rsidR="00286EED" w:rsidRPr="00A67C7F">
        <w:rPr>
          <w:i/>
          <w:iCs/>
        </w:rPr>
        <w:t>Retrieved from:</w:t>
      </w:r>
      <w:r w:rsidR="00286EED">
        <w:rPr>
          <w:i/>
          <w:iCs/>
        </w:rPr>
        <w:t xml:space="preserve"> </w:t>
      </w:r>
      <w:hyperlink r:id="rId31" w:history="1">
        <w:r w:rsidR="00286EED" w:rsidRPr="00286EED">
          <w:rPr>
            <w:rStyle w:val="Hyperlink"/>
            <w:i/>
            <w:iCs/>
          </w:rPr>
          <w:t>https://www.scirp.org/reference/referencespapers?referenceid=2702697</w:t>
        </w:r>
      </w:hyperlink>
    </w:p>
    <w:p w14:paraId="6780CA64" w14:textId="0A61432E" w:rsidR="00A67C7F" w:rsidRPr="00A67C7F" w:rsidRDefault="00A67C7F" w:rsidP="00A67C7F">
      <w:pPr>
        <w:rPr>
          <w:i/>
          <w:iCs/>
        </w:rPr>
      </w:pPr>
      <w:r w:rsidRPr="00A67C7F">
        <w:rPr>
          <w:i/>
          <w:iCs/>
        </w:rPr>
        <w:lastRenderedPageBreak/>
        <w:t xml:space="preserve">Lewis, J. R. (2018): The System Usability Scale: Past, Present, and Future. Retrieved from: </w:t>
      </w:r>
      <w:hyperlink r:id="rId32" w:tgtFrame="_new" w:history="1">
        <w:r w:rsidRPr="00A67C7F">
          <w:rPr>
            <w:rStyle w:val="Hyperlink"/>
            <w:i/>
            <w:iCs/>
          </w:rPr>
          <w:t>https://www.researchgate.net/publication/324116412_The_System_Usability_Scale_Past_Present_and_Future</w:t>
        </w:r>
      </w:hyperlink>
    </w:p>
    <w:p w14:paraId="52E15CA8" w14:textId="79F1878C" w:rsidR="00A67C7F" w:rsidRPr="00A67C7F" w:rsidRDefault="00A67C7F" w:rsidP="00A67C7F">
      <w:pPr>
        <w:rPr>
          <w:i/>
          <w:iCs/>
        </w:rPr>
      </w:pPr>
      <w:r w:rsidRPr="00A67C7F">
        <w:rPr>
          <w:i/>
          <w:iCs/>
        </w:rPr>
        <w:t xml:space="preserve">Nielsen, J. (1994): Usability Engineering. </w:t>
      </w:r>
      <w:r w:rsidR="00286EED">
        <w:rPr>
          <w:i/>
          <w:iCs/>
        </w:rPr>
        <w:t xml:space="preserve"> </w:t>
      </w:r>
      <w:r w:rsidR="00286EED" w:rsidRPr="00A67C7F">
        <w:rPr>
          <w:i/>
          <w:iCs/>
        </w:rPr>
        <w:t>Retrieved from:</w:t>
      </w:r>
      <w:r w:rsidR="00286EED">
        <w:rPr>
          <w:i/>
          <w:iCs/>
        </w:rPr>
        <w:t xml:space="preserve"> </w:t>
      </w:r>
      <w:r w:rsidR="00286EED" w:rsidRPr="00A67C7F">
        <w:rPr>
          <w:i/>
          <w:iCs/>
        </w:rPr>
        <w:t xml:space="preserve"> </w:t>
      </w:r>
      <w:hyperlink r:id="rId33" w:history="1">
        <w:r w:rsidR="00286EED" w:rsidRPr="00286EED">
          <w:rPr>
            <w:rStyle w:val="Hyperlink"/>
            <w:i/>
            <w:iCs/>
          </w:rPr>
          <w:t>https://dl.acm.org/doi/book/10.5555/2821575</w:t>
        </w:r>
      </w:hyperlink>
    </w:p>
    <w:p w14:paraId="2AAC7C50" w14:textId="3924809E" w:rsidR="00A67C7F" w:rsidRPr="00A67C7F" w:rsidRDefault="00A67C7F" w:rsidP="00A67C7F">
      <w:pPr>
        <w:rPr>
          <w:i/>
          <w:iCs/>
        </w:rPr>
      </w:pPr>
      <w:r w:rsidRPr="00A67C7F">
        <w:rPr>
          <w:i/>
          <w:iCs/>
        </w:rPr>
        <w:t xml:space="preserve">Tullis, T., &amp; Albert, W. (2013): Measuring the User Experience: Collecting, </w:t>
      </w:r>
      <w:proofErr w:type="spellStart"/>
      <w:r w:rsidRPr="00A67C7F">
        <w:rPr>
          <w:i/>
          <w:iCs/>
        </w:rPr>
        <w:t>Analyzing</w:t>
      </w:r>
      <w:proofErr w:type="spellEnd"/>
      <w:r w:rsidRPr="00A67C7F">
        <w:rPr>
          <w:i/>
          <w:iCs/>
        </w:rPr>
        <w:t>, and Presenting Usability Metrics.</w:t>
      </w:r>
      <w:r w:rsidR="00286EED">
        <w:rPr>
          <w:i/>
          <w:iCs/>
        </w:rPr>
        <w:t xml:space="preserve"> </w:t>
      </w:r>
      <w:r w:rsidR="00286EED" w:rsidRPr="00A67C7F">
        <w:rPr>
          <w:i/>
          <w:iCs/>
        </w:rPr>
        <w:t>Retrieved from:</w:t>
      </w:r>
      <w:r w:rsidR="00286EED">
        <w:rPr>
          <w:i/>
          <w:iCs/>
        </w:rPr>
        <w:t xml:space="preserve"> </w:t>
      </w:r>
      <w:r w:rsidRPr="00A67C7F">
        <w:rPr>
          <w:i/>
          <w:iCs/>
        </w:rPr>
        <w:t xml:space="preserve"> </w:t>
      </w:r>
      <w:hyperlink r:id="rId34" w:history="1">
        <w:r w:rsidR="00286EED" w:rsidRPr="00286EED">
          <w:rPr>
            <w:rStyle w:val="Hyperlink"/>
            <w:i/>
            <w:iCs/>
          </w:rPr>
          <w:t>https://www.researchgate.net/publication/230786766_Measuring_the_User_Experience_Collecting_Analyzing_and_Presenting_Usability_Metrics_Second_Edition</w:t>
        </w:r>
      </w:hyperlink>
    </w:p>
    <w:p w14:paraId="3629D664" w14:textId="5F51D550" w:rsidR="00A67C7F" w:rsidRPr="00A67C7F" w:rsidRDefault="00A67C7F" w:rsidP="00A67C7F">
      <w:pPr>
        <w:rPr>
          <w:i/>
          <w:iCs/>
        </w:rPr>
      </w:pPr>
      <w:r w:rsidRPr="00A67C7F">
        <w:rPr>
          <w:i/>
          <w:iCs/>
        </w:rPr>
        <w:t xml:space="preserve">World Wide Web Consortium (2018): Web Content Accessibility Guidelines (WCAG) 2.1. Retrieved from: </w:t>
      </w:r>
      <w:hyperlink r:id="rId35" w:tgtFrame="_new" w:history="1">
        <w:r w:rsidRPr="00A67C7F">
          <w:rPr>
            <w:rStyle w:val="Hyperlink"/>
            <w:i/>
            <w:iCs/>
          </w:rPr>
          <w:t>https://www.w3.org/TR/WCAG21/</w:t>
        </w:r>
      </w:hyperlink>
    </w:p>
    <w:p w14:paraId="7E127F2F" w14:textId="17E24A87" w:rsidR="00A67C7F" w:rsidRPr="00A67C7F" w:rsidRDefault="00A67C7F" w:rsidP="00A67C7F">
      <w:pPr>
        <w:rPr>
          <w:i/>
          <w:iCs/>
        </w:rPr>
      </w:pPr>
      <w:r w:rsidRPr="00A67C7F">
        <w:rPr>
          <w:i/>
          <w:iCs/>
        </w:rPr>
        <w:t xml:space="preserve">Zimmerman, B. J. (2002): Becoming a Self-Regulated Learner: An Overview. Theory Into Practice. Retrieved from: </w:t>
      </w:r>
      <w:hyperlink r:id="rId36" w:tgtFrame="_new" w:history="1">
        <w:r w:rsidRPr="00A67C7F">
          <w:rPr>
            <w:rStyle w:val="Hyperlink"/>
            <w:i/>
            <w:iCs/>
          </w:rPr>
          <w:t>https://doi.org/10.1207/s15430421tip4102_2</w:t>
        </w:r>
      </w:hyperlink>
    </w:p>
    <w:p w14:paraId="26A62B82" w14:textId="6D9DD9E0" w:rsidR="00A67C7F" w:rsidRPr="00A67C7F" w:rsidRDefault="00A67C7F" w:rsidP="00A67C7F">
      <w:pPr>
        <w:rPr>
          <w:i/>
          <w:iCs/>
        </w:rPr>
      </w:pPr>
      <w:proofErr w:type="spellStart"/>
      <w:r w:rsidRPr="00A67C7F">
        <w:rPr>
          <w:i/>
          <w:iCs/>
        </w:rPr>
        <w:t>Eurostudent</w:t>
      </w:r>
      <w:proofErr w:type="spellEnd"/>
      <w:r w:rsidRPr="00A67C7F">
        <w:rPr>
          <w:i/>
          <w:iCs/>
        </w:rPr>
        <w:t xml:space="preserve">, Higher Education Authority (2023): </w:t>
      </w:r>
      <w:proofErr w:type="spellStart"/>
      <w:r w:rsidRPr="00A67C7F">
        <w:rPr>
          <w:i/>
          <w:iCs/>
        </w:rPr>
        <w:t>Eurostudent</w:t>
      </w:r>
      <w:proofErr w:type="spellEnd"/>
      <w:r w:rsidRPr="00A67C7F">
        <w:rPr>
          <w:i/>
          <w:iCs/>
        </w:rPr>
        <w:t xml:space="preserve"> VIII</w:t>
      </w:r>
      <w:r w:rsidRPr="00286EED">
        <w:rPr>
          <w:i/>
          <w:iCs/>
        </w:rPr>
        <w:t>.</w:t>
      </w:r>
      <w:r w:rsidRPr="00A67C7F">
        <w:rPr>
          <w:i/>
          <w:iCs/>
        </w:rPr>
        <w:t xml:space="preserve"> Retrieved from: </w:t>
      </w:r>
      <w:hyperlink r:id="rId37" w:tgtFrame="_new" w:history="1">
        <w:r w:rsidRPr="00A67C7F">
          <w:rPr>
            <w:rStyle w:val="Hyperlink"/>
            <w:i/>
            <w:iCs/>
          </w:rPr>
          <w:t>https://www.eurostudent.eu/download_files/documents/Eurostudent-8-final-report_IE.pdf</w:t>
        </w:r>
      </w:hyperlink>
    </w:p>
    <w:bookmarkEnd w:id="42"/>
    <w:p w14:paraId="76786F02" w14:textId="77777777" w:rsidR="00CA2C93" w:rsidRPr="00CA2C93" w:rsidRDefault="00CA2C93" w:rsidP="00CA2C93"/>
    <w:p w14:paraId="255D4EE5" w14:textId="6FF295A4" w:rsidR="00632F74" w:rsidRDefault="00632F74" w:rsidP="00632F74">
      <w:pPr>
        <w:pStyle w:val="Heading1"/>
      </w:pPr>
      <w:bookmarkStart w:id="43" w:name="_Toc213942026"/>
      <w:r>
        <w:t>Appendi</w:t>
      </w:r>
      <w:r w:rsidR="00E11E0C">
        <w:t>ces</w:t>
      </w:r>
      <w:bookmarkEnd w:id="43"/>
    </w:p>
    <w:p w14:paraId="72FD67B3" w14:textId="26018D33" w:rsidR="00632F74" w:rsidRDefault="00632F74" w:rsidP="00632F74">
      <w:pPr>
        <w:pStyle w:val="Heading2"/>
      </w:pPr>
      <w:bookmarkStart w:id="44" w:name="_Appendix_A_–"/>
      <w:bookmarkStart w:id="45" w:name="_Toc213942027"/>
      <w:bookmarkEnd w:id="44"/>
      <w:r>
        <w:t xml:space="preserve">Appendix A </w:t>
      </w:r>
      <w:r w:rsidR="006163B4">
        <w:t>–</w:t>
      </w:r>
      <w:r>
        <w:t xml:space="preserve"> </w:t>
      </w:r>
      <w:r w:rsidR="008642ED">
        <w:t>Personas</w:t>
      </w:r>
      <w:bookmarkEnd w:id="45"/>
    </w:p>
    <w:p w14:paraId="67BB3706" w14:textId="02DBA2B3" w:rsidR="007F7EAD" w:rsidRPr="007F7EAD" w:rsidRDefault="007F7EAD" w:rsidP="007F7EAD">
      <w:pPr>
        <w:pStyle w:val="Heading3"/>
      </w:pPr>
      <w:bookmarkStart w:id="46" w:name="_Toc213942028"/>
      <w:r>
        <w:t>Persona 1</w:t>
      </w:r>
      <w:r w:rsidR="00D948BD">
        <w:t xml:space="preserve">: </w:t>
      </w:r>
      <w:r w:rsidR="007D1158">
        <w:t xml:space="preserve">Typical </w:t>
      </w:r>
      <w:r w:rsidR="00E43F11">
        <w:t>S</w:t>
      </w:r>
      <w:r w:rsidR="00D948BD">
        <w:t>tudent</w:t>
      </w:r>
      <w:bookmarkEnd w:id="46"/>
    </w:p>
    <w:p w14:paraId="285DE46D" w14:textId="393040F8" w:rsidR="002047D6" w:rsidRDefault="002047D6" w:rsidP="002047D6">
      <w:r>
        <w:rPr>
          <w:noProof/>
        </w:rPr>
        <w:drawing>
          <wp:inline distT="0" distB="0" distL="0" distR="0" wp14:anchorId="0BBF9C44" wp14:editId="45F73EC7">
            <wp:extent cx="5720715" cy="3152775"/>
            <wp:effectExtent l="0" t="0" r="0" b="9525"/>
            <wp:docPr id="1963108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20715" cy="3152775"/>
                    </a:xfrm>
                    <a:prstGeom prst="rect">
                      <a:avLst/>
                    </a:prstGeom>
                    <a:noFill/>
                    <a:ln>
                      <a:noFill/>
                    </a:ln>
                  </pic:spPr>
                </pic:pic>
              </a:graphicData>
            </a:graphic>
          </wp:inline>
        </w:drawing>
      </w:r>
    </w:p>
    <w:p w14:paraId="3319284D" w14:textId="438743C8" w:rsidR="00E744F2" w:rsidRPr="00E67E13" w:rsidRDefault="00E744F2" w:rsidP="00E67E13">
      <w:pPr>
        <w:pStyle w:val="Heading3"/>
      </w:pPr>
      <w:bookmarkStart w:id="47" w:name="_Toc213942029"/>
      <w:r w:rsidRPr="00E67E13">
        <w:lastRenderedPageBreak/>
        <w:t>Persona 2: Potential Evolution for Professor</w:t>
      </w:r>
      <w:bookmarkEnd w:id="47"/>
    </w:p>
    <w:p w14:paraId="5F0C8572" w14:textId="706BF0B4" w:rsidR="006163B4" w:rsidRDefault="00E67E13" w:rsidP="006163B4">
      <w:r>
        <w:rPr>
          <w:noProof/>
        </w:rPr>
        <w:drawing>
          <wp:inline distT="0" distB="0" distL="0" distR="0" wp14:anchorId="77FE2039" wp14:editId="4BBD2CA6">
            <wp:extent cx="5731510" cy="3171190"/>
            <wp:effectExtent l="0" t="0" r="2540" b="0"/>
            <wp:docPr id="55399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94641" name=""/>
                    <pic:cNvPicPr/>
                  </pic:nvPicPr>
                  <pic:blipFill>
                    <a:blip r:embed="rId39"/>
                    <a:stretch>
                      <a:fillRect/>
                    </a:stretch>
                  </pic:blipFill>
                  <pic:spPr>
                    <a:xfrm>
                      <a:off x="0" y="0"/>
                      <a:ext cx="5731510" cy="3171190"/>
                    </a:xfrm>
                    <a:prstGeom prst="rect">
                      <a:avLst/>
                    </a:prstGeom>
                  </pic:spPr>
                </pic:pic>
              </a:graphicData>
            </a:graphic>
          </wp:inline>
        </w:drawing>
      </w:r>
    </w:p>
    <w:p w14:paraId="78E89184" w14:textId="4A6C46D3" w:rsidR="00BB532B" w:rsidRDefault="00BB532B" w:rsidP="00BB532B">
      <w:pPr>
        <w:pStyle w:val="Heading2"/>
      </w:pPr>
      <w:bookmarkStart w:id="48" w:name="_Appendix_B_–"/>
      <w:bookmarkStart w:id="49" w:name="_Toc213942030"/>
      <w:bookmarkEnd w:id="48"/>
      <w:r>
        <w:t xml:space="preserve">Appendix B – </w:t>
      </w:r>
      <w:r w:rsidR="00C2754F">
        <w:t>System Usability Scale (SUS)</w:t>
      </w:r>
      <w:bookmarkEnd w:id="49"/>
      <w:r w:rsidR="00C2754F">
        <w:t xml:space="preserve"> </w:t>
      </w:r>
    </w:p>
    <w:p w14:paraId="4F0E9EF4" w14:textId="3F65BC95" w:rsidR="00C2754F" w:rsidRPr="00C2754F" w:rsidRDefault="00C2754F" w:rsidP="00C2754F">
      <w:r w:rsidRPr="00C2754F">
        <w:t>The System Usability Scale</w:t>
      </w:r>
      <w:r w:rsidRPr="00C2754F">
        <w:rPr>
          <w:b/>
          <w:bCs/>
        </w:rPr>
        <w:t xml:space="preserve"> (SUS)</w:t>
      </w:r>
      <w:r w:rsidRPr="00C2754F">
        <w:t xml:space="preserve"> (</w:t>
      </w:r>
      <w:r w:rsidRPr="00C2754F">
        <w:rPr>
          <w:i/>
          <w:iCs/>
        </w:rPr>
        <w:t>Brooke, 1996</w:t>
      </w:r>
      <w:r w:rsidRPr="00C2754F">
        <w:t xml:space="preserve">) consists of ten statements rated on a </w:t>
      </w:r>
      <w:r w:rsidRPr="00C2754F">
        <w:rPr>
          <w:i/>
          <w:iCs/>
        </w:rPr>
        <w:t>5-point Likert scale</w:t>
      </w:r>
      <w:r w:rsidR="002A3D80">
        <w:rPr>
          <w:i/>
          <w:iCs/>
        </w:rPr>
        <w:t xml:space="preserve"> where:</w:t>
      </w:r>
      <w:r w:rsidRPr="00C2754F">
        <w:br/>
        <w:t xml:space="preserve">(1 = </w:t>
      </w:r>
      <w:r w:rsidRPr="00C2754F">
        <w:rPr>
          <w:b/>
          <w:bCs/>
        </w:rPr>
        <w:t>Strongly Disagree</w:t>
      </w:r>
      <w:r w:rsidRPr="00C2754F">
        <w:t xml:space="preserve"> </w:t>
      </w:r>
      <w:r w:rsidR="00CE26FB">
        <w:t>&amp;</w:t>
      </w:r>
      <w:r w:rsidRPr="00C2754F">
        <w:t xml:space="preserve"> 5 = </w:t>
      </w:r>
      <w:r w:rsidRPr="00C2754F">
        <w:rPr>
          <w:b/>
          <w:bCs/>
        </w:rPr>
        <w:t>Strongly Agree</w:t>
      </w:r>
      <w:r w:rsidRPr="00C2754F">
        <w:t>).</w:t>
      </w:r>
      <w:r w:rsidRPr="00C2754F">
        <w:br/>
        <w:t>Responses are later converted into numerical values (0–4) using the procedure below.</w:t>
      </w:r>
    </w:p>
    <w:tbl>
      <w:tblPr>
        <w:tblStyle w:val="TableGrid"/>
        <w:tblW w:w="0" w:type="auto"/>
        <w:jc w:val="center"/>
        <w:tblLook w:val="04A0" w:firstRow="1" w:lastRow="0" w:firstColumn="1" w:lastColumn="0" w:noHBand="0" w:noVBand="1"/>
      </w:tblPr>
      <w:tblGrid>
        <w:gridCol w:w="1477"/>
        <w:gridCol w:w="1613"/>
        <w:gridCol w:w="1477"/>
        <w:gridCol w:w="1482"/>
        <w:gridCol w:w="1484"/>
        <w:gridCol w:w="1483"/>
      </w:tblGrid>
      <w:tr w:rsidR="00FF3058" w14:paraId="3CA647B4" w14:textId="77777777" w:rsidTr="00202AC2">
        <w:trPr>
          <w:jc w:val="center"/>
        </w:trPr>
        <w:tc>
          <w:tcPr>
            <w:tcW w:w="1477" w:type="dxa"/>
          </w:tcPr>
          <w:p w14:paraId="6546DC61" w14:textId="34186398" w:rsidR="00FF3058" w:rsidRPr="00202AC2" w:rsidRDefault="00FF3058" w:rsidP="00202AC2">
            <w:pPr>
              <w:jc w:val="center"/>
              <w:rPr>
                <w:b/>
                <w:bCs/>
              </w:rPr>
            </w:pPr>
            <w:r w:rsidRPr="00202AC2">
              <w:rPr>
                <w:b/>
                <w:bCs/>
              </w:rPr>
              <w:t>Number</w:t>
            </w:r>
          </w:p>
        </w:tc>
        <w:tc>
          <w:tcPr>
            <w:tcW w:w="1613" w:type="dxa"/>
          </w:tcPr>
          <w:p w14:paraId="6A815599" w14:textId="29D32D50" w:rsidR="00FF3058" w:rsidRPr="00202AC2" w:rsidRDefault="00FF3058" w:rsidP="00202AC2">
            <w:pPr>
              <w:jc w:val="center"/>
              <w:rPr>
                <w:b/>
                <w:bCs/>
              </w:rPr>
            </w:pPr>
            <w:r w:rsidRPr="00202AC2">
              <w:rPr>
                <w:b/>
                <w:bCs/>
              </w:rPr>
              <w:t>SUS Statement</w:t>
            </w:r>
          </w:p>
        </w:tc>
        <w:tc>
          <w:tcPr>
            <w:tcW w:w="1477" w:type="dxa"/>
          </w:tcPr>
          <w:p w14:paraId="7EBDAFB0" w14:textId="3CC93DA4" w:rsidR="00FF3058" w:rsidRPr="00202AC2" w:rsidRDefault="00FF3058" w:rsidP="00202AC2">
            <w:pPr>
              <w:jc w:val="center"/>
              <w:rPr>
                <w:b/>
                <w:bCs/>
              </w:rPr>
            </w:pPr>
            <w:r w:rsidRPr="00202AC2">
              <w:rPr>
                <w:b/>
                <w:bCs/>
              </w:rPr>
              <w:t>Polarity</w:t>
            </w:r>
          </w:p>
        </w:tc>
        <w:tc>
          <w:tcPr>
            <w:tcW w:w="1482" w:type="dxa"/>
          </w:tcPr>
          <w:p w14:paraId="4E09DC5C" w14:textId="6DFFBE5B" w:rsidR="00FF3058" w:rsidRPr="00202AC2" w:rsidRDefault="00FF3058" w:rsidP="00202AC2">
            <w:pPr>
              <w:jc w:val="center"/>
              <w:rPr>
                <w:b/>
                <w:bCs/>
              </w:rPr>
            </w:pPr>
            <w:r w:rsidRPr="00202AC2">
              <w:rPr>
                <w:b/>
                <w:bCs/>
              </w:rPr>
              <w:t>Scoring rule</w:t>
            </w:r>
          </w:p>
        </w:tc>
        <w:tc>
          <w:tcPr>
            <w:tcW w:w="1484" w:type="dxa"/>
          </w:tcPr>
          <w:p w14:paraId="6B57A523" w14:textId="33CD9FD2" w:rsidR="00FF3058" w:rsidRPr="00202AC2" w:rsidRDefault="00850FB4" w:rsidP="00202AC2">
            <w:pPr>
              <w:jc w:val="center"/>
              <w:rPr>
                <w:b/>
                <w:bCs/>
              </w:rPr>
            </w:pPr>
            <w:r w:rsidRPr="00202AC2">
              <w:rPr>
                <w:b/>
                <w:bCs/>
              </w:rPr>
              <w:t>Sample</w:t>
            </w:r>
            <w:r w:rsidR="00FF3058" w:rsidRPr="00202AC2">
              <w:rPr>
                <w:b/>
                <w:bCs/>
              </w:rPr>
              <w:t xml:space="preserve"> Response</w:t>
            </w:r>
          </w:p>
        </w:tc>
        <w:tc>
          <w:tcPr>
            <w:tcW w:w="1483" w:type="dxa"/>
          </w:tcPr>
          <w:p w14:paraId="1C672940" w14:textId="2B55549C" w:rsidR="00FF3058" w:rsidRPr="00202AC2" w:rsidRDefault="00FF3058" w:rsidP="00202AC2">
            <w:pPr>
              <w:jc w:val="center"/>
              <w:rPr>
                <w:b/>
                <w:bCs/>
              </w:rPr>
            </w:pPr>
            <w:r w:rsidRPr="00202AC2">
              <w:rPr>
                <w:b/>
                <w:bCs/>
              </w:rPr>
              <w:t>Adjusted Score</w:t>
            </w:r>
          </w:p>
        </w:tc>
      </w:tr>
      <w:tr w:rsidR="00FF3058" w14:paraId="16E4A50F" w14:textId="77777777" w:rsidTr="00202AC2">
        <w:trPr>
          <w:jc w:val="center"/>
        </w:trPr>
        <w:tc>
          <w:tcPr>
            <w:tcW w:w="1477" w:type="dxa"/>
          </w:tcPr>
          <w:p w14:paraId="52199ADB" w14:textId="039BAD82" w:rsidR="00FF3058" w:rsidRDefault="00FF3058" w:rsidP="00202AC2">
            <w:pPr>
              <w:jc w:val="center"/>
            </w:pPr>
            <w:r>
              <w:t>1</w:t>
            </w:r>
          </w:p>
        </w:tc>
        <w:tc>
          <w:tcPr>
            <w:tcW w:w="1613" w:type="dxa"/>
          </w:tcPr>
          <w:p w14:paraId="3B56B4ED" w14:textId="71095099" w:rsidR="00FF3058" w:rsidRDefault="00FF3058" w:rsidP="00202AC2">
            <w:pPr>
              <w:jc w:val="center"/>
            </w:pPr>
            <w:r w:rsidRPr="00FF3058">
              <w:t>I think that I would like to use this system frequently.</w:t>
            </w:r>
          </w:p>
        </w:tc>
        <w:tc>
          <w:tcPr>
            <w:tcW w:w="1477" w:type="dxa"/>
          </w:tcPr>
          <w:p w14:paraId="0867BB1F" w14:textId="2EFE8AC2" w:rsidR="00FF3058" w:rsidRDefault="00FF3058" w:rsidP="00202AC2">
            <w:pPr>
              <w:jc w:val="center"/>
            </w:pPr>
            <w:r>
              <w:t>+</w:t>
            </w:r>
          </w:p>
        </w:tc>
        <w:tc>
          <w:tcPr>
            <w:tcW w:w="1482" w:type="dxa"/>
          </w:tcPr>
          <w:p w14:paraId="0E8251A2" w14:textId="5F1055E0" w:rsidR="00FF3058" w:rsidRDefault="00202AC2" w:rsidP="00202AC2">
            <w:pPr>
              <w:jc w:val="center"/>
            </w:pPr>
            <w:r>
              <w:t>(response -1)</w:t>
            </w:r>
          </w:p>
        </w:tc>
        <w:tc>
          <w:tcPr>
            <w:tcW w:w="1484" w:type="dxa"/>
          </w:tcPr>
          <w:p w14:paraId="38825E43" w14:textId="10BB5BF4" w:rsidR="00FF3058" w:rsidRDefault="00202AC2" w:rsidP="00202AC2">
            <w:pPr>
              <w:jc w:val="center"/>
            </w:pPr>
            <w:r>
              <w:t>4</w:t>
            </w:r>
          </w:p>
        </w:tc>
        <w:tc>
          <w:tcPr>
            <w:tcW w:w="1483" w:type="dxa"/>
          </w:tcPr>
          <w:p w14:paraId="7C6702D5" w14:textId="7EC3507E" w:rsidR="00FF3058" w:rsidRDefault="00202AC2" w:rsidP="00202AC2">
            <w:pPr>
              <w:jc w:val="center"/>
            </w:pPr>
            <w:r>
              <w:t>3</w:t>
            </w:r>
          </w:p>
        </w:tc>
      </w:tr>
      <w:tr w:rsidR="00FF3058" w14:paraId="63DD032A" w14:textId="77777777" w:rsidTr="00202AC2">
        <w:trPr>
          <w:jc w:val="center"/>
        </w:trPr>
        <w:tc>
          <w:tcPr>
            <w:tcW w:w="1477" w:type="dxa"/>
          </w:tcPr>
          <w:p w14:paraId="5C9CF7B4" w14:textId="065BF69F" w:rsidR="00FF3058" w:rsidRDefault="00FF3058" w:rsidP="00202AC2">
            <w:pPr>
              <w:jc w:val="center"/>
            </w:pPr>
            <w:r>
              <w:t>2</w:t>
            </w:r>
          </w:p>
        </w:tc>
        <w:tc>
          <w:tcPr>
            <w:tcW w:w="1613" w:type="dxa"/>
          </w:tcPr>
          <w:p w14:paraId="0CD7AAA2" w14:textId="2ADEE7F6" w:rsidR="00FF3058" w:rsidRDefault="00FF3058" w:rsidP="00202AC2">
            <w:pPr>
              <w:jc w:val="center"/>
            </w:pPr>
            <w:r w:rsidRPr="00FF3058">
              <w:t>I found the system unnecessarily complex.</w:t>
            </w:r>
          </w:p>
        </w:tc>
        <w:tc>
          <w:tcPr>
            <w:tcW w:w="1477" w:type="dxa"/>
          </w:tcPr>
          <w:p w14:paraId="48B9AE17" w14:textId="25F3DC19" w:rsidR="00FF3058" w:rsidRDefault="00202AC2" w:rsidP="00202AC2">
            <w:pPr>
              <w:jc w:val="center"/>
            </w:pPr>
            <w:r>
              <w:t>-</w:t>
            </w:r>
          </w:p>
        </w:tc>
        <w:tc>
          <w:tcPr>
            <w:tcW w:w="1482" w:type="dxa"/>
          </w:tcPr>
          <w:p w14:paraId="16588CC3" w14:textId="4B45FE82" w:rsidR="00FF3058" w:rsidRDefault="00202AC2" w:rsidP="00202AC2">
            <w:pPr>
              <w:jc w:val="center"/>
            </w:pPr>
            <w:r>
              <w:t>(5 – response)</w:t>
            </w:r>
          </w:p>
        </w:tc>
        <w:tc>
          <w:tcPr>
            <w:tcW w:w="1484" w:type="dxa"/>
          </w:tcPr>
          <w:p w14:paraId="5E1CD799" w14:textId="5741A3E8" w:rsidR="00FF3058" w:rsidRDefault="00202AC2" w:rsidP="00202AC2">
            <w:pPr>
              <w:jc w:val="center"/>
            </w:pPr>
            <w:r>
              <w:t>2</w:t>
            </w:r>
          </w:p>
        </w:tc>
        <w:tc>
          <w:tcPr>
            <w:tcW w:w="1483" w:type="dxa"/>
          </w:tcPr>
          <w:p w14:paraId="138802B8" w14:textId="0C39DD97" w:rsidR="00FF3058" w:rsidRDefault="00202AC2" w:rsidP="00202AC2">
            <w:pPr>
              <w:jc w:val="center"/>
            </w:pPr>
            <w:r>
              <w:t>3</w:t>
            </w:r>
          </w:p>
        </w:tc>
      </w:tr>
      <w:tr w:rsidR="00FF3058" w14:paraId="2D7E2D36" w14:textId="77777777" w:rsidTr="00202AC2">
        <w:trPr>
          <w:jc w:val="center"/>
        </w:trPr>
        <w:tc>
          <w:tcPr>
            <w:tcW w:w="1477" w:type="dxa"/>
          </w:tcPr>
          <w:p w14:paraId="30CF568C" w14:textId="1110F38D" w:rsidR="00FF3058" w:rsidRDefault="00FF3058" w:rsidP="00202AC2">
            <w:pPr>
              <w:jc w:val="center"/>
            </w:pPr>
            <w:r>
              <w:t>3</w:t>
            </w:r>
          </w:p>
        </w:tc>
        <w:tc>
          <w:tcPr>
            <w:tcW w:w="1613" w:type="dxa"/>
          </w:tcPr>
          <w:p w14:paraId="1D380F1B" w14:textId="70B37BD4" w:rsidR="00FF3058" w:rsidRDefault="00FF3058" w:rsidP="00202AC2">
            <w:pPr>
              <w:jc w:val="center"/>
            </w:pPr>
            <w:r w:rsidRPr="00FF3058">
              <w:t>I thought the system was easy to use.</w:t>
            </w:r>
          </w:p>
        </w:tc>
        <w:tc>
          <w:tcPr>
            <w:tcW w:w="1477" w:type="dxa"/>
          </w:tcPr>
          <w:p w14:paraId="0AA834E9" w14:textId="530B041E" w:rsidR="00FF3058" w:rsidRDefault="00202AC2" w:rsidP="00202AC2">
            <w:pPr>
              <w:jc w:val="center"/>
            </w:pPr>
            <w:r>
              <w:t>+</w:t>
            </w:r>
          </w:p>
        </w:tc>
        <w:tc>
          <w:tcPr>
            <w:tcW w:w="1482" w:type="dxa"/>
          </w:tcPr>
          <w:p w14:paraId="720287AA" w14:textId="1E87D378" w:rsidR="00FF3058" w:rsidRDefault="00202AC2" w:rsidP="00202AC2">
            <w:pPr>
              <w:jc w:val="center"/>
            </w:pPr>
            <w:r>
              <w:t>(response -1)</w:t>
            </w:r>
          </w:p>
        </w:tc>
        <w:tc>
          <w:tcPr>
            <w:tcW w:w="1484" w:type="dxa"/>
          </w:tcPr>
          <w:p w14:paraId="661B675D" w14:textId="5BC86547" w:rsidR="00FF3058" w:rsidRDefault="00202AC2" w:rsidP="00202AC2">
            <w:pPr>
              <w:jc w:val="center"/>
            </w:pPr>
            <w:r>
              <w:t>5</w:t>
            </w:r>
          </w:p>
        </w:tc>
        <w:tc>
          <w:tcPr>
            <w:tcW w:w="1483" w:type="dxa"/>
          </w:tcPr>
          <w:p w14:paraId="4459361F" w14:textId="0AAE931E" w:rsidR="00FF3058" w:rsidRDefault="00202AC2" w:rsidP="00202AC2">
            <w:pPr>
              <w:jc w:val="center"/>
            </w:pPr>
            <w:r>
              <w:t>4</w:t>
            </w:r>
          </w:p>
        </w:tc>
      </w:tr>
      <w:tr w:rsidR="00FF3058" w14:paraId="44BA2135" w14:textId="77777777" w:rsidTr="00202AC2">
        <w:trPr>
          <w:jc w:val="center"/>
        </w:trPr>
        <w:tc>
          <w:tcPr>
            <w:tcW w:w="1477" w:type="dxa"/>
          </w:tcPr>
          <w:p w14:paraId="5C994450" w14:textId="525C2E21" w:rsidR="00FF3058" w:rsidRDefault="00FF3058" w:rsidP="00202AC2">
            <w:pPr>
              <w:jc w:val="center"/>
            </w:pPr>
            <w:r>
              <w:t>4</w:t>
            </w:r>
          </w:p>
        </w:tc>
        <w:tc>
          <w:tcPr>
            <w:tcW w:w="1613" w:type="dxa"/>
          </w:tcPr>
          <w:p w14:paraId="7EDE86C7" w14:textId="1ACA5C9B" w:rsidR="00FF3058" w:rsidRDefault="00FF3058" w:rsidP="00202AC2">
            <w:pPr>
              <w:jc w:val="center"/>
            </w:pPr>
            <w:r w:rsidRPr="00FF3058">
              <w:t>I think that I would need the support of a technical person to use this system.</w:t>
            </w:r>
          </w:p>
        </w:tc>
        <w:tc>
          <w:tcPr>
            <w:tcW w:w="1477" w:type="dxa"/>
          </w:tcPr>
          <w:p w14:paraId="39E578B4" w14:textId="664E994C" w:rsidR="00FF3058" w:rsidRDefault="00202AC2" w:rsidP="00202AC2">
            <w:pPr>
              <w:jc w:val="center"/>
            </w:pPr>
            <w:r>
              <w:t>-</w:t>
            </w:r>
          </w:p>
        </w:tc>
        <w:tc>
          <w:tcPr>
            <w:tcW w:w="1482" w:type="dxa"/>
          </w:tcPr>
          <w:p w14:paraId="33546756" w14:textId="0C38C84F" w:rsidR="00FF3058" w:rsidRDefault="00202AC2" w:rsidP="00202AC2">
            <w:pPr>
              <w:jc w:val="center"/>
            </w:pPr>
            <w:r>
              <w:t>(5 – response)</w:t>
            </w:r>
          </w:p>
        </w:tc>
        <w:tc>
          <w:tcPr>
            <w:tcW w:w="1484" w:type="dxa"/>
          </w:tcPr>
          <w:p w14:paraId="480D0ED5" w14:textId="79692B47" w:rsidR="00FF3058" w:rsidRDefault="00202AC2" w:rsidP="00202AC2">
            <w:pPr>
              <w:jc w:val="center"/>
            </w:pPr>
            <w:r>
              <w:t>3</w:t>
            </w:r>
          </w:p>
        </w:tc>
        <w:tc>
          <w:tcPr>
            <w:tcW w:w="1483" w:type="dxa"/>
          </w:tcPr>
          <w:p w14:paraId="37FECAE2" w14:textId="52AE45EB" w:rsidR="00FF3058" w:rsidRDefault="00202AC2" w:rsidP="00202AC2">
            <w:pPr>
              <w:jc w:val="center"/>
            </w:pPr>
            <w:r>
              <w:t>2</w:t>
            </w:r>
          </w:p>
        </w:tc>
      </w:tr>
      <w:tr w:rsidR="00FF3058" w14:paraId="6DA91296" w14:textId="77777777" w:rsidTr="00202AC2">
        <w:trPr>
          <w:jc w:val="center"/>
        </w:trPr>
        <w:tc>
          <w:tcPr>
            <w:tcW w:w="1477" w:type="dxa"/>
          </w:tcPr>
          <w:p w14:paraId="3398D7AE" w14:textId="356293E3" w:rsidR="00FF3058" w:rsidRDefault="00FF3058" w:rsidP="00202AC2">
            <w:pPr>
              <w:jc w:val="center"/>
            </w:pPr>
            <w:r>
              <w:t>5</w:t>
            </w:r>
          </w:p>
        </w:tc>
        <w:tc>
          <w:tcPr>
            <w:tcW w:w="1613" w:type="dxa"/>
          </w:tcPr>
          <w:p w14:paraId="0996F77F" w14:textId="5F1C8588" w:rsidR="00FF3058" w:rsidRDefault="00FF3058" w:rsidP="00202AC2">
            <w:pPr>
              <w:jc w:val="center"/>
            </w:pPr>
            <w:r w:rsidRPr="00FF3058">
              <w:t xml:space="preserve">I found the various </w:t>
            </w:r>
            <w:r w:rsidRPr="00FF3058">
              <w:lastRenderedPageBreak/>
              <w:t>functions in this system were well integrated.</w:t>
            </w:r>
          </w:p>
        </w:tc>
        <w:tc>
          <w:tcPr>
            <w:tcW w:w="1477" w:type="dxa"/>
          </w:tcPr>
          <w:p w14:paraId="7FA168F9" w14:textId="02BD1D6B" w:rsidR="00FF3058" w:rsidRDefault="00202AC2" w:rsidP="00202AC2">
            <w:pPr>
              <w:jc w:val="center"/>
            </w:pPr>
            <w:r>
              <w:lastRenderedPageBreak/>
              <w:t>+</w:t>
            </w:r>
          </w:p>
        </w:tc>
        <w:tc>
          <w:tcPr>
            <w:tcW w:w="1482" w:type="dxa"/>
          </w:tcPr>
          <w:p w14:paraId="6E450E3E" w14:textId="419F4455" w:rsidR="00FF3058" w:rsidRDefault="00202AC2" w:rsidP="00202AC2">
            <w:pPr>
              <w:jc w:val="center"/>
            </w:pPr>
            <w:r>
              <w:t>(response -1)</w:t>
            </w:r>
          </w:p>
        </w:tc>
        <w:tc>
          <w:tcPr>
            <w:tcW w:w="1484" w:type="dxa"/>
          </w:tcPr>
          <w:p w14:paraId="6A404F0A" w14:textId="160D35AA" w:rsidR="00FF3058" w:rsidRDefault="00202AC2" w:rsidP="00202AC2">
            <w:pPr>
              <w:jc w:val="center"/>
            </w:pPr>
            <w:r>
              <w:t>4</w:t>
            </w:r>
          </w:p>
        </w:tc>
        <w:tc>
          <w:tcPr>
            <w:tcW w:w="1483" w:type="dxa"/>
          </w:tcPr>
          <w:p w14:paraId="40252FD7" w14:textId="13D08ADC" w:rsidR="00FF3058" w:rsidRDefault="00202AC2" w:rsidP="00202AC2">
            <w:pPr>
              <w:jc w:val="center"/>
            </w:pPr>
            <w:r>
              <w:t>3</w:t>
            </w:r>
          </w:p>
        </w:tc>
      </w:tr>
      <w:tr w:rsidR="00FF3058" w14:paraId="5438ED1A" w14:textId="77777777" w:rsidTr="00202AC2">
        <w:trPr>
          <w:jc w:val="center"/>
        </w:trPr>
        <w:tc>
          <w:tcPr>
            <w:tcW w:w="1477" w:type="dxa"/>
          </w:tcPr>
          <w:p w14:paraId="2C3EE0BB" w14:textId="21D03486" w:rsidR="00FF3058" w:rsidRDefault="00FF3058" w:rsidP="00202AC2">
            <w:pPr>
              <w:jc w:val="center"/>
            </w:pPr>
            <w:r>
              <w:t>6</w:t>
            </w:r>
          </w:p>
        </w:tc>
        <w:tc>
          <w:tcPr>
            <w:tcW w:w="16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3058" w:rsidRPr="00FF3058" w14:paraId="038292AF" w14:textId="77777777">
              <w:trPr>
                <w:tblCellSpacing w:w="15" w:type="dxa"/>
              </w:trPr>
              <w:tc>
                <w:tcPr>
                  <w:tcW w:w="0" w:type="auto"/>
                  <w:vAlign w:val="center"/>
                  <w:hideMark/>
                </w:tcPr>
                <w:p w14:paraId="5C3BF714" w14:textId="77777777" w:rsidR="00FF3058" w:rsidRPr="00FF3058" w:rsidRDefault="00FF3058" w:rsidP="00202AC2">
                  <w:pPr>
                    <w:spacing w:after="0" w:line="240" w:lineRule="auto"/>
                    <w:jc w:val="center"/>
                  </w:pPr>
                </w:p>
              </w:tc>
            </w:tr>
          </w:tbl>
          <w:p w14:paraId="434203F0" w14:textId="77777777" w:rsidR="00FF3058" w:rsidRPr="00FF3058" w:rsidRDefault="00FF3058" w:rsidP="00202AC2">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tblGrid>
            <w:tr w:rsidR="00FF3058" w:rsidRPr="00FF3058" w14:paraId="03064447" w14:textId="77777777">
              <w:trPr>
                <w:tblCellSpacing w:w="15" w:type="dxa"/>
              </w:trPr>
              <w:tc>
                <w:tcPr>
                  <w:tcW w:w="0" w:type="auto"/>
                  <w:vAlign w:val="center"/>
                  <w:hideMark/>
                </w:tcPr>
                <w:p w14:paraId="569DE926" w14:textId="77777777" w:rsidR="00FF3058" w:rsidRPr="00FF3058" w:rsidRDefault="00FF3058" w:rsidP="00202AC2">
                  <w:pPr>
                    <w:spacing w:after="0" w:line="240" w:lineRule="auto"/>
                    <w:jc w:val="center"/>
                  </w:pPr>
                  <w:r w:rsidRPr="00FF3058">
                    <w:t>I thought there was too much inconsistency in this system.</w:t>
                  </w:r>
                </w:p>
              </w:tc>
            </w:tr>
          </w:tbl>
          <w:p w14:paraId="03402DDE" w14:textId="77777777" w:rsidR="00FF3058" w:rsidRDefault="00FF3058" w:rsidP="00202AC2">
            <w:pPr>
              <w:jc w:val="center"/>
            </w:pPr>
          </w:p>
        </w:tc>
        <w:tc>
          <w:tcPr>
            <w:tcW w:w="1477" w:type="dxa"/>
          </w:tcPr>
          <w:p w14:paraId="502C5F82" w14:textId="32A07ECD" w:rsidR="00FF3058" w:rsidRDefault="00202AC2" w:rsidP="00202AC2">
            <w:pPr>
              <w:jc w:val="center"/>
            </w:pPr>
            <w:r>
              <w:t>-</w:t>
            </w:r>
          </w:p>
        </w:tc>
        <w:tc>
          <w:tcPr>
            <w:tcW w:w="1482" w:type="dxa"/>
          </w:tcPr>
          <w:p w14:paraId="5158F178" w14:textId="171CE561" w:rsidR="00FF3058" w:rsidRDefault="00202AC2" w:rsidP="00202AC2">
            <w:pPr>
              <w:jc w:val="center"/>
            </w:pPr>
            <w:r>
              <w:t>(5 – response)</w:t>
            </w:r>
          </w:p>
        </w:tc>
        <w:tc>
          <w:tcPr>
            <w:tcW w:w="1484" w:type="dxa"/>
          </w:tcPr>
          <w:p w14:paraId="5C346102" w14:textId="4A987C79" w:rsidR="00FF3058" w:rsidRDefault="00202AC2" w:rsidP="00202AC2">
            <w:pPr>
              <w:jc w:val="center"/>
            </w:pPr>
            <w:r>
              <w:t>2</w:t>
            </w:r>
          </w:p>
        </w:tc>
        <w:tc>
          <w:tcPr>
            <w:tcW w:w="1483" w:type="dxa"/>
          </w:tcPr>
          <w:p w14:paraId="607A7074" w14:textId="56EC1DAD" w:rsidR="00FF3058" w:rsidRDefault="00202AC2" w:rsidP="00202AC2">
            <w:pPr>
              <w:jc w:val="center"/>
            </w:pPr>
            <w:r>
              <w:t>3</w:t>
            </w:r>
          </w:p>
        </w:tc>
      </w:tr>
      <w:tr w:rsidR="00FF3058" w14:paraId="68491B71" w14:textId="77777777" w:rsidTr="00202AC2">
        <w:trPr>
          <w:jc w:val="center"/>
        </w:trPr>
        <w:tc>
          <w:tcPr>
            <w:tcW w:w="1477" w:type="dxa"/>
          </w:tcPr>
          <w:p w14:paraId="69D91FD7" w14:textId="4B7BAFFA" w:rsidR="00FF3058" w:rsidRDefault="00FF3058" w:rsidP="00202AC2">
            <w:pPr>
              <w:jc w:val="center"/>
            </w:pPr>
            <w:r>
              <w:t>7</w:t>
            </w:r>
          </w:p>
        </w:tc>
        <w:tc>
          <w:tcPr>
            <w:tcW w:w="1613" w:type="dxa"/>
          </w:tcPr>
          <w:p w14:paraId="49A777DC" w14:textId="49EAC1FE" w:rsidR="00FF3058" w:rsidRDefault="00FF3058" w:rsidP="00202AC2">
            <w:pPr>
              <w:jc w:val="center"/>
            </w:pPr>
            <w:r w:rsidRPr="00FF3058">
              <w:t>I would imagine that most people would learn to use this system very quickly.</w:t>
            </w:r>
          </w:p>
        </w:tc>
        <w:tc>
          <w:tcPr>
            <w:tcW w:w="1477" w:type="dxa"/>
          </w:tcPr>
          <w:p w14:paraId="38AE1D52" w14:textId="6B2E9D20" w:rsidR="00FF3058" w:rsidRDefault="00202AC2" w:rsidP="00202AC2">
            <w:pPr>
              <w:jc w:val="center"/>
            </w:pPr>
            <w:r>
              <w:t>+</w:t>
            </w:r>
          </w:p>
        </w:tc>
        <w:tc>
          <w:tcPr>
            <w:tcW w:w="1482" w:type="dxa"/>
          </w:tcPr>
          <w:p w14:paraId="0AA7A9EF" w14:textId="69AEBA44" w:rsidR="00FF3058" w:rsidRDefault="00202AC2" w:rsidP="00202AC2">
            <w:pPr>
              <w:jc w:val="center"/>
            </w:pPr>
            <w:r>
              <w:t>(response -1)</w:t>
            </w:r>
          </w:p>
        </w:tc>
        <w:tc>
          <w:tcPr>
            <w:tcW w:w="1484" w:type="dxa"/>
          </w:tcPr>
          <w:p w14:paraId="5D2EF2D0" w14:textId="6F2CB5F1" w:rsidR="00FF3058" w:rsidRDefault="00202AC2" w:rsidP="00202AC2">
            <w:pPr>
              <w:jc w:val="center"/>
            </w:pPr>
            <w:r>
              <w:t>5</w:t>
            </w:r>
          </w:p>
        </w:tc>
        <w:tc>
          <w:tcPr>
            <w:tcW w:w="1483" w:type="dxa"/>
          </w:tcPr>
          <w:p w14:paraId="6D261038" w14:textId="214CC654" w:rsidR="00FF3058" w:rsidRDefault="00202AC2" w:rsidP="00202AC2">
            <w:pPr>
              <w:jc w:val="center"/>
            </w:pPr>
            <w:r>
              <w:t>4</w:t>
            </w:r>
          </w:p>
        </w:tc>
      </w:tr>
      <w:tr w:rsidR="00202AC2" w14:paraId="4CBC3BC1" w14:textId="77777777" w:rsidTr="00202AC2">
        <w:trPr>
          <w:jc w:val="center"/>
        </w:trPr>
        <w:tc>
          <w:tcPr>
            <w:tcW w:w="1477" w:type="dxa"/>
          </w:tcPr>
          <w:p w14:paraId="77A57EA7" w14:textId="631AE59B" w:rsidR="00202AC2" w:rsidRDefault="00202AC2" w:rsidP="00202AC2">
            <w:pPr>
              <w:jc w:val="center"/>
            </w:pPr>
            <w:r>
              <w:t>8</w:t>
            </w:r>
          </w:p>
        </w:tc>
        <w:tc>
          <w:tcPr>
            <w:tcW w:w="1613" w:type="dxa"/>
          </w:tcPr>
          <w:p w14:paraId="22F8B27F" w14:textId="2209AABB" w:rsidR="00202AC2" w:rsidRDefault="00202AC2" w:rsidP="00202AC2">
            <w:pPr>
              <w:jc w:val="center"/>
            </w:pPr>
            <w:r w:rsidRPr="00FF3058">
              <w:t>I found the system very cumbersome to use.</w:t>
            </w:r>
          </w:p>
        </w:tc>
        <w:tc>
          <w:tcPr>
            <w:tcW w:w="1477" w:type="dxa"/>
          </w:tcPr>
          <w:p w14:paraId="39E48648" w14:textId="6C1A157B" w:rsidR="00202AC2" w:rsidRDefault="00202AC2" w:rsidP="00202AC2">
            <w:pPr>
              <w:jc w:val="center"/>
            </w:pPr>
            <w:r>
              <w:t>-</w:t>
            </w:r>
          </w:p>
        </w:tc>
        <w:tc>
          <w:tcPr>
            <w:tcW w:w="1482" w:type="dxa"/>
          </w:tcPr>
          <w:p w14:paraId="0F005153" w14:textId="347E29A6" w:rsidR="00202AC2" w:rsidRDefault="00202AC2" w:rsidP="00202AC2">
            <w:pPr>
              <w:jc w:val="center"/>
            </w:pPr>
            <w:r>
              <w:t>(5 – response)</w:t>
            </w:r>
          </w:p>
        </w:tc>
        <w:tc>
          <w:tcPr>
            <w:tcW w:w="1484" w:type="dxa"/>
          </w:tcPr>
          <w:p w14:paraId="1A3C967A" w14:textId="671097A6" w:rsidR="00202AC2" w:rsidRDefault="00202AC2" w:rsidP="00202AC2">
            <w:pPr>
              <w:jc w:val="center"/>
            </w:pPr>
            <w:r>
              <w:t>1</w:t>
            </w:r>
          </w:p>
        </w:tc>
        <w:tc>
          <w:tcPr>
            <w:tcW w:w="1483" w:type="dxa"/>
          </w:tcPr>
          <w:p w14:paraId="21657813" w14:textId="0296AD0D" w:rsidR="00202AC2" w:rsidRDefault="00202AC2" w:rsidP="00202AC2">
            <w:pPr>
              <w:jc w:val="center"/>
            </w:pPr>
            <w:r>
              <w:t>4</w:t>
            </w:r>
          </w:p>
        </w:tc>
      </w:tr>
      <w:tr w:rsidR="00202AC2" w14:paraId="5445D32D" w14:textId="77777777" w:rsidTr="00202AC2">
        <w:trPr>
          <w:jc w:val="center"/>
        </w:trPr>
        <w:tc>
          <w:tcPr>
            <w:tcW w:w="1477" w:type="dxa"/>
          </w:tcPr>
          <w:p w14:paraId="7320FFF1" w14:textId="2D9ADB2D" w:rsidR="00202AC2" w:rsidRDefault="00202AC2" w:rsidP="00202AC2">
            <w:pPr>
              <w:jc w:val="center"/>
            </w:pPr>
            <w:r>
              <w:t>9</w:t>
            </w:r>
          </w:p>
        </w:tc>
        <w:tc>
          <w:tcPr>
            <w:tcW w:w="1613" w:type="dxa"/>
          </w:tcPr>
          <w:p w14:paraId="5407A8A0" w14:textId="67668CC1" w:rsidR="00202AC2" w:rsidRDefault="00202AC2" w:rsidP="00202AC2">
            <w:pPr>
              <w:jc w:val="center"/>
            </w:pPr>
            <w:r w:rsidRPr="00FF3058">
              <w:t>I felt very confident using the system.</w:t>
            </w:r>
          </w:p>
        </w:tc>
        <w:tc>
          <w:tcPr>
            <w:tcW w:w="1477" w:type="dxa"/>
          </w:tcPr>
          <w:p w14:paraId="44DCE781" w14:textId="61B18DB3" w:rsidR="00202AC2" w:rsidRDefault="00202AC2" w:rsidP="00202AC2">
            <w:pPr>
              <w:jc w:val="center"/>
            </w:pPr>
            <w:r>
              <w:t>+</w:t>
            </w:r>
          </w:p>
        </w:tc>
        <w:tc>
          <w:tcPr>
            <w:tcW w:w="1482" w:type="dxa"/>
          </w:tcPr>
          <w:p w14:paraId="69AA107C" w14:textId="5EB14F32" w:rsidR="00202AC2" w:rsidRDefault="00202AC2" w:rsidP="00202AC2">
            <w:pPr>
              <w:jc w:val="center"/>
            </w:pPr>
            <w:r>
              <w:t>(response -1)</w:t>
            </w:r>
          </w:p>
        </w:tc>
        <w:tc>
          <w:tcPr>
            <w:tcW w:w="1484" w:type="dxa"/>
          </w:tcPr>
          <w:p w14:paraId="3C474FF8" w14:textId="19614E06" w:rsidR="00202AC2" w:rsidRDefault="00202AC2" w:rsidP="00202AC2">
            <w:pPr>
              <w:jc w:val="center"/>
            </w:pPr>
            <w:r>
              <w:t>4</w:t>
            </w:r>
          </w:p>
        </w:tc>
        <w:tc>
          <w:tcPr>
            <w:tcW w:w="1483" w:type="dxa"/>
          </w:tcPr>
          <w:p w14:paraId="16D3BEA7" w14:textId="44FAF6EC" w:rsidR="00202AC2" w:rsidRDefault="00202AC2" w:rsidP="00202AC2">
            <w:pPr>
              <w:jc w:val="center"/>
            </w:pPr>
            <w:r>
              <w:t>3</w:t>
            </w:r>
          </w:p>
        </w:tc>
      </w:tr>
      <w:tr w:rsidR="00202AC2" w14:paraId="00855B1B" w14:textId="77777777" w:rsidTr="00202AC2">
        <w:trPr>
          <w:jc w:val="center"/>
        </w:trPr>
        <w:tc>
          <w:tcPr>
            <w:tcW w:w="1477" w:type="dxa"/>
          </w:tcPr>
          <w:p w14:paraId="499A8E64" w14:textId="5CB1A007" w:rsidR="00202AC2" w:rsidRDefault="00202AC2" w:rsidP="00202AC2">
            <w:pPr>
              <w:jc w:val="center"/>
            </w:pPr>
            <w:r>
              <w:t>10</w:t>
            </w:r>
          </w:p>
        </w:tc>
        <w:tc>
          <w:tcPr>
            <w:tcW w:w="16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02AC2" w:rsidRPr="00FF3058" w14:paraId="6730A176" w14:textId="77777777">
              <w:trPr>
                <w:tblCellSpacing w:w="15" w:type="dxa"/>
              </w:trPr>
              <w:tc>
                <w:tcPr>
                  <w:tcW w:w="0" w:type="auto"/>
                  <w:vAlign w:val="center"/>
                  <w:hideMark/>
                </w:tcPr>
                <w:p w14:paraId="6C85E1B4" w14:textId="77777777" w:rsidR="00202AC2" w:rsidRPr="00FF3058" w:rsidRDefault="00202AC2" w:rsidP="00202AC2">
                  <w:pPr>
                    <w:spacing w:after="0" w:line="240" w:lineRule="auto"/>
                    <w:jc w:val="center"/>
                  </w:pPr>
                </w:p>
              </w:tc>
            </w:tr>
          </w:tbl>
          <w:p w14:paraId="4FAF1B6F" w14:textId="77777777" w:rsidR="00202AC2" w:rsidRPr="00FF3058" w:rsidRDefault="00202AC2" w:rsidP="00202AC2">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tblGrid>
            <w:tr w:rsidR="00202AC2" w:rsidRPr="00FF3058" w14:paraId="54459D47" w14:textId="77777777">
              <w:trPr>
                <w:tblCellSpacing w:w="15" w:type="dxa"/>
              </w:trPr>
              <w:tc>
                <w:tcPr>
                  <w:tcW w:w="0" w:type="auto"/>
                  <w:vAlign w:val="center"/>
                  <w:hideMark/>
                </w:tcPr>
                <w:p w14:paraId="0BBC5CED" w14:textId="77777777" w:rsidR="00202AC2" w:rsidRPr="00FF3058" w:rsidRDefault="00202AC2" w:rsidP="00202AC2">
                  <w:pPr>
                    <w:spacing w:after="0" w:line="240" w:lineRule="auto"/>
                    <w:jc w:val="center"/>
                  </w:pPr>
                  <w:r w:rsidRPr="00FF3058">
                    <w:t>I needed to learn a lot of things before I could get going with this system.</w:t>
                  </w:r>
                </w:p>
              </w:tc>
            </w:tr>
          </w:tbl>
          <w:p w14:paraId="495562F3" w14:textId="77777777" w:rsidR="00202AC2" w:rsidRDefault="00202AC2" w:rsidP="00202AC2">
            <w:pPr>
              <w:jc w:val="center"/>
            </w:pPr>
          </w:p>
        </w:tc>
        <w:tc>
          <w:tcPr>
            <w:tcW w:w="1477" w:type="dxa"/>
          </w:tcPr>
          <w:p w14:paraId="6BC1EF33" w14:textId="7395E963" w:rsidR="00202AC2" w:rsidRDefault="00202AC2" w:rsidP="00202AC2">
            <w:pPr>
              <w:jc w:val="center"/>
            </w:pPr>
            <w:r>
              <w:t>-</w:t>
            </w:r>
          </w:p>
        </w:tc>
        <w:tc>
          <w:tcPr>
            <w:tcW w:w="1482" w:type="dxa"/>
          </w:tcPr>
          <w:p w14:paraId="0A025916" w14:textId="25D895E5" w:rsidR="00202AC2" w:rsidRDefault="00202AC2" w:rsidP="00202AC2">
            <w:pPr>
              <w:jc w:val="center"/>
            </w:pPr>
            <w:r>
              <w:t>(5 – response)</w:t>
            </w:r>
          </w:p>
        </w:tc>
        <w:tc>
          <w:tcPr>
            <w:tcW w:w="1484" w:type="dxa"/>
          </w:tcPr>
          <w:p w14:paraId="172067A7" w14:textId="6ADFA528" w:rsidR="00202AC2" w:rsidRDefault="00202AC2" w:rsidP="00202AC2">
            <w:pPr>
              <w:jc w:val="center"/>
            </w:pPr>
            <w:r>
              <w:t>2</w:t>
            </w:r>
          </w:p>
        </w:tc>
        <w:tc>
          <w:tcPr>
            <w:tcW w:w="1483" w:type="dxa"/>
          </w:tcPr>
          <w:p w14:paraId="51353028" w14:textId="20CFDF2D" w:rsidR="00202AC2" w:rsidRDefault="00202AC2" w:rsidP="00202AC2">
            <w:pPr>
              <w:jc w:val="center"/>
            </w:pPr>
            <w:r>
              <w:t>3</w:t>
            </w:r>
          </w:p>
        </w:tc>
      </w:tr>
    </w:tbl>
    <w:p w14:paraId="6C07F3C5" w14:textId="73249241" w:rsidR="00FF3058" w:rsidRDefault="00C82DCE" w:rsidP="00C82DCE">
      <w:pPr>
        <w:pStyle w:val="Caption"/>
        <w:jc w:val="center"/>
      </w:pPr>
      <w:r>
        <w:t xml:space="preserve">Table </w:t>
      </w:r>
      <w:fldSimple w:instr=" SEQ Table \* ARABIC ">
        <w:r w:rsidR="00F13F5D">
          <w:rPr>
            <w:noProof/>
          </w:rPr>
          <w:t>10</w:t>
        </w:r>
      </w:fldSimple>
      <w:r>
        <w:t>: System Usability Scale Rating Process</w:t>
      </w:r>
    </w:p>
    <w:p w14:paraId="0BCCFCC2" w14:textId="67E23494" w:rsidR="00C2754F" w:rsidRPr="00C2754F" w:rsidRDefault="00000000" w:rsidP="00C2754F">
      <w:r>
        <w:pict w14:anchorId="29C5AB16">
          <v:rect id="_x0000_i1025" style="width:0;height:1.5pt" o:hralign="center" o:hrstd="t" o:hr="t" fillcolor="#a0a0a0" stroked="f"/>
        </w:pict>
      </w:r>
    </w:p>
    <w:p w14:paraId="5209431E" w14:textId="77777777" w:rsidR="00C2754F" w:rsidRPr="00C2754F" w:rsidRDefault="00C2754F" w:rsidP="00C2754F">
      <w:pPr>
        <w:rPr>
          <w:b/>
          <w:bCs/>
        </w:rPr>
      </w:pPr>
      <w:r w:rsidRPr="00C2754F">
        <w:rPr>
          <w:b/>
          <w:bCs/>
        </w:rPr>
        <w:t>SUS Calculation Formula</w:t>
      </w:r>
    </w:p>
    <w:p w14:paraId="4860A8EB" w14:textId="6076FEE2" w:rsidR="00C2754F" w:rsidRPr="00C2754F" w:rsidRDefault="00C2754F" w:rsidP="00C2754F">
      <m:oMathPara>
        <m:oMath>
          <m:r>
            <m:rPr>
              <m:nor/>
            </m:rPr>
            <m:t>SUS Score</m:t>
          </m:r>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10</m:t>
              </m:r>
            </m:sup>
            <m:e/>
          </m:nary>
          <m:r>
            <m:rPr>
              <m:nor/>
            </m:rPr>
            <m:t>Adjusted Scores</m:t>
          </m:r>
          <m:r>
            <w:rPr>
              <w:rFonts w:ascii="Cambria Math" w:hAnsi="Cambria Math"/>
            </w:rPr>
            <m:t>)×2.5</m:t>
          </m:r>
          <m:r>
            <m:rPr>
              <m:sty m:val="p"/>
            </m:rPr>
            <w:br/>
          </m:r>
        </m:oMath>
      </m:oMathPara>
    </w:p>
    <w:p w14:paraId="3F3D231A" w14:textId="2FAA6BE3" w:rsidR="00C2754F" w:rsidRPr="00C2754F" w:rsidRDefault="00C2754F" w:rsidP="00C2754F">
      <w:r w:rsidRPr="00C2754F">
        <w:t xml:space="preserve">Each participant’s total ranges from </w:t>
      </w:r>
      <w:r w:rsidRPr="00C2754F">
        <w:rPr>
          <w:b/>
          <w:bCs/>
        </w:rPr>
        <w:t>0 to 100</w:t>
      </w:r>
      <w:r w:rsidRPr="00C2754F">
        <w:t>.</w:t>
      </w:r>
    </w:p>
    <w:p w14:paraId="27786D38" w14:textId="77777777" w:rsidR="00C2754F" w:rsidRPr="00C2754F" w:rsidRDefault="00000000" w:rsidP="00C2754F">
      <w:r>
        <w:pict w14:anchorId="1F413E17">
          <v:rect id="_x0000_i1026" style="width:0;height:1.5pt" o:hralign="center" o:hrstd="t" o:hr="t" fillcolor="#a0a0a0" stroked="f"/>
        </w:pict>
      </w:r>
    </w:p>
    <w:p w14:paraId="5202CFD7" w14:textId="77777777" w:rsidR="00C2754F" w:rsidRPr="00C2754F" w:rsidRDefault="00C2754F" w:rsidP="00C2754F">
      <w:pPr>
        <w:rPr>
          <w:b/>
          <w:bCs/>
        </w:rPr>
      </w:pPr>
      <w:r w:rsidRPr="00C2754F">
        <w:rPr>
          <w:b/>
          <w:bCs/>
        </w:rPr>
        <w:t>Interpretation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4619"/>
        <w:gridCol w:w="1909"/>
      </w:tblGrid>
      <w:tr w:rsidR="00C2754F" w:rsidRPr="00C2754F" w14:paraId="150772E9" w14:textId="77777777">
        <w:trPr>
          <w:tblHeader/>
          <w:tblCellSpacing w:w="15" w:type="dxa"/>
        </w:trPr>
        <w:tc>
          <w:tcPr>
            <w:tcW w:w="0" w:type="auto"/>
            <w:vAlign w:val="center"/>
            <w:hideMark/>
          </w:tcPr>
          <w:p w14:paraId="50EC446B" w14:textId="77777777" w:rsidR="00C2754F" w:rsidRPr="00C2754F" w:rsidRDefault="00C2754F" w:rsidP="00C2754F">
            <w:pPr>
              <w:rPr>
                <w:b/>
                <w:bCs/>
              </w:rPr>
            </w:pPr>
            <w:r w:rsidRPr="00C2754F">
              <w:rPr>
                <w:b/>
                <w:bCs/>
              </w:rPr>
              <w:lastRenderedPageBreak/>
              <w:t>SUS Score Range</w:t>
            </w:r>
          </w:p>
        </w:tc>
        <w:tc>
          <w:tcPr>
            <w:tcW w:w="0" w:type="auto"/>
            <w:vAlign w:val="center"/>
            <w:hideMark/>
          </w:tcPr>
          <w:p w14:paraId="1309AA7F" w14:textId="77777777" w:rsidR="00C2754F" w:rsidRPr="00C2754F" w:rsidRDefault="00C2754F" w:rsidP="00C2754F">
            <w:pPr>
              <w:rPr>
                <w:b/>
                <w:bCs/>
              </w:rPr>
            </w:pPr>
            <w:r w:rsidRPr="00C2754F">
              <w:rPr>
                <w:b/>
                <w:bCs/>
              </w:rPr>
              <w:t>Interpretation</w:t>
            </w:r>
          </w:p>
        </w:tc>
        <w:tc>
          <w:tcPr>
            <w:tcW w:w="0" w:type="auto"/>
            <w:vAlign w:val="center"/>
            <w:hideMark/>
          </w:tcPr>
          <w:p w14:paraId="74DE73A5" w14:textId="77777777" w:rsidR="00C2754F" w:rsidRPr="00C2754F" w:rsidRDefault="00C2754F" w:rsidP="00C2754F">
            <w:pPr>
              <w:rPr>
                <w:b/>
                <w:bCs/>
              </w:rPr>
            </w:pPr>
            <w:r w:rsidRPr="00C2754F">
              <w:rPr>
                <w:b/>
                <w:bCs/>
              </w:rPr>
              <w:t>Grade Equivalent</w:t>
            </w:r>
          </w:p>
        </w:tc>
      </w:tr>
      <w:tr w:rsidR="00C2754F" w:rsidRPr="00C2754F" w14:paraId="17771900" w14:textId="77777777">
        <w:trPr>
          <w:tblCellSpacing w:w="15" w:type="dxa"/>
        </w:trPr>
        <w:tc>
          <w:tcPr>
            <w:tcW w:w="0" w:type="auto"/>
            <w:vAlign w:val="center"/>
            <w:hideMark/>
          </w:tcPr>
          <w:p w14:paraId="59D012C2" w14:textId="77777777" w:rsidR="00C2754F" w:rsidRPr="00C2754F" w:rsidRDefault="00C2754F" w:rsidP="00C2754F">
            <w:r w:rsidRPr="00C2754F">
              <w:t>&gt; 80.3</w:t>
            </w:r>
          </w:p>
        </w:tc>
        <w:tc>
          <w:tcPr>
            <w:tcW w:w="0" w:type="auto"/>
            <w:vAlign w:val="center"/>
            <w:hideMark/>
          </w:tcPr>
          <w:p w14:paraId="1E6C8C92" w14:textId="77777777" w:rsidR="00C2754F" w:rsidRPr="00C2754F" w:rsidRDefault="00C2754F" w:rsidP="00C2754F">
            <w:r w:rsidRPr="00C2754F">
              <w:t>Excellent (usability above industry benchmark)</w:t>
            </w:r>
          </w:p>
        </w:tc>
        <w:tc>
          <w:tcPr>
            <w:tcW w:w="0" w:type="auto"/>
            <w:vAlign w:val="center"/>
            <w:hideMark/>
          </w:tcPr>
          <w:p w14:paraId="45598CB0" w14:textId="77777777" w:rsidR="00C2754F" w:rsidRPr="00C2754F" w:rsidRDefault="00C2754F" w:rsidP="00C2754F">
            <w:r w:rsidRPr="00C2754F">
              <w:t>A</w:t>
            </w:r>
          </w:p>
        </w:tc>
      </w:tr>
      <w:tr w:rsidR="00C2754F" w:rsidRPr="00C2754F" w14:paraId="13B45408" w14:textId="77777777">
        <w:trPr>
          <w:tblCellSpacing w:w="15" w:type="dxa"/>
        </w:trPr>
        <w:tc>
          <w:tcPr>
            <w:tcW w:w="0" w:type="auto"/>
            <w:vAlign w:val="center"/>
            <w:hideMark/>
          </w:tcPr>
          <w:p w14:paraId="4F06DF67" w14:textId="77777777" w:rsidR="00C2754F" w:rsidRPr="00C2754F" w:rsidRDefault="00C2754F" w:rsidP="00C2754F">
            <w:r w:rsidRPr="00C2754F">
              <w:t>68–80</w:t>
            </w:r>
          </w:p>
        </w:tc>
        <w:tc>
          <w:tcPr>
            <w:tcW w:w="0" w:type="auto"/>
            <w:vAlign w:val="center"/>
            <w:hideMark/>
          </w:tcPr>
          <w:p w14:paraId="55B55A6B" w14:textId="77777777" w:rsidR="00C2754F" w:rsidRPr="00C2754F" w:rsidRDefault="00C2754F" w:rsidP="00C2754F">
            <w:r w:rsidRPr="00C2754F">
              <w:t>Good (average to above average)</w:t>
            </w:r>
          </w:p>
        </w:tc>
        <w:tc>
          <w:tcPr>
            <w:tcW w:w="0" w:type="auto"/>
            <w:vAlign w:val="center"/>
            <w:hideMark/>
          </w:tcPr>
          <w:p w14:paraId="295A9935" w14:textId="77777777" w:rsidR="00C2754F" w:rsidRPr="00C2754F" w:rsidRDefault="00C2754F" w:rsidP="00C2754F">
            <w:r w:rsidRPr="00C2754F">
              <w:t>B–C</w:t>
            </w:r>
          </w:p>
        </w:tc>
      </w:tr>
      <w:tr w:rsidR="00C2754F" w:rsidRPr="00C2754F" w14:paraId="6D18F7E1" w14:textId="77777777">
        <w:trPr>
          <w:tblCellSpacing w:w="15" w:type="dxa"/>
        </w:trPr>
        <w:tc>
          <w:tcPr>
            <w:tcW w:w="0" w:type="auto"/>
            <w:vAlign w:val="center"/>
            <w:hideMark/>
          </w:tcPr>
          <w:p w14:paraId="08087F37" w14:textId="77777777" w:rsidR="00C2754F" w:rsidRPr="00C2754F" w:rsidRDefault="00C2754F" w:rsidP="00C2754F">
            <w:r w:rsidRPr="00C2754F">
              <w:t>50–67</w:t>
            </w:r>
          </w:p>
        </w:tc>
        <w:tc>
          <w:tcPr>
            <w:tcW w:w="0" w:type="auto"/>
            <w:vAlign w:val="center"/>
            <w:hideMark/>
          </w:tcPr>
          <w:p w14:paraId="49051F52" w14:textId="77777777" w:rsidR="00C2754F" w:rsidRPr="00C2754F" w:rsidRDefault="00C2754F" w:rsidP="00C2754F">
            <w:r w:rsidRPr="00C2754F">
              <w:t>Marginal</w:t>
            </w:r>
          </w:p>
        </w:tc>
        <w:tc>
          <w:tcPr>
            <w:tcW w:w="0" w:type="auto"/>
            <w:vAlign w:val="center"/>
            <w:hideMark/>
          </w:tcPr>
          <w:p w14:paraId="648F6B6C" w14:textId="77777777" w:rsidR="00C2754F" w:rsidRPr="00C2754F" w:rsidRDefault="00C2754F" w:rsidP="00C2754F">
            <w:r w:rsidRPr="00C2754F">
              <w:t>D</w:t>
            </w:r>
          </w:p>
        </w:tc>
      </w:tr>
      <w:tr w:rsidR="00C2754F" w:rsidRPr="00C2754F" w14:paraId="6FC437D4" w14:textId="77777777">
        <w:trPr>
          <w:tblCellSpacing w:w="15" w:type="dxa"/>
        </w:trPr>
        <w:tc>
          <w:tcPr>
            <w:tcW w:w="0" w:type="auto"/>
            <w:vAlign w:val="center"/>
            <w:hideMark/>
          </w:tcPr>
          <w:p w14:paraId="71EA7749" w14:textId="77777777" w:rsidR="00C2754F" w:rsidRPr="00C2754F" w:rsidRDefault="00C2754F" w:rsidP="00C2754F">
            <w:r w:rsidRPr="00C2754F">
              <w:t>&lt; 50</w:t>
            </w:r>
          </w:p>
        </w:tc>
        <w:tc>
          <w:tcPr>
            <w:tcW w:w="0" w:type="auto"/>
            <w:vAlign w:val="center"/>
            <w:hideMark/>
          </w:tcPr>
          <w:p w14:paraId="4AEF11CC" w14:textId="77777777" w:rsidR="00C2754F" w:rsidRPr="00C2754F" w:rsidRDefault="00C2754F" w:rsidP="00C2754F">
            <w:r w:rsidRPr="00C2754F">
              <w:t>Poor</w:t>
            </w:r>
          </w:p>
        </w:tc>
        <w:tc>
          <w:tcPr>
            <w:tcW w:w="0" w:type="auto"/>
            <w:vAlign w:val="center"/>
            <w:hideMark/>
          </w:tcPr>
          <w:p w14:paraId="508A96B3" w14:textId="77777777" w:rsidR="00C2754F" w:rsidRPr="00C2754F" w:rsidRDefault="00C2754F" w:rsidP="00C2754F">
            <w:r w:rsidRPr="00C2754F">
              <w:t>F</w:t>
            </w:r>
          </w:p>
        </w:tc>
      </w:tr>
    </w:tbl>
    <w:p w14:paraId="559EA1F2" w14:textId="6D150109" w:rsidR="00C2754F" w:rsidRPr="00C2754F" w:rsidRDefault="00C2754F" w:rsidP="00C2754F">
      <w:r w:rsidRPr="00C2754F">
        <w:rPr>
          <w:i/>
          <w:iCs/>
        </w:rPr>
        <w:t>(Lewis, 2018; Sauro &amp; Lewis, 2016)</w:t>
      </w:r>
    </w:p>
    <w:p w14:paraId="41B7AA57" w14:textId="77777777" w:rsidR="00C2754F" w:rsidRPr="00C2754F" w:rsidRDefault="00000000" w:rsidP="00C2754F">
      <w:r>
        <w:pict w14:anchorId="24F7BCB1">
          <v:rect id="_x0000_i1027" style="width:0;height:1.5pt" o:hralign="center" o:hrstd="t" o:hr="t" fillcolor="#a0a0a0" stroked="f"/>
        </w:pict>
      </w:r>
    </w:p>
    <w:p w14:paraId="3E0E94E3" w14:textId="5121BA2E" w:rsidR="00C2754F" w:rsidRPr="00C2754F" w:rsidRDefault="00C2754F" w:rsidP="00C2754F">
      <w:pPr>
        <w:rPr>
          <w:b/>
          <w:bCs/>
        </w:rPr>
      </w:pPr>
      <w:r w:rsidRPr="00C2754F">
        <w:rPr>
          <w:b/>
          <w:bCs/>
        </w:rPr>
        <w:t>Example</w:t>
      </w:r>
    </w:p>
    <w:p w14:paraId="59CC4A04" w14:textId="226D2F41" w:rsidR="00C2754F" w:rsidRPr="00C2754F" w:rsidRDefault="00C2754F" w:rsidP="00C2754F">
      <w:r w:rsidRPr="00C2754F">
        <w:t>If a participant’s adjusted scores sum to 33:</w:t>
      </w:r>
      <w:r w:rsidRPr="00C2754F">
        <w:rPr>
          <w:i/>
        </w:rPr>
        <w:br/>
      </w:r>
      <w:r w:rsidR="009A0C8B">
        <w:t xml:space="preserve">then 33 x 2.5 = 82.5. </w:t>
      </w:r>
      <w:r w:rsidR="0087703B">
        <w:t>So,</w:t>
      </w:r>
      <w:r w:rsidR="009A0C8B">
        <w:t xml:space="preserve"> the </w:t>
      </w:r>
      <w:r w:rsidRPr="00C2754F">
        <w:rPr>
          <w:b/>
          <w:bCs/>
        </w:rPr>
        <w:t>SUS = 82.5</w:t>
      </w:r>
      <w:r w:rsidRPr="00C2754F">
        <w:t xml:space="preserve">, which </w:t>
      </w:r>
      <w:r w:rsidR="00E77343">
        <w:t>represents</w:t>
      </w:r>
      <w:r w:rsidRPr="00C2754F">
        <w:t xml:space="preserve"> </w:t>
      </w:r>
      <w:r w:rsidR="00E77343">
        <w:t>“</w:t>
      </w:r>
      <w:r w:rsidRPr="00C2754F">
        <w:rPr>
          <w:i/>
          <w:iCs/>
        </w:rPr>
        <w:t>excellent</w:t>
      </w:r>
      <w:r w:rsidR="00E77343">
        <w:rPr>
          <w:i/>
          <w:iCs/>
        </w:rPr>
        <w:t>”</w:t>
      </w:r>
      <w:r w:rsidRPr="00C2754F">
        <w:rPr>
          <w:i/>
          <w:iCs/>
        </w:rPr>
        <w:t xml:space="preserve"> usability</w:t>
      </w:r>
      <w:r w:rsidRPr="00C2754F">
        <w:t>.</w:t>
      </w:r>
      <w:r w:rsidR="00E80CB5">
        <w:t xml:space="preserve"> NOTE:</w:t>
      </w:r>
      <w:r w:rsidR="00500F3B">
        <w:t xml:space="preserve"> </w:t>
      </w:r>
      <w:r w:rsidR="00500F3B" w:rsidRPr="00E80CB5">
        <w:t>As there are two bonus questions added for our application, they will be considered outside of the standardised process, to retain competitiveness with other applications.</w:t>
      </w:r>
      <w:r w:rsidR="00C95713" w:rsidRPr="00E80CB5">
        <w:t xml:space="preserve"> </w:t>
      </w:r>
    </w:p>
    <w:p w14:paraId="2B585200" w14:textId="77777777" w:rsidR="00C2754F" w:rsidRPr="00C2754F" w:rsidRDefault="00C2754F" w:rsidP="00C2754F"/>
    <w:p w14:paraId="0D237DDA" w14:textId="0E0843DC" w:rsidR="00BB532B" w:rsidRDefault="00BB532B" w:rsidP="00BB532B">
      <w:pPr>
        <w:pStyle w:val="Heading2"/>
      </w:pPr>
      <w:bookmarkStart w:id="50" w:name="_Toc213942031"/>
      <w:r>
        <w:lastRenderedPageBreak/>
        <w:t xml:space="preserve">Appendix C – </w:t>
      </w:r>
      <w:r w:rsidR="00C82DCE">
        <w:t>Interface Updates</w:t>
      </w:r>
      <w:bookmarkEnd w:id="50"/>
    </w:p>
    <w:p w14:paraId="6EE3F1CD" w14:textId="0A8EBAE7" w:rsidR="00FD7FA7" w:rsidRDefault="00FD7FA7" w:rsidP="00FD7FA7">
      <w:pPr>
        <w:pStyle w:val="Heading3"/>
      </w:pPr>
      <w:bookmarkStart w:id="51" w:name="_Toc213942032"/>
      <w:r>
        <w:t>Dashboard Update</w:t>
      </w:r>
      <w:bookmarkEnd w:id="51"/>
    </w:p>
    <w:p w14:paraId="71D3DE6E" w14:textId="5D1703D3" w:rsidR="00FD7FA7" w:rsidRDefault="00FD7FA7" w:rsidP="00FD7FA7">
      <w:r>
        <w:rPr>
          <w:noProof/>
        </w:rPr>
        <w:drawing>
          <wp:inline distT="0" distB="0" distL="0" distR="0" wp14:anchorId="56FA957C" wp14:editId="66459C19">
            <wp:extent cx="5152445" cy="4779683"/>
            <wp:effectExtent l="0" t="0" r="0" b="1905"/>
            <wp:docPr id="109027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72567" name=""/>
                    <pic:cNvPicPr/>
                  </pic:nvPicPr>
                  <pic:blipFill>
                    <a:blip r:embed="rId40"/>
                    <a:stretch>
                      <a:fillRect/>
                    </a:stretch>
                  </pic:blipFill>
                  <pic:spPr>
                    <a:xfrm>
                      <a:off x="0" y="0"/>
                      <a:ext cx="5160435" cy="4787095"/>
                    </a:xfrm>
                    <a:prstGeom prst="rect">
                      <a:avLst/>
                    </a:prstGeom>
                  </pic:spPr>
                </pic:pic>
              </a:graphicData>
            </a:graphic>
          </wp:inline>
        </w:drawing>
      </w:r>
    </w:p>
    <w:p w14:paraId="204C42D3" w14:textId="7233841D" w:rsidR="00FD7FA7" w:rsidRDefault="00FD7FA7" w:rsidP="00FD7FA7">
      <w:pPr>
        <w:pStyle w:val="Heading3"/>
      </w:pPr>
      <w:bookmarkStart w:id="52" w:name="_Toc213942033"/>
      <w:r>
        <w:lastRenderedPageBreak/>
        <w:t>Module Selection</w:t>
      </w:r>
      <w:bookmarkEnd w:id="52"/>
    </w:p>
    <w:p w14:paraId="309275D2" w14:textId="1FD35032" w:rsidR="00FD7FA7" w:rsidRDefault="00FD7FA7" w:rsidP="00FD7FA7">
      <w:r>
        <w:rPr>
          <w:noProof/>
        </w:rPr>
        <w:drawing>
          <wp:inline distT="0" distB="0" distL="0" distR="0" wp14:anchorId="08B84251" wp14:editId="593B207C">
            <wp:extent cx="5731510" cy="3371215"/>
            <wp:effectExtent l="0" t="0" r="2540" b="635"/>
            <wp:docPr id="156518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87625" name=""/>
                    <pic:cNvPicPr/>
                  </pic:nvPicPr>
                  <pic:blipFill>
                    <a:blip r:embed="rId41"/>
                    <a:stretch>
                      <a:fillRect/>
                    </a:stretch>
                  </pic:blipFill>
                  <pic:spPr>
                    <a:xfrm>
                      <a:off x="0" y="0"/>
                      <a:ext cx="5731510" cy="3371215"/>
                    </a:xfrm>
                    <a:prstGeom prst="rect">
                      <a:avLst/>
                    </a:prstGeom>
                  </pic:spPr>
                </pic:pic>
              </a:graphicData>
            </a:graphic>
          </wp:inline>
        </w:drawing>
      </w:r>
    </w:p>
    <w:p w14:paraId="7D3208F3" w14:textId="43A1A2B3" w:rsidR="0070367E" w:rsidRDefault="0070367E" w:rsidP="0070367E">
      <w:pPr>
        <w:pStyle w:val="Heading3"/>
      </w:pPr>
      <w:bookmarkStart w:id="53" w:name="_Toc213942034"/>
      <w:r>
        <w:t>Landing Page (Figma)</w:t>
      </w:r>
      <w:bookmarkEnd w:id="53"/>
    </w:p>
    <w:p w14:paraId="2B0BC884" w14:textId="034C2B0D" w:rsidR="0070367E" w:rsidRPr="0070367E" w:rsidRDefault="00FF18D1" w:rsidP="0070367E">
      <w:r>
        <w:rPr>
          <w:noProof/>
        </w:rPr>
        <w:drawing>
          <wp:inline distT="0" distB="0" distL="0" distR="0" wp14:anchorId="1C1C4833" wp14:editId="419063DA">
            <wp:extent cx="5731510" cy="3393440"/>
            <wp:effectExtent l="0" t="0" r="2540" b="0"/>
            <wp:docPr id="22770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06323" name=""/>
                    <pic:cNvPicPr/>
                  </pic:nvPicPr>
                  <pic:blipFill>
                    <a:blip r:embed="rId42"/>
                    <a:stretch>
                      <a:fillRect/>
                    </a:stretch>
                  </pic:blipFill>
                  <pic:spPr>
                    <a:xfrm>
                      <a:off x="0" y="0"/>
                      <a:ext cx="5731510" cy="3393440"/>
                    </a:xfrm>
                    <a:prstGeom prst="rect">
                      <a:avLst/>
                    </a:prstGeom>
                  </pic:spPr>
                </pic:pic>
              </a:graphicData>
            </a:graphic>
          </wp:inline>
        </w:drawing>
      </w:r>
    </w:p>
    <w:p w14:paraId="03166B5F" w14:textId="77777777" w:rsidR="0070367E" w:rsidRPr="0070367E" w:rsidRDefault="0070367E" w:rsidP="0070367E"/>
    <w:p w14:paraId="259FC247" w14:textId="1F4276FB" w:rsidR="00BB532B" w:rsidRDefault="00BB532B" w:rsidP="00BB532B">
      <w:pPr>
        <w:pStyle w:val="Heading2"/>
      </w:pPr>
      <w:bookmarkStart w:id="54" w:name="_Toc213942035"/>
      <w:r>
        <w:lastRenderedPageBreak/>
        <w:t>Appendix D – Data Tables and Charts</w:t>
      </w:r>
      <w:bookmarkEnd w:id="54"/>
    </w:p>
    <w:p w14:paraId="2D82E9EC" w14:textId="1C2A304A" w:rsidR="002047D6" w:rsidRPr="002047D6" w:rsidRDefault="002047D6" w:rsidP="007F7EAD">
      <w:pPr>
        <w:pStyle w:val="Heading3"/>
      </w:pPr>
      <w:bookmarkStart w:id="55" w:name="_Toc213942036"/>
      <w:r>
        <w:t>Solo Taxonomy</w:t>
      </w:r>
      <w:bookmarkEnd w:id="55"/>
    </w:p>
    <w:p w14:paraId="21519CAE" w14:textId="36BA7A5B" w:rsidR="00BB532B" w:rsidRDefault="00BB532B" w:rsidP="006163B4">
      <w:r>
        <w:rPr>
          <w:noProof/>
        </w:rPr>
        <w:drawing>
          <wp:inline distT="0" distB="0" distL="0" distR="0" wp14:anchorId="2AF4D4AB" wp14:editId="0D8F7546">
            <wp:extent cx="4579315" cy="6670536"/>
            <wp:effectExtent l="0" t="0" r="0" b="0"/>
            <wp:docPr id="154694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42888" name=""/>
                    <pic:cNvPicPr/>
                  </pic:nvPicPr>
                  <pic:blipFill>
                    <a:blip r:embed="rId43"/>
                    <a:stretch>
                      <a:fillRect/>
                    </a:stretch>
                  </pic:blipFill>
                  <pic:spPr>
                    <a:xfrm>
                      <a:off x="0" y="0"/>
                      <a:ext cx="4580876" cy="6672810"/>
                    </a:xfrm>
                    <a:prstGeom prst="rect">
                      <a:avLst/>
                    </a:prstGeom>
                  </pic:spPr>
                </pic:pic>
              </a:graphicData>
            </a:graphic>
          </wp:inline>
        </w:drawing>
      </w:r>
    </w:p>
    <w:p w14:paraId="549A59E3" w14:textId="1C71886F" w:rsidR="006C7977" w:rsidRDefault="006C7977" w:rsidP="006C7977">
      <w:pPr>
        <w:pStyle w:val="Heading2"/>
      </w:pPr>
      <w:bookmarkStart w:id="56" w:name="_Toc213942037"/>
      <w:r>
        <w:t xml:space="preserve">Appendix E – </w:t>
      </w:r>
      <w:r w:rsidR="002242D7">
        <w:t>Future Testing</w:t>
      </w:r>
      <w:bookmarkEnd w:id="56"/>
    </w:p>
    <w:p w14:paraId="16A07CDB" w14:textId="576B3782" w:rsidR="002242D7" w:rsidRPr="002242D7" w:rsidRDefault="007B6EE0" w:rsidP="002242D7">
      <w:pPr>
        <w:pStyle w:val="Heading3"/>
      </w:pPr>
      <w:bookmarkStart w:id="57" w:name="_Toc213942038"/>
      <w:r>
        <w:t xml:space="preserve">Cognitive </w:t>
      </w:r>
      <w:r w:rsidR="002242D7">
        <w:t>Task Completion / Time Taken</w:t>
      </w:r>
      <w:bookmarkEnd w:id="57"/>
    </w:p>
    <w:p w14:paraId="541F191C" w14:textId="7BB5C035" w:rsidR="002242D7" w:rsidRDefault="002242D7" w:rsidP="002242D7">
      <w:pPr>
        <w:pStyle w:val="ListParagraph"/>
        <w:ind w:left="840"/>
      </w:pPr>
      <w:r>
        <w:t xml:space="preserve">There are numerous metrics with set target goals; for example, the </w:t>
      </w:r>
      <w:r w:rsidRPr="00EF0D1D">
        <w:rPr>
          <w:b/>
          <w:bCs/>
        </w:rPr>
        <w:t>cognitive</w:t>
      </w:r>
      <w:r>
        <w:t xml:space="preserve"> tasks should be completed, and be done so within a set timeframe </w:t>
      </w:r>
      <w:r w:rsidRPr="008046EF">
        <w:t>(</w:t>
      </w:r>
      <w:r w:rsidRPr="008046EF">
        <w:rPr>
          <w:i/>
          <w:iCs/>
        </w:rPr>
        <w:t xml:space="preserve">&lt; </w:t>
      </w:r>
      <w:r>
        <w:rPr>
          <w:i/>
          <w:iCs/>
        </w:rPr>
        <w:t>2</w:t>
      </w:r>
      <w:r w:rsidRPr="008046EF">
        <w:rPr>
          <w:i/>
          <w:iCs/>
        </w:rPr>
        <w:t xml:space="preserve"> minute</w:t>
      </w:r>
      <w:r>
        <w:rPr>
          <w:i/>
          <w:iCs/>
        </w:rPr>
        <w:t>s</w:t>
      </w:r>
      <w:r>
        <w:t>) for success in two criteria.</w:t>
      </w:r>
    </w:p>
    <w:tbl>
      <w:tblPr>
        <w:tblStyle w:val="TableGrid"/>
        <w:tblW w:w="0" w:type="auto"/>
        <w:tblInd w:w="840" w:type="dxa"/>
        <w:tblLook w:val="04A0" w:firstRow="1" w:lastRow="0" w:firstColumn="1" w:lastColumn="0" w:noHBand="0" w:noVBand="1"/>
      </w:tblPr>
      <w:tblGrid>
        <w:gridCol w:w="1215"/>
        <w:gridCol w:w="236"/>
        <w:gridCol w:w="256"/>
        <w:gridCol w:w="669"/>
        <w:gridCol w:w="1160"/>
        <w:gridCol w:w="1160"/>
        <w:gridCol w:w="1160"/>
        <w:gridCol w:w="670"/>
        <w:gridCol w:w="244"/>
        <w:gridCol w:w="246"/>
      </w:tblGrid>
      <w:tr w:rsidR="002242D7" w14:paraId="73EDE886" w14:textId="77777777" w:rsidTr="00D036A4">
        <w:tc>
          <w:tcPr>
            <w:tcW w:w="1215" w:type="dxa"/>
          </w:tcPr>
          <w:p w14:paraId="48133BAF" w14:textId="77777777" w:rsidR="002242D7" w:rsidRDefault="002242D7" w:rsidP="00D036A4">
            <w:pPr>
              <w:pStyle w:val="ListParagraph"/>
              <w:ind w:left="0"/>
            </w:pPr>
          </w:p>
        </w:tc>
        <w:tc>
          <w:tcPr>
            <w:tcW w:w="236" w:type="dxa"/>
          </w:tcPr>
          <w:p w14:paraId="24E593B9" w14:textId="77777777" w:rsidR="002242D7" w:rsidRDefault="002242D7" w:rsidP="00D036A4">
            <w:pPr>
              <w:pStyle w:val="ListParagraph"/>
              <w:ind w:left="0"/>
            </w:pPr>
          </w:p>
        </w:tc>
        <w:tc>
          <w:tcPr>
            <w:tcW w:w="256" w:type="dxa"/>
          </w:tcPr>
          <w:p w14:paraId="1660F04F" w14:textId="77777777" w:rsidR="002242D7" w:rsidRDefault="002242D7" w:rsidP="00D036A4">
            <w:pPr>
              <w:pStyle w:val="ListParagraph"/>
              <w:ind w:left="0"/>
            </w:pPr>
          </w:p>
        </w:tc>
        <w:tc>
          <w:tcPr>
            <w:tcW w:w="4819" w:type="dxa"/>
            <w:gridSpan w:val="5"/>
          </w:tcPr>
          <w:p w14:paraId="1FEFC0D9" w14:textId="77777777" w:rsidR="002242D7" w:rsidRPr="00EF0D1D" w:rsidRDefault="002242D7" w:rsidP="00D036A4">
            <w:pPr>
              <w:pStyle w:val="ListParagraph"/>
              <w:ind w:left="0"/>
              <w:jc w:val="center"/>
              <w:rPr>
                <w:b/>
                <w:bCs/>
              </w:rPr>
            </w:pPr>
            <w:r w:rsidRPr="00EF0D1D">
              <w:rPr>
                <w:b/>
                <w:bCs/>
              </w:rPr>
              <w:t>Task Completion / Time Taken</w:t>
            </w:r>
          </w:p>
        </w:tc>
        <w:tc>
          <w:tcPr>
            <w:tcW w:w="244" w:type="dxa"/>
          </w:tcPr>
          <w:p w14:paraId="4BC5F682" w14:textId="77777777" w:rsidR="002242D7" w:rsidRDefault="002242D7" w:rsidP="00D036A4">
            <w:pPr>
              <w:pStyle w:val="ListParagraph"/>
              <w:ind w:left="0"/>
            </w:pPr>
          </w:p>
        </w:tc>
        <w:tc>
          <w:tcPr>
            <w:tcW w:w="246" w:type="dxa"/>
          </w:tcPr>
          <w:p w14:paraId="048EC37B" w14:textId="77777777" w:rsidR="002242D7" w:rsidRDefault="002242D7" w:rsidP="00D036A4">
            <w:pPr>
              <w:pStyle w:val="ListParagraph"/>
              <w:ind w:left="0"/>
            </w:pPr>
          </w:p>
        </w:tc>
      </w:tr>
      <w:tr w:rsidR="002242D7" w14:paraId="4887B9BB" w14:textId="77777777" w:rsidTr="00D036A4">
        <w:tc>
          <w:tcPr>
            <w:tcW w:w="1215" w:type="dxa"/>
          </w:tcPr>
          <w:p w14:paraId="08FE4848" w14:textId="77777777" w:rsidR="002242D7" w:rsidRDefault="002242D7" w:rsidP="00D036A4">
            <w:pPr>
              <w:pStyle w:val="ListParagraph"/>
              <w:ind w:left="0"/>
            </w:pPr>
          </w:p>
        </w:tc>
        <w:tc>
          <w:tcPr>
            <w:tcW w:w="1161" w:type="dxa"/>
            <w:gridSpan w:val="3"/>
          </w:tcPr>
          <w:p w14:paraId="1E279F57" w14:textId="77777777" w:rsidR="002242D7" w:rsidRDefault="002242D7" w:rsidP="00D036A4">
            <w:pPr>
              <w:pStyle w:val="ListParagraph"/>
              <w:ind w:left="0"/>
            </w:pPr>
            <w:r>
              <w:t>Task 1</w:t>
            </w:r>
          </w:p>
        </w:tc>
        <w:tc>
          <w:tcPr>
            <w:tcW w:w="1160" w:type="dxa"/>
          </w:tcPr>
          <w:p w14:paraId="71189462" w14:textId="77777777" w:rsidR="002242D7" w:rsidRDefault="002242D7" w:rsidP="00D036A4">
            <w:pPr>
              <w:pStyle w:val="ListParagraph"/>
              <w:ind w:left="0"/>
            </w:pPr>
            <w:r>
              <w:t>Task 2</w:t>
            </w:r>
          </w:p>
        </w:tc>
        <w:tc>
          <w:tcPr>
            <w:tcW w:w="1160" w:type="dxa"/>
          </w:tcPr>
          <w:p w14:paraId="57017441" w14:textId="77777777" w:rsidR="002242D7" w:rsidRDefault="002242D7" w:rsidP="00D036A4">
            <w:pPr>
              <w:pStyle w:val="ListParagraph"/>
              <w:ind w:left="0"/>
            </w:pPr>
            <w:r>
              <w:t xml:space="preserve">Task 3 </w:t>
            </w:r>
          </w:p>
        </w:tc>
        <w:tc>
          <w:tcPr>
            <w:tcW w:w="1160" w:type="dxa"/>
          </w:tcPr>
          <w:p w14:paraId="6DD5B6CE" w14:textId="77777777" w:rsidR="002242D7" w:rsidRDefault="002242D7" w:rsidP="00D036A4">
            <w:pPr>
              <w:pStyle w:val="ListParagraph"/>
              <w:ind w:left="0"/>
            </w:pPr>
            <w:r>
              <w:t>Task 4</w:t>
            </w:r>
          </w:p>
        </w:tc>
        <w:tc>
          <w:tcPr>
            <w:tcW w:w="1160" w:type="dxa"/>
            <w:gridSpan w:val="3"/>
          </w:tcPr>
          <w:p w14:paraId="3AD2EAD5" w14:textId="77777777" w:rsidR="002242D7" w:rsidRDefault="002242D7" w:rsidP="00D036A4">
            <w:pPr>
              <w:pStyle w:val="ListParagraph"/>
              <w:ind w:left="0"/>
            </w:pPr>
            <w:r>
              <w:t>Task 5</w:t>
            </w:r>
          </w:p>
        </w:tc>
      </w:tr>
      <w:tr w:rsidR="002242D7" w14:paraId="008836EC" w14:textId="77777777" w:rsidTr="00D036A4">
        <w:tc>
          <w:tcPr>
            <w:tcW w:w="1215" w:type="dxa"/>
          </w:tcPr>
          <w:p w14:paraId="19ED184C" w14:textId="77777777" w:rsidR="002242D7" w:rsidRDefault="002242D7" w:rsidP="00D036A4">
            <w:pPr>
              <w:pStyle w:val="ListParagraph"/>
              <w:ind w:left="0"/>
            </w:pPr>
            <w:r>
              <w:t>User 1</w:t>
            </w:r>
          </w:p>
        </w:tc>
        <w:tc>
          <w:tcPr>
            <w:tcW w:w="1161" w:type="dxa"/>
            <w:gridSpan w:val="3"/>
          </w:tcPr>
          <w:p w14:paraId="37C9DB86" w14:textId="77777777" w:rsidR="002242D7" w:rsidRDefault="002242D7" w:rsidP="00D036A4">
            <w:pPr>
              <w:pStyle w:val="ListParagraph"/>
              <w:ind w:left="0"/>
            </w:pPr>
            <w:r>
              <w:t>y/ 5s</w:t>
            </w:r>
          </w:p>
        </w:tc>
        <w:tc>
          <w:tcPr>
            <w:tcW w:w="1160" w:type="dxa"/>
          </w:tcPr>
          <w:p w14:paraId="55F77B32" w14:textId="77777777" w:rsidR="002242D7" w:rsidRDefault="002242D7" w:rsidP="00D036A4">
            <w:pPr>
              <w:pStyle w:val="ListParagraph"/>
              <w:ind w:left="0"/>
            </w:pPr>
            <w:r>
              <w:t>y/ 18s</w:t>
            </w:r>
          </w:p>
        </w:tc>
        <w:tc>
          <w:tcPr>
            <w:tcW w:w="1160" w:type="dxa"/>
          </w:tcPr>
          <w:p w14:paraId="123E0D00" w14:textId="77777777" w:rsidR="002242D7" w:rsidRDefault="002242D7" w:rsidP="00D036A4">
            <w:pPr>
              <w:pStyle w:val="ListParagraph"/>
              <w:ind w:left="0"/>
            </w:pPr>
            <w:r>
              <w:t>y/ 2s</w:t>
            </w:r>
          </w:p>
        </w:tc>
        <w:tc>
          <w:tcPr>
            <w:tcW w:w="1160" w:type="dxa"/>
          </w:tcPr>
          <w:p w14:paraId="718578B0" w14:textId="77777777" w:rsidR="002242D7" w:rsidRDefault="002242D7" w:rsidP="00D036A4">
            <w:pPr>
              <w:pStyle w:val="ListParagraph"/>
              <w:ind w:left="0"/>
            </w:pPr>
            <w:r>
              <w:t xml:space="preserve">n/ </w:t>
            </w:r>
            <w:proofErr w:type="gramStart"/>
            <w:r>
              <w:t>()s</w:t>
            </w:r>
            <w:proofErr w:type="gramEnd"/>
          </w:p>
        </w:tc>
        <w:tc>
          <w:tcPr>
            <w:tcW w:w="1160" w:type="dxa"/>
            <w:gridSpan w:val="3"/>
          </w:tcPr>
          <w:p w14:paraId="2873E0EA" w14:textId="77777777" w:rsidR="002242D7" w:rsidRDefault="002242D7" w:rsidP="00D036A4">
            <w:pPr>
              <w:pStyle w:val="ListParagraph"/>
              <w:ind w:left="0"/>
            </w:pPr>
            <w:r>
              <w:t>y/ 53s</w:t>
            </w:r>
          </w:p>
        </w:tc>
      </w:tr>
      <w:tr w:rsidR="002242D7" w14:paraId="757C8967" w14:textId="77777777" w:rsidTr="00D036A4">
        <w:tc>
          <w:tcPr>
            <w:tcW w:w="1215" w:type="dxa"/>
          </w:tcPr>
          <w:p w14:paraId="04AF9AE9" w14:textId="77777777" w:rsidR="002242D7" w:rsidRDefault="002242D7" w:rsidP="00D036A4">
            <w:pPr>
              <w:pStyle w:val="ListParagraph"/>
              <w:ind w:left="0"/>
            </w:pPr>
            <w:r>
              <w:t>User 2</w:t>
            </w:r>
          </w:p>
        </w:tc>
        <w:tc>
          <w:tcPr>
            <w:tcW w:w="1161" w:type="dxa"/>
            <w:gridSpan w:val="3"/>
          </w:tcPr>
          <w:p w14:paraId="5FD67F56" w14:textId="77777777" w:rsidR="002242D7" w:rsidRDefault="002242D7" w:rsidP="00D036A4">
            <w:pPr>
              <w:pStyle w:val="ListParagraph"/>
              <w:ind w:left="0"/>
            </w:pPr>
            <w:r>
              <w:t>y/ 13s</w:t>
            </w:r>
          </w:p>
        </w:tc>
        <w:tc>
          <w:tcPr>
            <w:tcW w:w="1160" w:type="dxa"/>
          </w:tcPr>
          <w:p w14:paraId="42DFEF66" w14:textId="77777777" w:rsidR="002242D7" w:rsidRDefault="002242D7" w:rsidP="00D036A4">
            <w:pPr>
              <w:pStyle w:val="ListParagraph"/>
              <w:ind w:left="0"/>
            </w:pPr>
            <w:r>
              <w:t>y/ 29s</w:t>
            </w:r>
          </w:p>
        </w:tc>
        <w:tc>
          <w:tcPr>
            <w:tcW w:w="1160" w:type="dxa"/>
          </w:tcPr>
          <w:p w14:paraId="23EFFEE3" w14:textId="77777777" w:rsidR="002242D7" w:rsidRDefault="002242D7" w:rsidP="00D036A4">
            <w:pPr>
              <w:pStyle w:val="ListParagraph"/>
              <w:ind w:left="0"/>
            </w:pPr>
            <w:r>
              <w:t>y/ 7s</w:t>
            </w:r>
          </w:p>
        </w:tc>
        <w:tc>
          <w:tcPr>
            <w:tcW w:w="1160" w:type="dxa"/>
          </w:tcPr>
          <w:p w14:paraId="49121458" w14:textId="77777777" w:rsidR="002242D7" w:rsidRDefault="002242D7" w:rsidP="00D036A4">
            <w:pPr>
              <w:pStyle w:val="ListParagraph"/>
              <w:ind w:left="0"/>
            </w:pPr>
            <w:r>
              <w:t>y/ 32s</w:t>
            </w:r>
          </w:p>
        </w:tc>
        <w:tc>
          <w:tcPr>
            <w:tcW w:w="1160" w:type="dxa"/>
            <w:gridSpan w:val="3"/>
          </w:tcPr>
          <w:p w14:paraId="55A3518E" w14:textId="77777777" w:rsidR="002242D7" w:rsidRDefault="002242D7" w:rsidP="00D036A4">
            <w:pPr>
              <w:pStyle w:val="ListParagraph"/>
              <w:ind w:left="0"/>
            </w:pPr>
            <w:r>
              <w:t>y/ 86s</w:t>
            </w:r>
          </w:p>
        </w:tc>
      </w:tr>
    </w:tbl>
    <w:p w14:paraId="45B025EF" w14:textId="62DAFEAC" w:rsidR="002242D7" w:rsidRDefault="002242D7" w:rsidP="002242D7">
      <w:pPr>
        <w:pStyle w:val="Caption"/>
        <w:jc w:val="center"/>
      </w:pPr>
      <w:r>
        <w:t xml:space="preserve">Table </w:t>
      </w:r>
      <w:fldSimple w:instr=" SEQ Table \* ARABIC ">
        <w:r w:rsidR="00F13F5D">
          <w:rPr>
            <w:noProof/>
          </w:rPr>
          <w:t>11</w:t>
        </w:r>
      </w:fldSimple>
      <w:r>
        <w:t>: Sample Task Completion &amp; Time Taken</w:t>
      </w:r>
    </w:p>
    <w:p w14:paraId="11AC22DC" w14:textId="6F61436B" w:rsidR="002242D7" w:rsidRPr="001D090B" w:rsidRDefault="002242D7" w:rsidP="002242D7">
      <w:pPr>
        <w:ind w:left="720"/>
      </w:pPr>
      <w:r>
        <w:t xml:space="preserve">The table above showcases the cognitive tasks being completed (y) or failed (n) along with the time required for the task (e.g., 53s for Task 5). </w:t>
      </w:r>
    </w:p>
    <w:p w14:paraId="7294DE3F" w14:textId="416778FF" w:rsidR="002242D7" w:rsidRDefault="003E5E79" w:rsidP="003E5E79">
      <w:pPr>
        <w:pStyle w:val="Heading2"/>
      </w:pPr>
      <w:bookmarkStart w:id="58" w:name="_Toc213942039"/>
      <w:r>
        <w:t>Appendix F – Survey</w:t>
      </w:r>
      <w:bookmarkEnd w:id="58"/>
    </w:p>
    <w:p w14:paraId="4B6F0DC8" w14:textId="3FD49E9B" w:rsidR="003E5E79" w:rsidRPr="003E5E79" w:rsidRDefault="003E5E79" w:rsidP="003E5E79">
      <w:hyperlink r:id="rId44" w:history="1">
        <w:r w:rsidRPr="003E5E79">
          <w:rPr>
            <w:rStyle w:val="Hyperlink"/>
          </w:rPr>
          <w:t>https://docs.google.com/forms/d/1CQ-nFRwg1R7YiGxtQ-caQfJ5R-Q3z7q-p85x7RnwJlc/</w:t>
        </w:r>
      </w:hyperlink>
    </w:p>
    <w:sectPr w:rsidR="003E5E79" w:rsidRPr="003E5E79">
      <w:footerReference w:type="default" r:id="rId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0549B" w14:textId="77777777" w:rsidR="00D043F7" w:rsidRDefault="00D043F7" w:rsidP="00CC2B1B">
      <w:pPr>
        <w:spacing w:after="0" w:line="240" w:lineRule="auto"/>
      </w:pPr>
      <w:r>
        <w:separator/>
      </w:r>
    </w:p>
  </w:endnote>
  <w:endnote w:type="continuationSeparator" w:id="0">
    <w:p w14:paraId="4E758582" w14:textId="77777777" w:rsidR="00D043F7" w:rsidRDefault="00D043F7" w:rsidP="00CC2B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4032238"/>
      <w:docPartObj>
        <w:docPartGallery w:val="Page Numbers (Bottom of Page)"/>
        <w:docPartUnique/>
      </w:docPartObj>
    </w:sdtPr>
    <w:sdtEndPr>
      <w:rPr>
        <w:noProof/>
      </w:rPr>
    </w:sdtEndPr>
    <w:sdtContent>
      <w:p w14:paraId="277F76B5" w14:textId="4B16E793" w:rsidR="00CC2B1B" w:rsidRDefault="00CC2B1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D8D5AC" w14:textId="77777777" w:rsidR="00CC2B1B" w:rsidRDefault="00CC2B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CA135" w14:textId="77777777" w:rsidR="00D043F7" w:rsidRDefault="00D043F7" w:rsidP="00CC2B1B">
      <w:pPr>
        <w:spacing w:after="0" w:line="240" w:lineRule="auto"/>
      </w:pPr>
      <w:r>
        <w:separator/>
      </w:r>
    </w:p>
  </w:footnote>
  <w:footnote w:type="continuationSeparator" w:id="0">
    <w:p w14:paraId="1563DADF" w14:textId="77777777" w:rsidR="00D043F7" w:rsidRDefault="00D043F7" w:rsidP="00CC2B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ACE53A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BD68B2"/>
    <w:multiLevelType w:val="multilevel"/>
    <w:tmpl w:val="6E067CE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97E5523"/>
    <w:multiLevelType w:val="multilevel"/>
    <w:tmpl w:val="E26E1644"/>
    <w:lvl w:ilvl="0">
      <w:start w:val="2"/>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12E45B09"/>
    <w:multiLevelType w:val="multilevel"/>
    <w:tmpl w:val="751ADAB4"/>
    <w:lvl w:ilvl="0">
      <w:start w:val="3"/>
      <w:numFmt w:val="decimal"/>
      <w:lvlText w:val="%1"/>
      <w:lvlJc w:val="left"/>
      <w:pPr>
        <w:ind w:left="405" w:hanging="405"/>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3144" w:hanging="144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4356" w:hanging="1800"/>
      </w:pPr>
      <w:rPr>
        <w:rFonts w:hint="default"/>
      </w:rPr>
    </w:lvl>
    <w:lvl w:ilvl="7">
      <w:start w:val="1"/>
      <w:numFmt w:val="decimal"/>
      <w:lvlText w:val="%1.%2.%3.%4.%5.%6.%7.%8"/>
      <w:lvlJc w:val="left"/>
      <w:pPr>
        <w:ind w:left="5142" w:hanging="2160"/>
      </w:pPr>
      <w:rPr>
        <w:rFonts w:hint="default"/>
      </w:rPr>
    </w:lvl>
    <w:lvl w:ilvl="8">
      <w:start w:val="1"/>
      <w:numFmt w:val="decimal"/>
      <w:lvlText w:val="%1.%2.%3.%4.%5.%6.%7.%8.%9"/>
      <w:lvlJc w:val="left"/>
      <w:pPr>
        <w:ind w:left="5568" w:hanging="2160"/>
      </w:pPr>
      <w:rPr>
        <w:rFonts w:hint="default"/>
      </w:rPr>
    </w:lvl>
  </w:abstractNum>
  <w:abstractNum w:abstractNumId="4" w15:restartNumberingAfterBreak="0">
    <w:nsid w:val="14A4129E"/>
    <w:multiLevelType w:val="multilevel"/>
    <w:tmpl w:val="CFE291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81352F4"/>
    <w:multiLevelType w:val="multilevel"/>
    <w:tmpl w:val="295AE5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B716BAB"/>
    <w:multiLevelType w:val="multilevel"/>
    <w:tmpl w:val="B7386CBE"/>
    <w:lvl w:ilvl="0">
      <w:start w:val="3"/>
      <w:numFmt w:val="decimal"/>
      <w:lvlText w:val="%1"/>
      <w:lvlJc w:val="left"/>
      <w:pPr>
        <w:ind w:left="405" w:hanging="40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225727B4"/>
    <w:multiLevelType w:val="multilevel"/>
    <w:tmpl w:val="F35A501A"/>
    <w:lvl w:ilvl="0">
      <w:start w:val="1"/>
      <w:numFmt w:val="decimal"/>
      <w:lvlText w:val="%1."/>
      <w:lvlJc w:val="left"/>
      <w:pPr>
        <w:ind w:left="927"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0CB1523"/>
    <w:multiLevelType w:val="hybridMultilevel"/>
    <w:tmpl w:val="A0B2763C"/>
    <w:lvl w:ilvl="0" w:tplc="A8CC1824">
      <w:start w:val="1"/>
      <w:numFmt w:val="decimal"/>
      <w:lvlText w:val="%1."/>
      <w:lvlJc w:val="left"/>
      <w:pPr>
        <w:ind w:left="765" w:hanging="40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268074E"/>
    <w:multiLevelType w:val="hybridMultilevel"/>
    <w:tmpl w:val="0BB2E8DC"/>
    <w:lvl w:ilvl="0" w:tplc="DE50360E">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9BD52BF"/>
    <w:multiLevelType w:val="multilevel"/>
    <w:tmpl w:val="6D36236C"/>
    <w:lvl w:ilvl="0">
      <w:start w:val="3"/>
      <w:numFmt w:val="decimal"/>
      <w:lvlText w:val="%1"/>
      <w:lvlJc w:val="left"/>
      <w:pPr>
        <w:ind w:left="405" w:hanging="405"/>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3AA173EF"/>
    <w:multiLevelType w:val="multilevel"/>
    <w:tmpl w:val="BA9A3D8E"/>
    <w:lvl w:ilvl="0">
      <w:start w:val="3"/>
      <w:numFmt w:val="decimal"/>
      <w:lvlText w:val="%1"/>
      <w:lvlJc w:val="left"/>
      <w:pPr>
        <w:ind w:left="972" w:hanging="40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2" w15:restartNumberingAfterBreak="0">
    <w:nsid w:val="405F4914"/>
    <w:multiLevelType w:val="multilevel"/>
    <w:tmpl w:val="92A68A5C"/>
    <w:lvl w:ilvl="0">
      <w:start w:val="4"/>
      <w:numFmt w:val="decimal"/>
      <w:lvlText w:val="%1"/>
      <w:lvlJc w:val="left"/>
      <w:pPr>
        <w:ind w:left="600" w:hanging="600"/>
      </w:pPr>
      <w:rPr>
        <w:rFonts w:hint="default"/>
      </w:rPr>
    </w:lvl>
    <w:lvl w:ilvl="1">
      <w:start w:val="7"/>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A4A3A82"/>
    <w:multiLevelType w:val="hybridMultilevel"/>
    <w:tmpl w:val="42A64A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AE62511"/>
    <w:multiLevelType w:val="multilevel"/>
    <w:tmpl w:val="6F187890"/>
    <w:lvl w:ilvl="0">
      <w:start w:val="4"/>
      <w:numFmt w:val="decimal"/>
      <w:lvlText w:val="%1."/>
      <w:lvlJc w:val="left"/>
      <w:pPr>
        <w:ind w:left="630" w:hanging="63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F3A1B9F"/>
    <w:multiLevelType w:val="multilevel"/>
    <w:tmpl w:val="F3689228"/>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3144" w:hanging="144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4356" w:hanging="1800"/>
      </w:pPr>
      <w:rPr>
        <w:rFonts w:hint="default"/>
      </w:rPr>
    </w:lvl>
    <w:lvl w:ilvl="7">
      <w:start w:val="1"/>
      <w:numFmt w:val="decimal"/>
      <w:lvlText w:val="%1.%2.%3.%4.%5.%6.%7.%8"/>
      <w:lvlJc w:val="left"/>
      <w:pPr>
        <w:ind w:left="5142" w:hanging="2160"/>
      </w:pPr>
      <w:rPr>
        <w:rFonts w:hint="default"/>
      </w:rPr>
    </w:lvl>
    <w:lvl w:ilvl="8">
      <w:start w:val="1"/>
      <w:numFmt w:val="decimal"/>
      <w:lvlText w:val="%1.%2.%3.%4.%5.%6.%7.%8.%9"/>
      <w:lvlJc w:val="left"/>
      <w:pPr>
        <w:ind w:left="5568" w:hanging="2160"/>
      </w:pPr>
      <w:rPr>
        <w:rFonts w:hint="default"/>
      </w:rPr>
    </w:lvl>
  </w:abstractNum>
  <w:abstractNum w:abstractNumId="16" w15:restartNumberingAfterBreak="0">
    <w:nsid w:val="510D345E"/>
    <w:multiLevelType w:val="hybridMultilevel"/>
    <w:tmpl w:val="587C1C06"/>
    <w:lvl w:ilvl="0" w:tplc="883A793C">
      <w:start w:val="5"/>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7" w15:restartNumberingAfterBreak="0">
    <w:nsid w:val="54087012"/>
    <w:multiLevelType w:val="multilevel"/>
    <w:tmpl w:val="6E0E7B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ECC78CA"/>
    <w:multiLevelType w:val="multilevel"/>
    <w:tmpl w:val="650AC5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2F3565E"/>
    <w:multiLevelType w:val="multilevel"/>
    <w:tmpl w:val="21EA8C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69047BDB"/>
    <w:multiLevelType w:val="multilevel"/>
    <w:tmpl w:val="935C9768"/>
    <w:lvl w:ilvl="0">
      <w:start w:val="4"/>
      <w:numFmt w:val="decimal"/>
      <w:lvlText w:val="%1."/>
      <w:lvlJc w:val="left"/>
      <w:pPr>
        <w:ind w:left="630" w:hanging="630"/>
      </w:pPr>
      <w:rPr>
        <w:rFonts w:hint="default"/>
      </w:rPr>
    </w:lvl>
    <w:lvl w:ilvl="1">
      <w:start w:val="7"/>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B590B06"/>
    <w:multiLevelType w:val="multilevel"/>
    <w:tmpl w:val="0DCEDB12"/>
    <w:lvl w:ilvl="0">
      <w:start w:val="4"/>
      <w:numFmt w:val="decimal"/>
      <w:lvlText w:val="%1"/>
      <w:lvlJc w:val="left"/>
      <w:pPr>
        <w:ind w:left="405" w:hanging="405"/>
      </w:pPr>
      <w:rPr>
        <w:rFonts w:hint="default"/>
      </w:rPr>
    </w:lvl>
    <w:lvl w:ilvl="1">
      <w:start w:val="5"/>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3144" w:hanging="144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4356" w:hanging="1800"/>
      </w:pPr>
      <w:rPr>
        <w:rFonts w:hint="default"/>
      </w:rPr>
    </w:lvl>
    <w:lvl w:ilvl="7">
      <w:start w:val="1"/>
      <w:numFmt w:val="decimal"/>
      <w:lvlText w:val="%1.%2.%3.%4.%5.%6.%7.%8"/>
      <w:lvlJc w:val="left"/>
      <w:pPr>
        <w:ind w:left="5142" w:hanging="2160"/>
      </w:pPr>
      <w:rPr>
        <w:rFonts w:hint="default"/>
      </w:rPr>
    </w:lvl>
    <w:lvl w:ilvl="8">
      <w:start w:val="1"/>
      <w:numFmt w:val="decimal"/>
      <w:lvlText w:val="%1.%2.%3.%4.%5.%6.%7.%8.%9"/>
      <w:lvlJc w:val="left"/>
      <w:pPr>
        <w:ind w:left="5568" w:hanging="2160"/>
      </w:pPr>
      <w:rPr>
        <w:rFonts w:hint="default"/>
      </w:rPr>
    </w:lvl>
  </w:abstractNum>
  <w:abstractNum w:abstractNumId="22" w15:restartNumberingAfterBreak="0">
    <w:nsid w:val="6F183DCF"/>
    <w:multiLevelType w:val="multilevel"/>
    <w:tmpl w:val="F3689228"/>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3144" w:hanging="144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4356" w:hanging="1800"/>
      </w:pPr>
      <w:rPr>
        <w:rFonts w:hint="default"/>
      </w:rPr>
    </w:lvl>
    <w:lvl w:ilvl="7">
      <w:start w:val="1"/>
      <w:numFmt w:val="decimal"/>
      <w:lvlText w:val="%1.%2.%3.%4.%5.%6.%7.%8"/>
      <w:lvlJc w:val="left"/>
      <w:pPr>
        <w:ind w:left="5142" w:hanging="2160"/>
      </w:pPr>
      <w:rPr>
        <w:rFonts w:hint="default"/>
      </w:rPr>
    </w:lvl>
    <w:lvl w:ilvl="8">
      <w:start w:val="1"/>
      <w:numFmt w:val="decimal"/>
      <w:lvlText w:val="%1.%2.%3.%4.%5.%6.%7.%8.%9"/>
      <w:lvlJc w:val="left"/>
      <w:pPr>
        <w:ind w:left="5568" w:hanging="2160"/>
      </w:pPr>
      <w:rPr>
        <w:rFonts w:hint="default"/>
      </w:rPr>
    </w:lvl>
  </w:abstractNum>
  <w:abstractNum w:abstractNumId="23" w15:restartNumberingAfterBreak="0">
    <w:nsid w:val="728E1002"/>
    <w:multiLevelType w:val="multilevel"/>
    <w:tmpl w:val="AFF613A2"/>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745D6FDA"/>
    <w:multiLevelType w:val="multilevel"/>
    <w:tmpl w:val="F3689228"/>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3144" w:hanging="144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4356" w:hanging="1800"/>
      </w:pPr>
      <w:rPr>
        <w:rFonts w:hint="default"/>
      </w:rPr>
    </w:lvl>
    <w:lvl w:ilvl="7">
      <w:start w:val="1"/>
      <w:numFmt w:val="decimal"/>
      <w:lvlText w:val="%1.%2.%3.%4.%5.%6.%7.%8"/>
      <w:lvlJc w:val="left"/>
      <w:pPr>
        <w:ind w:left="5142" w:hanging="2160"/>
      </w:pPr>
      <w:rPr>
        <w:rFonts w:hint="default"/>
      </w:rPr>
    </w:lvl>
    <w:lvl w:ilvl="8">
      <w:start w:val="1"/>
      <w:numFmt w:val="decimal"/>
      <w:lvlText w:val="%1.%2.%3.%4.%5.%6.%7.%8.%9"/>
      <w:lvlJc w:val="left"/>
      <w:pPr>
        <w:ind w:left="5568" w:hanging="2160"/>
      </w:pPr>
      <w:rPr>
        <w:rFonts w:hint="default"/>
      </w:rPr>
    </w:lvl>
  </w:abstractNum>
  <w:abstractNum w:abstractNumId="25" w15:restartNumberingAfterBreak="0">
    <w:nsid w:val="77CE59DB"/>
    <w:multiLevelType w:val="multilevel"/>
    <w:tmpl w:val="BEAC7BE4"/>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792854B5"/>
    <w:multiLevelType w:val="multilevel"/>
    <w:tmpl w:val="F5F41B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52167229">
    <w:abstractNumId w:val="5"/>
  </w:num>
  <w:num w:numId="2" w16cid:durableId="279579041">
    <w:abstractNumId w:val="4"/>
  </w:num>
  <w:num w:numId="3" w16cid:durableId="388650423">
    <w:abstractNumId w:val="17"/>
  </w:num>
  <w:num w:numId="4" w16cid:durableId="1957059124">
    <w:abstractNumId w:val="26"/>
  </w:num>
  <w:num w:numId="5" w16cid:durableId="920408722">
    <w:abstractNumId w:val="18"/>
  </w:num>
  <w:num w:numId="6" w16cid:durableId="127092300">
    <w:abstractNumId w:val="1"/>
  </w:num>
  <w:num w:numId="7" w16cid:durableId="1515264588">
    <w:abstractNumId w:val="23"/>
  </w:num>
  <w:num w:numId="8" w16cid:durableId="1196234770">
    <w:abstractNumId w:val="2"/>
  </w:num>
  <w:num w:numId="9" w16cid:durableId="815533433">
    <w:abstractNumId w:val="25"/>
  </w:num>
  <w:num w:numId="10" w16cid:durableId="1327787641">
    <w:abstractNumId w:val="9"/>
  </w:num>
  <w:num w:numId="11" w16cid:durableId="1388332743">
    <w:abstractNumId w:val="0"/>
  </w:num>
  <w:num w:numId="12" w16cid:durableId="3417063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03146067">
    <w:abstractNumId w:val="8"/>
  </w:num>
  <w:num w:numId="14" w16cid:durableId="262111167">
    <w:abstractNumId w:val="13"/>
  </w:num>
  <w:num w:numId="15" w16cid:durableId="1255357781">
    <w:abstractNumId w:val="7"/>
  </w:num>
  <w:num w:numId="16" w16cid:durableId="1967462178">
    <w:abstractNumId w:val="11"/>
  </w:num>
  <w:num w:numId="17" w16cid:durableId="826167630">
    <w:abstractNumId w:val="10"/>
  </w:num>
  <w:num w:numId="18" w16cid:durableId="485047808">
    <w:abstractNumId w:val="6"/>
  </w:num>
  <w:num w:numId="19" w16cid:durableId="1851335543">
    <w:abstractNumId w:val="21"/>
  </w:num>
  <w:num w:numId="20" w16cid:durableId="1493107058">
    <w:abstractNumId w:val="22"/>
  </w:num>
  <w:num w:numId="21" w16cid:durableId="1858233326">
    <w:abstractNumId w:val="3"/>
  </w:num>
  <w:num w:numId="22" w16cid:durableId="2138180049">
    <w:abstractNumId w:val="16"/>
  </w:num>
  <w:num w:numId="23" w16cid:durableId="1318802254">
    <w:abstractNumId w:val="24"/>
  </w:num>
  <w:num w:numId="24" w16cid:durableId="56830631">
    <w:abstractNumId w:val="20"/>
  </w:num>
  <w:num w:numId="25" w16cid:durableId="1714302838">
    <w:abstractNumId w:val="14"/>
  </w:num>
  <w:num w:numId="26" w16cid:durableId="1365473946">
    <w:abstractNumId w:val="15"/>
  </w:num>
  <w:num w:numId="27" w16cid:durableId="11664827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C36"/>
    <w:rsid w:val="000034ED"/>
    <w:rsid w:val="000119DF"/>
    <w:rsid w:val="00021535"/>
    <w:rsid w:val="000224D9"/>
    <w:rsid w:val="00022DE0"/>
    <w:rsid w:val="00024D79"/>
    <w:rsid w:val="00032148"/>
    <w:rsid w:val="00033161"/>
    <w:rsid w:val="000358BA"/>
    <w:rsid w:val="00036A0A"/>
    <w:rsid w:val="00040543"/>
    <w:rsid w:val="00044DAA"/>
    <w:rsid w:val="00045DFD"/>
    <w:rsid w:val="000542F1"/>
    <w:rsid w:val="00055B18"/>
    <w:rsid w:val="000577DC"/>
    <w:rsid w:val="00057D0E"/>
    <w:rsid w:val="000657A7"/>
    <w:rsid w:val="00065B88"/>
    <w:rsid w:val="00070869"/>
    <w:rsid w:val="000722F0"/>
    <w:rsid w:val="00072DBC"/>
    <w:rsid w:val="00072F31"/>
    <w:rsid w:val="000760C5"/>
    <w:rsid w:val="000814BB"/>
    <w:rsid w:val="00082F27"/>
    <w:rsid w:val="000835D9"/>
    <w:rsid w:val="00084D01"/>
    <w:rsid w:val="00086EDE"/>
    <w:rsid w:val="00090CC5"/>
    <w:rsid w:val="00090F96"/>
    <w:rsid w:val="000912C8"/>
    <w:rsid w:val="00094E53"/>
    <w:rsid w:val="00096BDE"/>
    <w:rsid w:val="000A03DA"/>
    <w:rsid w:val="000A44FE"/>
    <w:rsid w:val="000A4CF6"/>
    <w:rsid w:val="000A6C12"/>
    <w:rsid w:val="000A78BC"/>
    <w:rsid w:val="000B0432"/>
    <w:rsid w:val="000B157B"/>
    <w:rsid w:val="000B783E"/>
    <w:rsid w:val="000C19AF"/>
    <w:rsid w:val="000C2997"/>
    <w:rsid w:val="000C2BAD"/>
    <w:rsid w:val="000C64F2"/>
    <w:rsid w:val="000D07DA"/>
    <w:rsid w:val="000D1A00"/>
    <w:rsid w:val="000D1BD8"/>
    <w:rsid w:val="000D4829"/>
    <w:rsid w:val="000D7C07"/>
    <w:rsid w:val="000E4D92"/>
    <w:rsid w:val="000E5000"/>
    <w:rsid w:val="0010410D"/>
    <w:rsid w:val="0010497C"/>
    <w:rsid w:val="00105FB5"/>
    <w:rsid w:val="00106155"/>
    <w:rsid w:val="00106932"/>
    <w:rsid w:val="001131AA"/>
    <w:rsid w:val="001135E3"/>
    <w:rsid w:val="00117BBF"/>
    <w:rsid w:val="001237C3"/>
    <w:rsid w:val="00123FB8"/>
    <w:rsid w:val="00124E5C"/>
    <w:rsid w:val="00126764"/>
    <w:rsid w:val="0013458D"/>
    <w:rsid w:val="00134F56"/>
    <w:rsid w:val="00135735"/>
    <w:rsid w:val="001378F5"/>
    <w:rsid w:val="0014311F"/>
    <w:rsid w:val="0014390F"/>
    <w:rsid w:val="0014769F"/>
    <w:rsid w:val="00152BAB"/>
    <w:rsid w:val="00153161"/>
    <w:rsid w:val="00153195"/>
    <w:rsid w:val="001539EF"/>
    <w:rsid w:val="001549A0"/>
    <w:rsid w:val="00157E88"/>
    <w:rsid w:val="00160AF1"/>
    <w:rsid w:val="00161C2A"/>
    <w:rsid w:val="00162FBE"/>
    <w:rsid w:val="00165CEA"/>
    <w:rsid w:val="00166422"/>
    <w:rsid w:val="00166BC6"/>
    <w:rsid w:val="001675FE"/>
    <w:rsid w:val="00170452"/>
    <w:rsid w:val="00172D9C"/>
    <w:rsid w:val="0017309E"/>
    <w:rsid w:val="00174F51"/>
    <w:rsid w:val="00177871"/>
    <w:rsid w:val="00181000"/>
    <w:rsid w:val="001831D6"/>
    <w:rsid w:val="0018635E"/>
    <w:rsid w:val="00192797"/>
    <w:rsid w:val="0019455C"/>
    <w:rsid w:val="001951E3"/>
    <w:rsid w:val="001A274C"/>
    <w:rsid w:val="001A2E14"/>
    <w:rsid w:val="001A3202"/>
    <w:rsid w:val="001A68EE"/>
    <w:rsid w:val="001B0F37"/>
    <w:rsid w:val="001B29D5"/>
    <w:rsid w:val="001B7295"/>
    <w:rsid w:val="001B7775"/>
    <w:rsid w:val="001B7A01"/>
    <w:rsid w:val="001C60ED"/>
    <w:rsid w:val="001D090B"/>
    <w:rsid w:val="001D2953"/>
    <w:rsid w:val="001D5401"/>
    <w:rsid w:val="001D7191"/>
    <w:rsid w:val="001E0E66"/>
    <w:rsid w:val="001E30AA"/>
    <w:rsid w:val="001E422E"/>
    <w:rsid w:val="001E4F30"/>
    <w:rsid w:val="001F0736"/>
    <w:rsid w:val="001F0941"/>
    <w:rsid w:val="001F0CA1"/>
    <w:rsid w:val="001F0DD8"/>
    <w:rsid w:val="001F0FD0"/>
    <w:rsid w:val="001F4C36"/>
    <w:rsid w:val="001F61FD"/>
    <w:rsid w:val="002029F5"/>
    <w:rsid w:val="00202AC2"/>
    <w:rsid w:val="002047D6"/>
    <w:rsid w:val="00204F15"/>
    <w:rsid w:val="002071C3"/>
    <w:rsid w:val="00210D2D"/>
    <w:rsid w:val="00212424"/>
    <w:rsid w:val="00214AED"/>
    <w:rsid w:val="0022147A"/>
    <w:rsid w:val="0022387C"/>
    <w:rsid w:val="002242D7"/>
    <w:rsid w:val="002246C4"/>
    <w:rsid w:val="00227664"/>
    <w:rsid w:val="00236CFA"/>
    <w:rsid w:val="002410C0"/>
    <w:rsid w:val="002423EB"/>
    <w:rsid w:val="002451CB"/>
    <w:rsid w:val="00246A08"/>
    <w:rsid w:val="00247238"/>
    <w:rsid w:val="00254F74"/>
    <w:rsid w:val="00254FB7"/>
    <w:rsid w:val="00262DC1"/>
    <w:rsid w:val="00264A3C"/>
    <w:rsid w:val="00264AFB"/>
    <w:rsid w:val="00266BBC"/>
    <w:rsid w:val="0027010A"/>
    <w:rsid w:val="00270924"/>
    <w:rsid w:val="00271A09"/>
    <w:rsid w:val="00275E54"/>
    <w:rsid w:val="002810DC"/>
    <w:rsid w:val="002865BC"/>
    <w:rsid w:val="00286EED"/>
    <w:rsid w:val="002944A5"/>
    <w:rsid w:val="00294A34"/>
    <w:rsid w:val="00295047"/>
    <w:rsid w:val="0029637E"/>
    <w:rsid w:val="002A09C4"/>
    <w:rsid w:val="002A2543"/>
    <w:rsid w:val="002A3D80"/>
    <w:rsid w:val="002B6FE1"/>
    <w:rsid w:val="002C05EA"/>
    <w:rsid w:val="002C1FB8"/>
    <w:rsid w:val="002C3C52"/>
    <w:rsid w:val="002D399B"/>
    <w:rsid w:val="002D4254"/>
    <w:rsid w:val="002D5256"/>
    <w:rsid w:val="002D5B41"/>
    <w:rsid w:val="002D709B"/>
    <w:rsid w:val="002D7C57"/>
    <w:rsid w:val="002E03F4"/>
    <w:rsid w:val="002E22B8"/>
    <w:rsid w:val="0030071C"/>
    <w:rsid w:val="00303830"/>
    <w:rsid w:val="00303E6F"/>
    <w:rsid w:val="003043FF"/>
    <w:rsid w:val="00310211"/>
    <w:rsid w:val="0031318A"/>
    <w:rsid w:val="003140AF"/>
    <w:rsid w:val="003143EA"/>
    <w:rsid w:val="00314CA7"/>
    <w:rsid w:val="00314E4E"/>
    <w:rsid w:val="00321749"/>
    <w:rsid w:val="00330155"/>
    <w:rsid w:val="00331D72"/>
    <w:rsid w:val="0033433F"/>
    <w:rsid w:val="00334BED"/>
    <w:rsid w:val="00334FCD"/>
    <w:rsid w:val="00341E32"/>
    <w:rsid w:val="0034205A"/>
    <w:rsid w:val="00343E3A"/>
    <w:rsid w:val="003454E7"/>
    <w:rsid w:val="00346504"/>
    <w:rsid w:val="003527D8"/>
    <w:rsid w:val="0035447A"/>
    <w:rsid w:val="003574FC"/>
    <w:rsid w:val="003707FB"/>
    <w:rsid w:val="003724A5"/>
    <w:rsid w:val="0037442C"/>
    <w:rsid w:val="00374F9E"/>
    <w:rsid w:val="00377447"/>
    <w:rsid w:val="00394310"/>
    <w:rsid w:val="003960B7"/>
    <w:rsid w:val="003A1A2E"/>
    <w:rsid w:val="003A3706"/>
    <w:rsid w:val="003A4AA7"/>
    <w:rsid w:val="003A4DFA"/>
    <w:rsid w:val="003C48B6"/>
    <w:rsid w:val="003C4951"/>
    <w:rsid w:val="003C55CF"/>
    <w:rsid w:val="003C6466"/>
    <w:rsid w:val="003E30C3"/>
    <w:rsid w:val="003E5E79"/>
    <w:rsid w:val="003F0C5C"/>
    <w:rsid w:val="003F21AC"/>
    <w:rsid w:val="00401830"/>
    <w:rsid w:val="0040246B"/>
    <w:rsid w:val="00403FA3"/>
    <w:rsid w:val="004073E7"/>
    <w:rsid w:val="00407D1A"/>
    <w:rsid w:val="0041262D"/>
    <w:rsid w:val="00412A3C"/>
    <w:rsid w:val="0041375B"/>
    <w:rsid w:val="004167D4"/>
    <w:rsid w:val="00416DB9"/>
    <w:rsid w:val="004177AA"/>
    <w:rsid w:val="00420044"/>
    <w:rsid w:val="0042169F"/>
    <w:rsid w:val="0042220F"/>
    <w:rsid w:val="0042354F"/>
    <w:rsid w:val="0043572B"/>
    <w:rsid w:val="00435DE7"/>
    <w:rsid w:val="004434BD"/>
    <w:rsid w:val="00443724"/>
    <w:rsid w:val="00443C5A"/>
    <w:rsid w:val="004519D5"/>
    <w:rsid w:val="00453764"/>
    <w:rsid w:val="004542E7"/>
    <w:rsid w:val="00457280"/>
    <w:rsid w:val="00462E95"/>
    <w:rsid w:val="00464790"/>
    <w:rsid w:val="00467225"/>
    <w:rsid w:val="004700CE"/>
    <w:rsid w:val="004770CD"/>
    <w:rsid w:val="004842B4"/>
    <w:rsid w:val="00486FF8"/>
    <w:rsid w:val="00487BC4"/>
    <w:rsid w:val="004913FD"/>
    <w:rsid w:val="0049428F"/>
    <w:rsid w:val="00495E1B"/>
    <w:rsid w:val="004A1AF1"/>
    <w:rsid w:val="004A208A"/>
    <w:rsid w:val="004A21F8"/>
    <w:rsid w:val="004A22B5"/>
    <w:rsid w:val="004A66C3"/>
    <w:rsid w:val="004C1279"/>
    <w:rsid w:val="004C1778"/>
    <w:rsid w:val="004D12F1"/>
    <w:rsid w:val="004D2122"/>
    <w:rsid w:val="004D3F79"/>
    <w:rsid w:val="004D6968"/>
    <w:rsid w:val="004E4B89"/>
    <w:rsid w:val="004E6599"/>
    <w:rsid w:val="004F2AB8"/>
    <w:rsid w:val="004F550A"/>
    <w:rsid w:val="004F6EAB"/>
    <w:rsid w:val="00500F3B"/>
    <w:rsid w:val="005114D5"/>
    <w:rsid w:val="005114EF"/>
    <w:rsid w:val="0051283A"/>
    <w:rsid w:val="00514320"/>
    <w:rsid w:val="00515167"/>
    <w:rsid w:val="0051533B"/>
    <w:rsid w:val="0051561D"/>
    <w:rsid w:val="00517000"/>
    <w:rsid w:val="00523539"/>
    <w:rsid w:val="00530927"/>
    <w:rsid w:val="00530D64"/>
    <w:rsid w:val="005315BD"/>
    <w:rsid w:val="005341E1"/>
    <w:rsid w:val="00536EDF"/>
    <w:rsid w:val="005406B4"/>
    <w:rsid w:val="00540B39"/>
    <w:rsid w:val="00547E26"/>
    <w:rsid w:val="00554412"/>
    <w:rsid w:val="005566BA"/>
    <w:rsid w:val="00557A37"/>
    <w:rsid w:val="00562AF5"/>
    <w:rsid w:val="00563D8D"/>
    <w:rsid w:val="00565B43"/>
    <w:rsid w:val="00567820"/>
    <w:rsid w:val="00567E48"/>
    <w:rsid w:val="0057215A"/>
    <w:rsid w:val="00577CCE"/>
    <w:rsid w:val="00581197"/>
    <w:rsid w:val="0058266D"/>
    <w:rsid w:val="005860B8"/>
    <w:rsid w:val="00587FB8"/>
    <w:rsid w:val="005903E9"/>
    <w:rsid w:val="00594091"/>
    <w:rsid w:val="0059482B"/>
    <w:rsid w:val="00594850"/>
    <w:rsid w:val="005974FC"/>
    <w:rsid w:val="005A0362"/>
    <w:rsid w:val="005A539C"/>
    <w:rsid w:val="005B2103"/>
    <w:rsid w:val="005B33A7"/>
    <w:rsid w:val="005B45B2"/>
    <w:rsid w:val="005B55CC"/>
    <w:rsid w:val="005C583E"/>
    <w:rsid w:val="005D075E"/>
    <w:rsid w:val="005D0842"/>
    <w:rsid w:val="005D0EA7"/>
    <w:rsid w:val="005D7A67"/>
    <w:rsid w:val="005E118B"/>
    <w:rsid w:val="005E4DF4"/>
    <w:rsid w:val="005F2124"/>
    <w:rsid w:val="005F5315"/>
    <w:rsid w:val="0060373C"/>
    <w:rsid w:val="00604B28"/>
    <w:rsid w:val="006053BA"/>
    <w:rsid w:val="0061565E"/>
    <w:rsid w:val="006163B4"/>
    <w:rsid w:val="00622B0F"/>
    <w:rsid w:val="00631F61"/>
    <w:rsid w:val="00632F74"/>
    <w:rsid w:val="006352EB"/>
    <w:rsid w:val="00640A8B"/>
    <w:rsid w:val="006463ED"/>
    <w:rsid w:val="006479C3"/>
    <w:rsid w:val="00652D02"/>
    <w:rsid w:val="00653EE7"/>
    <w:rsid w:val="00660A29"/>
    <w:rsid w:val="00666244"/>
    <w:rsid w:val="00666D79"/>
    <w:rsid w:val="00667E21"/>
    <w:rsid w:val="00670C61"/>
    <w:rsid w:val="00674D2E"/>
    <w:rsid w:val="006771A4"/>
    <w:rsid w:val="00680526"/>
    <w:rsid w:val="006809C5"/>
    <w:rsid w:val="006817D0"/>
    <w:rsid w:val="00682609"/>
    <w:rsid w:val="00684A5B"/>
    <w:rsid w:val="00685B78"/>
    <w:rsid w:val="00692BB6"/>
    <w:rsid w:val="00694DFB"/>
    <w:rsid w:val="006A01FE"/>
    <w:rsid w:val="006A1EEC"/>
    <w:rsid w:val="006A4797"/>
    <w:rsid w:val="006A52C0"/>
    <w:rsid w:val="006A6DCD"/>
    <w:rsid w:val="006A70BC"/>
    <w:rsid w:val="006A7493"/>
    <w:rsid w:val="006B2EDB"/>
    <w:rsid w:val="006B764E"/>
    <w:rsid w:val="006C4619"/>
    <w:rsid w:val="006C4A88"/>
    <w:rsid w:val="006C6E8A"/>
    <w:rsid w:val="006C7977"/>
    <w:rsid w:val="006C7BCA"/>
    <w:rsid w:val="006C7FB7"/>
    <w:rsid w:val="006D19CB"/>
    <w:rsid w:val="006E3A00"/>
    <w:rsid w:val="006F0F99"/>
    <w:rsid w:val="006F5EF4"/>
    <w:rsid w:val="006F6FE5"/>
    <w:rsid w:val="00700DB7"/>
    <w:rsid w:val="0070367E"/>
    <w:rsid w:val="007066C4"/>
    <w:rsid w:val="0071201F"/>
    <w:rsid w:val="00713C12"/>
    <w:rsid w:val="0071699B"/>
    <w:rsid w:val="00717F59"/>
    <w:rsid w:val="00722E03"/>
    <w:rsid w:val="00731EE7"/>
    <w:rsid w:val="0073743C"/>
    <w:rsid w:val="00742773"/>
    <w:rsid w:val="007458D9"/>
    <w:rsid w:val="00746ED6"/>
    <w:rsid w:val="00746F03"/>
    <w:rsid w:val="00750290"/>
    <w:rsid w:val="007555A4"/>
    <w:rsid w:val="007641A5"/>
    <w:rsid w:val="0076515C"/>
    <w:rsid w:val="0076725C"/>
    <w:rsid w:val="0077216F"/>
    <w:rsid w:val="0077404E"/>
    <w:rsid w:val="00782696"/>
    <w:rsid w:val="007834FF"/>
    <w:rsid w:val="0078763B"/>
    <w:rsid w:val="0079004B"/>
    <w:rsid w:val="00792921"/>
    <w:rsid w:val="00797A96"/>
    <w:rsid w:val="007A2C67"/>
    <w:rsid w:val="007A360D"/>
    <w:rsid w:val="007B2988"/>
    <w:rsid w:val="007B37D0"/>
    <w:rsid w:val="007B55F0"/>
    <w:rsid w:val="007B698B"/>
    <w:rsid w:val="007B6EE0"/>
    <w:rsid w:val="007C6CAC"/>
    <w:rsid w:val="007D1158"/>
    <w:rsid w:val="007E3920"/>
    <w:rsid w:val="007E5A6D"/>
    <w:rsid w:val="007E7D63"/>
    <w:rsid w:val="007F08FA"/>
    <w:rsid w:val="007F3293"/>
    <w:rsid w:val="007F3754"/>
    <w:rsid w:val="007F431A"/>
    <w:rsid w:val="007F5A15"/>
    <w:rsid w:val="007F7342"/>
    <w:rsid w:val="007F7EAD"/>
    <w:rsid w:val="00801C9E"/>
    <w:rsid w:val="008046EF"/>
    <w:rsid w:val="00804ECE"/>
    <w:rsid w:val="008078A0"/>
    <w:rsid w:val="00810C37"/>
    <w:rsid w:val="0081668F"/>
    <w:rsid w:val="0083043F"/>
    <w:rsid w:val="008332F2"/>
    <w:rsid w:val="00834BED"/>
    <w:rsid w:val="008369F1"/>
    <w:rsid w:val="008447ED"/>
    <w:rsid w:val="00845A0E"/>
    <w:rsid w:val="00846953"/>
    <w:rsid w:val="00850FB4"/>
    <w:rsid w:val="00860393"/>
    <w:rsid w:val="00863290"/>
    <w:rsid w:val="008642ED"/>
    <w:rsid w:val="00866626"/>
    <w:rsid w:val="008668E8"/>
    <w:rsid w:val="00870C14"/>
    <w:rsid w:val="0087122C"/>
    <w:rsid w:val="0087703B"/>
    <w:rsid w:val="008773D9"/>
    <w:rsid w:val="008779EF"/>
    <w:rsid w:val="00880F0A"/>
    <w:rsid w:val="008823D3"/>
    <w:rsid w:val="008831FD"/>
    <w:rsid w:val="00887779"/>
    <w:rsid w:val="008A0ACB"/>
    <w:rsid w:val="008A743E"/>
    <w:rsid w:val="008B5AEA"/>
    <w:rsid w:val="008B7B97"/>
    <w:rsid w:val="008C226C"/>
    <w:rsid w:val="008C31FF"/>
    <w:rsid w:val="008C5CD3"/>
    <w:rsid w:val="008C6B0A"/>
    <w:rsid w:val="008C737D"/>
    <w:rsid w:val="008D1988"/>
    <w:rsid w:val="008E625F"/>
    <w:rsid w:val="008E75BE"/>
    <w:rsid w:val="008F04B0"/>
    <w:rsid w:val="008F2ED9"/>
    <w:rsid w:val="00901F60"/>
    <w:rsid w:val="00904BFE"/>
    <w:rsid w:val="00907676"/>
    <w:rsid w:val="0091178A"/>
    <w:rsid w:val="00911928"/>
    <w:rsid w:val="00912127"/>
    <w:rsid w:val="009127B2"/>
    <w:rsid w:val="009233D8"/>
    <w:rsid w:val="0092607B"/>
    <w:rsid w:val="00941C83"/>
    <w:rsid w:val="00941CFA"/>
    <w:rsid w:val="009439C5"/>
    <w:rsid w:val="0094418F"/>
    <w:rsid w:val="00946CE6"/>
    <w:rsid w:val="00953234"/>
    <w:rsid w:val="009545AF"/>
    <w:rsid w:val="009555A9"/>
    <w:rsid w:val="00955A7D"/>
    <w:rsid w:val="0096630A"/>
    <w:rsid w:val="00971529"/>
    <w:rsid w:val="0097255F"/>
    <w:rsid w:val="00973337"/>
    <w:rsid w:val="00973440"/>
    <w:rsid w:val="009739E9"/>
    <w:rsid w:val="009772B8"/>
    <w:rsid w:val="00980097"/>
    <w:rsid w:val="0098015B"/>
    <w:rsid w:val="00982F78"/>
    <w:rsid w:val="00987440"/>
    <w:rsid w:val="009877A7"/>
    <w:rsid w:val="009922D7"/>
    <w:rsid w:val="00993F4C"/>
    <w:rsid w:val="009A0C8B"/>
    <w:rsid w:val="009A17A3"/>
    <w:rsid w:val="009A3031"/>
    <w:rsid w:val="009A3E13"/>
    <w:rsid w:val="009A4741"/>
    <w:rsid w:val="009B1C1F"/>
    <w:rsid w:val="009C36B1"/>
    <w:rsid w:val="009C4BB0"/>
    <w:rsid w:val="009C684D"/>
    <w:rsid w:val="009C6FB0"/>
    <w:rsid w:val="009C7F41"/>
    <w:rsid w:val="009D2B4F"/>
    <w:rsid w:val="009D409B"/>
    <w:rsid w:val="009E3BB3"/>
    <w:rsid w:val="009E5305"/>
    <w:rsid w:val="009F2DA8"/>
    <w:rsid w:val="009F6978"/>
    <w:rsid w:val="009F7C48"/>
    <w:rsid w:val="00A007F2"/>
    <w:rsid w:val="00A007F9"/>
    <w:rsid w:val="00A00B1A"/>
    <w:rsid w:val="00A0181F"/>
    <w:rsid w:val="00A0184E"/>
    <w:rsid w:val="00A048ED"/>
    <w:rsid w:val="00A04916"/>
    <w:rsid w:val="00A0528A"/>
    <w:rsid w:val="00A06208"/>
    <w:rsid w:val="00A0644E"/>
    <w:rsid w:val="00A104F5"/>
    <w:rsid w:val="00A14BA8"/>
    <w:rsid w:val="00A17019"/>
    <w:rsid w:val="00A31294"/>
    <w:rsid w:val="00A42329"/>
    <w:rsid w:val="00A43CB6"/>
    <w:rsid w:val="00A462FB"/>
    <w:rsid w:val="00A501E8"/>
    <w:rsid w:val="00A534F2"/>
    <w:rsid w:val="00A53C36"/>
    <w:rsid w:val="00A55C94"/>
    <w:rsid w:val="00A648D0"/>
    <w:rsid w:val="00A66C8F"/>
    <w:rsid w:val="00A67C7F"/>
    <w:rsid w:val="00A7319A"/>
    <w:rsid w:val="00A74A89"/>
    <w:rsid w:val="00A813AA"/>
    <w:rsid w:val="00A81CA5"/>
    <w:rsid w:val="00A8285A"/>
    <w:rsid w:val="00A84DEE"/>
    <w:rsid w:val="00A87318"/>
    <w:rsid w:val="00A9214F"/>
    <w:rsid w:val="00A94255"/>
    <w:rsid w:val="00A95DEA"/>
    <w:rsid w:val="00A977C2"/>
    <w:rsid w:val="00AA1076"/>
    <w:rsid w:val="00AA4FC0"/>
    <w:rsid w:val="00AA6893"/>
    <w:rsid w:val="00AB5344"/>
    <w:rsid w:val="00AC0F7C"/>
    <w:rsid w:val="00AC2474"/>
    <w:rsid w:val="00AD3773"/>
    <w:rsid w:val="00AD5BF4"/>
    <w:rsid w:val="00AD7C72"/>
    <w:rsid w:val="00AE7B4F"/>
    <w:rsid w:val="00AF1D68"/>
    <w:rsid w:val="00B0015C"/>
    <w:rsid w:val="00B00643"/>
    <w:rsid w:val="00B00D35"/>
    <w:rsid w:val="00B018B0"/>
    <w:rsid w:val="00B06924"/>
    <w:rsid w:val="00B21A1F"/>
    <w:rsid w:val="00B36413"/>
    <w:rsid w:val="00B40E7E"/>
    <w:rsid w:val="00B42F62"/>
    <w:rsid w:val="00B45B5E"/>
    <w:rsid w:val="00B46C2A"/>
    <w:rsid w:val="00B5019C"/>
    <w:rsid w:val="00B64B2E"/>
    <w:rsid w:val="00B660F1"/>
    <w:rsid w:val="00B6705B"/>
    <w:rsid w:val="00B77A08"/>
    <w:rsid w:val="00B80A90"/>
    <w:rsid w:val="00B868A7"/>
    <w:rsid w:val="00B93C7C"/>
    <w:rsid w:val="00B93F1B"/>
    <w:rsid w:val="00B94081"/>
    <w:rsid w:val="00B94BF0"/>
    <w:rsid w:val="00B953DD"/>
    <w:rsid w:val="00BA05E2"/>
    <w:rsid w:val="00BA2EB8"/>
    <w:rsid w:val="00BA2F18"/>
    <w:rsid w:val="00BA37DB"/>
    <w:rsid w:val="00BB15FE"/>
    <w:rsid w:val="00BB263B"/>
    <w:rsid w:val="00BB4E61"/>
    <w:rsid w:val="00BB532B"/>
    <w:rsid w:val="00BB6F1C"/>
    <w:rsid w:val="00BC05E0"/>
    <w:rsid w:val="00BC362A"/>
    <w:rsid w:val="00BC4A2A"/>
    <w:rsid w:val="00BC7EE7"/>
    <w:rsid w:val="00BD1EC6"/>
    <w:rsid w:val="00BD502B"/>
    <w:rsid w:val="00BE5939"/>
    <w:rsid w:val="00C04B81"/>
    <w:rsid w:val="00C12349"/>
    <w:rsid w:val="00C206BA"/>
    <w:rsid w:val="00C2557D"/>
    <w:rsid w:val="00C2754F"/>
    <w:rsid w:val="00C33806"/>
    <w:rsid w:val="00C46D82"/>
    <w:rsid w:val="00C5244E"/>
    <w:rsid w:val="00C64DB8"/>
    <w:rsid w:val="00C65808"/>
    <w:rsid w:val="00C67B65"/>
    <w:rsid w:val="00C82031"/>
    <w:rsid w:val="00C82DCE"/>
    <w:rsid w:val="00C8414F"/>
    <w:rsid w:val="00C86C18"/>
    <w:rsid w:val="00C909C9"/>
    <w:rsid w:val="00C95713"/>
    <w:rsid w:val="00CA276D"/>
    <w:rsid w:val="00CA2C93"/>
    <w:rsid w:val="00CA6063"/>
    <w:rsid w:val="00CA6336"/>
    <w:rsid w:val="00CB1D79"/>
    <w:rsid w:val="00CB5441"/>
    <w:rsid w:val="00CC0FB4"/>
    <w:rsid w:val="00CC121F"/>
    <w:rsid w:val="00CC2B1B"/>
    <w:rsid w:val="00CC4C72"/>
    <w:rsid w:val="00CD18DA"/>
    <w:rsid w:val="00CD25AB"/>
    <w:rsid w:val="00CD3438"/>
    <w:rsid w:val="00CD555C"/>
    <w:rsid w:val="00CE26FB"/>
    <w:rsid w:val="00CE7773"/>
    <w:rsid w:val="00CF0A35"/>
    <w:rsid w:val="00D043F7"/>
    <w:rsid w:val="00D11CEF"/>
    <w:rsid w:val="00D14928"/>
    <w:rsid w:val="00D21CE2"/>
    <w:rsid w:val="00D259B6"/>
    <w:rsid w:val="00D268EE"/>
    <w:rsid w:val="00D32406"/>
    <w:rsid w:val="00D326BF"/>
    <w:rsid w:val="00D41EFD"/>
    <w:rsid w:val="00D45811"/>
    <w:rsid w:val="00D46747"/>
    <w:rsid w:val="00D51C95"/>
    <w:rsid w:val="00D53689"/>
    <w:rsid w:val="00D552AF"/>
    <w:rsid w:val="00D56A8C"/>
    <w:rsid w:val="00D6013F"/>
    <w:rsid w:val="00D60601"/>
    <w:rsid w:val="00D606D5"/>
    <w:rsid w:val="00D61936"/>
    <w:rsid w:val="00D6263B"/>
    <w:rsid w:val="00D63DC4"/>
    <w:rsid w:val="00D66915"/>
    <w:rsid w:val="00D74006"/>
    <w:rsid w:val="00D772C1"/>
    <w:rsid w:val="00D808FF"/>
    <w:rsid w:val="00D83659"/>
    <w:rsid w:val="00D93820"/>
    <w:rsid w:val="00D948BD"/>
    <w:rsid w:val="00D95BAD"/>
    <w:rsid w:val="00DA21E1"/>
    <w:rsid w:val="00DA2E10"/>
    <w:rsid w:val="00DB0213"/>
    <w:rsid w:val="00DB3863"/>
    <w:rsid w:val="00DB4787"/>
    <w:rsid w:val="00DC0531"/>
    <w:rsid w:val="00DC5C0E"/>
    <w:rsid w:val="00DC5D38"/>
    <w:rsid w:val="00DC7D36"/>
    <w:rsid w:val="00DD790D"/>
    <w:rsid w:val="00DE1B35"/>
    <w:rsid w:val="00DF0C6B"/>
    <w:rsid w:val="00DF7B18"/>
    <w:rsid w:val="00E0102B"/>
    <w:rsid w:val="00E0203D"/>
    <w:rsid w:val="00E034B0"/>
    <w:rsid w:val="00E11D5E"/>
    <w:rsid w:val="00E11E0C"/>
    <w:rsid w:val="00E12DC1"/>
    <w:rsid w:val="00E13075"/>
    <w:rsid w:val="00E2237A"/>
    <w:rsid w:val="00E248D2"/>
    <w:rsid w:val="00E31BFF"/>
    <w:rsid w:val="00E323EF"/>
    <w:rsid w:val="00E36C7D"/>
    <w:rsid w:val="00E41C0D"/>
    <w:rsid w:val="00E41FC4"/>
    <w:rsid w:val="00E43F11"/>
    <w:rsid w:val="00E47BAF"/>
    <w:rsid w:val="00E52EEE"/>
    <w:rsid w:val="00E57233"/>
    <w:rsid w:val="00E605FB"/>
    <w:rsid w:val="00E6341D"/>
    <w:rsid w:val="00E63516"/>
    <w:rsid w:val="00E65305"/>
    <w:rsid w:val="00E674A8"/>
    <w:rsid w:val="00E67E13"/>
    <w:rsid w:val="00E72500"/>
    <w:rsid w:val="00E744F2"/>
    <w:rsid w:val="00E758FB"/>
    <w:rsid w:val="00E77343"/>
    <w:rsid w:val="00E77930"/>
    <w:rsid w:val="00E80667"/>
    <w:rsid w:val="00E80CB5"/>
    <w:rsid w:val="00E80D3B"/>
    <w:rsid w:val="00E81A8E"/>
    <w:rsid w:val="00E8313E"/>
    <w:rsid w:val="00E83236"/>
    <w:rsid w:val="00E848C5"/>
    <w:rsid w:val="00E9630F"/>
    <w:rsid w:val="00E969F7"/>
    <w:rsid w:val="00E97384"/>
    <w:rsid w:val="00E975AF"/>
    <w:rsid w:val="00EA2D0F"/>
    <w:rsid w:val="00EA6FDE"/>
    <w:rsid w:val="00EA7437"/>
    <w:rsid w:val="00EA7904"/>
    <w:rsid w:val="00EB0651"/>
    <w:rsid w:val="00EB43AB"/>
    <w:rsid w:val="00EB7F8F"/>
    <w:rsid w:val="00EC0BE2"/>
    <w:rsid w:val="00EC193D"/>
    <w:rsid w:val="00EC2A91"/>
    <w:rsid w:val="00EC4978"/>
    <w:rsid w:val="00EC6977"/>
    <w:rsid w:val="00EC6A6E"/>
    <w:rsid w:val="00ED1419"/>
    <w:rsid w:val="00EE4B0F"/>
    <w:rsid w:val="00EF0D1D"/>
    <w:rsid w:val="00F01999"/>
    <w:rsid w:val="00F031BB"/>
    <w:rsid w:val="00F05CE5"/>
    <w:rsid w:val="00F10634"/>
    <w:rsid w:val="00F13ED7"/>
    <w:rsid w:val="00F13F5D"/>
    <w:rsid w:val="00F15BBC"/>
    <w:rsid w:val="00F16435"/>
    <w:rsid w:val="00F1701E"/>
    <w:rsid w:val="00F21638"/>
    <w:rsid w:val="00F2428D"/>
    <w:rsid w:val="00F424C1"/>
    <w:rsid w:val="00F45010"/>
    <w:rsid w:val="00F462E0"/>
    <w:rsid w:val="00F5040A"/>
    <w:rsid w:val="00F52345"/>
    <w:rsid w:val="00F621BF"/>
    <w:rsid w:val="00F63748"/>
    <w:rsid w:val="00F64B51"/>
    <w:rsid w:val="00F651CD"/>
    <w:rsid w:val="00F656AD"/>
    <w:rsid w:val="00F660AF"/>
    <w:rsid w:val="00F660CF"/>
    <w:rsid w:val="00F733EC"/>
    <w:rsid w:val="00F74890"/>
    <w:rsid w:val="00F75CB7"/>
    <w:rsid w:val="00F85EF1"/>
    <w:rsid w:val="00F86F14"/>
    <w:rsid w:val="00F87914"/>
    <w:rsid w:val="00F90C24"/>
    <w:rsid w:val="00F92198"/>
    <w:rsid w:val="00F925DB"/>
    <w:rsid w:val="00F96364"/>
    <w:rsid w:val="00F967D5"/>
    <w:rsid w:val="00F97429"/>
    <w:rsid w:val="00F97C6D"/>
    <w:rsid w:val="00FA0A35"/>
    <w:rsid w:val="00FA6FBE"/>
    <w:rsid w:val="00FB4B27"/>
    <w:rsid w:val="00FB61CC"/>
    <w:rsid w:val="00FB6365"/>
    <w:rsid w:val="00FC3D6D"/>
    <w:rsid w:val="00FC6463"/>
    <w:rsid w:val="00FC6F7D"/>
    <w:rsid w:val="00FC7B80"/>
    <w:rsid w:val="00FD23D7"/>
    <w:rsid w:val="00FD4699"/>
    <w:rsid w:val="00FD7FA7"/>
    <w:rsid w:val="00FE113B"/>
    <w:rsid w:val="00FE1908"/>
    <w:rsid w:val="00FE524A"/>
    <w:rsid w:val="00FE6710"/>
    <w:rsid w:val="00FF1322"/>
    <w:rsid w:val="00FF18D1"/>
    <w:rsid w:val="00FF1C19"/>
    <w:rsid w:val="00FF3058"/>
    <w:rsid w:val="00FF43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9F49B"/>
  <w15:chartTrackingRefBased/>
  <w15:docId w15:val="{691D4F16-448A-436A-AE61-B685E383F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24A"/>
    <w:rPr>
      <w:rFonts w:ascii="Times New Roman" w:hAnsi="Times New Roman"/>
    </w:rPr>
  </w:style>
  <w:style w:type="paragraph" w:styleId="Heading1">
    <w:name w:val="heading 1"/>
    <w:basedOn w:val="Normal"/>
    <w:next w:val="Normal"/>
    <w:link w:val="Heading1Char"/>
    <w:uiPriority w:val="9"/>
    <w:qFormat/>
    <w:rsid w:val="00FE524A"/>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524A"/>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52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F4C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F4C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24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FE524A"/>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rsid w:val="00FE524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1F4C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F4C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C36"/>
    <w:rPr>
      <w:rFonts w:eastAsiaTheme="majorEastAsia" w:cstheme="majorBidi"/>
      <w:color w:val="272727" w:themeColor="text1" w:themeTint="D8"/>
    </w:rPr>
  </w:style>
  <w:style w:type="paragraph" w:styleId="Title">
    <w:name w:val="Title"/>
    <w:basedOn w:val="Normal"/>
    <w:next w:val="Normal"/>
    <w:link w:val="TitleChar"/>
    <w:uiPriority w:val="10"/>
    <w:qFormat/>
    <w:rsid w:val="00FE524A"/>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FE524A"/>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1F4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C36"/>
    <w:pPr>
      <w:spacing w:before="160"/>
      <w:jc w:val="center"/>
    </w:pPr>
    <w:rPr>
      <w:i/>
      <w:iCs/>
      <w:color w:val="404040" w:themeColor="text1" w:themeTint="BF"/>
    </w:rPr>
  </w:style>
  <w:style w:type="character" w:customStyle="1" w:styleId="QuoteChar">
    <w:name w:val="Quote Char"/>
    <w:basedOn w:val="DefaultParagraphFont"/>
    <w:link w:val="Quote"/>
    <w:uiPriority w:val="29"/>
    <w:rsid w:val="001F4C36"/>
    <w:rPr>
      <w:i/>
      <w:iCs/>
      <w:color w:val="404040" w:themeColor="text1" w:themeTint="BF"/>
    </w:rPr>
  </w:style>
  <w:style w:type="paragraph" w:styleId="ListParagraph">
    <w:name w:val="List Paragraph"/>
    <w:basedOn w:val="Normal"/>
    <w:uiPriority w:val="34"/>
    <w:qFormat/>
    <w:rsid w:val="001F4C36"/>
    <w:pPr>
      <w:ind w:left="720"/>
      <w:contextualSpacing/>
    </w:pPr>
  </w:style>
  <w:style w:type="character" w:styleId="IntenseEmphasis">
    <w:name w:val="Intense Emphasis"/>
    <w:basedOn w:val="DefaultParagraphFont"/>
    <w:uiPriority w:val="21"/>
    <w:qFormat/>
    <w:rsid w:val="001F4C36"/>
    <w:rPr>
      <w:i/>
      <w:iCs/>
      <w:color w:val="0F4761" w:themeColor="accent1" w:themeShade="BF"/>
    </w:rPr>
  </w:style>
  <w:style w:type="paragraph" w:styleId="IntenseQuote">
    <w:name w:val="Intense Quote"/>
    <w:basedOn w:val="Normal"/>
    <w:next w:val="Normal"/>
    <w:link w:val="IntenseQuoteChar"/>
    <w:uiPriority w:val="30"/>
    <w:qFormat/>
    <w:rsid w:val="001F4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C36"/>
    <w:rPr>
      <w:i/>
      <w:iCs/>
      <w:color w:val="0F4761" w:themeColor="accent1" w:themeShade="BF"/>
    </w:rPr>
  </w:style>
  <w:style w:type="character" w:styleId="IntenseReference">
    <w:name w:val="Intense Reference"/>
    <w:basedOn w:val="DefaultParagraphFont"/>
    <w:uiPriority w:val="32"/>
    <w:qFormat/>
    <w:rsid w:val="001F4C36"/>
    <w:rPr>
      <w:b/>
      <w:bCs/>
      <w:smallCaps/>
      <w:color w:val="0F4761" w:themeColor="accent1" w:themeShade="BF"/>
      <w:spacing w:val="5"/>
    </w:rPr>
  </w:style>
  <w:style w:type="paragraph" w:styleId="TOCHeading">
    <w:name w:val="TOC Heading"/>
    <w:basedOn w:val="Heading1"/>
    <w:next w:val="Normal"/>
    <w:uiPriority w:val="39"/>
    <w:unhideWhenUsed/>
    <w:qFormat/>
    <w:rsid w:val="007E7D6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E7D63"/>
    <w:pPr>
      <w:spacing w:after="100"/>
    </w:pPr>
  </w:style>
  <w:style w:type="character" w:styleId="Hyperlink">
    <w:name w:val="Hyperlink"/>
    <w:basedOn w:val="DefaultParagraphFont"/>
    <w:uiPriority w:val="99"/>
    <w:unhideWhenUsed/>
    <w:rsid w:val="007E7D63"/>
    <w:rPr>
      <w:color w:val="467886" w:themeColor="hyperlink"/>
      <w:u w:val="single"/>
    </w:rPr>
  </w:style>
  <w:style w:type="paragraph" w:styleId="TOC2">
    <w:name w:val="toc 2"/>
    <w:basedOn w:val="Normal"/>
    <w:next w:val="Normal"/>
    <w:autoRedefine/>
    <w:uiPriority w:val="39"/>
    <w:unhideWhenUsed/>
    <w:rsid w:val="001E0E66"/>
    <w:pPr>
      <w:spacing w:after="100"/>
      <w:ind w:left="240"/>
    </w:pPr>
  </w:style>
  <w:style w:type="paragraph" w:styleId="TOC3">
    <w:name w:val="toc 3"/>
    <w:basedOn w:val="Normal"/>
    <w:next w:val="Normal"/>
    <w:autoRedefine/>
    <w:uiPriority w:val="39"/>
    <w:unhideWhenUsed/>
    <w:rsid w:val="001E0E66"/>
    <w:pPr>
      <w:spacing w:after="100"/>
      <w:ind w:left="480"/>
    </w:pPr>
  </w:style>
  <w:style w:type="character" w:styleId="UnresolvedMention">
    <w:name w:val="Unresolved Mention"/>
    <w:basedOn w:val="DefaultParagraphFont"/>
    <w:uiPriority w:val="99"/>
    <w:semiHidden/>
    <w:unhideWhenUsed/>
    <w:rsid w:val="00810C37"/>
    <w:rPr>
      <w:color w:val="605E5C"/>
      <w:shd w:val="clear" w:color="auto" w:fill="E1DFDD"/>
    </w:rPr>
  </w:style>
  <w:style w:type="paragraph" w:styleId="ListBullet">
    <w:name w:val="List Bullet"/>
    <w:basedOn w:val="Normal"/>
    <w:uiPriority w:val="99"/>
    <w:unhideWhenUsed/>
    <w:rsid w:val="008773D9"/>
    <w:pPr>
      <w:numPr>
        <w:numId w:val="11"/>
      </w:numPr>
      <w:contextualSpacing/>
    </w:pPr>
  </w:style>
  <w:style w:type="table" w:styleId="TableGrid">
    <w:name w:val="Table Grid"/>
    <w:basedOn w:val="TableNormal"/>
    <w:uiPriority w:val="39"/>
    <w:rsid w:val="002214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D25AB"/>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CD25AB"/>
    <w:pPr>
      <w:spacing w:after="0"/>
    </w:pPr>
  </w:style>
  <w:style w:type="paragraph" w:styleId="Header">
    <w:name w:val="header"/>
    <w:basedOn w:val="Normal"/>
    <w:link w:val="HeaderChar"/>
    <w:uiPriority w:val="99"/>
    <w:unhideWhenUsed/>
    <w:rsid w:val="00CC2B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2B1B"/>
    <w:rPr>
      <w:rFonts w:ascii="Times New Roman" w:hAnsi="Times New Roman"/>
    </w:rPr>
  </w:style>
  <w:style w:type="paragraph" w:styleId="Footer">
    <w:name w:val="footer"/>
    <w:basedOn w:val="Normal"/>
    <w:link w:val="FooterChar"/>
    <w:uiPriority w:val="99"/>
    <w:unhideWhenUsed/>
    <w:rsid w:val="00CC2B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2B1B"/>
    <w:rPr>
      <w:rFonts w:ascii="Times New Roman" w:hAnsi="Times New Roman"/>
    </w:rPr>
  </w:style>
  <w:style w:type="paragraph" w:styleId="NoSpacing">
    <w:name w:val="No Spacing"/>
    <w:uiPriority w:val="1"/>
    <w:qFormat/>
    <w:rsid w:val="00134F56"/>
    <w:pPr>
      <w:spacing w:after="0" w:line="240" w:lineRule="auto"/>
    </w:pPr>
    <w:rPr>
      <w:rFonts w:ascii="Times New Roman" w:hAnsi="Times New Roman"/>
    </w:rPr>
  </w:style>
  <w:style w:type="character" w:styleId="FollowedHyperlink">
    <w:name w:val="FollowedHyperlink"/>
    <w:basedOn w:val="DefaultParagraphFont"/>
    <w:uiPriority w:val="99"/>
    <w:semiHidden/>
    <w:unhideWhenUsed/>
    <w:rsid w:val="008046E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damiantgordon.com/EducationalModels/CriticalThinking/SOLO/" TargetMode="External"/><Relationship Id="rId39" Type="http://schemas.openxmlformats.org/officeDocument/2006/relationships/image" Target="media/image14.png"/><Relationship Id="rId21" Type="http://schemas.openxmlformats.org/officeDocument/2006/relationships/hyperlink" Target="https://www.sciencedirect.com/book/9780120975525/evaluating-the-quality-of-learning" TargetMode="External"/><Relationship Id="rId34" Type="http://schemas.openxmlformats.org/officeDocument/2006/relationships/hyperlink" Target="https://www.researchgate.net/publication/230786766_Measuring_the_User_Experience_Collecting_Analyzing_and_Presenting_Usability_Metrics_Second_Edition" TargetMode="External"/><Relationship Id="rId42" Type="http://schemas.openxmlformats.org/officeDocument/2006/relationships/image" Target="media/image17.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www.instructur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scirp.org/reference/referencespapers?referenceid=3307463" TargetMode="External"/><Relationship Id="rId32" Type="http://schemas.openxmlformats.org/officeDocument/2006/relationships/hyperlink" Target="https://www.researchgate.net/publication/324116412_The_System_Usability_Scale_Past_Present_and_Future" TargetMode="External"/><Relationship Id="rId37" Type="http://schemas.openxmlformats.org/officeDocument/2006/relationships/hyperlink" Target="https://www.eurostudent.eu/download_files/documents/Eurostudent-8-final-report_IE.pdf?utm_source=chatgpt.com" TargetMode="External"/><Relationship Id="rId40" Type="http://schemas.openxmlformats.org/officeDocument/2006/relationships/image" Target="media/image15.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191/1478088706qp063oa" TargetMode="External"/><Relationship Id="rId28" Type="http://schemas.openxmlformats.org/officeDocument/2006/relationships/hyperlink" Target="https://hea.ie" TargetMode="External"/><Relationship Id="rId36" Type="http://schemas.openxmlformats.org/officeDocument/2006/relationships/hyperlink" Target="https://doi.org/10.1207/s15430421tip4102_2"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scirp.org/reference/referencespapers?referenceid=2702697" TargetMode="External"/><Relationship Id="rId44" Type="http://schemas.openxmlformats.org/officeDocument/2006/relationships/hyperlink" Target="https://docs.google.com/forms/d/1CQ-nFRwg1R7YiGxtQ-caQfJ5R-Q3z7q-p85x7RnwJl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eclass.uoa.gr/modules/document/file.php/PPP242/Benjamin%20S.%20Bloom%20-%20Taxonomy%20of%20Educational%20Objectives,%20Handbook%201_%20Cognitive%20Domain-Addison%20Wesley%20Publishing%20Company%20(1956).pdf" TargetMode="External"/><Relationship Id="rId27" Type="http://schemas.openxmlformats.org/officeDocument/2006/relationships/hyperlink" Target="https://www.damiantgordon.com/EducationalModels/CriticalThinking/BloomsTaxonomy/index.html" TargetMode="External"/><Relationship Id="rId30" Type="http://schemas.openxmlformats.org/officeDocument/2006/relationships/hyperlink" Target="https://www.irishtimes.com" TargetMode="External"/><Relationship Id="rId35" Type="http://schemas.openxmlformats.org/officeDocument/2006/relationships/hyperlink" Target="https://www.w3.org/TR/WCAG21/" TargetMode="External"/><Relationship Id="rId43"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medium.com/@dalrymple/cognitive-walkthroughs-explained" TargetMode="External"/><Relationship Id="rId33" Type="http://schemas.openxmlformats.org/officeDocument/2006/relationships/hyperlink" Target="https://dl.acm.org/doi/book/10.5555/2821575" TargetMode="External"/><Relationship Id="rId38" Type="http://schemas.openxmlformats.org/officeDocument/2006/relationships/image" Target="media/image13.png"/><Relationship Id="rId46" Type="http://schemas.openxmlformats.org/officeDocument/2006/relationships/fontTable" Target="fontTable.xml"/><Relationship Id="rId20" Type="http://schemas.openxmlformats.org/officeDocument/2006/relationships/hyperlink" Target="https://www.ardentlearning.com/blog/what-is-the-kirkpatrick-model?utm_source=chatgpt.com" TargetMode="External"/><Relationship Id="rId4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4C9498-B5C1-4D98-BBBB-0AF7E621B5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1449</TotalTime>
  <Pages>30</Pages>
  <Words>6241</Words>
  <Characters>35575</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Nugget</dc:creator>
  <cp:keywords/>
  <dc:description/>
  <cp:lastModifiedBy>Mr Nugget</cp:lastModifiedBy>
  <cp:revision>338</cp:revision>
  <dcterms:created xsi:type="dcterms:W3CDTF">2025-11-05T16:27:00Z</dcterms:created>
  <dcterms:modified xsi:type="dcterms:W3CDTF">2025-11-13T15:59:00Z</dcterms:modified>
</cp:coreProperties>
</file>