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C34" w:rsidRPr="00822C34" w:rsidRDefault="00822C34" w:rsidP="00822C34">
      <w:pPr>
        <w:shd w:val="clear" w:color="auto" w:fill="FFFFFF"/>
        <w:spacing w:line="240" w:lineRule="auto"/>
        <w:ind w:firstLine="558"/>
        <w:rPr>
          <w:rFonts w:ascii="Times New Roman" w:hAnsi="Times New Roman" w:cs="Times New Roman"/>
          <w:b/>
          <w:color w:val="000000"/>
          <w:spacing w:val="-6"/>
          <w:sz w:val="24"/>
          <w:szCs w:val="24"/>
        </w:rPr>
      </w:pPr>
      <w:proofErr w:type="spellStart"/>
      <w:r w:rsidRPr="00822C34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Лекция</w:t>
      </w:r>
      <w:proofErr w:type="spellEnd"/>
      <w:r w:rsidRPr="00822C34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 15. </w:t>
      </w:r>
      <w:proofErr w:type="spellStart"/>
      <w:r w:rsidRPr="00822C34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Пьезоэлектрические</w:t>
      </w:r>
      <w:proofErr w:type="spellEnd"/>
      <w:r w:rsidRPr="00822C34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 датчики. </w:t>
      </w:r>
      <w:proofErr w:type="spellStart"/>
      <w:r w:rsidRPr="00822C34">
        <w:rPr>
          <w:rFonts w:ascii="Times New Roman" w:hAnsi="Times New Roman" w:cs="Times New Roman"/>
          <w:b/>
          <w:sz w:val="24"/>
          <w:szCs w:val="24"/>
        </w:rPr>
        <w:t>Пьезоэлектронные</w:t>
      </w:r>
      <w:proofErr w:type="spellEnd"/>
      <w:r w:rsidRPr="00822C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2C34">
        <w:rPr>
          <w:rFonts w:ascii="Times New Roman" w:hAnsi="Times New Roman" w:cs="Times New Roman"/>
          <w:b/>
          <w:sz w:val="24"/>
          <w:szCs w:val="24"/>
        </w:rPr>
        <w:t>системы</w:t>
      </w:r>
      <w:proofErr w:type="spellEnd"/>
      <w:r w:rsidRPr="00822C3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822C34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Оптические</w:t>
      </w:r>
      <w:proofErr w:type="spellEnd"/>
      <w:r w:rsidRPr="00822C34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 (</w:t>
      </w:r>
      <w:proofErr w:type="spellStart"/>
      <w:r w:rsidRPr="00822C34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фотоэлектрические</w:t>
      </w:r>
      <w:proofErr w:type="spellEnd"/>
      <w:r w:rsidRPr="00822C34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) датчики. </w:t>
      </w:r>
      <w:proofErr w:type="spellStart"/>
      <w:r w:rsidRPr="00822C34">
        <w:rPr>
          <w:rFonts w:ascii="Times New Roman" w:hAnsi="Times New Roman" w:cs="Times New Roman"/>
          <w:b/>
          <w:iCs/>
          <w:w w:val="90"/>
          <w:sz w:val="24"/>
          <w:szCs w:val="24"/>
        </w:rPr>
        <w:t>Принципы</w:t>
      </w:r>
      <w:proofErr w:type="spellEnd"/>
      <w:r w:rsidRPr="00822C34">
        <w:rPr>
          <w:rFonts w:ascii="Times New Roman" w:hAnsi="Times New Roman" w:cs="Times New Roman"/>
          <w:b/>
          <w:iCs/>
          <w:w w:val="90"/>
          <w:sz w:val="24"/>
          <w:szCs w:val="24"/>
        </w:rPr>
        <w:t xml:space="preserve"> </w:t>
      </w:r>
      <w:proofErr w:type="spellStart"/>
      <w:r w:rsidRPr="00822C34">
        <w:rPr>
          <w:rFonts w:ascii="Times New Roman" w:hAnsi="Times New Roman" w:cs="Times New Roman"/>
          <w:b/>
          <w:iCs/>
          <w:w w:val="90"/>
          <w:sz w:val="24"/>
          <w:szCs w:val="24"/>
        </w:rPr>
        <w:t>построения</w:t>
      </w:r>
      <w:proofErr w:type="spellEnd"/>
      <w:r w:rsidRPr="00822C34">
        <w:rPr>
          <w:rFonts w:ascii="Times New Roman" w:hAnsi="Times New Roman" w:cs="Times New Roman"/>
          <w:b/>
          <w:iCs/>
          <w:w w:val="90"/>
          <w:sz w:val="24"/>
          <w:szCs w:val="24"/>
        </w:rPr>
        <w:t xml:space="preserve"> </w:t>
      </w:r>
      <w:proofErr w:type="spellStart"/>
      <w:r w:rsidRPr="00822C34">
        <w:rPr>
          <w:rFonts w:ascii="Times New Roman" w:hAnsi="Times New Roman" w:cs="Times New Roman"/>
          <w:b/>
          <w:iCs/>
          <w:w w:val="90"/>
          <w:sz w:val="24"/>
          <w:szCs w:val="24"/>
        </w:rPr>
        <w:t>современных</w:t>
      </w:r>
      <w:proofErr w:type="spellEnd"/>
      <w:r w:rsidRPr="00822C34">
        <w:rPr>
          <w:rFonts w:ascii="Times New Roman" w:hAnsi="Times New Roman" w:cs="Times New Roman"/>
          <w:b/>
          <w:iCs/>
          <w:w w:val="90"/>
          <w:sz w:val="24"/>
          <w:szCs w:val="24"/>
        </w:rPr>
        <w:t xml:space="preserve"> </w:t>
      </w:r>
      <w:proofErr w:type="spellStart"/>
      <w:r w:rsidRPr="00822C34">
        <w:rPr>
          <w:rFonts w:ascii="Times New Roman" w:hAnsi="Times New Roman" w:cs="Times New Roman"/>
          <w:b/>
          <w:iCs/>
          <w:w w:val="90"/>
          <w:sz w:val="24"/>
          <w:szCs w:val="24"/>
        </w:rPr>
        <w:t>датчиков</w:t>
      </w:r>
      <w:proofErr w:type="spellEnd"/>
      <w:r w:rsidRPr="00822C34">
        <w:rPr>
          <w:rFonts w:ascii="Times New Roman" w:hAnsi="Times New Roman" w:cs="Times New Roman"/>
          <w:b/>
          <w:iCs/>
          <w:w w:val="90"/>
          <w:sz w:val="24"/>
          <w:szCs w:val="24"/>
        </w:rPr>
        <w:t xml:space="preserve"> </w:t>
      </w:r>
    </w:p>
    <w:p w:rsidR="00822C34" w:rsidRPr="00822C34" w:rsidRDefault="00822C34" w:rsidP="00822C34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</w:p>
    <w:p w:rsidR="00822C34" w:rsidRPr="00822C34" w:rsidRDefault="00822C34" w:rsidP="00822C34">
      <w:pPr>
        <w:shd w:val="clear" w:color="auto" w:fill="FFFFFF"/>
        <w:spacing w:line="240" w:lineRule="auto"/>
        <w:ind w:firstLine="558"/>
        <w:jc w:val="both"/>
        <w:rPr>
          <w:rFonts w:ascii="Times New Roman" w:hAnsi="Times New Roman" w:cs="Times New Roman"/>
          <w:sz w:val="24"/>
          <w:szCs w:val="24"/>
        </w:rPr>
      </w:pPr>
      <w:r w:rsidRPr="00822C34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15.1 </w:t>
      </w:r>
      <w:proofErr w:type="spellStart"/>
      <w:r w:rsidRPr="00822C34">
        <w:rPr>
          <w:rFonts w:ascii="Times New Roman" w:hAnsi="Times New Roman" w:cs="Times New Roman"/>
          <w:bCs/>
          <w:color w:val="000000"/>
          <w:spacing w:val="-6"/>
          <w:sz w:val="24"/>
          <w:szCs w:val="24"/>
        </w:rPr>
        <w:t>Пьезоэлектрические</w:t>
      </w:r>
      <w:proofErr w:type="spellEnd"/>
      <w:r w:rsidRPr="00822C34">
        <w:rPr>
          <w:rFonts w:ascii="Times New Roman" w:hAnsi="Times New Roman" w:cs="Times New Roman"/>
          <w:bCs/>
          <w:color w:val="000000"/>
          <w:spacing w:val="-6"/>
          <w:sz w:val="24"/>
          <w:szCs w:val="24"/>
        </w:rPr>
        <w:t xml:space="preserve"> датчики. </w:t>
      </w:r>
      <w:proofErr w:type="spellStart"/>
      <w:r w:rsidRPr="00822C34">
        <w:rPr>
          <w:rFonts w:ascii="Times New Roman" w:hAnsi="Times New Roman" w:cs="Times New Roman"/>
          <w:sz w:val="24"/>
          <w:szCs w:val="24"/>
        </w:rPr>
        <w:t>Пьезоэлектронные</w:t>
      </w:r>
      <w:proofErr w:type="spellEnd"/>
      <w:r w:rsidRPr="008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34">
        <w:rPr>
          <w:rFonts w:ascii="Times New Roman" w:hAnsi="Times New Roman" w:cs="Times New Roman"/>
          <w:sz w:val="24"/>
          <w:szCs w:val="24"/>
        </w:rPr>
        <w:t>системы</w:t>
      </w:r>
      <w:proofErr w:type="spellEnd"/>
    </w:p>
    <w:p w:rsidR="00822C34" w:rsidRPr="00822C34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</w:p>
    <w:p w:rsidR="00822C34" w:rsidRPr="00822C34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822C34">
        <w:rPr>
          <w:color w:val="000000"/>
          <w:spacing w:val="-6"/>
          <w:sz w:val="24"/>
        </w:rPr>
        <w:t>Действие пьезоэлектрических датчиков основано на использовании пьезоэлектрического эффекта (</w:t>
      </w:r>
      <w:proofErr w:type="spellStart"/>
      <w:r w:rsidRPr="00822C34">
        <w:rPr>
          <w:color w:val="000000"/>
          <w:spacing w:val="-6"/>
          <w:sz w:val="24"/>
        </w:rPr>
        <w:t>пьезоэффекта</w:t>
      </w:r>
      <w:proofErr w:type="spellEnd"/>
      <w:r w:rsidRPr="00822C34">
        <w:rPr>
          <w:color w:val="000000"/>
          <w:spacing w:val="-6"/>
          <w:sz w:val="24"/>
        </w:rPr>
        <w:t>), заключающегося в том, что при сжатии или растяжении некоторых кристаллов на их гранях появляется электрический заряд, величина которого пропорциональна действующей силе.</w:t>
      </w:r>
    </w:p>
    <w:p w:rsidR="00822C34" w:rsidRPr="00822C34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b/>
          <w:color w:val="000000"/>
          <w:spacing w:val="-6"/>
          <w:sz w:val="24"/>
        </w:rPr>
      </w:pPr>
      <w:r w:rsidRPr="00822C34">
        <w:rPr>
          <w:b/>
          <w:color w:val="000000"/>
          <w:spacing w:val="-6"/>
          <w:sz w:val="24"/>
        </w:rPr>
        <w:t xml:space="preserve">Прямой </w:t>
      </w:r>
      <w:proofErr w:type="spellStart"/>
      <w:r w:rsidRPr="00822C34">
        <w:rPr>
          <w:b/>
          <w:color w:val="000000"/>
          <w:spacing w:val="-6"/>
          <w:sz w:val="24"/>
        </w:rPr>
        <w:t>пьезоэффект</w:t>
      </w:r>
      <w:proofErr w:type="spellEnd"/>
      <w:r w:rsidRPr="00822C34">
        <w:rPr>
          <w:b/>
          <w:color w:val="000000"/>
          <w:spacing w:val="-6"/>
          <w:sz w:val="24"/>
        </w:rPr>
        <w:t>:</w:t>
      </w:r>
    </w:p>
    <w:p w:rsidR="00822C34" w:rsidRPr="00822C34" w:rsidRDefault="00822C34" w:rsidP="00822C34">
      <w:pPr>
        <w:pStyle w:val="a3"/>
        <w:shd w:val="clear" w:color="auto" w:fill="FFFFFF"/>
        <w:spacing w:line="240" w:lineRule="auto"/>
        <w:ind w:left="0" w:firstLine="708"/>
        <w:jc w:val="center"/>
        <w:rPr>
          <w:color w:val="000000"/>
          <w:spacing w:val="-6"/>
          <w:sz w:val="24"/>
        </w:rPr>
      </w:pPr>
      <w:r w:rsidRPr="00822C34">
        <w:rPr>
          <w:color w:val="000000"/>
          <w:spacing w:val="-6"/>
          <w:sz w:val="24"/>
        </w:rPr>
        <w:object w:dxaOrig="8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.95pt;height:16.9pt" o:ole="">
            <v:imagedata r:id="rId4" o:title=""/>
          </v:shape>
          <o:OLEObject Type="Embed" ProgID="Equation.DSMT4" ShapeID="_x0000_i1026" DrawAspect="Content" ObjectID="_1667493979" r:id="rId5"/>
        </w:object>
      </w:r>
      <w:r w:rsidRPr="00822C34">
        <w:rPr>
          <w:color w:val="000000"/>
          <w:spacing w:val="-6"/>
          <w:sz w:val="24"/>
        </w:rPr>
        <w:t>,</w:t>
      </w:r>
    </w:p>
    <w:p w:rsidR="00822C34" w:rsidRPr="00822C34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822C34">
        <w:rPr>
          <w:color w:val="000000"/>
          <w:spacing w:val="-6"/>
          <w:sz w:val="24"/>
        </w:rPr>
        <w:t xml:space="preserve">где </w:t>
      </w:r>
      <w:r w:rsidRPr="00822C34">
        <w:rPr>
          <w:color w:val="000000"/>
          <w:spacing w:val="-6"/>
          <w:sz w:val="24"/>
        </w:rPr>
        <w:object w:dxaOrig="480" w:dyaOrig="279">
          <v:shape id="_x0000_i1027" type="#_x0000_t75" style="width:23.8pt;height:13.75pt" o:ole="">
            <v:imagedata r:id="rId6" o:title=""/>
          </v:shape>
          <o:OLEObject Type="Embed" ProgID="Equation.DSMT4" ShapeID="_x0000_i1027" DrawAspect="Content" ObjectID="_1667493980" r:id="rId7"/>
        </w:object>
      </w:r>
      <w:r w:rsidRPr="00822C34">
        <w:rPr>
          <w:color w:val="000000"/>
          <w:spacing w:val="-6"/>
          <w:sz w:val="24"/>
        </w:rPr>
        <w:t xml:space="preserve">усилие, </w:t>
      </w:r>
      <w:r w:rsidRPr="00822C34">
        <w:rPr>
          <w:color w:val="000000"/>
          <w:spacing w:val="-6"/>
          <w:sz w:val="24"/>
        </w:rPr>
        <w:object w:dxaOrig="440" w:dyaOrig="300">
          <v:shape id="_x0000_i1028" type="#_x0000_t75" style="width:21.9pt;height:15.05pt" o:ole="">
            <v:imagedata r:id="rId8" o:title=""/>
          </v:shape>
          <o:OLEObject Type="Embed" ProgID="Equation.DSMT4" ShapeID="_x0000_i1028" DrawAspect="Content" ObjectID="_1667493981" r:id="rId9"/>
        </w:object>
      </w:r>
      <w:r w:rsidRPr="00822C34">
        <w:rPr>
          <w:color w:val="000000"/>
          <w:spacing w:val="-6"/>
          <w:sz w:val="24"/>
        </w:rPr>
        <w:t>пьезоэлектрический модуль.</w:t>
      </w:r>
    </w:p>
    <w:p w:rsidR="00822C34" w:rsidRPr="00822C34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822C34">
        <w:rPr>
          <w:color w:val="000000"/>
          <w:spacing w:val="-6"/>
          <w:sz w:val="24"/>
        </w:rPr>
        <w:t xml:space="preserve">Динамическое усилие преобразуется в электрический заряд. </w:t>
      </w:r>
      <w:proofErr w:type="gramStart"/>
      <w:r w:rsidRPr="00822C34">
        <w:rPr>
          <w:color w:val="000000"/>
          <w:spacing w:val="-6"/>
          <w:sz w:val="24"/>
        </w:rPr>
        <w:t>Прямой</w:t>
      </w:r>
      <w:proofErr w:type="gramEnd"/>
      <w:r w:rsidRPr="00822C34">
        <w:rPr>
          <w:color w:val="000000"/>
          <w:spacing w:val="-6"/>
          <w:sz w:val="24"/>
        </w:rPr>
        <w:t xml:space="preserve"> </w:t>
      </w:r>
      <w:proofErr w:type="spellStart"/>
      <w:r w:rsidRPr="00822C34">
        <w:rPr>
          <w:color w:val="000000"/>
          <w:spacing w:val="-6"/>
          <w:sz w:val="24"/>
        </w:rPr>
        <w:t>пьезоэффект</w:t>
      </w:r>
      <w:proofErr w:type="spellEnd"/>
      <w:r w:rsidRPr="00822C34">
        <w:rPr>
          <w:color w:val="000000"/>
          <w:spacing w:val="-6"/>
          <w:sz w:val="24"/>
        </w:rPr>
        <w:t xml:space="preserve"> используется при построении датчиков давления, усилия, сейсмических датчиков, </w:t>
      </w:r>
      <w:proofErr w:type="spellStart"/>
      <w:r w:rsidRPr="00822C34">
        <w:rPr>
          <w:color w:val="000000"/>
          <w:spacing w:val="-6"/>
          <w:sz w:val="24"/>
        </w:rPr>
        <w:t>вибродатчиков</w:t>
      </w:r>
      <w:proofErr w:type="spellEnd"/>
      <w:r w:rsidRPr="00822C34">
        <w:rPr>
          <w:color w:val="000000"/>
          <w:spacing w:val="-6"/>
          <w:sz w:val="24"/>
        </w:rPr>
        <w:t>.</w:t>
      </w:r>
    </w:p>
    <w:p w:rsidR="00822C34" w:rsidRPr="00822C34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822C34">
        <w:rPr>
          <w:color w:val="000000"/>
          <w:spacing w:val="-6"/>
          <w:sz w:val="24"/>
        </w:rPr>
        <w:t>Используются для измерения сил, давлений, вибраций и т.д.</w:t>
      </w:r>
    </w:p>
    <w:p w:rsidR="00822C34" w:rsidRPr="00822C34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proofErr w:type="spellStart"/>
      <w:r w:rsidRPr="005F4349">
        <w:rPr>
          <w:color w:val="000000"/>
          <w:spacing w:val="-6"/>
          <w:sz w:val="24"/>
        </w:rPr>
        <w:t>Пьезоэлектронная</w:t>
      </w:r>
      <w:proofErr w:type="spellEnd"/>
      <w:r w:rsidRPr="005F4349">
        <w:rPr>
          <w:color w:val="000000"/>
          <w:spacing w:val="-6"/>
          <w:sz w:val="24"/>
        </w:rPr>
        <w:t xml:space="preserve"> измерительная система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pict>
          <v:group id="_x0000_s1099" editas="canvas" style="position:absolute;margin-left:76.35pt;margin-top:3.55pt;width:314.5pt;height:247.5pt;z-index:251660288;mso-position-horizontal-relative:char;mso-position-vertical-relative:line" coordorigin="1598,2433" coordsize="8231,6478">
            <o:lock v:ext="edit" aspectratio="t"/>
            <v:shape id="_x0000_s1100" type="#_x0000_t75" style="position:absolute;left:1598;top:2433;width:8231;height:6478" o:preferrelative="f">
              <v:fill o:detectmouseclick="t"/>
              <v:path o:extrusionok="t" o:connecttype="none"/>
              <o:lock v:ext="edit" text="t"/>
            </v:shape>
            <v:group id="_x0000_s1101" style="position:absolute;left:1598;top:2433;width:8231;height:6478" coordorigin="1598,2433" coordsize="8231,647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02" type="#_x0000_t202" style="position:absolute;left:9253;top:6031;width:576;height:576">
                <v:textbox style="mso-next-textbox:#_x0000_s1102" inset="1.54547mm,.77269mm,1.54547mm,.77269mm">
                  <w:txbxContent>
                    <w:p w:rsidR="00822C34" w:rsidRPr="008A16F1" w:rsidRDefault="00822C34" w:rsidP="00822C34">
                      <w:pPr>
                        <w:rPr>
                          <w:sz w:val="21"/>
                          <w:szCs w:val="28"/>
                        </w:rPr>
                      </w:pPr>
                      <w:r w:rsidRPr="008A16F1">
                        <w:rPr>
                          <w:sz w:val="21"/>
                          <w:szCs w:val="28"/>
                        </w:rPr>
                        <w:t>БР</w:t>
                      </w:r>
                    </w:p>
                  </w:txbxContent>
                </v:textbox>
              </v:shape>
              <v:rect id="_x0000_s1103" style="position:absolute;left:1598;top:2433;width:3455;height:5039" filled="f">
                <v:stroke dashstyle="longDashDot"/>
              </v:rect>
              <v:shape id="_x0000_s1104" type="#_x0000_t202" style="position:absolute;left:1742;top:5455;width:865;height:576" stroked="f">
                <v:textbox style="mso-next-textbox:#_x0000_s1104" inset="1.54547mm,.77269mm,1.54547mm,.77269mm">
                  <w:txbxContent>
                    <w:p w:rsidR="00822C34" w:rsidRPr="008A16F1" w:rsidRDefault="00822C34" w:rsidP="00822C34">
                      <w:pPr>
                        <w:rPr>
                          <w:sz w:val="21"/>
                          <w:szCs w:val="28"/>
                          <w:lang w:val="en-US"/>
                        </w:rPr>
                      </w:pPr>
                      <w:r w:rsidRPr="008A16F1">
                        <w:rPr>
                          <w:sz w:val="21"/>
                          <w:szCs w:val="28"/>
                          <w:lang w:val="en-US"/>
                        </w:rPr>
                        <w:t>BQ</w:t>
                      </w:r>
                    </w:p>
                  </w:txbxContent>
                </v:textbox>
              </v:shape>
              <v:line id="_x0000_s1105" style="position:absolute" from="4046,3152" to="4622,3153"/>
              <v:line id="_x0000_s1106" style="position:absolute;rotation:-90" from="3110,5958" to="3541,5959"/>
              <v:shape id="_x0000_s1107" type="#_x0000_t202" style="position:absolute;left:3613;top:5168;width:720;height:575" stroked="f">
                <v:textbox style="mso-next-textbox:#_x0000_s1107" inset="1.54547mm,.77269mm,1.54547mm,.77269mm">
                  <w:txbxContent>
                    <w:p w:rsidR="00822C34" w:rsidRPr="008A16F1" w:rsidRDefault="00822C34" w:rsidP="00822C34">
                      <w:pPr>
                        <w:rPr>
                          <w:sz w:val="15"/>
                          <w:lang w:val="en-US"/>
                        </w:rPr>
                      </w:pPr>
                      <w:r w:rsidRPr="008A16F1">
                        <w:rPr>
                          <w:sz w:val="15"/>
                          <w:lang w:val="en-US"/>
                        </w:rPr>
                        <w:t>BQ</w:t>
                      </w:r>
                    </w:p>
                  </w:txbxContent>
                </v:textbox>
              </v:shape>
              <v:shape id="_x0000_s1108" type="#_x0000_t202" style="position:absolute;left:3759;top:4244;width:899;height:432" stroked="f">
                <v:textbox style="mso-next-textbox:#_x0000_s1108" inset="1.54547mm,.77269mm,1.54547mm,.77269mm">
                  <w:txbxContent>
                    <w:p w:rsidR="00822C34" w:rsidRPr="008A16F1" w:rsidRDefault="00822C34" w:rsidP="00822C34">
                      <w:pPr>
                        <w:rPr>
                          <w:sz w:val="21"/>
                          <w:szCs w:val="28"/>
                          <w:lang w:val="en-US"/>
                        </w:rPr>
                      </w:pPr>
                      <w:r w:rsidRPr="008A16F1">
                        <w:rPr>
                          <w:sz w:val="21"/>
                          <w:szCs w:val="28"/>
                          <w:lang w:val="en-US"/>
                        </w:rPr>
                        <w:t>DA</w:t>
                      </w:r>
                    </w:p>
                  </w:txbxContent>
                </v:textbox>
              </v:shape>
              <v:shape id="_x0000_s1109" type="#_x0000_t202" style="position:absolute;left:3471;top:6184;width:861;height:432" stroked="f">
                <v:textbox style="mso-next-textbox:#_x0000_s1109" inset="1.54547mm,.77269mm,1.54547mm,.77269mm">
                  <w:txbxContent>
                    <w:p w:rsidR="00822C34" w:rsidRPr="008A16F1" w:rsidRDefault="00822C34" w:rsidP="00822C34">
                      <w:pPr>
                        <w:rPr>
                          <w:sz w:val="21"/>
                          <w:szCs w:val="28"/>
                          <w:lang w:val="en-US"/>
                        </w:rPr>
                      </w:pPr>
                      <w:r w:rsidRPr="008A16F1">
                        <w:rPr>
                          <w:sz w:val="21"/>
                          <w:szCs w:val="28"/>
                          <w:lang w:val="en-US"/>
                        </w:rPr>
                        <w:t>R1</w:t>
                      </w:r>
                    </w:p>
                  </w:txbxContent>
                </v:textbox>
              </v:shape>
              <v:rect id="_x0000_s1110" style="position:absolute;left:3613;top:4592;width:862;height:1295"/>
              <v:oval id="_x0000_s1111" style="position:absolute;left:3501;top:4925;width:176;height:176"/>
              <v:rect id="_x0000_s1112" style="position:absolute;left:3614;top:3008;width:578;height:232"/>
              <v:line id="_x0000_s1113" style="position:absolute" from="3181,3152" to="3614,3153"/>
              <v:rect id="_x0000_s1114" style="position:absolute;left:3023;top:6355;width:578;height:232;rotation:-90"/>
              <v:line id="_x0000_s1115" style="position:absolute;rotation:-90" from="3182,6903" to="3470,6904"/>
              <v:shape id="_x0000_s1116" type="#_x0000_t202" style="position:absolute;left:4046;top:4736;width:471;height:297" filled="f" stroked="f">
                <v:textbox style="mso-next-textbox:#_x0000_s1116" inset="1.54547mm,.77269mm,1.54547mm,.77269mm">
                  <w:txbxContent>
                    <w:p w:rsidR="00822C34" w:rsidRPr="008A16F1" w:rsidRDefault="00822C34" w:rsidP="00822C34">
                      <w:pPr>
                        <w:rPr>
                          <w:sz w:val="15"/>
                        </w:rPr>
                      </w:pPr>
                      <w:r w:rsidRPr="008A16F1">
                        <w:rPr>
                          <w:position w:val="-4"/>
                          <w:sz w:val="15"/>
                        </w:rPr>
                        <w:object w:dxaOrig="240" w:dyaOrig="200">
                          <v:shape id="_x0000_i1043" type="#_x0000_t75" style="width:11.9pt;height:10pt" o:ole="">
                            <v:imagedata r:id="rId10" o:title=""/>
                          </v:shape>
                          <o:OLEObject Type="Embed" ProgID="Equation.3" ShapeID="_x0000_i1043" DrawAspect="Content" ObjectID="_1667493996" r:id="rId11"/>
                        </w:object>
                      </w:r>
                    </w:p>
                  </w:txbxContent>
                </v:textbox>
              </v:shape>
              <v:line id="_x0000_s1117" style="position:absolute" from="3900,4736" to="3902,5024"/>
              <v:line id="_x0000_s1118" style="position:absolute;flip:y" from="3900,4880" to="4046,5024"/>
              <v:line id="_x0000_s1119" style="position:absolute;flip:y" from="3900,4736" to="3902,4880"/>
              <v:line id="_x0000_s1120" style="position:absolute;flip:x y" from="3900,4736" to="4046,4880"/>
              <v:line id="_x0000_s1121" style="position:absolute;rotation:-90;flip:x y" from="3760,3871" to="4336,3872"/>
              <v:line id="_x0000_s1122" style="position:absolute" from="3901,3584" to="3902,4160"/>
              <v:line id="_x0000_s1123" style="position:absolute" from="4047,3872" to="4622,3873"/>
              <v:line id="_x0000_s1124" style="position:absolute" from="3181,3872" to="3900,3873">
                <v:stroke startarrow="oval"/>
              </v:line>
              <v:line id="_x0000_s1125" style="position:absolute" from="4189,3872" to="4620,3873">
                <v:stroke endarrow="oval"/>
              </v:line>
              <v:line id="_x0000_s1126" style="position:absolute" from="4622,3152" to="4622,4736"/>
              <v:line id="_x0000_s1127" style="position:absolute;flip:y" from="2526,5024" to="3471,5026"/>
              <v:line id="_x0000_s1128" style="position:absolute" from="3181,3152" to="3182,5024">
                <v:stroke endarrow="oval"/>
              </v:line>
              <v:line id="_x0000_s1129" style="position:absolute" from="3181,7048" to="3471,7049"/>
              <v:line id="_x0000_s1130" style="position:absolute" from="3325,5743" to="3613,5744"/>
              <v:shape id="_x0000_s1131" type="#_x0000_t202" style="position:absolute;left:5197;top:6031;width:432;height:576">
                <v:textbox style="mso-next-textbox:#_x0000_s1131" inset="1.54547mm,.77269mm,1.54547mm,.77269mm">
                  <w:txbxContent>
                    <w:p w:rsidR="00822C34" w:rsidRPr="008A16F1" w:rsidRDefault="00822C34" w:rsidP="00822C34">
                      <w:pPr>
                        <w:rPr>
                          <w:sz w:val="21"/>
                          <w:szCs w:val="28"/>
                        </w:rPr>
                      </w:pPr>
                      <w:r w:rsidRPr="008A16F1">
                        <w:rPr>
                          <w:sz w:val="21"/>
                          <w:szCs w:val="28"/>
                        </w:rPr>
                        <w:t>К</w:t>
                      </w:r>
                    </w:p>
                  </w:txbxContent>
                </v:textbox>
              </v:shape>
              <v:rect id="_x0000_s1132" style="position:absolute;left:2174;top:7759;width:2161;height:1152">
                <v:stroke dashstyle="longDashDot"/>
              </v:rect>
              <v:shape id="_x0000_s1133" type="#_x0000_t202" style="position:absolute;left:2894;top:8191;width:720;height:576" stroked="f">
                <v:textbox style="mso-next-textbox:#_x0000_s1133" inset="1.54547mm,.77269mm,1.54547mm,.77269mm">
                  <w:txbxContent>
                    <w:p w:rsidR="00822C34" w:rsidRPr="008A16F1" w:rsidRDefault="00822C34" w:rsidP="00822C34">
                      <w:pPr>
                        <w:rPr>
                          <w:sz w:val="21"/>
                          <w:szCs w:val="28"/>
                        </w:rPr>
                      </w:pPr>
                      <w:r w:rsidRPr="008A16F1">
                        <w:rPr>
                          <w:sz w:val="21"/>
                          <w:szCs w:val="28"/>
                        </w:rPr>
                        <w:t>ИЦ</w:t>
                      </w:r>
                    </w:p>
                  </w:txbxContent>
                </v:textbox>
              </v:shape>
              <v:shape id="_x0000_s1134" type="#_x0000_t202" style="position:absolute;left:5917;top:6031;width:901;height:576">
                <v:textbox style="mso-next-textbox:#_x0000_s1134" inset="1.54547mm,.77269mm,1.54547mm,.77269mm">
                  <w:txbxContent>
                    <w:p w:rsidR="00822C34" w:rsidRPr="008A16F1" w:rsidRDefault="00822C34" w:rsidP="00822C34">
                      <w:pPr>
                        <w:rPr>
                          <w:sz w:val="21"/>
                          <w:szCs w:val="28"/>
                        </w:rPr>
                      </w:pPr>
                      <w:r w:rsidRPr="008A16F1">
                        <w:rPr>
                          <w:sz w:val="21"/>
                          <w:szCs w:val="28"/>
                        </w:rPr>
                        <w:t>АЦП</w:t>
                      </w:r>
                    </w:p>
                  </w:txbxContent>
                </v:textbox>
              </v:shape>
              <v:shape id="_x0000_s1135" type="#_x0000_t202" style="position:absolute;left:7120;top:6031;width:778;height:576">
                <v:textbox style="mso-next-textbox:#_x0000_s1135" inset="1.54547mm,.77269mm,1.54547mm,.77269mm">
                  <w:txbxContent>
                    <w:p w:rsidR="00822C34" w:rsidRPr="008A16F1" w:rsidRDefault="00822C34" w:rsidP="00822C34">
                      <w:pPr>
                        <w:rPr>
                          <w:sz w:val="21"/>
                          <w:szCs w:val="28"/>
                        </w:rPr>
                      </w:pPr>
                      <w:proofErr w:type="spellStart"/>
                      <w:r w:rsidRPr="008A16F1">
                        <w:rPr>
                          <w:sz w:val="21"/>
                          <w:szCs w:val="28"/>
                        </w:rPr>
                        <w:t>МК</w:t>
                      </w:r>
                      <w:proofErr w:type="spellEnd"/>
                    </w:p>
                  </w:txbxContent>
                </v:textbox>
              </v:shape>
              <v:shape id="_x0000_s1136" type="#_x0000_t202" style="position:absolute;left:8179;top:6031;width:799;height:576">
                <v:textbox style="mso-next-textbox:#_x0000_s1136" inset="1.54547mm,.77269mm,1.54547mm,.77269mm">
                  <w:txbxContent>
                    <w:p w:rsidR="00822C34" w:rsidRPr="008A16F1" w:rsidRDefault="00822C34" w:rsidP="00822C34">
                      <w:pPr>
                        <w:rPr>
                          <w:sz w:val="21"/>
                          <w:szCs w:val="28"/>
                        </w:rPr>
                      </w:pPr>
                      <w:proofErr w:type="spellStart"/>
                      <w:r w:rsidRPr="008A16F1">
                        <w:rPr>
                          <w:sz w:val="21"/>
                          <w:szCs w:val="28"/>
                        </w:rPr>
                        <w:t>ДШ</w:t>
                      </w:r>
                      <w:proofErr w:type="spellEnd"/>
                    </w:p>
                  </w:txbxContent>
                </v:textbox>
              </v:shape>
              <v:shape id="_x0000_s1137" type="#_x0000_t202" style="position:absolute;left:7036;top:5168;width:877;height:575">
                <v:textbox style="mso-next-textbox:#_x0000_s1137" inset="1.54547mm,.77269mm,1.54547mm,.77269mm">
                  <w:txbxContent>
                    <w:p w:rsidR="00822C34" w:rsidRPr="008A16F1" w:rsidRDefault="00822C34" w:rsidP="00822C34">
                      <w:pPr>
                        <w:rPr>
                          <w:sz w:val="21"/>
                          <w:szCs w:val="28"/>
                        </w:rPr>
                      </w:pPr>
                      <w:r w:rsidRPr="008A16F1">
                        <w:rPr>
                          <w:sz w:val="21"/>
                          <w:szCs w:val="28"/>
                        </w:rPr>
                        <w:t>ОЗУ</w:t>
                      </w:r>
                    </w:p>
                  </w:txbxContent>
                </v:textbox>
              </v:shape>
              <v:shape id="_x0000_s1138" type="#_x0000_t202" style="position:absolute;left:7051;top:6895;width:922;height:576">
                <v:textbox style="mso-next-textbox:#_x0000_s1138" inset="1.54547mm,.77269mm,1.54547mm,.77269mm">
                  <w:txbxContent>
                    <w:p w:rsidR="00822C34" w:rsidRPr="008A16F1" w:rsidRDefault="00822C34" w:rsidP="00822C34">
                      <w:pPr>
                        <w:rPr>
                          <w:sz w:val="21"/>
                          <w:szCs w:val="28"/>
                        </w:rPr>
                      </w:pPr>
                      <w:r w:rsidRPr="008A16F1">
                        <w:rPr>
                          <w:sz w:val="21"/>
                          <w:szCs w:val="28"/>
                        </w:rPr>
                        <w:t>ПЗУ</w:t>
                      </w:r>
                    </w:p>
                  </w:txbxContent>
                </v:textbox>
              </v:shape>
              <v:line id="_x0000_s1139" style="position:absolute" from="5630,6319" to="5917,6319">
                <v:stroke endarrow="open"/>
              </v:line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140" type="#_x0000_t34" style="position:absolute;left:4335;top:6372;width:862;height:2016;flip:y" o:connectortype="elbow" adj=",86760,-77220">
                <v:stroke endarrow="open"/>
              </v:shape>
              <v:line id="_x0000_s1141" style="position:absolute" from="6832,6319" to="7120,6320">
                <v:stroke endarrow="open"/>
              </v:line>
              <v:line id="_x0000_s1142" style="position:absolute;flip:y" from="7468,5743" to="7469,6031">
                <v:stroke startarrow="open" endarrow="open"/>
              </v:line>
              <v:line id="_x0000_s1143" style="position:absolute" from="7513,6607" to="7514,6895">
                <v:stroke startarrow="open"/>
              </v:line>
              <v:line id="_x0000_s1144" style="position:absolute" from="7890,6319" to="8179,6320">
                <v:stroke endarrow="open"/>
              </v:line>
              <v:line id="_x0000_s1145" style="position:absolute" from="8965,6319" to="9253,6320">
                <v:stroke endarrow="open"/>
              </v:line>
              <v:shape id="_x0000_s1146" type="#_x0000_t34" style="position:absolute;left:4478;top:4789;width:729;height:1434" o:connectortype="elbow" adj="10788,-62175,-95552">
                <v:stroke endarrow="open"/>
              </v:shape>
              <v:line id="_x0000_s1147" style="position:absolute;flip:y" from="4622,4501" to="4622,4789"/>
              <v:rect id="_x0000_s1148" style="position:absolute;left:2329;top:5651;width:351;height:176;rotation:-180"/>
              <v:line id="_x0000_s1149" style="position:absolute" from="2270,5588" to="2729,5589"/>
              <v:line id="_x0000_s1150" style="position:absolute" from="2285,5910" to="2744,5911"/>
              <v:line id="_x0000_s1151" style="position:absolute" from="2519,5012" to="2520,5588"/>
              <v:line id="_x0000_s1152" style="position:absolute" from="2519,5910" to="2520,6342"/>
              <v:line id="_x0000_s1153" style="position:absolute" from="2375,6342" to="2663,6343"/>
              <v:shape id="_x0000_s1154" type="#_x0000_t202" style="position:absolute;left:3578;top:2625;width:863;height:432" filled="f" stroked="f">
                <v:textbox style="mso-next-textbox:#_x0000_s1154" inset="1.58408mm,.79203mm,1.58408mm,.79203mm">
                  <w:txbxContent>
                    <w:p w:rsidR="00822C34" w:rsidRPr="008A16F1" w:rsidRDefault="00822C34" w:rsidP="00822C34">
                      <w:pPr>
                        <w:rPr>
                          <w:sz w:val="21"/>
                          <w:szCs w:val="28"/>
                          <w:vertAlign w:val="subscript"/>
                        </w:rPr>
                      </w:pPr>
                      <w:r w:rsidRPr="008A16F1">
                        <w:rPr>
                          <w:sz w:val="21"/>
                          <w:szCs w:val="28"/>
                          <w:lang w:val="en-US"/>
                        </w:rPr>
                        <w:t>R</w:t>
                      </w:r>
                      <w:r w:rsidRPr="008A16F1">
                        <w:rPr>
                          <w:sz w:val="21"/>
                          <w:szCs w:val="28"/>
                          <w:vertAlign w:val="subscript"/>
                        </w:rPr>
                        <w:t>ос</w:t>
                      </w:r>
                    </w:p>
                  </w:txbxContent>
                </v:textbox>
              </v:shape>
              <v:shape id="_x0000_s1155" type="#_x0000_t202" style="position:absolute;left:3923;top:3300;width:863;height:432" filled="f" stroked="f">
                <v:textbox style="mso-next-textbox:#_x0000_s1155" inset="1.58408mm,.79203mm,1.58408mm,.79203mm">
                  <w:txbxContent>
                    <w:p w:rsidR="00822C34" w:rsidRPr="008A16F1" w:rsidRDefault="00822C34" w:rsidP="00822C34">
                      <w:pPr>
                        <w:rPr>
                          <w:sz w:val="21"/>
                          <w:szCs w:val="28"/>
                          <w:vertAlign w:val="subscript"/>
                        </w:rPr>
                      </w:pPr>
                      <w:proofErr w:type="spellStart"/>
                      <w:r w:rsidRPr="008A16F1">
                        <w:rPr>
                          <w:sz w:val="21"/>
                          <w:szCs w:val="28"/>
                        </w:rPr>
                        <w:t>С</w:t>
                      </w:r>
                      <w:r w:rsidRPr="008A16F1">
                        <w:rPr>
                          <w:sz w:val="21"/>
                          <w:szCs w:val="28"/>
                          <w:vertAlign w:val="subscript"/>
                        </w:rPr>
                        <w:t>ос</w:t>
                      </w:r>
                      <w:proofErr w:type="spellEnd"/>
                    </w:p>
                  </w:txbxContent>
                </v:textbox>
              </v:shape>
            </v:group>
          </v:group>
        </w:pic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center"/>
        <w:rPr>
          <w:color w:val="000000"/>
          <w:spacing w:val="-6"/>
          <w:sz w:val="24"/>
        </w:rPr>
      </w:pPr>
      <w:r>
        <w:rPr>
          <w:color w:val="000000"/>
          <w:spacing w:val="-6"/>
          <w:sz w:val="24"/>
        </w:rPr>
        <w:t>Рис.</w:t>
      </w:r>
      <w:r w:rsidRPr="005F4349">
        <w:rPr>
          <w:color w:val="000000"/>
          <w:spacing w:val="-6"/>
          <w:sz w:val="24"/>
        </w:rPr>
        <w:t xml:space="preserve"> 15.</w:t>
      </w:r>
      <w:r>
        <w:rPr>
          <w:color w:val="000000"/>
          <w:spacing w:val="-6"/>
          <w:sz w:val="24"/>
        </w:rPr>
        <w:t>1.</w:t>
      </w:r>
      <w:r w:rsidRPr="005F4349">
        <w:rPr>
          <w:color w:val="000000"/>
          <w:spacing w:val="-6"/>
          <w:sz w:val="24"/>
        </w:rPr>
        <w:t xml:space="preserve"> Структурная схема </w:t>
      </w:r>
      <w:proofErr w:type="spellStart"/>
      <w:r w:rsidRPr="005F4349">
        <w:rPr>
          <w:color w:val="000000"/>
          <w:spacing w:val="-6"/>
          <w:sz w:val="24"/>
        </w:rPr>
        <w:t>пьезоэлектронной</w:t>
      </w:r>
      <w:proofErr w:type="spellEnd"/>
      <w:r w:rsidRPr="005F4349">
        <w:rPr>
          <w:color w:val="000000"/>
          <w:spacing w:val="-6"/>
          <w:sz w:val="24"/>
        </w:rPr>
        <w:t xml:space="preserve"> измерительной системы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proofErr w:type="spellStart"/>
      <w:r w:rsidRPr="005F4349">
        <w:rPr>
          <w:color w:val="000000"/>
          <w:spacing w:val="-6"/>
          <w:sz w:val="24"/>
        </w:rPr>
        <w:t>Пьезодатчики</w:t>
      </w:r>
      <w:proofErr w:type="spellEnd"/>
      <w:r w:rsidRPr="005F4349">
        <w:rPr>
          <w:color w:val="000000"/>
          <w:spacing w:val="-6"/>
          <w:sz w:val="24"/>
        </w:rPr>
        <w:t xml:space="preserve"> подключаются </w:t>
      </w:r>
      <w:proofErr w:type="gramStart"/>
      <w:r w:rsidRPr="005F4349">
        <w:rPr>
          <w:color w:val="000000"/>
          <w:spacing w:val="-6"/>
          <w:sz w:val="24"/>
        </w:rPr>
        <w:t>ко</w:t>
      </w:r>
      <w:proofErr w:type="gramEnd"/>
      <w:r w:rsidRPr="005F4349">
        <w:rPr>
          <w:color w:val="000000"/>
          <w:spacing w:val="-6"/>
          <w:sz w:val="24"/>
        </w:rPr>
        <w:t xml:space="preserve"> входам усилителей заряда</w:t>
      </w:r>
      <w:r>
        <w:rPr>
          <w:color w:val="000000"/>
          <w:spacing w:val="-6"/>
          <w:sz w:val="24"/>
        </w:rPr>
        <w:t xml:space="preserve"> (рис. 15.1</w:t>
      </w:r>
      <w:r w:rsidRPr="005F4349">
        <w:rPr>
          <w:color w:val="000000"/>
          <w:spacing w:val="-6"/>
          <w:sz w:val="24"/>
        </w:rPr>
        <w:t xml:space="preserve">), которые преобразуют заряд </w:t>
      </w:r>
      <w:proofErr w:type="spellStart"/>
      <w:r w:rsidRPr="005F4349">
        <w:rPr>
          <w:color w:val="000000"/>
          <w:spacing w:val="-6"/>
          <w:sz w:val="24"/>
        </w:rPr>
        <w:t>пьезоэлемента</w:t>
      </w:r>
      <w:proofErr w:type="spellEnd"/>
      <w:r w:rsidRPr="005F4349">
        <w:rPr>
          <w:color w:val="000000"/>
          <w:spacing w:val="-6"/>
          <w:sz w:val="24"/>
        </w:rPr>
        <w:t xml:space="preserve"> в напряжение.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>Коммутатор</w:t>
      </w:r>
      <w:proofErr w:type="gramStart"/>
      <w:r w:rsidRPr="005F4349">
        <w:rPr>
          <w:color w:val="000000"/>
          <w:spacing w:val="-6"/>
          <w:sz w:val="24"/>
        </w:rPr>
        <w:t xml:space="preserve"> К</w:t>
      </w:r>
      <w:proofErr w:type="gramEnd"/>
      <w:r w:rsidRPr="005F4349">
        <w:rPr>
          <w:color w:val="000000"/>
          <w:spacing w:val="-6"/>
          <w:sz w:val="24"/>
        </w:rPr>
        <w:t xml:space="preserve"> открывает заданный канал. Выходной сигнал коммутатора преобразуется в цифровой код с помощью АЦП. С выхода АЦП цифровой код передается в микроконтроллер, где происходит обработка поступающей информации.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 xml:space="preserve">С помощью дешифратора ДШ цифровой двоичный код преобразуется в </w:t>
      </w:r>
      <w:proofErr w:type="spellStart"/>
      <w:r w:rsidRPr="005F4349">
        <w:rPr>
          <w:color w:val="000000"/>
          <w:spacing w:val="-6"/>
          <w:sz w:val="24"/>
        </w:rPr>
        <w:t>семисегментный</w:t>
      </w:r>
      <w:proofErr w:type="spellEnd"/>
      <w:r w:rsidRPr="005F4349">
        <w:rPr>
          <w:color w:val="000000"/>
          <w:spacing w:val="-6"/>
          <w:sz w:val="24"/>
        </w:rPr>
        <w:t xml:space="preserve"> код, который подается в блок регистрации БР на индикаторы. Индикаторы отображают измеряемую величину.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proofErr w:type="spellStart"/>
      <w:r w:rsidRPr="005F4349">
        <w:rPr>
          <w:color w:val="000000"/>
          <w:spacing w:val="-6"/>
          <w:sz w:val="24"/>
        </w:rPr>
        <w:t>Пьезоэффект</w:t>
      </w:r>
      <w:proofErr w:type="spellEnd"/>
      <w:r w:rsidRPr="005F4349">
        <w:rPr>
          <w:color w:val="000000"/>
          <w:spacing w:val="-6"/>
          <w:sz w:val="24"/>
        </w:rPr>
        <w:t xml:space="preserve"> обратим, т. е. приложенное электрическое напряжение вызывает деформацию пьезоэлектрического </w:t>
      </w:r>
      <w:proofErr w:type="spellStart"/>
      <w:r>
        <w:rPr>
          <w:color w:val="000000"/>
          <w:spacing w:val="-6"/>
          <w:sz w:val="24"/>
          <w:lang w:val="uk-UA"/>
        </w:rPr>
        <w:t>элемента</w:t>
      </w:r>
      <w:proofErr w:type="spellEnd"/>
      <w:r w:rsidRPr="005F4349">
        <w:rPr>
          <w:color w:val="000000"/>
          <w:spacing w:val="-6"/>
          <w:sz w:val="24"/>
        </w:rPr>
        <w:t xml:space="preserve"> – сжатие или растяжение его соответственно знаку приложенного напряжения. Это явление, называемое </w:t>
      </w:r>
      <w:r w:rsidRPr="0009476D">
        <w:rPr>
          <w:b/>
          <w:color w:val="000000"/>
          <w:spacing w:val="-6"/>
          <w:sz w:val="24"/>
        </w:rPr>
        <w:t xml:space="preserve">обратным </w:t>
      </w:r>
      <w:proofErr w:type="spellStart"/>
      <w:r w:rsidRPr="0009476D">
        <w:rPr>
          <w:b/>
          <w:color w:val="000000"/>
          <w:spacing w:val="-6"/>
          <w:sz w:val="24"/>
        </w:rPr>
        <w:t>пьезоэффектом</w:t>
      </w:r>
      <w:proofErr w:type="spellEnd"/>
      <w:r w:rsidRPr="005F4349">
        <w:rPr>
          <w:color w:val="000000"/>
          <w:spacing w:val="-6"/>
          <w:sz w:val="24"/>
        </w:rPr>
        <w:t xml:space="preserve">. </w:t>
      </w:r>
    </w:p>
    <w:p w:rsidR="00822C34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lastRenderedPageBreak/>
        <w:t xml:space="preserve">Формула </w:t>
      </w:r>
      <w:proofErr w:type="gramStart"/>
      <w:r w:rsidRPr="005F4349">
        <w:rPr>
          <w:color w:val="000000"/>
          <w:spacing w:val="-6"/>
          <w:sz w:val="24"/>
        </w:rPr>
        <w:t>обратного</w:t>
      </w:r>
      <w:proofErr w:type="gramEnd"/>
      <w:r w:rsidRPr="005F4349">
        <w:rPr>
          <w:color w:val="000000"/>
          <w:spacing w:val="-6"/>
          <w:sz w:val="24"/>
        </w:rPr>
        <w:t xml:space="preserve"> </w:t>
      </w:r>
      <w:proofErr w:type="spellStart"/>
      <w:r w:rsidRPr="005F4349">
        <w:rPr>
          <w:color w:val="000000"/>
          <w:spacing w:val="-6"/>
          <w:sz w:val="24"/>
        </w:rPr>
        <w:t>пьезоэфф</w:t>
      </w:r>
      <w:r>
        <w:rPr>
          <w:color w:val="000000"/>
          <w:spacing w:val="-6"/>
          <w:sz w:val="24"/>
        </w:rPr>
        <w:t>екта</w:t>
      </w:r>
      <w:proofErr w:type="spellEnd"/>
      <w:r>
        <w:rPr>
          <w:color w:val="000000"/>
          <w:spacing w:val="-6"/>
          <w:sz w:val="24"/>
        </w:rPr>
        <w:t xml:space="preserve"> выглядит следующим образом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center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object w:dxaOrig="859" w:dyaOrig="300">
          <v:shape id="_x0000_i1029" type="#_x0000_t75" style="width:43.2pt;height:15.05pt" o:ole="">
            <v:imagedata r:id="rId12" o:title=""/>
          </v:shape>
          <o:OLEObject Type="Embed" ProgID="Equation.DSMT4" ShapeID="_x0000_i1029" DrawAspect="Content" ObjectID="_1667493982" r:id="rId13"/>
        </w:object>
      </w:r>
      <w:r w:rsidRPr="005F4349">
        <w:rPr>
          <w:color w:val="000000"/>
          <w:spacing w:val="-6"/>
          <w:sz w:val="24"/>
        </w:rPr>
        <w:t>,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>
        <w:rPr>
          <w:color w:val="000000"/>
          <w:spacing w:val="-6"/>
          <w:sz w:val="24"/>
        </w:rPr>
        <w:t>г</w:t>
      </w:r>
      <w:r w:rsidRPr="005F4349">
        <w:rPr>
          <w:color w:val="000000"/>
          <w:spacing w:val="-6"/>
          <w:sz w:val="24"/>
        </w:rPr>
        <w:t>де</w:t>
      </w:r>
      <w:r>
        <w:rPr>
          <w:color w:val="000000"/>
          <w:spacing w:val="-6"/>
          <w:sz w:val="24"/>
        </w:rPr>
        <w:t xml:space="preserve"> </w:t>
      </w:r>
      <w:r w:rsidRPr="005F4349">
        <w:rPr>
          <w:color w:val="000000"/>
          <w:spacing w:val="-6"/>
          <w:sz w:val="24"/>
        </w:rPr>
        <w:object w:dxaOrig="460" w:dyaOrig="279">
          <v:shape id="_x0000_i1030" type="#_x0000_t75" style="width:23.15pt;height:13.75pt" o:ole="">
            <v:imagedata r:id="rId14" o:title=""/>
          </v:shape>
          <o:OLEObject Type="Embed" ProgID="Equation.DSMT4" ShapeID="_x0000_i1030" DrawAspect="Content" ObjectID="_1667493983" r:id="rId15"/>
        </w:object>
      </w:r>
      <w:r w:rsidRPr="005F4349">
        <w:rPr>
          <w:color w:val="000000"/>
          <w:spacing w:val="-6"/>
          <w:sz w:val="24"/>
        </w:rPr>
        <w:t xml:space="preserve">перемещение, </w:t>
      </w:r>
      <w:r w:rsidRPr="005F4349">
        <w:rPr>
          <w:color w:val="000000"/>
          <w:spacing w:val="-6"/>
          <w:sz w:val="24"/>
        </w:rPr>
        <w:object w:dxaOrig="440" w:dyaOrig="300">
          <v:shape id="_x0000_i1031" type="#_x0000_t75" style="width:21.9pt;height:15.05pt" o:ole="">
            <v:imagedata r:id="rId16" o:title=""/>
          </v:shape>
          <o:OLEObject Type="Embed" ProgID="Equation.DSMT4" ShapeID="_x0000_i1031" DrawAspect="Content" ObjectID="_1667493984" r:id="rId17"/>
        </w:object>
      </w:r>
      <w:r w:rsidRPr="005F4349">
        <w:rPr>
          <w:color w:val="000000"/>
          <w:spacing w:val="-6"/>
          <w:sz w:val="24"/>
        </w:rPr>
        <w:t xml:space="preserve">пьезоэлектрический модуль, </w:t>
      </w:r>
      <w:r w:rsidRPr="005F4349">
        <w:rPr>
          <w:color w:val="000000"/>
          <w:spacing w:val="-6"/>
          <w:sz w:val="24"/>
        </w:rPr>
        <w:object w:dxaOrig="480" w:dyaOrig="279">
          <v:shape id="_x0000_i1032" type="#_x0000_t75" style="width:23.8pt;height:13.75pt" o:ole="">
            <v:imagedata r:id="rId18" o:title=""/>
          </v:shape>
          <o:OLEObject Type="Embed" ProgID="Equation.DSMT4" ShapeID="_x0000_i1032" DrawAspect="Content" ObjectID="_1667493985" r:id="rId19"/>
        </w:object>
      </w:r>
      <w:r w:rsidRPr="005F4349">
        <w:rPr>
          <w:color w:val="000000"/>
          <w:spacing w:val="-6"/>
          <w:sz w:val="24"/>
        </w:rPr>
        <w:t>напряжённость электрического поля.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 xml:space="preserve">Из формулы видно, что перемещение будет пропорционально приложенному напряжению. 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proofErr w:type="spellStart"/>
      <w:r w:rsidRPr="005F4349">
        <w:rPr>
          <w:color w:val="000000"/>
          <w:spacing w:val="-6"/>
          <w:sz w:val="24"/>
        </w:rPr>
        <w:t>П</w:t>
      </w:r>
      <w:r>
        <w:rPr>
          <w:color w:val="000000"/>
          <w:spacing w:val="-6"/>
          <w:sz w:val="24"/>
        </w:rPr>
        <w:t>ьезопреобразователи</w:t>
      </w:r>
      <w:proofErr w:type="spellEnd"/>
      <w:r>
        <w:rPr>
          <w:color w:val="000000"/>
          <w:spacing w:val="-6"/>
          <w:sz w:val="24"/>
        </w:rPr>
        <w:t xml:space="preserve"> с </w:t>
      </w:r>
      <w:r w:rsidRPr="005F4349">
        <w:rPr>
          <w:color w:val="000000"/>
          <w:spacing w:val="-6"/>
          <w:sz w:val="24"/>
        </w:rPr>
        <w:t>обратны</w:t>
      </w:r>
      <w:r>
        <w:rPr>
          <w:color w:val="000000"/>
          <w:spacing w:val="-6"/>
          <w:sz w:val="24"/>
        </w:rPr>
        <w:t>м</w:t>
      </w:r>
      <w:r w:rsidRPr="005F4349">
        <w:rPr>
          <w:color w:val="000000"/>
          <w:spacing w:val="-6"/>
          <w:sz w:val="24"/>
        </w:rPr>
        <w:t xml:space="preserve"> </w:t>
      </w:r>
      <w:proofErr w:type="spellStart"/>
      <w:r w:rsidRPr="005F4349">
        <w:rPr>
          <w:color w:val="000000"/>
          <w:spacing w:val="-6"/>
          <w:sz w:val="24"/>
        </w:rPr>
        <w:t>пьезоэффект</w:t>
      </w:r>
      <w:r>
        <w:rPr>
          <w:color w:val="000000"/>
          <w:spacing w:val="-6"/>
          <w:sz w:val="24"/>
        </w:rPr>
        <w:t>ом</w:t>
      </w:r>
      <w:proofErr w:type="spellEnd"/>
      <w:r>
        <w:rPr>
          <w:color w:val="000000"/>
          <w:spacing w:val="-6"/>
          <w:sz w:val="24"/>
        </w:rPr>
        <w:t xml:space="preserve"> использую</w:t>
      </w:r>
      <w:r w:rsidRPr="005F4349">
        <w:rPr>
          <w:color w:val="000000"/>
          <w:spacing w:val="-6"/>
          <w:sz w:val="24"/>
        </w:rPr>
        <w:t xml:space="preserve">тся в качестве исполнительных элементов электрических систем, а именно, </w:t>
      </w:r>
      <w:proofErr w:type="spellStart"/>
      <w:r w:rsidRPr="005F4349">
        <w:rPr>
          <w:color w:val="000000"/>
          <w:spacing w:val="-6"/>
          <w:sz w:val="24"/>
        </w:rPr>
        <w:t>пьезодвигател</w:t>
      </w:r>
      <w:r>
        <w:rPr>
          <w:color w:val="000000"/>
          <w:spacing w:val="-6"/>
          <w:sz w:val="24"/>
          <w:lang w:val="uk-UA"/>
        </w:rPr>
        <w:t>ей</w:t>
      </w:r>
      <w:proofErr w:type="spellEnd"/>
      <w:r w:rsidRPr="005F4349">
        <w:rPr>
          <w:color w:val="000000"/>
          <w:spacing w:val="-6"/>
          <w:sz w:val="24"/>
        </w:rPr>
        <w:t xml:space="preserve"> и </w:t>
      </w:r>
      <w:proofErr w:type="spellStart"/>
      <w:r w:rsidRPr="005F4349">
        <w:rPr>
          <w:color w:val="000000"/>
          <w:spacing w:val="-6"/>
          <w:sz w:val="24"/>
        </w:rPr>
        <w:t>пьезом</w:t>
      </w:r>
      <w:r>
        <w:rPr>
          <w:color w:val="000000"/>
          <w:spacing w:val="-6"/>
          <w:sz w:val="24"/>
        </w:rPr>
        <w:t>анипулятор</w:t>
      </w:r>
      <w:r>
        <w:rPr>
          <w:color w:val="000000"/>
          <w:spacing w:val="-6"/>
          <w:sz w:val="24"/>
          <w:lang w:val="uk-UA"/>
        </w:rPr>
        <w:t>ов</w:t>
      </w:r>
      <w:proofErr w:type="spellEnd"/>
      <w:r>
        <w:rPr>
          <w:color w:val="000000"/>
          <w:spacing w:val="-6"/>
          <w:sz w:val="24"/>
        </w:rPr>
        <w:t>, пьезоэлектрических</w:t>
      </w:r>
      <w:r w:rsidRPr="005F4349">
        <w:rPr>
          <w:color w:val="000000"/>
          <w:spacing w:val="-6"/>
          <w:sz w:val="24"/>
        </w:rPr>
        <w:t xml:space="preserve"> реле, </w:t>
      </w:r>
      <w:r>
        <w:rPr>
          <w:color w:val="000000"/>
          <w:spacing w:val="-6"/>
          <w:sz w:val="24"/>
        </w:rPr>
        <w:t xml:space="preserve">а также </w:t>
      </w:r>
      <w:proofErr w:type="spellStart"/>
      <w:r w:rsidRPr="005F4349">
        <w:rPr>
          <w:color w:val="000000"/>
          <w:spacing w:val="-6"/>
          <w:sz w:val="24"/>
        </w:rPr>
        <w:t>излучател</w:t>
      </w:r>
      <w:r>
        <w:rPr>
          <w:color w:val="000000"/>
          <w:spacing w:val="-6"/>
          <w:sz w:val="24"/>
          <w:lang w:val="uk-UA"/>
        </w:rPr>
        <w:t>ей</w:t>
      </w:r>
      <w:proofErr w:type="spellEnd"/>
      <w:r w:rsidRPr="005F4349">
        <w:rPr>
          <w:color w:val="000000"/>
          <w:spacing w:val="-6"/>
          <w:sz w:val="24"/>
        </w:rPr>
        <w:t xml:space="preserve"> ультразвуковых колебаний.</w:t>
      </w:r>
    </w:p>
    <w:p w:rsidR="00822C34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proofErr w:type="spellStart"/>
      <w:r>
        <w:rPr>
          <w:color w:val="000000"/>
          <w:spacing w:val="-6"/>
          <w:sz w:val="24"/>
          <w:lang w:val="uk-UA"/>
        </w:rPr>
        <w:t>Рассмотрим</w:t>
      </w:r>
      <w:proofErr w:type="spellEnd"/>
      <w:r>
        <w:rPr>
          <w:color w:val="000000"/>
          <w:spacing w:val="-6"/>
          <w:sz w:val="24"/>
          <w:lang w:val="uk-UA"/>
        </w:rPr>
        <w:t xml:space="preserve"> п</w:t>
      </w:r>
      <w:proofErr w:type="spellStart"/>
      <w:r>
        <w:rPr>
          <w:color w:val="000000"/>
          <w:spacing w:val="-6"/>
          <w:sz w:val="24"/>
        </w:rPr>
        <w:t>ьезоэлектронную</w:t>
      </w:r>
      <w:proofErr w:type="spellEnd"/>
      <w:r>
        <w:rPr>
          <w:color w:val="000000"/>
          <w:spacing w:val="-6"/>
          <w:sz w:val="24"/>
        </w:rPr>
        <w:t xml:space="preserve"> управляющую систему</w:t>
      </w:r>
      <w:r w:rsidRPr="005F4349">
        <w:rPr>
          <w:color w:val="000000"/>
          <w:spacing w:val="-6"/>
          <w:sz w:val="24"/>
        </w:rPr>
        <w:t xml:space="preserve"> (волоконно-оптический коммутатор)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</w:r>
      <w:r w:rsidRPr="005F4349">
        <w:rPr>
          <w:color w:val="000000"/>
          <w:spacing w:val="-6"/>
          <w:sz w:val="24"/>
        </w:rPr>
        <w:pict>
          <v:group id="_x0000_s1026" editas="canvas" style="width:307.95pt;height:258.75pt;mso-position-horizontal-relative:char;mso-position-vertical-relative:line" coordorigin="1427,1181" coordsize="8356,7020">
            <o:lock v:ext="edit" aspectratio="t"/>
            <v:shape id="_x0000_s1027" type="#_x0000_t75" style="position:absolute;left:1427;top:1181;width:8356;height:7020" o:preferrelative="f" strokeweight="3pt">
              <v:fill o:detectmouseclick="t"/>
              <v:stroke dashstyle="longDash"/>
              <v:path o:extrusionok="t" o:connecttype="none"/>
              <o:lock v:ext="edit" text="t"/>
            </v:shape>
            <v:line id="_x0000_s1028" style="position:absolute" from="9208,1613" to="9784,1613"/>
            <v:line id="_x0000_s1029" style="position:absolute" from="9784,1613" to="9784,2334"/>
            <v:group id="_x0000_s1030" style="position:absolute;left:1427;top:1181;width:8356;height:7020" coordorigin="1427,1181" coordsize="8356,7020">
              <v:line id="_x0000_s1031" style="position:absolute" from="3872,7841" to="9780,7842"/>
              <v:shape id="_x0000_s1032" type="#_x0000_t202" style="position:absolute;left:1427;top:6077;width:720;height:429" stroked="f">
                <v:textbox style="mso-next-textbox:#_x0000_s1032" inset="1.49669mm,.74833mm,1.49669mm,.74833mm">
                  <w:txbxContent>
                    <w:p w:rsidR="00822C34" w:rsidRPr="008A16F1" w:rsidRDefault="00822C34" w:rsidP="00822C34">
                      <w:pPr>
                        <w:rPr>
                          <w:sz w:val="14"/>
                        </w:rPr>
                      </w:pPr>
                      <w:proofErr w:type="spellStart"/>
                      <w:r w:rsidRPr="008A16F1">
                        <w:rPr>
                          <w:sz w:val="14"/>
                        </w:rPr>
                        <w:t>Упр</w:t>
                      </w:r>
                      <w:proofErr w:type="spellEnd"/>
                      <w:r w:rsidRPr="008A16F1">
                        <w:rPr>
                          <w:sz w:val="14"/>
                        </w:rPr>
                        <w:t>.</w:t>
                      </w:r>
                    </w:p>
                  </w:txbxContent>
                </v:textbox>
              </v:shape>
              <v:shape id="_x0000_s1033" type="#_x0000_t34" style="position:absolute;left:3588;top:3486;width:5414;height:3603;flip:x" o:connectortype="elbow" adj="-1150,-22824,32473"/>
              <v:line id="_x0000_s1034" style="position:absolute" from="3876,2478" to="4164,2766"/>
              <v:line id="_x0000_s1035" style="position:absolute;flip:x" from="3588,2478" to="3876,2766"/>
              <v:line id="_x0000_s1036" style="position:absolute" from="3588,2190" to="3876,2478"/>
              <v:line id="_x0000_s1037" style="position:absolute;flip:y" from="3876,2190" to="4164,2478"/>
              <v:shape id="_x0000_s1038" type="#_x0000_t202" style="position:absolute;left:7478;top:3342;width:1442;height:433" stroked="f">
                <v:textbox style="mso-next-textbox:#_x0000_s1038" inset="1.49669mm,.74833mm,1.49669mm,.74833mm">
                  <w:txbxContent>
                    <w:p w:rsidR="00822C34" w:rsidRPr="008A16F1" w:rsidRDefault="00822C34" w:rsidP="00822C34">
                      <w:pPr>
                        <w:rPr>
                          <w:sz w:val="14"/>
                          <w:lang w:val="en-US"/>
                        </w:rPr>
                      </w:pPr>
                      <w:r w:rsidRPr="008A16F1">
                        <w:rPr>
                          <w:sz w:val="14"/>
                        </w:rPr>
                        <w:t xml:space="preserve">ВОЛС </w:t>
                      </w:r>
                      <w:r w:rsidRPr="008A16F1">
                        <w:rPr>
                          <w:sz w:val="14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  <v:shape id="_x0000_s1039" type="#_x0000_t202" style="position:absolute;left:7478;top:2046;width:969;height:432" stroked="f">
                <v:textbox style="mso-next-textbox:#_x0000_s1039" inset="1.49669mm,.74833mm,1.49669mm,.74833mm">
                  <w:txbxContent>
                    <w:p w:rsidR="00822C34" w:rsidRPr="008A16F1" w:rsidRDefault="00822C34" w:rsidP="00822C34">
                      <w:pPr>
                        <w:rPr>
                          <w:sz w:val="14"/>
                        </w:rPr>
                      </w:pPr>
                      <w:r w:rsidRPr="008A16F1">
                        <w:rPr>
                          <w:sz w:val="14"/>
                        </w:rPr>
                        <w:t>ВОЛС 2</w:t>
                      </w:r>
                    </w:p>
                  </w:txbxContent>
                </v:textbox>
              </v:shape>
              <v:shape id="_x0000_s1040" type="#_x0000_t202" style="position:absolute;left:7478;top:1325;width:969;height:396" stroked="f">
                <v:textbox style="mso-next-textbox:#_x0000_s1040" inset="1.49669mm,.74833mm,1.49669mm,.74833mm">
                  <w:txbxContent>
                    <w:p w:rsidR="00822C34" w:rsidRPr="008A16F1" w:rsidRDefault="00822C34" w:rsidP="00822C34">
                      <w:pPr>
                        <w:rPr>
                          <w:sz w:val="14"/>
                        </w:rPr>
                      </w:pPr>
                      <w:r w:rsidRPr="008A16F1">
                        <w:rPr>
                          <w:sz w:val="14"/>
                        </w:rPr>
                        <w:t>ВОЛС 1</w:t>
                      </w:r>
                    </w:p>
                  </w:txbxContent>
                </v:textbox>
              </v:shape>
              <v:shape id="_x0000_s1041" type="#_x0000_t202" style="position:absolute;left:8631;top:1325;width:726;height:544">
                <v:textbox style="mso-next-textbox:#_x0000_s1041" inset="1.49669mm,.74833mm,1.49669mm,.74833mm">
                  <w:txbxContent>
                    <w:p w:rsidR="00822C34" w:rsidRPr="008A16F1" w:rsidRDefault="00822C34" w:rsidP="00822C34">
                      <w:pPr>
                        <w:rPr>
                          <w:sz w:val="14"/>
                        </w:rPr>
                      </w:pPr>
                      <w:r w:rsidRPr="008A16F1">
                        <w:rPr>
                          <w:position w:val="-10"/>
                          <w:sz w:val="14"/>
                        </w:rPr>
                        <w:object w:dxaOrig="480" w:dyaOrig="340">
                          <v:shape id="_x0000_i1044" type="#_x0000_t75" style="width:23.8pt;height:16.9pt" o:ole="">
                            <v:imagedata r:id="rId20" o:title=""/>
                          </v:shape>
                          <o:OLEObject Type="Embed" ProgID="Equation.3" ShapeID="_x0000_i1044" DrawAspect="Content" ObjectID="_1667493997" r:id="rId21"/>
                        </w:object>
                      </w:r>
                    </w:p>
                  </w:txbxContent>
                </v:textbox>
              </v:shape>
              <v:shape id="_x0000_s1042" type="#_x0000_t202" style="position:absolute;left:8631;top:2046;width:766;height:576">
                <v:textbox style="mso-next-textbox:#_x0000_s1042" inset="1.49669mm,.74833mm,1.49669mm,.74833mm">
                  <w:txbxContent>
                    <w:p w:rsidR="00822C34" w:rsidRPr="008A16F1" w:rsidRDefault="00822C34" w:rsidP="00822C34">
                      <w:pPr>
                        <w:rPr>
                          <w:sz w:val="14"/>
                        </w:rPr>
                      </w:pPr>
                      <w:r w:rsidRPr="008A16F1">
                        <w:rPr>
                          <w:position w:val="-10"/>
                          <w:sz w:val="14"/>
                        </w:rPr>
                        <w:object w:dxaOrig="520" w:dyaOrig="340">
                          <v:shape id="_x0000_i1045" type="#_x0000_t75" style="width:26.3pt;height:16.9pt" o:ole="">
                            <v:imagedata r:id="rId22" o:title=""/>
                          </v:shape>
                          <o:OLEObject Type="Embed" ProgID="Equation.3" ShapeID="_x0000_i1045" DrawAspect="Content" ObjectID="_1667493998" r:id="rId23"/>
                        </w:object>
                      </w:r>
                    </w:p>
                  </w:txbxContent>
                </v:textbox>
              </v:shape>
              <v:line id="_x0000_s1043" style="position:absolute" from="8920,2910" to="8920,3198" strokeweight="3pt">
                <v:stroke dashstyle="1 1" endcap="round"/>
              </v:line>
              <v:shape id="_x0000_s1044" type="#_x0000_t202" style="position:absolute;left:8631;top:3342;width:766;height:577">
                <v:textbox style="mso-next-textbox:#_x0000_s1044" inset="1.49669mm,.74833mm,1.49669mm,.74833mm">
                  <w:txbxContent>
                    <w:p w:rsidR="00822C34" w:rsidRPr="008A16F1" w:rsidRDefault="00822C34" w:rsidP="00822C34">
                      <w:pPr>
                        <w:rPr>
                          <w:sz w:val="14"/>
                        </w:rPr>
                      </w:pPr>
                      <w:r w:rsidRPr="008A16F1">
                        <w:rPr>
                          <w:position w:val="-12"/>
                          <w:sz w:val="14"/>
                        </w:rPr>
                        <w:object w:dxaOrig="520" w:dyaOrig="360">
                          <v:shape id="_x0000_i1046" type="#_x0000_t75" style="width:26.3pt;height:18.15pt" o:ole="">
                            <v:imagedata r:id="rId24" o:title=""/>
                          </v:shape>
                          <o:OLEObject Type="Embed" ProgID="Equation.3" ShapeID="_x0000_i1046" DrawAspect="Content" ObjectID="_1667493999" r:id="rId25"/>
                        </w:object>
                      </w:r>
                    </w:p>
                  </w:txbxContent>
                </v:textbox>
              </v:shape>
              <v:line id="_x0000_s1045" style="position:absolute" from="7334,1613" to="8631,1614"/>
              <v:line id="_x0000_s1046" style="position:absolute" from="7334,2334" to="8631,2334"/>
              <v:line id="_x0000_s1047" style="position:absolute" from="7334,3631" to="8631,3631"/>
              <v:rect id="_x0000_s1048" style="position:absolute;left:6470;top:1181;width:864;height:2882"/>
              <v:oval id="_x0000_s1049" style="position:absolute;left:6758;top:1469;width:288;height:288"/>
              <v:oval id="_x0000_s1050" style="position:absolute;left:6758;top:2190;width:288;height:288"/>
              <v:oval id="_x0000_s1051" style="position:absolute;left:6758;top:3486;width:288;height:289"/>
              <v:line id="_x0000_s1052" style="position:absolute" from="6902,2766" to="6903,3198" strokeweight="4.5pt">
                <v:stroke dashstyle="1 1" endcap="round"/>
              </v:line>
              <v:rect id="_x0000_s1053" style="position:absolute;left:3299;top:4495;width:1874;height:576"/>
              <v:line id="_x0000_s1054" style="position:absolute" from="3299,4783" to="5173,4783"/>
              <v:line id="_x0000_s1055" style="position:absolute" from="4597,4495" to="4885,4495" strokeweight="2.25pt"/>
              <v:line id="_x0000_s1056" style="position:absolute;flip:y" from="4741,1721" to="6827,4495">
                <v:stroke dashstyle="longDash"/>
              </v:line>
              <v:line id="_x0000_s1057" style="position:absolute;flip:y" from="4847,2441" to="6827,4421"/>
              <v:line id="_x0000_s1058" style="position:absolute;flip:y" from="4741,3701" to="6827,4495">
                <v:stroke dashstyle="longDash"/>
              </v:line>
              <v:oval id="_x0000_s1059" style="position:absolute;left:3732;top:2334;width:288;height:288"/>
              <v:line id="_x0000_s1060" style="position:absolute" from="3876,2046" to="3876,2334"/>
              <v:line id="_x0000_s1061" style="position:absolute" from="4020,2478" to="4308,2478"/>
              <v:line id="_x0000_s1062" style="position:absolute;flip:x" from="3444,2478" to="3732,2478"/>
              <v:line id="_x0000_s1063" style="position:absolute" from="3876,2622" to="3877,2910"/>
              <v:line id="_x0000_s1064" style="position:absolute" from="4020,2766" to="4308,3486">
                <v:stroke endarrow="open"/>
              </v:line>
              <v:line id="_x0000_s1065" style="position:absolute" from="4308,3486" to="4741,4495"/>
              <v:line id="_x0000_s1066" style="position:absolute" from="4308,4063" to="4741,4495"/>
              <v:line id="_x0000_s1067" style="position:absolute" from="3876,4063" to="4308,4063"/>
              <v:line id="_x0000_s1068" style="position:absolute" from="3299,4207" to="3300,4495"/>
              <v:line id="_x0000_s1069" style="position:absolute" from="3299,5071" to="3299,5360"/>
              <v:line id="_x0000_s1070" style="position:absolute;flip:x" from="3011,4207" to="3299,4495"/>
              <v:line id="_x0000_s1071" style="position:absolute;flip:x" from="3011,4495" to="3299,4783"/>
              <v:line id="_x0000_s1072" style="position:absolute;flip:x" from="3011,4783" to="3299,5071"/>
              <v:line id="_x0000_s1073" style="position:absolute;flip:x" from="3011,5071" to="3299,5360"/>
              <v:line id="_x0000_s1074" style="position:absolute;flip:x" from="3011,5360" to="3299,5648"/>
              <v:shape id="_x0000_s1075" style="position:absolute;left:5461;top:4495;width:145;height:576" coordsize="180,720" path="m,c90,120,180,240,180,360,180,480,90,600,,720e" filled="f">
                <v:stroke startarrow="open" endarrow="open"/>
                <v:path arrowok="t"/>
              </v:shape>
              <v:shape id="_x0000_s1076" type="#_x0000_t202" style="position:absolute;left:2147;top:6080;width:721;height:576">
                <v:textbox style="mso-next-textbox:#_x0000_s1076" inset="1.49669mm,.74833mm,1.49669mm,.74833mm">
                  <w:txbxContent>
                    <w:p w:rsidR="00822C34" w:rsidRPr="008A16F1" w:rsidRDefault="00822C34" w:rsidP="00822C34">
                      <w:pPr>
                        <w:rPr>
                          <w:sz w:val="14"/>
                        </w:rPr>
                      </w:pPr>
                      <w:proofErr w:type="spellStart"/>
                      <w:r w:rsidRPr="008A16F1">
                        <w:rPr>
                          <w:sz w:val="14"/>
                        </w:rPr>
                        <w:t>МК</w:t>
                      </w:r>
                      <w:proofErr w:type="spellEnd"/>
                    </w:p>
                  </w:txbxContent>
                </v:textbox>
              </v:shape>
              <v:shape id="_x0000_s1077" type="#_x0000_t202" style="position:absolute;left:3156;top:6080;width:720;height:576">
                <v:textbox style="mso-next-textbox:#_x0000_s1077" inset="1.49669mm,.74833mm,1.49669mm,.74833mm">
                  <w:txbxContent>
                    <w:p w:rsidR="00822C34" w:rsidRPr="008A16F1" w:rsidRDefault="00822C34" w:rsidP="00822C34">
                      <w:pPr>
                        <w:rPr>
                          <w:sz w:val="14"/>
                        </w:rPr>
                      </w:pPr>
                      <w:r w:rsidRPr="008A16F1">
                        <w:rPr>
                          <w:sz w:val="14"/>
                        </w:rPr>
                        <w:t>СУ</w:t>
                      </w:r>
                    </w:p>
                  </w:txbxContent>
                </v:textbox>
              </v:shape>
              <v:shape id="_x0000_s1078" type="#_x0000_t202" style="position:absolute;left:3156;top:6945;width:720;height:1256">
                <v:textbox style="mso-next-textbox:#_x0000_s1078" inset="1.49669mm,.74833mm,1.49669mm,.74833mm">
                  <w:txbxContent>
                    <w:p w:rsidR="00822C34" w:rsidRPr="008A16F1" w:rsidRDefault="00822C34" w:rsidP="00822C34">
                      <w:pPr>
                        <w:rPr>
                          <w:sz w:val="14"/>
                        </w:rPr>
                      </w:pPr>
                    </w:p>
                    <w:p w:rsidR="00822C34" w:rsidRPr="008A16F1" w:rsidRDefault="00822C34" w:rsidP="00822C34">
                      <w:pPr>
                        <w:rPr>
                          <w:sz w:val="14"/>
                        </w:rPr>
                      </w:pPr>
                    </w:p>
                    <w:p w:rsidR="00822C34" w:rsidRPr="008A16F1" w:rsidRDefault="00822C34" w:rsidP="00822C34">
                      <w:pPr>
                        <w:rPr>
                          <w:sz w:val="14"/>
                        </w:rPr>
                      </w:pPr>
                      <w:r w:rsidRPr="008A16F1">
                        <w:rPr>
                          <w:sz w:val="14"/>
                        </w:rPr>
                        <w:t>АЦП</w:t>
                      </w:r>
                    </w:p>
                  </w:txbxContent>
                </v:textbox>
              </v:shape>
              <v:line id="_x0000_s1079" style="position:absolute" from="1427,6368" to="2147,6368">
                <v:stroke endarrow="open"/>
              </v:line>
              <v:line id="_x0000_s1080" style="position:absolute" from="2868,6368" to="3156,6368">
                <v:stroke endarrow="open"/>
              </v:line>
              <v:shapetype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_x0000_s1081" type="#_x0000_t33" style="position:absolute;left:2373;top:6791;width:917;height:648;rotation:90;flip:x" o:connectortype="elbow" adj="-76036,232633,-76036">
                <v:stroke startarrow="open"/>
              </v:shape>
              <v:line id="_x0000_s1082" style="position:absolute;flip:x" from="2723,7449" to="2868,7737"/>
              <v:shape id="_x0000_s1083" type="#_x0000_t34" style="position:absolute;left:3876;top:2334;width:5521;height:5259;flip:x" o:connectortype="elbow" adj="-646,-12260,39605"/>
              <v:line id="_x0000_s1084" style="position:absolute;flip:x" from="4937,4501" to="4966,6401"/>
              <v:line id="_x0000_s1085" style="position:absolute" from="4592,4781" to="4593,6221"/>
              <v:line id="_x0000_s1086" style="position:absolute;flip:x" from="3872,6221" to="4592,6222"/>
              <v:line id="_x0000_s1087" style="position:absolute;flip:x" from="3857,6401" to="4937,6402"/>
              <v:shape id="_x0000_s1088" type="#_x0000_t202" style="position:absolute;left:4097;top:2036;width:540;height:720" filled="f" stroked="f">
                <v:textbox style="mso-next-textbox:#_x0000_s1088" inset="1.87086mm,.93542mm,1.87086mm,.93542mm">
                  <w:txbxContent>
                    <w:p w:rsidR="00822C34" w:rsidRPr="008A16F1" w:rsidRDefault="00822C34" w:rsidP="00822C34">
                      <w:pPr>
                        <w:rPr>
                          <w:sz w:val="18"/>
                        </w:rPr>
                      </w:pPr>
                      <w:r w:rsidRPr="008A16F1"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shape>
              <v:shape id="_x0000_s1089" type="#_x0000_t202" style="position:absolute;left:3902;top:3716;width:540;height:720" filled="f" stroked="f">
                <v:textbox style="mso-next-textbox:#_x0000_s1089" inset="1.87086mm,.93542mm,1.87086mm,.93542mm">
                  <w:txbxContent>
                    <w:p w:rsidR="00822C34" w:rsidRPr="008A16F1" w:rsidRDefault="00822C34" w:rsidP="00822C34">
                      <w:pPr>
                        <w:rPr>
                          <w:sz w:val="18"/>
                        </w:rPr>
                      </w:pPr>
                      <w:r w:rsidRPr="008A16F1"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</v:shape>
              <v:shape id="_x0000_s1090" type="#_x0000_t202" style="position:absolute;left:3377;top:3956;width:540;height:720" filled="f" stroked="f">
                <v:textbox style="mso-next-textbox:#_x0000_s1090" inset="1.87086mm,.93542mm,1.87086mm,.93542mm">
                  <w:txbxContent>
                    <w:p w:rsidR="00822C34" w:rsidRPr="008A16F1" w:rsidRDefault="00822C34" w:rsidP="00822C34">
                      <w:pPr>
                        <w:rPr>
                          <w:sz w:val="18"/>
                        </w:rPr>
                      </w:pPr>
                      <w:r w:rsidRPr="008A16F1"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shape>
              <v:line id="_x0000_s1091" style="position:absolute;flip:x y" from="3767,4301" to="4127,4481"/>
              <v:line id="_x0000_s1092" style="position:absolute;flip:x" from="3407,4286" to="3767,4287"/>
              <v:line id="_x0000_s1093" style="position:absolute" from="9782,2261" to="9783,7841"/>
              <v:line id="_x0000_s1094" style="position:absolute" from="4112,7196" to="4113,7484" strokeweight="3pt">
                <v:stroke dashstyle="1 1" endcap="round"/>
              </v:line>
              <v:oval id="_x0000_s1095" style="position:absolute;left:4922;top:4466;width:68;height:68" fillcolor="black"/>
              <v:oval id="_x0000_s1096" style="position:absolute;left:4922;top:5036;width:68;height:68" fillcolor="black"/>
              <v:oval id="_x0000_s1097" style="position:absolute;left:4547;top:4766;width:68;height:68" fillcolor="black"/>
              <v:line id="_x0000_s1098" style="position:absolute;flip:y" from="5387,3521" to="5747,3881">
                <v:stroke endarrow="open"/>
              </v:line>
            </v:group>
            <w10:wrap type="none"/>
            <w10:anchorlock/>
          </v:group>
        </w:pic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center"/>
        <w:rPr>
          <w:color w:val="000000"/>
          <w:spacing w:val="-6"/>
          <w:sz w:val="24"/>
        </w:rPr>
      </w:pPr>
      <w:r>
        <w:rPr>
          <w:color w:val="000000"/>
          <w:spacing w:val="-6"/>
          <w:sz w:val="24"/>
        </w:rPr>
        <w:t>Рис.</w:t>
      </w:r>
      <w:r w:rsidRPr="005F4349">
        <w:rPr>
          <w:color w:val="000000"/>
          <w:spacing w:val="-6"/>
          <w:sz w:val="24"/>
        </w:rPr>
        <w:t xml:space="preserve"> 15.</w:t>
      </w:r>
      <w:r>
        <w:rPr>
          <w:color w:val="000000"/>
          <w:spacing w:val="-6"/>
          <w:sz w:val="24"/>
        </w:rPr>
        <w:t xml:space="preserve">2. </w:t>
      </w:r>
      <w:r w:rsidRPr="005F4349">
        <w:rPr>
          <w:color w:val="000000"/>
          <w:spacing w:val="-6"/>
          <w:sz w:val="24"/>
        </w:rPr>
        <w:t xml:space="preserve">Структурная схема </w:t>
      </w:r>
      <w:proofErr w:type="spellStart"/>
      <w:r w:rsidRPr="005F4349">
        <w:rPr>
          <w:color w:val="000000"/>
          <w:spacing w:val="-6"/>
          <w:sz w:val="24"/>
        </w:rPr>
        <w:t>пьезоэлектронной</w:t>
      </w:r>
      <w:proofErr w:type="spellEnd"/>
      <w:r w:rsidRPr="005F4349">
        <w:rPr>
          <w:color w:val="000000"/>
          <w:spacing w:val="-6"/>
          <w:sz w:val="24"/>
        </w:rPr>
        <w:t xml:space="preserve"> микропроцессорной управляющей системы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>ВОЛС – волоконно-оптические линии связи;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 xml:space="preserve">ФУ – </w:t>
      </w:r>
      <w:proofErr w:type="spellStart"/>
      <w:r w:rsidRPr="005F4349">
        <w:rPr>
          <w:color w:val="000000"/>
          <w:spacing w:val="-6"/>
          <w:sz w:val="24"/>
        </w:rPr>
        <w:t>фотоусилитель</w:t>
      </w:r>
      <w:proofErr w:type="spellEnd"/>
      <w:r w:rsidRPr="005F4349">
        <w:rPr>
          <w:color w:val="000000"/>
          <w:spacing w:val="-6"/>
          <w:sz w:val="24"/>
        </w:rPr>
        <w:t>;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>
        <w:rPr>
          <w:color w:val="000000"/>
          <w:spacing w:val="-6"/>
          <w:sz w:val="24"/>
        </w:rPr>
        <w:t>МК</w:t>
      </w:r>
      <w:r w:rsidRPr="005F4349">
        <w:rPr>
          <w:color w:val="000000"/>
          <w:spacing w:val="-6"/>
          <w:sz w:val="24"/>
        </w:rPr>
        <w:t xml:space="preserve"> – микроконтроллер;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>СУ – согласующее устройство;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>1 – лазерный луч;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 xml:space="preserve">2 – </w:t>
      </w:r>
      <w:proofErr w:type="spellStart"/>
      <w:r w:rsidRPr="005F4349">
        <w:rPr>
          <w:color w:val="000000"/>
          <w:spacing w:val="-6"/>
          <w:sz w:val="24"/>
        </w:rPr>
        <w:t>биморфный</w:t>
      </w:r>
      <w:proofErr w:type="spellEnd"/>
      <w:r w:rsidRPr="005F4349">
        <w:rPr>
          <w:color w:val="000000"/>
          <w:spacing w:val="-6"/>
          <w:sz w:val="24"/>
        </w:rPr>
        <w:t xml:space="preserve"> </w:t>
      </w:r>
      <w:proofErr w:type="spellStart"/>
      <w:r w:rsidRPr="005F4349">
        <w:rPr>
          <w:color w:val="000000"/>
          <w:spacing w:val="-6"/>
          <w:sz w:val="24"/>
        </w:rPr>
        <w:t>пьезоэлемент</w:t>
      </w:r>
      <w:proofErr w:type="spellEnd"/>
      <w:r w:rsidRPr="005F4349">
        <w:rPr>
          <w:color w:val="000000"/>
          <w:spacing w:val="-6"/>
          <w:sz w:val="24"/>
        </w:rPr>
        <w:t xml:space="preserve"> БПЭ;</w:t>
      </w:r>
    </w:p>
    <w:p w:rsidR="00822C34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>3 – зеркало.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 xml:space="preserve">Это устройство является </w:t>
      </w:r>
      <w:proofErr w:type="spellStart"/>
      <w:r w:rsidRPr="005F4349">
        <w:rPr>
          <w:color w:val="000000"/>
          <w:spacing w:val="-6"/>
          <w:sz w:val="24"/>
        </w:rPr>
        <w:t>пьезоэлектронным</w:t>
      </w:r>
      <w:proofErr w:type="spellEnd"/>
      <w:r w:rsidRPr="005F4349">
        <w:rPr>
          <w:color w:val="000000"/>
          <w:spacing w:val="-6"/>
          <w:sz w:val="24"/>
        </w:rPr>
        <w:t xml:space="preserve"> коммутатором оптических каналов.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>Лазерный луч подается на определенную линию связи, задаваемую управляющей системой.</w:t>
      </w:r>
      <w:r>
        <w:rPr>
          <w:color w:val="000000"/>
          <w:spacing w:val="-6"/>
          <w:sz w:val="24"/>
        </w:rPr>
        <w:t xml:space="preserve"> </w:t>
      </w:r>
      <w:r w:rsidRPr="005F4349">
        <w:rPr>
          <w:color w:val="000000"/>
          <w:spacing w:val="-6"/>
          <w:sz w:val="24"/>
        </w:rPr>
        <w:t xml:space="preserve">Изгиб БПЭ пропорционален приложенному напряжению (обратный </w:t>
      </w:r>
      <w:proofErr w:type="spellStart"/>
      <w:r w:rsidRPr="005F4349">
        <w:rPr>
          <w:color w:val="000000"/>
          <w:spacing w:val="-6"/>
          <w:sz w:val="24"/>
        </w:rPr>
        <w:t>пьезоэффект</w:t>
      </w:r>
      <w:proofErr w:type="spellEnd"/>
      <w:r w:rsidRPr="005F4349">
        <w:rPr>
          <w:color w:val="000000"/>
          <w:spacing w:val="-6"/>
          <w:sz w:val="24"/>
        </w:rPr>
        <w:t>)</w:t>
      </w:r>
      <w:r>
        <w:rPr>
          <w:color w:val="000000"/>
          <w:spacing w:val="-6"/>
          <w:sz w:val="24"/>
        </w:rPr>
        <w:t>.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>
        <w:rPr>
          <w:color w:val="000000"/>
          <w:spacing w:val="-6"/>
          <w:sz w:val="24"/>
        </w:rPr>
        <w:t>С помощью МК</w:t>
      </w:r>
      <w:r w:rsidRPr="005F4349">
        <w:rPr>
          <w:color w:val="000000"/>
          <w:spacing w:val="-6"/>
          <w:sz w:val="24"/>
        </w:rPr>
        <w:t xml:space="preserve"> задается закон перемещения БПЭ. Согласующее устройство СУ преобразует цифровой код в заданное (высокое) напряжение.</w:t>
      </w:r>
      <w:r>
        <w:rPr>
          <w:color w:val="000000"/>
          <w:spacing w:val="-6"/>
          <w:sz w:val="24"/>
          <w:lang w:val="uk-UA"/>
        </w:rPr>
        <w:t xml:space="preserve"> </w:t>
      </w:r>
      <w:r w:rsidRPr="005F4349">
        <w:rPr>
          <w:color w:val="000000"/>
          <w:spacing w:val="-6"/>
          <w:sz w:val="24"/>
        </w:rPr>
        <w:t>С помощью ФУ световой сигнал преобразуется в электриче</w:t>
      </w:r>
      <w:r>
        <w:rPr>
          <w:color w:val="000000"/>
          <w:spacing w:val="-6"/>
          <w:sz w:val="24"/>
        </w:rPr>
        <w:t>ский и через АЦП поступает на МК</w:t>
      </w:r>
      <w:r w:rsidRPr="005F4349">
        <w:rPr>
          <w:color w:val="000000"/>
          <w:spacing w:val="-6"/>
          <w:sz w:val="24"/>
        </w:rPr>
        <w:t xml:space="preserve">, где сравнивается заданный цифровой код и поступающий </w:t>
      </w:r>
      <w:proofErr w:type="gramStart"/>
      <w:r w:rsidRPr="005F4349">
        <w:rPr>
          <w:color w:val="000000"/>
          <w:spacing w:val="-6"/>
          <w:sz w:val="24"/>
        </w:rPr>
        <w:t>с</w:t>
      </w:r>
      <w:proofErr w:type="gramEnd"/>
      <w:r w:rsidRPr="005F4349">
        <w:rPr>
          <w:color w:val="000000"/>
          <w:spacing w:val="-6"/>
          <w:sz w:val="24"/>
        </w:rPr>
        <w:t xml:space="preserve"> ФУ, т.е. контролируется </w:t>
      </w:r>
      <w:proofErr w:type="gramStart"/>
      <w:r w:rsidRPr="005F4349">
        <w:rPr>
          <w:color w:val="000000"/>
          <w:spacing w:val="-6"/>
          <w:sz w:val="24"/>
        </w:rPr>
        <w:t>работа</w:t>
      </w:r>
      <w:proofErr w:type="gramEnd"/>
      <w:r w:rsidRPr="005F4349">
        <w:rPr>
          <w:color w:val="000000"/>
          <w:spacing w:val="-6"/>
          <w:sz w:val="24"/>
        </w:rPr>
        <w:t xml:space="preserve"> волоконно-оптического коммутатора.</w:t>
      </w:r>
    </w:p>
    <w:p w:rsidR="00822C34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  <w:lang w:val="en-US"/>
        </w:rPr>
      </w:pPr>
    </w:p>
    <w:p w:rsidR="00822C34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  <w:lang w:val="en-US"/>
        </w:rPr>
      </w:pPr>
    </w:p>
    <w:p w:rsidR="00822C34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  <w:lang w:val="en-US"/>
        </w:rPr>
      </w:pPr>
    </w:p>
    <w:p w:rsidR="00822C34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  <w:lang w:val="en-US"/>
        </w:rPr>
      </w:pPr>
    </w:p>
    <w:p w:rsidR="00822C34" w:rsidRPr="00822C34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  <w:lang w:val="en-US"/>
        </w:rPr>
      </w:pP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lastRenderedPageBreak/>
        <w:t>15.2 Оптические (фотоэлектрические) датчики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>
        <w:rPr>
          <w:color w:val="000000"/>
          <w:spacing w:val="-6"/>
          <w:sz w:val="24"/>
        </w:rPr>
        <w:t xml:space="preserve">Различают </w:t>
      </w:r>
      <w:r w:rsidRPr="005F4349">
        <w:rPr>
          <w:color w:val="000000"/>
          <w:spacing w:val="-6"/>
          <w:sz w:val="24"/>
        </w:rPr>
        <w:t>аналоговые</w:t>
      </w:r>
      <w:r>
        <w:rPr>
          <w:color w:val="000000"/>
          <w:spacing w:val="-6"/>
          <w:sz w:val="24"/>
        </w:rPr>
        <w:t xml:space="preserve"> </w:t>
      </w:r>
      <w:r w:rsidRPr="005F4349">
        <w:rPr>
          <w:color w:val="000000"/>
          <w:spacing w:val="-6"/>
          <w:sz w:val="24"/>
        </w:rPr>
        <w:t>и</w:t>
      </w:r>
      <w:r>
        <w:rPr>
          <w:color w:val="000000"/>
          <w:spacing w:val="-6"/>
          <w:sz w:val="24"/>
        </w:rPr>
        <w:t xml:space="preserve"> </w:t>
      </w:r>
      <w:r w:rsidRPr="005F4349">
        <w:rPr>
          <w:color w:val="000000"/>
          <w:spacing w:val="-6"/>
          <w:sz w:val="24"/>
        </w:rPr>
        <w:t>дискретные</w:t>
      </w:r>
      <w:r>
        <w:rPr>
          <w:color w:val="000000"/>
          <w:spacing w:val="-6"/>
          <w:sz w:val="24"/>
        </w:rPr>
        <w:t xml:space="preserve"> </w:t>
      </w:r>
      <w:r w:rsidRPr="005F4349">
        <w:rPr>
          <w:color w:val="000000"/>
          <w:spacing w:val="-6"/>
          <w:sz w:val="24"/>
        </w:rPr>
        <w:t>оптические датчики. У аналоговых датчиков выходной сигнал изменяется пропорционально внешней освещенности. Основная область применения – автоматизированные системы управления освещением.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proofErr w:type="gramStart"/>
      <w:r w:rsidRPr="005F4349">
        <w:rPr>
          <w:color w:val="000000"/>
          <w:spacing w:val="-6"/>
          <w:sz w:val="24"/>
        </w:rPr>
        <w:t>Датчики дискретного типа изменяют выходное состояние на противоположное при достижении заданного значения освещенности.</w:t>
      </w:r>
      <w:proofErr w:type="gramEnd"/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>Фотоэлектрические датчики могут быть применены практически во всех отраслях промышленности. Датчики дискретного действия используются как своеобразные бесконтактные выключатели для подсчета, обнаружения, позиционирования и других задач на любой технологической линии.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z w:val="24"/>
        </w:rPr>
        <w:t>Оптический бесконтактный датчик</w:t>
      </w:r>
      <w:r w:rsidRPr="005F4349">
        <w:rPr>
          <w:color w:val="000000"/>
          <w:spacing w:val="-6"/>
          <w:sz w:val="24"/>
        </w:rPr>
        <w:t>, регистрирует изменение светового потока в контролируемой области, связанное с изменением положения в пространстве каких-либо движущихся частей механизмов и машин, отсутствия или присутствия объектов. Благодаря большим расстояниям срабатывания</w:t>
      </w:r>
      <w:r>
        <w:rPr>
          <w:color w:val="000000"/>
          <w:spacing w:val="-6"/>
          <w:sz w:val="24"/>
        </w:rPr>
        <w:t xml:space="preserve"> </w:t>
      </w:r>
      <w:r w:rsidRPr="005F4349">
        <w:rPr>
          <w:color w:val="000000"/>
          <w:sz w:val="24"/>
        </w:rPr>
        <w:t>оптические бесконтактные датчики</w:t>
      </w:r>
      <w:r>
        <w:rPr>
          <w:color w:val="000000"/>
          <w:spacing w:val="-6"/>
          <w:sz w:val="24"/>
        </w:rPr>
        <w:t xml:space="preserve"> </w:t>
      </w:r>
      <w:r w:rsidRPr="005F4349">
        <w:rPr>
          <w:color w:val="000000"/>
          <w:spacing w:val="-6"/>
          <w:sz w:val="24"/>
        </w:rPr>
        <w:t>нашли широкое применение в промышленности и не только.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z w:val="24"/>
        </w:rPr>
        <w:t>Оптический бесконтактный датчик</w:t>
      </w:r>
      <w:r w:rsidRPr="005F4349">
        <w:rPr>
          <w:color w:val="000000"/>
          <w:spacing w:val="-6"/>
          <w:sz w:val="24"/>
        </w:rPr>
        <w:t> состоит из двух функциональных узлов, излучателя</w:t>
      </w:r>
      <w:r>
        <w:rPr>
          <w:color w:val="000000"/>
          <w:spacing w:val="-6"/>
          <w:sz w:val="24"/>
          <w:lang w:val="uk-UA"/>
        </w:rPr>
        <w:t xml:space="preserve"> и</w:t>
      </w:r>
      <w:r w:rsidRPr="004554A3">
        <w:rPr>
          <w:color w:val="000000"/>
          <w:spacing w:val="-6"/>
          <w:sz w:val="24"/>
        </w:rPr>
        <w:t xml:space="preserve"> </w:t>
      </w:r>
      <w:r w:rsidRPr="005F4349">
        <w:rPr>
          <w:color w:val="000000"/>
          <w:spacing w:val="-6"/>
          <w:sz w:val="24"/>
        </w:rPr>
        <w:t>приемника. Данные узлы могут быть выполнены как в одном корпусе, так и в различных корпусах.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 xml:space="preserve">15.2 </w:t>
      </w:r>
      <w:proofErr w:type="spellStart"/>
      <w:r w:rsidRPr="005F4349">
        <w:rPr>
          <w:color w:val="000000"/>
          <w:spacing w:val="-6"/>
          <w:sz w:val="24"/>
        </w:rPr>
        <w:t>Оптоэлектрические</w:t>
      </w:r>
      <w:proofErr w:type="spellEnd"/>
      <w:r w:rsidRPr="005F4349">
        <w:rPr>
          <w:color w:val="000000"/>
          <w:spacing w:val="-6"/>
          <w:sz w:val="24"/>
        </w:rPr>
        <w:t xml:space="preserve"> преобразователи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 xml:space="preserve">В ИИС широко используются такие </w:t>
      </w:r>
      <w:proofErr w:type="spellStart"/>
      <w:r w:rsidRPr="005F4349">
        <w:rPr>
          <w:color w:val="000000"/>
          <w:spacing w:val="-6"/>
          <w:sz w:val="24"/>
        </w:rPr>
        <w:t>оптоэлектрические</w:t>
      </w:r>
      <w:proofErr w:type="spellEnd"/>
      <w:r w:rsidRPr="005F4349">
        <w:rPr>
          <w:color w:val="000000"/>
          <w:spacing w:val="-6"/>
          <w:sz w:val="24"/>
        </w:rPr>
        <w:t xml:space="preserve"> преобразователи как фоторезисторы, фотодиоды и фототранзисторы. Чувствительный элемент фоторезистора выполнен в виде пластины, на которой нанесён слой полупроводникового фоточувствительного материала. В качестве фоточувствительного материала обычно используют сернистый кадмий, селенистый кадмий или сернистый свинец. При освещении возбуждение электронов увеличивается, что вызывает увеличение электропроводности.</w:t>
      </w:r>
    </w:p>
    <w:p w:rsidR="00822C34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>Рассмотрим зависимость фототока фоторезистора от освещённости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center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object w:dxaOrig="4830" w:dyaOrig="3780">
          <v:shape id="_x0000_i1033" type="#_x0000_t75" style="width:147.15pt;height:118.95pt" o:ole="">
            <v:imagedata r:id="rId26" o:title=""/>
          </v:shape>
          <o:OLEObject Type="Embed" ProgID="PBrush" ShapeID="_x0000_i1033" DrawAspect="Content" ObjectID="_1667493986" r:id="rId27"/>
        </w:objec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center"/>
        <w:rPr>
          <w:color w:val="000000"/>
          <w:spacing w:val="-6"/>
          <w:sz w:val="24"/>
        </w:rPr>
      </w:pPr>
      <w:r>
        <w:rPr>
          <w:color w:val="000000"/>
          <w:spacing w:val="-6"/>
          <w:sz w:val="24"/>
        </w:rPr>
        <w:t>Рис. 15.3.</w:t>
      </w:r>
      <w:r w:rsidRPr="005F4349">
        <w:rPr>
          <w:color w:val="000000"/>
          <w:spacing w:val="-6"/>
          <w:sz w:val="24"/>
        </w:rPr>
        <w:t xml:space="preserve"> Зависимость фототока фоторезистора от освещённости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 xml:space="preserve">Чем больше освещённость, тем больше фототок. 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 xml:space="preserve">Фоторезисторы имеют достаточно высокую чувствительность, для некоторых типов достигающую </w:t>
      </w:r>
      <w:r w:rsidRPr="005F4349">
        <w:rPr>
          <w:color w:val="000000"/>
          <w:spacing w:val="-6"/>
          <w:sz w:val="24"/>
        </w:rPr>
        <w:object w:dxaOrig="400" w:dyaOrig="360">
          <v:shape id="_x0000_i1034" type="#_x0000_t75" style="width:20.05pt;height:18.15pt" o:ole="">
            <v:imagedata r:id="rId28" o:title=""/>
          </v:shape>
          <o:OLEObject Type="Embed" ProgID="Equation.DSMT4" ShapeID="_x0000_i1034" DrawAspect="Content" ObjectID="_1667493987" r:id="rId29"/>
        </w:object>
      </w:r>
      <w:r w:rsidRPr="005F4349">
        <w:rPr>
          <w:color w:val="000000"/>
          <w:spacing w:val="-6"/>
          <w:sz w:val="24"/>
        </w:rPr>
        <w:t>. Чувствительность фоторезисторов определяется кратностью изменения их сопротивления: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center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position w:val="-30"/>
          <w:sz w:val="24"/>
        </w:rPr>
        <w:object w:dxaOrig="1520" w:dyaOrig="700">
          <v:shape id="_x0000_i1035" type="#_x0000_t75" style="width:75.75pt;height:35.05pt" o:ole="">
            <v:imagedata r:id="rId30" o:title=""/>
          </v:shape>
          <o:OLEObject Type="Embed" ProgID="Equation.3" ShapeID="_x0000_i1035" DrawAspect="Content" ObjectID="_1667493988" r:id="rId31"/>
        </w:object>
      </w:r>
      <w:r w:rsidRPr="005F4349">
        <w:rPr>
          <w:color w:val="000000"/>
          <w:spacing w:val="-6"/>
          <w:sz w:val="24"/>
        </w:rPr>
        <w:t>,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 xml:space="preserve">где </w:t>
      </w:r>
      <w:r w:rsidRPr="005F4349">
        <w:rPr>
          <w:color w:val="000000"/>
          <w:spacing w:val="-6"/>
          <w:sz w:val="24"/>
        </w:rPr>
        <w:object w:dxaOrig="580" w:dyaOrig="380">
          <v:shape id="_x0000_i1036" type="#_x0000_t75" style="width:28.8pt;height:18.8pt" o:ole="" o:bullet="t">
            <v:imagedata r:id="rId32" o:title=""/>
          </v:shape>
          <o:OLEObject Type="Embed" ProgID="Equation.DSMT4" ShapeID="_x0000_i1036" DrawAspect="Content" ObjectID="_1667493989" r:id="rId33"/>
        </w:object>
      </w:r>
      <w:proofErr w:type="spellStart"/>
      <w:r>
        <w:rPr>
          <w:color w:val="000000"/>
          <w:spacing w:val="-6"/>
          <w:sz w:val="24"/>
        </w:rPr>
        <w:t>темн</w:t>
      </w:r>
      <w:r w:rsidRPr="005F4349">
        <w:rPr>
          <w:color w:val="000000"/>
          <w:spacing w:val="-6"/>
          <w:sz w:val="24"/>
        </w:rPr>
        <w:t>овое</w:t>
      </w:r>
      <w:proofErr w:type="spellEnd"/>
      <w:r w:rsidRPr="005F4349">
        <w:rPr>
          <w:color w:val="000000"/>
          <w:spacing w:val="-6"/>
          <w:sz w:val="24"/>
        </w:rPr>
        <w:t xml:space="preserve"> сопротивление, то есть сопротивление неосвещенного преобразователя.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object w:dxaOrig="720" w:dyaOrig="380">
          <v:shape id="_x0000_i1037" type="#_x0000_t75" style="width:36.3pt;height:18.8pt" o:ole="" o:bullet="t">
            <v:imagedata r:id="rId34" o:title=""/>
          </v:shape>
          <o:OLEObject Type="Embed" ProgID="Equation.DSMT4" ShapeID="_x0000_i1037" DrawAspect="Content" ObjectID="_1667493990" r:id="rId35"/>
        </w:object>
      </w:r>
      <w:r w:rsidRPr="005F4349">
        <w:rPr>
          <w:color w:val="000000"/>
          <w:spacing w:val="-6"/>
          <w:sz w:val="24"/>
        </w:rPr>
        <w:t xml:space="preserve">сопротивление </w:t>
      </w:r>
      <w:proofErr w:type="gramStart"/>
      <w:r w:rsidRPr="005F4349">
        <w:rPr>
          <w:color w:val="000000"/>
          <w:spacing w:val="-6"/>
          <w:sz w:val="24"/>
        </w:rPr>
        <w:t>при</w:t>
      </w:r>
      <w:proofErr w:type="gramEnd"/>
      <w:r w:rsidRPr="005F4349">
        <w:rPr>
          <w:color w:val="000000"/>
          <w:spacing w:val="-6"/>
          <w:sz w:val="24"/>
        </w:rPr>
        <w:t xml:space="preserve"> </w:t>
      </w:r>
      <w:r w:rsidRPr="005F4349">
        <w:rPr>
          <w:color w:val="000000"/>
          <w:spacing w:val="-6"/>
          <w:sz w:val="24"/>
        </w:rPr>
        <w:object w:dxaOrig="1100" w:dyaOrig="279">
          <v:shape id="_x0000_i1038" type="#_x0000_t75" style="width:55.1pt;height:13.75pt" o:ole="">
            <v:imagedata r:id="rId36" o:title=""/>
          </v:shape>
          <o:OLEObject Type="Embed" ProgID="Equation.3" ShapeID="_x0000_i1038" DrawAspect="Content" ObjectID="_1667493991" r:id="rId37"/>
        </w:object>
      </w:r>
      <w:r w:rsidRPr="005F4349">
        <w:rPr>
          <w:color w:val="000000"/>
          <w:spacing w:val="-6"/>
          <w:sz w:val="24"/>
        </w:rPr>
        <w:t>.</w:t>
      </w:r>
    </w:p>
    <w:p w:rsidR="00822C34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>Фотодиоды могут работать в фотодиодном и генераторном режимах. В фотодиодном режиме к фотодиоду подключается источник обратного напряжения.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center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object w:dxaOrig="3624" w:dyaOrig="2916">
          <v:shape id="_x0000_i1039" type="#_x0000_t75" style="width:158.4pt;height:116.45pt" o:ole="">
            <v:imagedata r:id="rId38" o:title=""/>
          </v:shape>
          <o:OLEObject Type="Embed" ProgID="PBrush" ShapeID="_x0000_i1039" DrawAspect="Content" ObjectID="_1667493992" r:id="rId39"/>
        </w:object>
      </w:r>
      <w:r w:rsidRPr="005F4349">
        <w:rPr>
          <w:color w:val="000000"/>
          <w:spacing w:val="-6"/>
          <w:sz w:val="24"/>
        </w:rPr>
        <w:t xml:space="preserve"> </w:t>
      </w:r>
      <w:r w:rsidRPr="005F4349">
        <w:rPr>
          <w:color w:val="000000"/>
          <w:spacing w:val="-6"/>
          <w:sz w:val="24"/>
        </w:rPr>
        <w:object w:dxaOrig="3756" w:dyaOrig="3216">
          <v:shape id="_x0000_i1040" type="#_x0000_t75" style="width:167.8pt;height:142.75pt" o:ole="">
            <v:imagedata r:id="rId40" o:title=""/>
          </v:shape>
          <o:OLEObject Type="Embed" ProgID="PBrush" ShapeID="_x0000_i1040" DrawAspect="Content" ObjectID="_1667493993" r:id="rId41"/>
        </w:object>
      </w:r>
    </w:p>
    <w:tbl>
      <w:tblPr>
        <w:tblW w:w="0" w:type="auto"/>
        <w:tblLook w:val="01E0"/>
      </w:tblPr>
      <w:tblGrid>
        <w:gridCol w:w="4918"/>
        <w:gridCol w:w="4937"/>
      </w:tblGrid>
      <w:tr w:rsidR="00822C34" w:rsidRPr="005F4349" w:rsidTr="00E77C92">
        <w:tc>
          <w:tcPr>
            <w:tcW w:w="5068" w:type="dxa"/>
          </w:tcPr>
          <w:p w:rsidR="00822C34" w:rsidRPr="005F4349" w:rsidRDefault="00822C34" w:rsidP="00E77C92">
            <w:pPr>
              <w:pStyle w:val="a3"/>
              <w:shd w:val="clear" w:color="auto" w:fill="FFFFFF"/>
              <w:spacing w:line="240" w:lineRule="auto"/>
              <w:ind w:left="0" w:firstLine="708"/>
              <w:jc w:val="center"/>
              <w:rPr>
                <w:color w:val="000000"/>
                <w:spacing w:val="-6"/>
                <w:sz w:val="24"/>
              </w:rPr>
            </w:pPr>
            <w:r>
              <w:rPr>
                <w:color w:val="000000"/>
                <w:spacing w:val="-6"/>
                <w:sz w:val="24"/>
              </w:rPr>
              <w:t>Рисунок 15.4.</w:t>
            </w:r>
            <w:r w:rsidRPr="005F4349">
              <w:rPr>
                <w:color w:val="000000"/>
                <w:spacing w:val="-6"/>
                <w:sz w:val="24"/>
              </w:rPr>
              <w:t xml:space="preserve"> Схема включения</w:t>
            </w:r>
          </w:p>
        </w:tc>
        <w:tc>
          <w:tcPr>
            <w:tcW w:w="5069" w:type="dxa"/>
          </w:tcPr>
          <w:p w:rsidR="00822C34" w:rsidRPr="005F4349" w:rsidRDefault="00822C34" w:rsidP="00E77C92">
            <w:pPr>
              <w:pStyle w:val="a3"/>
              <w:shd w:val="clear" w:color="auto" w:fill="FFFFFF"/>
              <w:spacing w:line="240" w:lineRule="auto"/>
              <w:ind w:left="0" w:firstLine="708"/>
              <w:jc w:val="both"/>
              <w:rPr>
                <w:color w:val="000000"/>
                <w:spacing w:val="-6"/>
                <w:sz w:val="24"/>
              </w:rPr>
            </w:pPr>
            <w:r>
              <w:rPr>
                <w:color w:val="000000"/>
                <w:spacing w:val="-6"/>
                <w:sz w:val="24"/>
              </w:rPr>
              <w:t>Рисунок 15.5.</w:t>
            </w:r>
            <w:r w:rsidRPr="005F4349">
              <w:rPr>
                <w:color w:val="000000"/>
                <w:spacing w:val="-6"/>
                <w:sz w:val="24"/>
              </w:rPr>
              <w:t xml:space="preserve"> Вольтамперная </w:t>
            </w:r>
          </w:p>
        </w:tc>
      </w:tr>
      <w:tr w:rsidR="00822C34" w:rsidRPr="005F4349" w:rsidTr="00E77C92">
        <w:tc>
          <w:tcPr>
            <w:tcW w:w="5068" w:type="dxa"/>
          </w:tcPr>
          <w:p w:rsidR="00822C34" w:rsidRPr="005F4349" w:rsidRDefault="00822C34" w:rsidP="00E77C92">
            <w:pPr>
              <w:pStyle w:val="a3"/>
              <w:shd w:val="clear" w:color="auto" w:fill="FFFFFF"/>
              <w:spacing w:line="240" w:lineRule="auto"/>
              <w:ind w:left="0" w:firstLine="708"/>
              <w:jc w:val="center"/>
              <w:rPr>
                <w:color w:val="000000"/>
                <w:spacing w:val="-6"/>
                <w:sz w:val="24"/>
              </w:rPr>
            </w:pPr>
            <w:r w:rsidRPr="005F4349">
              <w:rPr>
                <w:color w:val="000000"/>
                <w:spacing w:val="-6"/>
                <w:sz w:val="24"/>
              </w:rPr>
              <w:t>фотодиода</w:t>
            </w:r>
          </w:p>
        </w:tc>
        <w:tc>
          <w:tcPr>
            <w:tcW w:w="5069" w:type="dxa"/>
          </w:tcPr>
          <w:p w:rsidR="00822C34" w:rsidRPr="005F4349" w:rsidRDefault="00822C34" w:rsidP="00E77C92">
            <w:pPr>
              <w:pStyle w:val="a3"/>
              <w:shd w:val="clear" w:color="auto" w:fill="FFFFFF"/>
              <w:spacing w:line="240" w:lineRule="auto"/>
              <w:ind w:left="0" w:firstLine="708"/>
              <w:jc w:val="both"/>
              <w:rPr>
                <w:color w:val="000000"/>
                <w:spacing w:val="-6"/>
                <w:sz w:val="24"/>
              </w:rPr>
            </w:pPr>
            <w:r w:rsidRPr="005F4349">
              <w:rPr>
                <w:color w:val="000000"/>
                <w:spacing w:val="-6"/>
                <w:sz w:val="24"/>
              </w:rPr>
              <w:t>характеристика фотодиода.</w:t>
            </w:r>
          </w:p>
        </w:tc>
      </w:tr>
    </w:tbl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center"/>
        <w:rPr>
          <w:color w:val="000000"/>
          <w:spacing w:val="-6"/>
          <w:sz w:val="24"/>
        </w:rPr>
      </w:pP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center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object w:dxaOrig="1380" w:dyaOrig="360">
          <v:shape id="_x0000_i1041" type="#_x0000_t75" style="width:68.85pt;height:18.15pt" o:ole="">
            <v:imagedata r:id="rId42" o:title=""/>
          </v:shape>
          <o:OLEObject Type="Embed" ProgID="Equation.3" ShapeID="_x0000_i1041" DrawAspect="Content" ObjectID="_1667493994" r:id="rId43"/>
        </w:objec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center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object w:dxaOrig="1440" w:dyaOrig="340">
          <v:shape id="_x0000_i1042" type="#_x0000_t75" style="width:1in;height:16.9pt" o:ole="">
            <v:imagedata r:id="rId44" o:title=""/>
          </v:shape>
          <o:OLEObject Type="Embed" ProgID="Equation.3" ShapeID="_x0000_i1042" DrawAspect="Content" ObjectID="_1667493995" r:id="rId45"/>
        </w:objec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>При увеличении освещённости возрастает обратный ток, который называется фототоком.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 xml:space="preserve">Фотодиод в генераторном режиме работает без источника напряжения. Сам является источником </w:t>
      </w:r>
      <w:proofErr w:type="spellStart"/>
      <w:r w:rsidRPr="005F4349">
        <w:rPr>
          <w:color w:val="000000"/>
          <w:spacing w:val="-6"/>
          <w:sz w:val="24"/>
        </w:rPr>
        <w:t>фотоЭДС</w:t>
      </w:r>
      <w:proofErr w:type="spellEnd"/>
      <w:r w:rsidRPr="005F4349">
        <w:rPr>
          <w:color w:val="000000"/>
          <w:spacing w:val="-6"/>
          <w:sz w:val="24"/>
        </w:rPr>
        <w:t>. Такие фотодиоды используются в солнечных батареях.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>15.3 Принципы построения современных датчиков</w:t>
      </w:r>
    </w:p>
    <w:p w:rsidR="00822C34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</w:p>
    <w:p w:rsidR="00822C34" w:rsidRPr="003C7AE0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b/>
          <w:color w:val="000000"/>
          <w:spacing w:val="-6"/>
          <w:sz w:val="24"/>
        </w:rPr>
      </w:pPr>
      <w:r w:rsidRPr="003C7AE0">
        <w:rPr>
          <w:b/>
          <w:color w:val="000000"/>
          <w:spacing w:val="-6"/>
          <w:sz w:val="24"/>
        </w:rPr>
        <w:t>Датчики температуры и влажности DHT11 и DHT22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4554A3">
        <w:rPr>
          <w:bCs/>
          <w:spacing w:val="-6"/>
          <w:sz w:val="24"/>
        </w:rPr>
        <w:t>Датчики DHT11,</w:t>
      </w:r>
      <w:r w:rsidRPr="005F4349">
        <w:rPr>
          <w:b/>
          <w:bCs/>
          <w:spacing w:val="-6"/>
          <w:sz w:val="24"/>
        </w:rPr>
        <w:t xml:space="preserve"> </w:t>
      </w:r>
      <w:r w:rsidRPr="005F4349">
        <w:rPr>
          <w:color w:val="000000"/>
          <w:spacing w:val="-6"/>
          <w:sz w:val="24"/>
        </w:rPr>
        <w:t xml:space="preserve">DHT22 – это цифровые датчики температуры и влажности, позволяющие калибровать цифровой сигнал на выходе. Датчики DHT состоят из двух основных частей: ёмкостный датчик влажности и термистор. Также в корпусе установлен </w:t>
      </w:r>
      <w:r>
        <w:rPr>
          <w:color w:val="000000"/>
          <w:spacing w:val="-6"/>
          <w:sz w:val="24"/>
          <w:lang w:val="uk-UA"/>
        </w:rPr>
        <w:t>чип (АЦП)</w:t>
      </w:r>
      <w:r w:rsidRPr="005F4349">
        <w:rPr>
          <w:color w:val="000000"/>
          <w:spacing w:val="-6"/>
          <w:sz w:val="24"/>
        </w:rPr>
        <w:t xml:space="preserve"> для преобразования аналогового сигнала </w:t>
      </w:r>
      <w:proofErr w:type="gramStart"/>
      <w:r w:rsidRPr="005F4349">
        <w:rPr>
          <w:color w:val="000000"/>
          <w:spacing w:val="-6"/>
          <w:sz w:val="24"/>
        </w:rPr>
        <w:t>в</w:t>
      </w:r>
      <w:proofErr w:type="gramEnd"/>
      <w:r w:rsidRPr="005F4349">
        <w:rPr>
          <w:color w:val="000000"/>
          <w:spacing w:val="-6"/>
          <w:sz w:val="24"/>
        </w:rPr>
        <w:t xml:space="preserve"> цифровой. Считывать цифровой сигнал на выходе достаточно просто, можно использовать любой микроконтроллер, не обязательно </w:t>
      </w:r>
      <w:proofErr w:type="spellStart"/>
      <w:r w:rsidRPr="005F4349">
        <w:rPr>
          <w:color w:val="000000"/>
          <w:spacing w:val="-6"/>
          <w:sz w:val="24"/>
        </w:rPr>
        <w:t>Arduino</w:t>
      </w:r>
      <w:proofErr w:type="spellEnd"/>
      <w:r w:rsidRPr="005F4349">
        <w:rPr>
          <w:color w:val="000000"/>
          <w:spacing w:val="-6"/>
          <w:sz w:val="24"/>
        </w:rPr>
        <w:t>.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</w:p>
    <w:p w:rsidR="00822C34" w:rsidRDefault="00822C34" w:rsidP="00822C34">
      <w:pPr>
        <w:pStyle w:val="a3"/>
        <w:shd w:val="clear" w:color="auto" w:fill="FFFFFF"/>
        <w:spacing w:line="240" w:lineRule="auto"/>
        <w:ind w:left="0" w:firstLine="708"/>
        <w:jc w:val="center"/>
        <w:rPr>
          <w:color w:val="000000"/>
          <w:spacing w:val="-6"/>
          <w:sz w:val="24"/>
        </w:rPr>
      </w:pPr>
      <w:r>
        <w:rPr>
          <w:noProof/>
          <w:color w:val="000000"/>
          <w:spacing w:val="-6"/>
          <w:sz w:val="24"/>
          <w:lang w:val="uk-UA" w:eastAsia="uk-UA"/>
        </w:rPr>
        <w:drawing>
          <wp:inline distT="0" distB="0" distL="0" distR="0">
            <wp:extent cx="2385695" cy="1192530"/>
            <wp:effectExtent l="19050" t="0" r="0" b="0"/>
            <wp:docPr id="19" name="Рисунок 19" descr="weather_dhtsens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eather_dhtsensors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center"/>
        <w:rPr>
          <w:color w:val="000000"/>
          <w:spacing w:val="-6"/>
          <w:sz w:val="24"/>
        </w:rPr>
      </w:pPr>
      <w:r>
        <w:rPr>
          <w:color w:val="000000"/>
          <w:spacing w:val="-6"/>
          <w:sz w:val="24"/>
        </w:rPr>
        <w:t>Рис. 15.6</w:t>
      </w:r>
      <w:r w:rsidRPr="005F4349">
        <w:rPr>
          <w:color w:val="000000"/>
          <w:spacing w:val="-6"/>
          <w:sz w:val="24"/>
        </w:rPr>
        <w:t>. Датчики DHT11 и DHT22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b/>
          <w:bCs/>
          <w:spacing w:val="-6"/>
          <w:sz w:val="24"/>
        </w:rPr>
        <w:t>Выводы датчиков: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709" w:hanging="1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>1. VCC (3</w:t>
      </w:r>
      <w:r>
        <w:rPr>
          <w:color w:val="000000"/>
          <w:spacing w:val="-6"/>
          <w:sz w:val="24"/>
          <w:lang w:val="uk-UA"/>
        </w:rPr>
        <w:t xml:space="preserve"> </w:t>
      </w:r>
      <w:r w:rsidRPr="005F4349">
        <w:rPr>
          <w:color w:val="000000"/>
          <w:spacing w:val="-6"/>
          <w:sz w:val="24"/>
        </w:rPr>
        <w:t>–</w:t>
      </w:r>
      <w:r>
        <w:rPr>
          <w:color w:val="000000"/>
          <w:spacing w:val="-6"/>
          <w:sz w:val="24"/>
          <w:lang w:val="uk-UA"/>
        </w:rPr>
        <w:t xml:space="preserve"> </w:t>
      </w:r>
      <w:r w:rsidRPr="005F4349">
        <w:rPr>
          <w:color w:val="000000"/>
          <w:spacing w:val="-6"/>
          <w:sz w:val="24"/>
        </w:rPr>
        <w:t>5</w:t>
      </w:r>
      <w:proofErr w:type="gramStart"/>
      <w:r>
        <w:rPr>
          <w:color w:val="000000"/>
          <w:spacing w:val="-6"/>
          <w:sz w:val="24"/>
        </w:rPr>
        <w:t xml:space="preserve"> </w:t>
      </w:r>
      <w:r w:rsidRPr="005F4349">
        <w:rPr>
          <w:color w:val="000000"/>
          <w:spacing w:val="-6"/>
          <w:sz w:val="24"/>
        </w:rPr>
        <w:t>В</w:t>
      </w:r>
      <w:proofErr w:type="gramEnd"/>
      <w:r w:rsidRPr="005F4349">
        <w:rPr>
          <w:color w:val="000000"/>
          <w:spacing w:val="-6"/>
          <w:sz w:val="24"/>
        </w:rPr>
        <w:t xml:space="preserve"> питание)</w:t>
      </w:r>
      <w:r w:rsidRPr="005F4349">
        <w:rPr>
          <w:color w:val="000000"/>
          <w:spacing w:val="-6"/>
          <w:sz w:val="24"/>
        </w:rPr>
        <w:br/>
        <w:t xml:space="preserve">2. </w:t>
      </w:r>
      <w:proofErr w:type="spellStart"/>
      <w:r w:rsidRPr="005F4349">
        <w:rPr>
          <w:color w:val="000000"/>
          <w:spacing w:val="-6"/>
          <w:sz w:val="24"/>
        </w:rPr>
        <w:t>Data</w:t>
      </w:r>
      <w:proofErr w:type="spellEnd"/>
      <w:r w:rsidRPr="005F4349">
        <w:rPr>
          <w:color w:val="000000"/>
          <w:spacing w:val="-6"/>
          <w:sz w:val="24"/>
        </w:rPr>
        <w:t xml:space="preserve"> </w:t>
      </w:r>
      <w:proofErr w:type="spellStart"/>
      <w:r w:rsidRPr="005F4349">
        <w:rPr>
          <w:color w:val="000000"/>
          <w:spacing w:val="-6"/>
          <w:sz w:val="24"/>
        </w:rPr>
        <w:t>Out</w:t>
      </w:r>
      <w:proofErr w:type="spellEnd"/>
      <w:r w:rsidRPr="005F4349">
        <w:rPr>
          <w:color w:val="000000"/>
          <w:spacing w:val="-6"/>
          <w:sz w:val="24"/>
        </w:rPr>
        <w:t> – Вывод данных</w:t>
      </w:r>
      <w:r w:rsidRPr="005F4349">
        <w:rPr>
          <w:color w:val="000000"/>
          <w:spacing w:val="-6"/>
          <w:sz w:val="24"/>
        </w:rPr>
        <w:br/>
        <w:t>3. NC – не используется</w:t>
      </w:r>
      <w:r w:rsidRPr="005F4349">
        <w:rPr>
          <w:color w:val="000000"/>
          <w:spacing w:val="-6"/>
          <w:sz w:val="24"/>
        </w:rPr>
        <w:br/>
        <w:t>4. Общий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</w:p>
    <w:p w:rsidR="00822C34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b/>
          <w:color w:val="000000"/>
          <w:spacing w:val="-6"/>
          <w:sz w:val="24"/>
        </w:rPr>
      </w:pPr>
      <w:bookmarkStart w:id="0" w:name="Технические_характеристики_DHT11_и_DHT22"/>
      <w:bookmarkEnd w:id="0"/>
      <w:r w:rsidRPr="00C91B3A">
        <w:rPr>
          <w:b/>
          <w:color w:val="000000"/>
          <w:spacing w:val="-6"/>
          <w:sz w:val="24"/>
        </w:rPr>
        <w:t>Технические характеристики DHT11 и DHT22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 xml:space="preserve">Существуют две версии сенсоров DHT. Выглядят они почти одинаково. </w:t>
      </w:r>
      <w:proofErr w:type="spellStart"/>
      <w:r w:rsidRPr="005F4349">
        <w:rPr>
          <w:color w:val="000000"/>
          <w:spacing w:val="-6"/>
          <w:sz w:val="24"/>
        </w:rPr>
        <w:t>Распиновка</w:t>
      </w:r>
      <w:proofErr w:type="spellEnd"/>
      <w:r w:rsidRPr="005F4349">
        <w:rPr>
          <w:color w:val="000000"/>
          <w:spacing w:val="-6"/>
          <w:sz w:val="24"/>
        </w:rPr>
        <w:t xml:space="preserve"> тоже одинаковая. Основные отличия – в технических характеристиках:</w:t>
      </w:r>
    </w:p>
    <w:p w:rsidR="00822C34" w:rsidRPr="003C7AE0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b/>
          <w:color w:val="000000"/>
          <w:spacing w:val="-6"/>
          <w:sz w:val="24"/>
        </w:rPr>
      </w:pPr>
      <w:r w:rsidRPr="003C7AE0">
        <w:rPr>
          <w:b/>
          <w:color w:val="000000"/>
          <w:spacing w:val="-6"/>
          <w:sz w:val="24"/>
        </w:rPr>
        <w:t>DHT11: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>Питание от 3 до 5В.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>
        <w:rPr>
          <w:color w:val="000000"/>
          <w:spacing w:val="-6"/>
          <w:sz w:val="24"/>
        </w:rPr>
        <w:t>Максимально потребляемый ток –</w:t>
      </w:r>
      <w:r w:rsidRPr="005F4349">
        <w:rPr>
          <w:color w:val="000000"/>
          <w:spacing w:val="-6"/>
          <w:sz w:val="24"/>
        </w:rPr>
        <w:t xml:space="preserve"> 2.5</w:t>
      </w:r>
      <w:r>
        <w:rPr>
          <w:color w:val="000000"/>
          <w:spacing w:val="-6"/>
          <w:sz w:val="24"/>
          <w:lang w:val="uk-UA"/>
        </w:rPr>
        <w:t xml:space="preserve"> </w:t>
      </w:r>
      <w:r w:rsidRPr="005F4349">
        <w:rPr>
          <w:color w:val="000000"/>
          <w:spacing w:val="-6"/>
          <w:sz w:val="24"/>
        </w:rPr>
        <w:t>мА при преобразовании (при запросе данных).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>
        <w:rPr>
          <w:color w:val="000000"/>
          <w:spacing w:val="-6"/>
          <w:sz w:val="24"/>
          <w:lang w:val="uk-UA"/>
        </w:rPr>
        <w:t>И</w:t>
      </w:r>
      <w:proofErr w:type="spellStart"/>
      <w:r w:rsidRPr="005F4349">
        <w:rPr>
          <w:color w:val="000000"/>
          <w:spacing w:val="-6"/>
          <w:sz w:val="24"/>
        </w:rPr>
        <w:t>змерение</w:t>
      </w:r>
      <w:proofErr w:type="spellEnd"/>
      <w:r w:rsidRPr="005F4349">
        <w:rPr>
          <w:color w:val="000000"/>
          <w:spacing w:val="-6"/>
          <w:sz w:val="24"/>
        </w:rPr>
        <w:t xml:space="preserve"> уровня влажн</w:t>
      </w:r>
      <w:r>
        <w:rPr>
          <w:color w:val="000000"/>
          <w:spacing w:val="-6"/>
          <w:sz w:val="24"/>
        </w:rPr>
        <w:t xml:space="preserve">ости в диапазоне от 20% до 80% </w:t>
      </w:r>
      <w:r w:rsidRPr="005F4349">
        <w:rPr>
          <w:color w:val="000000"/>
          <w:spacing w:val="-6"/>
          <w:sz w:val="24"/>
        </w:rPr>
        <w:t>с точностью</w:t>
      </w:r>
      <w:r>
        <w:rPr>
          <w:color w:val="000000"/>
          <w:spacing w:val="-6"/>
          <w:sz w:val="24"/>
          <w:lang w:val="uk-UA"/>
        </w:rPr>
        <w:t xml:space="preserve"> </w:t>
      </w:r>
      <w:r w:rsidRPr="005F4349">
        <w:rPr>
          <w:color w:val="000000"/>
          <w:spacing w:val="-6"/>
          <w:sz w:val="24"/>
        </w:rPr>
        <w:t xml:space="preserve"> </w:t>
      </w:r>
      <w:r>
        <w:rPr>
          <w:color w:val="000000"/>
          <w:spacing w:val="-6"/>
          <w:sz w:val="24"/>
        </w:rPr>
        <w:t>±</w:t>
      </w:r>
      <w:r w:rsidRPr="005F4349">
        <w:rPr>
          <w:color w:val="000000"/>
          <w:spacing w:val="-6"/>
          <w:sz w:val="24"/>
        </w:rPr>
        <w:t>5%.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proofErr w:type="spellStart"/>
      <w:r w:rsidRPr="005F4349">
        <w:rPr>
          <w:color w:val="000000"/>
          <w:spacing w:val="-6"/>
          <w:sz w:val="24"/>
        </w:rPr>
        <w:t>Измер</w:t>
      </w:r>
      <w:r>
        <w:rPr>
          <w:color w:val="000000"/>
          <w:spacing w:val="-6"/>
          <w:sz w:val="24"/>
          <w:lang w:val="uk-UA"/>
        </w:rPr>
        <w:t>ение</w:t>
      </w:r>
      <w:proofErr w:type="spellEnd"/>
      <w:r w:rsidRPr="005F4349">
        <w:rPr>
          <w:color w:val="000000"/>
          <w:spacing w:val="-6"/>
          <w:sz w:val="24"/>
        </w:rPr>
        <w:t xml:space="preserve"> температур</w:t>
      </w:r>
      <w:r>
        <w:rPr>
          <w:color w:val="000000"/>
          <w:spacing w:val="-6"/>
          <w:sz w:val="24"/>
        </w:rPr>
        <w:t>ы</w:t>
      </w:r>
      <w:r w:rsidRPr="005F4349">
        <w:rPr>
          <w:color w:val="000000"/>
          <w:spacing w:val="-6"/>
          <w:sz w:val="24"/>
        </w:rPr>
        <w:t xml:space="preserve"> в диапазоне от 0 до 50</w:t>
      </w:r>
      <w:proofErr w:type="gramStart"/>
      <w:r>
        <w:rPr>
          <w:color w:val="000000"/>
          <w:spacing w:val="-6"/>
          <w:sz w:val="24"/>
          <w:lang w:val="uk-UA"/>
        </w:rPr>
        <w:t>°С</w:t>
      </w:r>
      <w:proofErr w:type="gramEnd"/>
      <w:r w:rsidRPr="005F4349">
        <w:rPr>
          <w:color w:val="000000"/>
          <w:spacing w:val="-6"/>
          <w:sz w:val="24"/>
        </w:rPr>
        <w:t xml:space="preserve"> с точностью</w:t>
      </w:r>
      <w:r>
        <w:rPr>
          <w:color w:val="000000"/>
          <w:spacing w:val="-6"/>
          <w:sz w:val="24"/>
          <w:lang w:val="uk-UA"/>
        </w:rPr>
        <w:t xml:space="preserve">  </w:t>
      </w:r>
      <w:r w:rsidRPr="005F4349">
        <w:rPr>
          <w:color w:val="000000"/>
          <w:spacing w:val="-6"/>
          <w:sz w:val="24"/>
        </w:rPr>
        <w:t xml:space="preserve"> </w:t>
      </w:r>
      <w:r>
        <w:rPr>
          <w:color w:val="000000"/>
          <w:spacing w:val="-6"/>
          <w:sz w:val="24"/>
        </w:rPr>
        <w:t>±</w:t>
      </w:r>
      <w:r w:rsidRPr="005F4349">
        <w:rPr>
          <w:color w:val="000000"/>
          <w:spacing w:val="-6"/>
          <w:sz w:val="24"/>
        </w:rPr>
        <w:t xml:space="preserve"> 2%.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>Частота измерений не более 1 Гц (одно измерение в секунду).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 xml:space="preserve">Размер корпуса: </w:t>
      </w:r>
      <w:smartTag w:uri="urn:schemas-microsoft-com:office:smarttags" w:element="metricconverter">
        <w:smartTagPr>
          <w:attr w:name="ProductID" w:val="15.5 мм"/>
        </w:smartTagPr>
        <w:r w:rsidRPr="005F4349">
          <w:rPr>
            <w:color w:val="000000"/>
            <w:spacing w:val="-6"/>
            <w:sz w:val="24"/>
          </w:rPr>
          <w:t>15.5 мм</w:t>
        </w:r>
      </w:smartTag>
      <w:r w:rsidRPr="005F4349">
        <w:rPr>
          <w:color w:val="000000"/>
          <w:spacing w:val="-6"/>
          <w:sz w:val="24"/>
        </w:rPr>
        <w:t xml:space="preserve"> </w:t>
      </w:r>
      <w:proofErr w:type="spellStart"/>
      <w:r w:rsidRPr="005F4349">
        <w:rPr>
          <w:color w:val="000000"/>
          <w:spacing w:val="-6"/>
          <w:sz w:val="24"/>
        </w:rPr>
        <w:t>x</w:t>
      </w:r>
      <w:proofErr w:type="spellEnd"/>
      <w:r w:rsidRPr="005F4349">
        <w:rPr>
          <w:color w:val="000000"/>
          <w:spacing w:val="-6"/>
          <w:sz w:val="24"/>
        </w:rPr>
        <w:t xml:space="preserve"> </w:t>
      </w:r>
      <w:smartTag w:uri="urn:schemas-microsoft-com:office:smarttags" w:element="metricconverter">
        <w:smartTagPr>
          <w:attr w:name="ProductID" w:val="12 мм"/>
        </w:smartTagPr>
        <w:r w:rsidRPr="005F4349">
          <w:rPr>
            <w:color w:val="000000"/>
            <w:spacing w:val="-6"/>
            <w:sz w:val="24"/>
          </w:rPr>
          <w:t>12 мм</w:t>
        </w:r>
      </w:smartTag>
      <w:r w:rsidRPr="005F4349">
        <w:rPr>
          <w:color w:val="000000"/>
          <w:spacing w:val="-6"/>
          <w:sz w:val="24"/>
        </w:rPr>
        <w:t xml:space="preserve"> </w:t>
      </w:r>
      <w:proofErr w:type="spellStart"/>
      <w:r w:rsidRPr="005F4349">
        <w:rPr>
          <w:color w:val="000000"/>
          <w:spacing w:val="-6"/>
          <w:sz w:val="24"/>
        </w:rPr>
        <w:t>x</w:t>
      </w:r>
      <w:proofErr w:type="spellEnd"/>
      <w:r w:rsidRPr="005F4349">
        <w:rPr>
          <w:color w:val="000000"/>
          <w:spacing w:val="-6"/>
          <w:sz w:val="24"/>
        </w:rPr>
        <w:t xml:space="preserve"> </w:t>
      </w:r>
      <w:smartTag w:uri="urn:schemas-microsoft-com:office:smarttags" w:element="metricconverter">
        <w:smartTagPr>
          <w:attr w:name="ProductID" w:val="5.5 мм"/>
        </w:smartTagPr>
        <w:r w:rsidRPr="005F4349">
          <w:rPr>
            <w:color w:val="000000"/>
            <w:spacing w:val="-6"/>
            <w:sz w:val="24"/>
          </w:rPr>
          <w:t>5.5 мм</w:t>
        </w:r>
      </w:smartTag>
      <w:r w:rsidRPr="005F4349">
        <w:rPr>
          <w:color w:val="000000"/>
          <w:spacing w:val="-6"/>
          <w:sz w:val="24"/>
        </w:rPr>
        <w:t>.</w:t>
      </w:r>
    </w:p>
    <w:p w:rsidR="00822C34" w:rsidRPr="003C7AE0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b/>
          <w:color w:val="000000"/>
          <w:spacing w:val="-6"/>
          <w:sz w:val="24"/>
        </w:rPr>
      </w:pPr>
      <w:r w:rsidRPr="003C7AE0">
        <w:rPr>
          <w:b/>
          <w:color w:val="000000"/>
          <w:spacing w:val="-6"/>
          <w:sz w:val="24"/>
        </w:rPr>
        <w:t>DHT22: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>Питание от 3 до 5В.</w:t>
      </w:r>
    </w:p>
    <w:p w:rsidR="00822C34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>
        <w:rPr>
          <w:color w:val="000000"/>
          <w:spacing w:val="-6"/>
          <w:sz w:val="24"/>
        </w:rPr>
        <w:lastRenderedPageBreak/>
        <w:t>Максимально потребляемый ток –</w:t>
      </w:r>
      <w:r w:rsidRPr="005F4349">
        <w:rPr>
          <w:color w:val="000000"/>
          <w:spacing w:val="-6"/>
          <w:sz w:val="24"/>
        </w:rPr>
        <w:t xml:space="preserve"> 2.5мА при преобразовании (при запросе данных).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>
        <w:rPr>
          <w:color w:val="000000"/>
          <w:spacing w:val="-6"/>
          <w:sz w:val="24"/>
          <w:lang w:val="uk-UA"/>
        </w:rPr>
        <w:t>И</w:t>
      </w:r>
      <w:proofErr w:type="spellStart"/>
      <w:r w:rsidRPr="005F4349">
        <w:rPr>
          <w:color w:val="000000"/>
          <w:spacing w:val="-6"/>
          <w:sz w:val="24"/>
        </w:rPr>
        <w:t>змерение</w:t>
      </w:r>
      <w:proofErr w:type="spellEnd"/>
      <w:r w:rsidRPr="005F4349">
        <w:rPr>
          <w:color w:val="000000"/>
          <w:spacing w:val="-6"/>
          <w:sz w:val="24"/>
        </w:rPr>
        <w:t xml:space="preserve"> уровня влажн</w:t>
      </w:r>
      <w:r>
        <w:rPr>
          <w:color w:val="000000"/>
          <w:spacing w:val="-6"/>
          <w:sz w:val="24"/>
        </w:rPr>
        <w:t xml:space="preserve">ости в диапазоне от 0 до 100% </w:t>
      </w:r>
      <w:r w:rsidRPr="005F4349">
        <w:rPr>
          <w:color w:val="000000"/>
          <w:spacing w:val="-6"/>
          <w:sz w:val="24"/>
        </w:rPr>
        <w:t>с точностью</w:t>
      </w:r>
      <w:r>
        <w:rPr>
          <w:color w:val="000000"/>
          <w:spacing w:val="-6"/>
          <w:sz w:val="24"/>
          <w:lang w:val="uk-UA"/>
        </w:rPr>
        <w:t xml:space="preserve"> от </w:t>
      </w:r>
      <w:r>
        <w:rPr>
          <w:color w:val="000000"/>
          <w:spacing w:val="-6"/>
          <w:sz w:val="24"/>
        </w:rPr>
        <w:t xml:space="preserve">± 2% до </w:t>
      </w:r>
      <w:r w:rsidRPr="005F4349">
        <w:rPr>
          <w:color w:val="000000"/>
          <w:spacing w:val="-6"/>
          <w:sz w:val="24"/>
        </w:rPr>
        <w:t xml:space="preserve"> </w:t>
      </w:r>
      <w:r>
        <w:rPr>
          <w:color w:val="000000"/>
          <w:spacing w:val="-6"/>
          <w:sz w:val="24"/>
        </w:rPr>
        <w:t>±</w:t>
      </w:r>
      <w:r w:rsidRPr="005F4349">
        <w:rPr>
          <w:color w:val="000000"/>
          <w:spacing w:val="-6"/>
          <w:sz w:val="24"/>
        </w:rPr>
        <w:t>5%.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>Измер</w:t>
      </w:r>
      <w:r>
        <w:rPr>
          <w:color w:val="000000"/>
          <w:spacing w:val="-6"/>
          <w:sz w:val="24"/>
        </w:rPr>
        <w:t>ение температуры в диапазоне от –40 до 125</w:t>
      </w:r>
      <w:proofErr w:type="gramStart"/>
      <w:r>
        <w:rPr>
          <w:color w:val="000000"/>
          <w:spacing w:val="-6"/>
          <w:sz w:val="24"/>
          <w:lang w:val="uk-UA"/>
        </w:rPr>
        <w:t>°С</w:t>
      </w:r>
      <w:proofErr w:type="gramEnd"/>
      <w:r w:rsidRPr="005F4349">
        <w:rPr>
          <w:color w:val="000000"/>
          <w:spacing w:val="-6"/>
          <w:sz w:val="24"/>
        </w:rPr>
        <w:t xml:space="preserve"> с точностью </w:t>
      </w:r>
      <w:r>
        <w:rPr>
          <w:color w:val="000000"/>
          <w:spacing w:val="-6"/>
          <w:sz w:val="24"/>
        </w:rPr>
        <w:t>± 0.5</w:t>
      </w:r>
      <w:r>
        <w:rPr>
          <w:color w:val="000000"/>
          <w:spacing w:val="-6"/>
          <w:sz w:val="24"/>
          <w:lang w:val="uk-UA"/>
        </w:rPr>
        <w:t>°С</w:t>
      </w:r>
      <w:r w:rsidRPr="005F4349">
        <w:rPr>
          <w:color w:val="000000"/>
          <w:spacing w:val="-6"/>
          <w:sz w:val="24"/>
        </w:rPr>
        <w:t>.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>Частота измерений до 0.5 Гц (одно измерение за 2 секунды).</w:t>
      </w:r>
    </w:p>
    <w:p w:rsidR="00822C34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 xml:space="preserve">Размер корпуса: </w:t>
      </w:r>
      <w:smartTag w:uri="urn:schemas-microsoft-com:office:smarttags" w:element="metricconverter">
        <w:smartTagPr>
          <w:attr w:name="ProductID" w:val="15.1 мм"/>
        </w:smartTagPr>
        <w:r w:rsidRPr="005F4349">
          <w:rPr>
            <w:color w:val="000000"/>
            <w:spacing w:val="-6"/>
            <w:sz w:val="24"/>
          </w:rPr>
          <w:t>15.1 мм</w:t>
        </w:r>
      </w:smartTag>
      <w:r w:rsidRPr="005F4349">
        <w:rPr>
          <w:color w:val="000000"/>
          <w:spacing w:val="-6"/>
          <w:sz w:val="24"/>
        </w:rPr>
        <w:t xml:space="preserve"> </w:t>
      </w:r>
      <w:proofErr w:type="spellStart"/>
      <w:r w:rsidRPr="005F4349">
        <w:rPr>
          <w:color w:val="000000"/>
          <w:spacing w:val="-6"/>
          <w:sz w:val="24"/>
        </w:rPr>
        <w:t>x</w:t>
      </w:r>
      <w:proofErr w:type="spellEnd"/>
      <w:r w:rsidRPr="005F4349">
        <w:rPr>
          <w:color w:val="000000"/>
          <w:spacing w:val="-6"/>
          <w:sz w:val="24"/>
        </w:rPr>
        <w:t xml:space="preserve"> </w:t>
      </w:r>
      <w:smartTag w:uri="urn:schemas-microsoft-com:office:smarttags" w:element="metricconverter">
        <w:smartTagPr>
          <w:attr w:name="ProductID" w:val="25 мм"/>
        </w:smartTagPr>
        <w:r w:rsidRPr="005F4349">
          <w:rPr>
            <w:color w:val="000000"/>
            <w:spacing w:val="-6"/>
            <w:sz w:val="24"/>
          </w:rPr>
          <w:t>25 мм</w:t>
        </w:r>
      </w:smartTag>
      <w:r w:rsidRPr="005F4349">
        <w:rPr>
          <w:color w:val="000000"/>
          <w:spacing w:val="-6"/>
          <w:sz w:val="24"/>
        </w:rPr>
        <w:t xml:space="preserve"> </w:t>
      </w:r>
      <w:proofErr w:type="spellStart"/>
      <w:r w:rsidRPr="005F4349">
        <w:rPr>
          <w:color w:val="000000"/>
          <w:spacing w:val="-6"/>
          <w:sz w:val="24"/>
        </w:rPr>
        <w:t>x</w:t>
      </w:r>
      <w:proofErr w:type="spellEnd"/>
      <w:r w:rsidRPr="005F4349">
        <w:rPr>
          <w:color w:val="000000"/>
          <w:spacing w:val="-6"/>
          <w:sz w:val="24"/>
        </w:rPr>
        <w:t xml:space="preserve"> </w:t>
      </w:r>
      <w:smartTag w:uri="urn:schemas-microsoft-com:office:smarttags" w:element="metricconverter">
        <w:smartTagPr>
          <w:attr w:name="ProductID" w:val="7.7 мм"/>
        </w:smartTagPr>
        <w:r w:rsidRPr="005F4349">
          <w:rPr>
            <w:color w:val="000000"/>
            <w:spacing w:val="-6"/>
            <w:sz w:val="24"/>
          </w:rPr>
          <w:t>7.7 мм</w:t>
        </w:r>
      </w:smartTag>
      <w:r w:rsidRPr="005F4349">
        <w:rPr>
          <w:color w:val="000000"/>
          <w:spacing w:val="-6"/>
          <w:sz w:val="24"/>
        </w:rPr>
        <w:t>.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</w:p>
    <w:p w:rsidR="00822C34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>Как видите, DHT22 более точный и имеет больший диапазон измеряемых значений. Оба датчика имеют по одному цифровому выходу. Запросы к ним можно отправлять не чаще чем один в секунду или две.</w:t>
      </w:r>
    </w:p>
    <w:p w:rsidR="00822C34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</w:p>
    <w:p w:rsidR="00822C34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b/>
          <w:color w:val="000000"/>
          <w:spacing w:val="-6"/>
          <w:sz w:val="24"/>
        </w:rPr>
      </w:pPr>
      <w:r w:rsidRPr="003C7AE0">
        <w:rPr>
          <w:b/>
          <w:color w:val="000000"/>
          <w:spacing w:val="-6"/>
          <w:sz w:val="24"/>
        </w:rPr>
        <w:t>Ультразвуковой дальномер HC-SR04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 xml:space="preserve">Ультразвуковой дальномер HC-SR04 предназначен для измерения расстояния от устройства до объекта. Сенсор дальномера работает по принципу сонара, а точнее – посылает ультразвуковой пучок и по задержке отражённого от объекта сигнала определяет расстояние до цели. Поскольку в основе работы устройства используется </w:t>
      </w:r>
      <w:hyperlink r:id="rId47" w:tgtFrame="_blank" w:history="1">
        <w:r w:rsidRPr="005F4349">
          <w:rPr>
            <w:color w:val="000000"/>
            <w:spacing w:val="-6"/>
            <w:sz w:val="24"/>
          </w:rPr>
          <w:t>ультразвук</w:t>
        </w:r>
      </w:hyperlink>
      <w:r w:rsidRPr="005F4349">
        <w:rPr>
          <w:color w:val="000000"/>
          <w:spacing w:val="-6"/>
          <w:sz w:val="24"/>
        </w:rPr>
        <w:t>, сонар плохо подходит для определения расстояния до звукопоглощающих объектов. Поверхность объекта должна быть ровной и гладкой для идеального измерения расстояния.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center"/>
        <w:rPr>
          <w:color w:val="000000"/>
          <w:spacing w:val="-6"/>
          <w:sz w:val="24"/>
        </w:rPr>
      </w:pPr>
      <w:r>
        <w:rPr>
          <w:noProof/>
          <w:color w:val="000000"/>
          <w:spacing w:val="-6"/>
          <w:sz w:val="24"/>
          <w:lang w:val="uk-UA" w:eastAsia="uk-UA"/>
        </w:rPr>
        <w:drawing>
          <wp:inline distT="0" distB="0" distL="0" distR="0">
            <wp:extent cx="1979930" cy="1320165"/>
            <wp:effectExtent l="19050" t="0" r="1270" b="0"/>
            <wp:docPr id="20" name="Рисунок 20" descr="Подключение HC-SR04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Подключение HC-SR04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32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center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>Рис. 15.</w:t>
      </w:r>
      <w:r>
        <w:rPr>
          <w:color w:val="000000"/>
          <w:spacing w:val="-6"/>
          <w:sz w:val="24"/>
        </w:rPr>
        <w:t>7</w:t>
      </w:r>
      <w:r w:rsidRPr="005F4349">
        <w:rPr>
          <w:color w:val="000000"/>
          <w:spacing w:val="-6"/>
          <w:sz w:val="24"/>
        </w:rPr>
        <w:t xml:space="preserve">. Измеритель расстояния на основе дальномера HC-SR04 и </w:t>
      </w:r>
      <w:proofErr w:type="spellStart"/>
      <w:r w:rsidRPr="005F4349">
        <w:rPr>
          <w:color w:val="000000"/>
          <w:spacing w:val="-6"/>
          <w:sz w:val="24"/>
        </w:rPr>
        <w:t>Arduino</w:t>
      </w:r>
      <w:proofErr w:type="spellEnd"/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rPr>
          <w:color w:val="000000"/>
          <w:spacing w:val="-6"/>
          <w:sz w:val="24"/>
        </w:rPr>
      </w:pPr>
    </w:p>
    <w:p w:rsidR="00822C34" w:rsidRPr="00C91B3A" w:rsidRDefault="00822C34" w:rsidP="00822C34">
      <w:pPr>
        <w:pStyle w:val="a3"/>
        <w:shd w:val="clear" w:color="auto" w:fill="FFFFFF"/>
        <w:spacing w:line="240" w:lineRule="auto"/>
        <w:ind w:left="0" w:firstLine="708"/>
        <w:rPr>
          <w:b/>
          <w:color w:val="000000"/>
          <w:spacing w:val="-6"/>
          <w:sz w:val="24"/>
        </w:rPr>
      </w:pPr>
      <w:r w:rsidRPr="00C91B3A">
        <w:rPr>
          <w:b/>
          <w:color w:val="000000"/>
          <w:spacing w:val="-6"/>
          <w:sz w:val="24"/>
        </w:rPr>
        <w:t>Выводы HC-SR04</w:t>
      </w:r>
    </w:p>
    <w:p w:rsidR="00822C34" w:rsidRPr="00822C34" w:rsidRDefault="00822C34" w:rsidP="00822C34">
      <w:pPr>
        <w:pStyle w:val="a3"/>
        <w:shd w:val="clear" w:color="auto" w:fill="FFFFFF"/>
        <w:spacing w:line="240" w:lineRule="auto"/>
        <w:ind w:left="709" w:hanging="1"/>
        <w:rPr>
          <w:color w:val="000000"/>
          <w:spacing w:val="-6"/>
          <w:sz w:val="24"/>
        </w:rPr>
      </w:pPr>
      <w:proofErr w:type="spellStart"/>
      <w:r w:rsidRPr="00C4081C">
        <w:rPr>
          <w:color w:val="000000"/>
          <w:spacing w:val="-6"/>
          <w:sz w:val="24"/>
          <w:lang w:val="en-US"/>
        </w:rPr>
        <w:t>Vcc</w:t>
      </w:r>
      <w:proofErr w:type="spellEnd"/>
      <w:r w:rsidRPr="00822C34">
        <w:rPr>
          <w:color w:val="000000"/>
          <w:spacing w:val="-6"/>
          <w:sz w:val="24"/>
        </w:rPr>
        <w:t xml:space="preserve"> – </w:t>
      </w:r>
      <w:r w:rsidRPr="00C4081C">
        <w:rPr>
          <w:color w:val="000000"/>
          <w:spacing w:val="-6"/>
          <w:sz w:val="24"/>
          <w:lang w:val="en-US"/>
        </w:rPr>
        <w:t> </w:t>
      </w:r>
      <w:r w:rsidRPr="00822C34">
        <w:rPr>
          <w:color w:val="000000"/>
          <w:spacing w:val="-6"/>
          <w:sz w:val="24"/>
        </w:rPr>
        <w:t xml:space="preserve"> +5</w:t>
      </w:r>
      <w:r>
        <w:rPr>
          <w:color w:val="000000"/>
          <w:spacing w:val="-6"/>
          <w:sz w:val="24"/>
          <w:lang w:val="en-US"/>
        </w:rPr>
        <w:t>V</w:t>
      </w:r>
      <w:r w:rsidRPr="00822C34">
        <w:rPr>
          <w:color w:val="000000"/>
          <w:spacing w:val="-6"/>
          <w:sz w:val="24"/>
        </w:rPr>
        <w:t xml:space="preserve"> </w:t>
      </w:r>
      <w:r w:rsidRPr="00822C34">
        <w:rPr>
          <w:color w:val="000000"/>
          <w:spacing w:val="-6"/>
          <w:sz w:val="24"/>
        </w:rPr>
        <w:br/>
      </w:r>
      <w:r w:rsidRPr="00C4081C">
        <w:rPr>
          <w:color w:val="000000"/>
          <w:spacing w:val="-6"/>
          <w:sz w:val="24"/>
          <w:lang w:val="en-US"/>
        </w:rPr>
        <w:t>GND</w:t>
      </w:r>
      <w:r w:rsidRPr="00822C34">
        <w:rPr>
          <w:color w:val="000000"/>
          <w:spacing w:val="-6"/>
          <w:sz w:val="24"/>
        </w:rPr>
        <w:t xml:space="preserve"> </w:t>
      </w:r>
      <w:proofErr w:type="gramStart"/>
      <w:r w:rsidRPr="00822C34">
        <w:rPr>
          <w:color w:val="000000"/>
          <w:spacing w:val="-6"/>
          <w:sz w:val="24"/>
        </w:rPr>
        <w:t xml:space="preserve">– </w:t>
      </w:r>
      <w:r w:rsidRPr="00C4081C">
        <w:rPr>
          <w:color w:val="000000"/>
          <w:spacing w:val="-6"/>
          <w:sz w:val="24"/>
          <w:lang w:val="en-US"/>
        </w:rPr>
        <w:t> GND</w:t>
      </w:r>
      <w:proofErr w:type="gramEnd"/>
      <w:r w:rsidRPr="00822C34">
        <w:rPr>
          <w:color w:val="000000"/>
          <w:spacing w:val="-6"/>
          <w:sz w:val="24"/>
        </w:rPr>
        <w:t xml:space="preserve"> (</w:t>
      </w:r>
      <w:r w:rsidRPr="005F4349">
        <w:rPr>
          <w:color w:val="000000"/>
          <w:spacing w:val="-6"/>
          <w:sz w:val="24"/>
        </w:rPr>
        <w:t>земля</w:t>
      </w:r>
      <w:r w:rsidRPr="00822C34">
        <w:rPr>
          <w:color w:val="000000"/>
          <w:spacing w:val="-6"/>
          <w:sz w:val="24"/>
        </w:rPr>
        <w:t>)</w:t>
      </w:r>
      <w:r w:rsidRPr="00822C34">
        <w:rPr>
          <w:color w:val="000000"/>
          <w:spacing w:val="-6"/>
          <w:sz w:val="24"/>
        </w:rPr>
        <w:br/>
      </w:r>
      <w:r w:rsidRPr="00C4081C">
        <w:rPr>
          <w:color w:val="000000"/>
          <w:spacing w:val="-6"/>
          <w:sz w:val="24"/>
          <w:lang w:val="en-US"/>
        </w:rPr>
        <w:t>Trig </w:t>
      </w:r>
      <w:r w:rsidRPr="00822C34">
        <w:rPr>
          <w:color w:val="000000"/>
          <w:spacing w:val="-6"/>
          <w:sz w:val="24"/>
        </w:rPr>
        <w:t>–</w:t>
      </w:r>
      <w:r w:rsidRPr="00C4081C">
        <w:rPr>
          <w:color w:val="000000"/>
          <w:spacing w:val="-6"/>
          <w:sz w:val="24"/>
          <w:lang w:val="en-US"/>
        </w:rPr>
        <w:t> </w:t>
      </w:r>
      <w:r w:rsidRPr="00822C34">
        <w:rPr>
          <w:color w:val="000000"/>
          <w:spacing w:val="-6"/>
          <w:sz w:val="24"/>
        </w:rPr>
        <w:t xml:space="preserve"> </w:t>
      </w:r>
      <w:r w:rsidRPr="00C4081C">
        <w:rPr>
          <w:color w:val="000000"/>
          <w:spacing w:val="-6"/>
          <w:sz w:val="24"/>
          <w:lang w:val="en-US"/>
        </w:rPr>
        <w:t>pin</w:t>
      </w:r>
      <w:r w:rsidRPr="00822C34">
        <w:rPr>
          <w:color w:val="000000"/>
          <w:spacing w:val="-6"/>
          <w:sz w:val="24"/>
        </w:rPr>
        <w:t xml:space="preserve"> 8</w:t>
      </w:r>
      <w:r w:rsidRPr="00822C34">
        <w:rPr>
          <w:color w:val="000000"/>
          <w:spacing w:val="-6"/>
          <w:sz w:val="24"/>
        </w:rPr>
        <w:br/>
      </w:r>
      <w:r w:rsidRPr="00C4081C">
        <w:rPr>
          <w:color w:val="000000"/>
          <w:spacing w:val="-6"/>
          <w:sz w:val="24"/>
          <w:lang w:val="en-US"/>
        </w:rPr>
        <w:t>Echo </w:t>
      </w:r>
      <w:r w:rsidRPr="00822C34">
        <w:rPr>
          <w:color w:val="000000"/>
          <w:spacing w:val="-6"/>
          <w:sz w:val="24"/>
        </w:rPr>
        <w:t xml:space="preserve">– </w:t>
      </w:r>
      <w:r w:rsidRPr="00C4081C">
        <w:rPr>
          <w:color w:val="000000"/>
          <w:spacing w:val="-6"/>
          <w:sz w:val="24"/>
          <w:lang w:val="en-US"/>
        </w:rPr>
        <w:t> pin</w:t>
      </w:r>
      <w:r w:rsidRPr="00822C34">
        <w:rPr>
          <w:color w:val="000000"/>
          <w:spacing w:val="-6"/>
          <w:sz w:val="24"/>
        </w:rPr>
        <w:t xml:space="preserve"> 9</w:t>
      </w:r>
    </w:p>
    <w:p w:rsidR="00822C34" w:rsidRPr="00822C34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</w:p>
    <w:p w:rsidR="00822C34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b/>
          <w:color w:val="000000"/>
          <w:spacing w:val="-6"/>
          <w:sz w:val="24"/>
        </w:rPr>
      </w:pPr>
      <w:r w:rsidRPr="00C91B3A">
        <w:rPr>
          <w:b/>
          <w:color w:val="000000"/>
          <w:spacing w:val="-6"/>
          <w:sz w:val="24"/>
        </w:rPr>
        <w:t>Технические характеристики ультразвукового дальномера HC-SR04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>Простота в использовании и 4-контактное подключение.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 xml:space="preserve">Диапазон измерения: от </w:t>
      </w:r>
      <w:smartTag w:uri="urn:schemas-microsoft-com:office:smarttags" w:element="metricconverter">
        <w:smartTagPr>
          <w:attr w:name="ProductID" w:val="2 см"/>
        </w:smartTagPr>
        <w:r w:rsidRPr="005F4349">
          <w:rPr>
            <w:color w:val="000000"/>
            <w:spacing w:val="-6"/>
            <w:sz w:val="24"/>
          </w:rPr>
          <w:t>2 см</w:t>
        </w:r>
      </w:smartTag>
      <w:r w:rsidRPr="005F4349">
        <w:rPr>
          <w:color w:val="000000"/>
          <w:spacing w:val="-6"/>
          <w:sz w:val="24"/>
        </w:rPr>
        <w:t xml:space="preserve"> до </w:t>
      </w:r>
      <w:smartTag w:uri="urn:schemas-microsoft-com:office:smarttags" w:element="metricconverter">
        <w:smartTagPr>
          <w:attr w:name="ProductID" w:val="400 см"/>
        </w:smartTagPr>
        <w:r w:rsidRPr="005F4349">
          <w:rPr>
            <w:color w:val="000000"/>
            <w:spacing w:val="-6"/>
            <w:sz w:val="24"/>
          </w:rPr>
          <w:t>400 см</w:t>
        </w:r>
      </w:smartTag>
      <w:r w:rsidRPr="005F4349">
        <w:rPr>
          <w:color w:val="000000"/>
          <w:spacing w:val="-6"/>
          <w:sz w:val="24"/>
        </w:rPr>
        <w:t>.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 xml:space="preserve">Точность измерения: ± </w:t>
      </w:r>
      <w:smartTag w:uri="urn:schemas-microsoft-com:office:smarttags" w:element="metricconverter">
        <w:smartTagPr>
          <w:attr w:name="ProductID" w:val="1 см"/>
        </w:smartTagPr>
        <w:r w:rsidRPr="005F4349">
          <w:rPr>
            <w:color w:val="000000"/>
            <w:spacing w:val="-6"/>
            <w:sz w:val="24"/>
          </w:rPr>
          <w:t>1 см</w:t>
        </w:r>
      </w:smartTag>
      <w:r w:rsidRPr="005F4349">
        <w:rPr>
          <w:color w:val="000000"/>
          <w:spacing w:val="-6"/>
          <w:sz w:val="24"/>
        </w:rPr>
        <w:t xml:space="preserve"> (при максимальной дальности ± </w:t>
      </w:r>
      <w:smartTag w:uri="urn:schemas-microsoft-com:office:smarttags" w:element="metricconverter">
        <w:smartTagPr>
          <w:attr w:name="ProductID" w:val="3 см"/>
        </w:smartTagPr>
        <w:r w:rsidRPr="005F4349">
          <w:rPr>
            <w:color w:val="000000"/>
            <w:spacing w:val="-6"/>
            <w:sz w:val="24"/>
          </w:rPr>
          <w:t>3 см</w:t>
        </w:r>
      </w:smartTag>
      <w:r w:rsidRPr="005F4349">
        <w:rPr>
          <w:color w:val="000000"/>
          <w:spacing w:val="-6"/>
          <w:sz w:val="24"/>
        </w:rPr>
        <w:t>).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>Угол измерения: 15º.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>Ультразвуковой диапазон работы на частоте 40 кГц.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 xml:space="preserve">Рабочее напряжение </w:t>
      </w:r>
      <w:r>
        <w:rPr>
          <w:color w:val="000000"/>
          <w:spacing w:val="-6"/>
          <w:sz w:val="24"/>
          <w:lang w:val="uk-UA"/>
        </w:rPr>
        <w:t xml:space="preserve">от </w:t>
      </w:r>
      <w:r w:rsidRPr="005F4349">
        <w:rPr>
          <w:color w:val="000000"/>
          <w:spacing w:val="-6"/>
          <w:sz w:val="24"/>
        </w:rPr>
        <w:t>4,8</w:t>
      </w:r>
      <w:proofErr w:type="gramStart"/>
      <w:r w:rsidRPr="005F4349">
        <w:rPr>
          <w:color w:val="000000"/>
          <w:spacing w:val="-6"/>
          <w:sz w:val="24"/>
        </w:rPr>
        <w:t xml:space="preserve"> В</w:t>
      </w:r>
      <w:proofErr w:type="gramEnd"/>
      <w:r w:rsidRPr="005F4349">
        <w:rPr>
          <w:color w:val="000000"/>
          <w:spacing w:val="-6"/>
          <w:sz w:val="24"/>
        </w:rPr>
        <w:t xml:space="preserve"> до 5,5 В (± 0.2</w:t>
      </w:r>
      <w:r>
        <w:rPr>
          <w:color w:val="000000"/>
          <w:spacing w:val="-6"/>
          <w:sz w:val="24"/>
          <w:lang w:val="uk-UA"/>
        </w:rPr>
        <w:t xml:space="preserve"> </w:t>
      </w:r>
      <w:r>
        <w:rPr>
          <w:color w:val="000000"/>
          <w:spacing w:val="-6"/>
          <w:sz w:val="24"/>
        </w:rPr>
        <w:t>В</w:t>
      </w:r>
      <w:r w:rsidRPr="005F4349">
        <w:rPr>
          <w:color w:val="000000"/>
          <w:spacing w:val="-6"/>
          <w:sz w:val="24"/>
        </w:rPr>
        <w:t>).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 xml:space="preserve">Диапазон рабочих температур: </w:t>
      </w:r>
      <w:r>
        <w:rPr>
          <w:color w:val="000000"/>
          <w:spacing w:val="-6"/>
          <w:sz w:val="24"/>
          <w:lang w:val="uk-UA"/>
        </w:rPr>
        <w:t xml:space="preserve">от </w:t>
      </w:r>
      <w:r>
        <w:rPr>
          <w:color w:val="000000"/>
          <w:spacing w:val="-6"/>
          <w:sz w:val="24"/>
        </w:rPr>
        <w:t>0</w:t>
      </w:r>
      <w:proofErr w:type="gramStart"/>
      <w:r>
        <w:rPr>
          <w:color w:val="000000"/>
          <w:spacing w:val="-6"/>
          <w:sz w:val="24"/>
        </w:rPr>
        <w:t xml:space="preserve"> ° С</w:t>
      </w:r>
      <w:proofErr w:type="gramEnd"/>
      <w:r>
        <w:rPr>
          <w:color w:val="000000"/>
          <w:spacing w:val="-6"/>
          <w:sz w:val="24"/>
        </w:rPr>
        <w:t xml:space="preserve"> до 60 ° </w:t>
      </w:r>
      <w:r w:rsidRPr="005F4349">
        <w:rPr>
          <w:color w:val="000000"/>
          <w:spacing w:val="-6"/>
          <w:sz w:val="24"/>
        </w:rPr>
        <w:t>С (± 10%).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</w:p>
    <w:p w:rsidR="00822C34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b/>
          <w:color w:val="000000"/>
          <w:spacing w:val="-6"/>
          <w:sz w:val="24"/>
        </w:rPr>
      </w:pPr>
      <w:r w:rsidRPr="00C91B3A">
        <w:rPr>
          <w:b/>
          <w:color w:val="000000"/>
          <w:spacing w:val="-6"/>
          <w:sz w:val="24"/>
        </w:rPr>
        <w:t xml:space="preserve">Датчик температуры DS18B20 </w:t>
      </w:r>
    </w:p>
    <w:p w:rsidR="00822C34" w:rsidRPr="00202DF7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spacing w:val="-6"/>
          <w:sz w:val="24"/>
        </w:rPr>
      </w:pPr>
    </w:p>
    <w:p w:rsidR="00822C34" w:rsidRPr="00202DF7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spacing w:val="-6"/>
          <w:sz w:val="24"/>
        </w:rPr>
      </w:pPr>
      <w:r w:rsidRPr="00202DF7">
        <w:rPr>
          <w:sz w:val="24"/>
          <w:shd w:val="clear" w:color="auto" w:fill="FFFFFF"/>
        </w:rPr>
        <w:t xml:space="preserve">DS18B20 это цифровой измеритель температуры, с разрешением преобразования 9 –12 разрядов и функцией тревожного сигнала </w:t>
      </w:r>
      <w:proofErr w:type="gramStart"/>
      <w:r w:rsidRPr="00202DF7">
        <w:rPr>
          <w:sz w:val="24"/>
          <w:shd w:val="clear" w:color="auto" w:fill="FFFFFF"/>
        </w:rPr>
        <w:t>контроля за</w:t>
      </w:r>
      <w:proofErr w:type="gramEnd"/>
      <w:r w:rsidRPr="00202DF7">
        <w:rPr>
          <w:sz w:val="24"/>
          <w:shd w:val="clear" w:color="auto" w:fill="FFFFFF"/>
        </w:rPr>
        <w:t xml:space="preserve"> температурой. Параметры контроля могут быть заданы пользователем и сохранены в энергонезависимой памяти датчика.</w:t>
      </w:r>
    </w:p>
    <w:p w:rsidR="00822C34" w:rsidRPr="005D6A78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  <w:lang w:val="uk-UA"/>
        </w:rPr>
      </w:pPr>
      <w:r w:rsidRPr="005D6A78">
        <w:rPr>
          <w:color w:val="000000"/>
          <w:spacing w:val="-6"/>
          <w:sz w:val="24"/>
        </w:rPr>
        <w:t xml:space="preserve">Датчик температуры DS18B20 </w:t>
      </w:r>
      <w:proofErr w:type="spellStart"/>
      <w:r>
        <w:rPr>
          <w:color w:val="000000"/>
          <w:spacing w:val="-6"/>
          <w:sz w:val="24"/>
          <w:lang w:val="uk-UA"/>
        </w:rPr>
        <w:t>имеет</w:t>
      </w:r>
      <w:proofErr w:type="spellEnd"/>
      <w:r>
        <w:rPr>
          <w:color w:val="000000"/>
          <w:spacing w:val="-6"/>
          <w:sz w:val="24"/>
          <w:lang w:val="uk-UA"/>
        </w:rPr>
        <w:t xml:space="preserve"> </w:t>
      </w:r>
      <w:proofErr w:type="spellStart"/>
      <w:r>
        <w:rPr>
          <w:color w:val="000000"/>
          <w:spacing w:val="-6"/>
          <w:sz w:val="24"/>
          <w:lang w:val="uk-UA"/>
        </w:rPr>
        <w:t>следующий</w:t>
      </w:r>
      <w:proofErr w:type="spellEnd"/>
      <w:r>
        <w:rPr>
          <w:color w:val="000000"/>
          <w:spacing w:val="-6"/>
          <w:sz w:val="24"/>
          <w:lang w:val="uk-UA"/>
        </w:rPr>
        <w:t xml:space="preserve"> вид</w:t>
      </w:r>
    </w:p>
    <w:p w:rsidR="00822C34" w:rsidRPr="005D6A78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center"/>
        <w:rPr>
          <w:color w:val="000000"/>
          <w:spacing w:val="-6"/>
          <w:sz w:val="24"/>
        </w:rPr>
      </w:pPr>
      <w:r>
        <w:rPr>
          <w:noProof/>
          <w:color w:val="000000"/>
          <w:spacing w:val="-6"/>
          <w:sz w:val="24"/>
          <w:lang w:val="uk-UA" w:eastAsia="uk-UA"/>
        </w:rPr>
        <w:lastRenderedPageBreak/>
        <w:drawing>
          <wp:inline distT="0" distB="0" distL="0" distR="0">
            <wp:extent cx="2167559" cy="1447483"/>
            <wp:effectExtent l="19050" t="0" r="4141" b="0"/>
            <wp:docPr id="21" name="Рисунок 21" descr="dallas ds18b20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allas ds18b20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259" cy="1449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C34" w:rsidRDefault="00822C34" w:rsidP="00822C34">
      <w:pPr>
        <w:pStyle w:val="a3"/>
        <w:shd w:val="clear" w:color="auto" w:fill="FFFFFF"/>
        <w:spacing w:line="240" w:lineRule="auto"/>
        <w:ind w:left="0" w:firstLine="708"/>
        <w:jc w:val="center"/>
        <w:rPr>
          <w:color w:val="000000"/>
          <w:spacing w:val="-6"/>
          <w:sz w:val="24"/>
        </w:rPr>
      </w:pPr>
    </w:p>
    <w:p w:rsidR="00822C34" w:rsidRDefault="00822C34" w:rsidP="00822C34">
      <w:pPr>
        <w:pStyle w:val="a3"/>
        <w:shd w:val="clear" w:color="auto" w:fill="FFFFFF"/>
        <w:spacing w:line="240" w:lineRule="auto"/>
        <w:ind w:left="0" w:firstLine="708"/>
        <w:jc w:val="center"/>
        <w:rPr>
          <w:color w:val="000000"/>
          <w:spacing w:val="-6"/>
          <w:sz w:val="24"/>
        </w:rPr>
      </w:pPr>
      <w:r>
        <w:rPr>
          <w:color w:val="000000"/>
          <w:spacing w:val="-6"/>
          <w:sz w:val="24"/>
        </w:rPr>
        <w:t>Рис. 15.8</w:t>
      </w:r>
      <w:r w:rsidRPr="005F4349">
        <w:rPr>
          <w:color w:val="000000"/>
          <w:spacing w:val="-6"/>
          <w:sz w:val="24"/>
        </w:rPr>
        <w:t>. Датчик температуры DS18B20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center"/>
        <w:rPr>
          <w:color w:val="000000"/>
          <w:spacing w:val="-6"/>
          <w:sz w:val="24"/>
        </w:rPr>
      </w:pP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center"/>
        <w:rPr>
          <w:color w:val="000000"/>
          <w:spacing w:val="-6"/>
          <w:sz w:val="24"/>
        </w:rPr>
      </w:pPr>
      <w:r>
        <w:rPr>
          <w:noProof/>
          <w:color w:val="000000"/>
          <w:spacing w:val="-6"/>
          <w:sz w:val="24"/>
          <w:lang w:val="uk-UA" w:eastAsia="uk-UA"/>
        </w:rPr>
        <w:drawing>
          <wp:inline distT="0" distB="0" distL="0" distR="0">
            <wp:extent cx="1539405" cy="2204345"/>
            <wp:effectExtent l="19050" t="0" r="3645" b="0"/>
            <wp:docPr id="22" name="Рисунок 22" descr="DS18B20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S18B20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352" cy="220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C34" w:rsidRDefault="00822C34" w:rsidP="00822C34">
      <w:pPr>
        <w:pStyle w:val="a3"/>
        <w:shd w:val="clear" w:color="auto" w:fill="FFFFFF"/>
        <w:spacing w:line="240" w:lineRule="auto"/>
        <w:ind w:left="0" w:firstLine="708"/>
        <w:jc w:val="center"/>
        <w:rPr>
          <w:color w:val="000000"/>
          <w:spacing w:val="-6"/>
          <w:sz w:val="24"/>
        </w:rPr>
      </w:pPr>
    </w:p>
    <w:p w:rsidR="00822C34" w:rsidRDefault="00822C34" w:rsidP="00822C34">
      <w:pPr>
        <w:pStyle w:val="a3"/>
        <w:shd w:val="clear" w:color="auto" w:fill="FFFFFF"/>
        <w:spacing w:line="240" w:lineRule="auto"/>
        <w:ind w:left="0" w:firstLine="708"/>
        <w:jc w:val="center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>Рис. 15.</w:t>
      </w:r>
      <w:r>
        <w:rPr>
          <w:color w:val="000000"/>
          <w:spacing w:val="-6"/>
          <w:sz w:val="24"/>
        </w:rPr>
        <w:t>9</w:t>
      </w:r>
      <w:r w:rsidRPr="005F4349">
        <w:rPr>
          <w:color w:val="000000"/>
          <w:spacing w:val="-6"/>
          <w:sz w:val="24"/>
        </w:rPr>
        <w:t xml:space="preserve">. </w:t>
      </w:r>
      <w:r>
        <w:rPr>
          <w:color w:val="000000"/>
          <w:spacing w:val="-6"/>
          <w:sz w:val="24"/>
        </w:rPr>
        <w:t>Выводы д</w:t>
      </w:r>
      <w:r w:rsidRPr="005F4349">
        <w:rPr>
          <w:color w:val="000000"/>
          <w:spacing w:val="-6"/>
          <w:sz w:val="24"/>
        </w:rPr>
        <w:t>атчик</w:t>
      </w:r>
      <w:r>
        <w:rPr>
          <w:color w:val="000000"/>
          <w:spacing w:val="-6"/>
          <w:sz w:val="24"/>
        </w:rPr>
        <w:t>а</w:t>
      </w:r>
      <w:r w:rsidRPr="005F4349">
        <w:rPr>
          <w:color w:val="000000"/>
          <w:spacing w:val="-6"/>
          <w:sz w:val="24"/>
        </w:rPr>
        <w:t xml:space="preserve"> в корпусе TO-92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center"/>
        <w:rPr>
          <w:color w:val="000000"/>
          <w:spacing w:val="-6"/>
          <w:sz w:val="24"/>
        </w:rPr>
      </w:pPr>
    </w:p>
    <w:p w:rsidR="00822C34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>Датчик</w:t>
      </w:r>
      <w:r>
        <w:rPr>
          <w:color w:val="000000"/>
          <w:spacing w:val="-6"/>
          <w:sz w:val="24"/>
        </w:rPr>
        <w:t xml:space="preserve"> температуры DS18B20 работает с </w:t>
      </w:r>
      <w:r>
        <w:rPr>
          <w:color w:val="000000"/>
          <w:spacing w:val="-6"/>
          <w:sz w:val="24"/>
          <w:lang w:val="en-US"/>
        </w:rPr>
        <w:t>A</w:t>
      </w:r>
      <w:proofErr w:type="spellStart"/>
      <w:r w:rsidRPr="005F4349">
        <w:rPr>
          <w:color w:val="000000"/>
          <w:spacing w:val="-6"/>
          <w:sz w:val="24"/>
        </w:rPr>
        <w:t>rduino</w:t>
      </w:r>
      <w:proofErr w:type="spellEnd"/>
      <w:r w:rsidRPr="005F4349">
        <w:rPr>
          <w:color w:val="000000"/>
          <w:spacing w:val="-6"/>
          <w:sz w:val="24"/>
        </w:rPr>
        <w:t xml:space="preserve"> по протоколу передачи данных 1-Wire® и позволяет подключить несколько датчиков на одну шину.</w:t>
      </w:r>
    </w:p>
    <w:p w:rsidR="00822C34" w:rsidRPr="00202DF7" w:rsidRDefault="00822C34" w:rsidP="00822C34">
      <w:pPr>
        <w:pStyle w:val="a5"/>
        <w:shd w:val="clear" w:color="auto" w:fill="FFFFFF"/>
        <w:spacing w:before="0" w:beforeAutospacing="0" w:after="0" w:afterAutospacing="0"/>
        <w:ind w:firstLine="708"/>
        <w:jc w:val="both"/>
        <w:textAlignment w:val="baseline"/>
      </w:pPr>
      <w:r w:rsidRPr="00202DF7">
        <w:t>Питание датчик может получать непосредственно от линии данных, без использования внешнего источника. В этом режиме питание датчика происходит от энергии, запасенной на паразитной емкости.</w:t>
      </w:r>
    </w:p>
    <w:p w:rsidR="00822C34" w:rsidRPr="00202DF7" w:rsidRDefault="00822C34" w:rsidP="00822C34">
      <w:pPr>
        <w:pStyle w:val="a5"/>
        <w:shd w:val="clear" w:color="auto" w:fill="FFFFFF"/>
        <w:spacing w:before="0" w:beforeAutospacing="0" w:after="0" w:afterAutospacing="0"/>
        <w:ind w:firstLine="708"/>
        <w:jc w:val="both"/>
        <w:textAlignment w:val="baseline"/>
      </w:pPr>
      <w:r w:rsidRPr="00202DF7">
        <w:t>Диапазон измерения температуры составляет от –55 до +125 °C. Для диапазона от -10 до +85 °C погрешность не превышает 0,5 °C.</w:t>
      </w:r>
    </w:p>
    <w:p w:rsidR="00822C34" w:rsidRPr="00202DF7" w:rsidRDefault="00822C34" w:rsidP="00822C34">
      <w:pPr>
        <w:pStyle w:val="a5"/>
        <w:shd w:val="clear" w:color="auto" w:fill="FFFFFF"/>
        <w:spacing w:before="0" w:beforeAutospacing="0" w:after="0" w:afterAutospacing="0"/>
        <w:ind w:firstLine="708"/>
        <w:jc w:val="both"/>
        <w:textAlignment w:val="baseline"/>
      </w:pPr>
      <w:r w:rsidRPr="00202DF7">
        <w:t>У каждой микросхемы DS18B20 есть уникальный серийный код длиной 64 разряда, который позволяет нескольким датчикам подключаться на одну общую линию связи,</w:t>
      </w:r>
      <w:r w:rsidRPr="00202DF7">
        <w:rPr>
          <w:lang w:val="uk-UA"/>
        </w:rPr>
        <w:t xml:space="preserve"> т</w:t>
      </w:r>
      <w:r w:rsidRPr="00202DF7">
        <w:t>.е. через один порт микроконтроллера можно обмениваться данными с несколькими датчиками, распределенными на значительном расстоянии. Режим крайне удобен для использования в системах экологического контроля, мониторинга температуры в зданиях, узлах оборудования.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</w:p>
    <w:p w:rsidR="00822C34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b/>
          <w:color w:val="000000"/>
          <w:spacing w:val="-6"/>
          <w:sz w:val="24"/>
        </w:rPr>
      </w:pPr>
      <w:r w:rsidRPr="00C91B3A">
        <w:rPr>
          <w:b/>
          <w:color w:val="000000"/>
          <w:spacing w:val="-6"/>
          <w:sz w:val="24"/>
        </w:rPr>
        <w:t>Технические характерист</w:t>
      </w:r>
      <w:r>
        <w:rPr>
          <w:b/>
          <w:color w:val="000000"/>
          <w:spacing w:val="-6"/>
          <w:sz w:val="24"/>
        </w:rPr>
        <w:t>ики датчика температуры DS18B20</w:t>
      </w:r>
    </w:p>
    <w:p w:rsidR="00822C34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b/>
          <w:color w:val="000000"/>
          <w:spacing w:val="-6"/>
          <w:sz w:val="24"/>
        </w:rPr>
      </w:pP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>Уникальный интерфейс 1-Wire. Требуется только один контакт для связи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>Каждое устройство имеет 64-битный серийный адрес устройства</w:t>
      </w:r>
      <w:r>
        <w:rPr>
          <w:color w:val="000000"/>
          <w:spacing w:val="-6"/>
          <w:sz w:val="24"/>
          <w:lang w:val="uk-UA"/>
        </w:rPr>
        <w:t>,</w:t>
      </w:r>
      <w:r w:rsidRPr="005F4349">
        <w:rPr>
          <w:color w:val="000000"/>
          <w:spacing w:val="-6"/>
          <w:sz w:val="24"/>
        </w:rPr>
        <w:t xml:space="preserve"> который хранится в ROM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>Питание датчика в диапазоне температур от 3 до 5,5 вольт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>Диапазон измеряемых темпера</w:t>
      </w:r>
      <w:r>
        <w:rPr>
          <w:color w:val="000000"/>
          <w:spacing w:val="-6"/>
          <w:sz w:val="24"/>
        </w:rPr>
        <w:t>тур от –55 ° C до +125 ° C  </w:t>
      </w:r>
    </w:p>
    <w:p w:rsidR="00822C34" w:rsidRPr="005F4349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5F4349">
        <w:rPr>
          <w:color w:val="000000"/>
          <w:spacing w:val="-6"/>
          <w:sz w:val="24"/>
        </w:rPr>
        <w:t>Программное обеспечение совместимо с DS1822</w:t>
      </w:r>
    </w:p>
    <w:p w:rsidR="00822C34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proofErr w:type="gramStart"/>
      <w:r w:rsidRPr="005F4349">
        <w:rPr>
          <w:color w:val="000000"/>
          <w:spacing w:val="-6"/>
          <w:sz w:val="24"/>
        </w:rPr>
        <w:t>Доступен</w:t>
      </w:r>
      <w:proofErr w:type="gramEnd"/>
      <w:r w:rsidRPr="005F4349">
        <w:rPr>
          <w:color w:val="000000"/>
          <w:spacing w:val="-6"/>
          <w:sz w:val="24"/>
        </w:rPr>
        <w:t xml:space="preserve"> в трех вариантах корпусов 8-Pin SO (150 </w:t>
      </w:r>
      <w:proofErr w:type="spellStart"/>
      <w:r w:rsidRPr="005F4349">
        <w:rPr>
          <w:color w:val="000000"/>
          <w:spacing w:val="-6"/>
          <w:sz w:val="24"/>
        </w:rPr>
        <w:t>mils</w:t>
      </w:r>
      <w:proofErr w:type="spellEnd"/>
      <w:r w:rsidRPr="005F4349">
        <w:rPr>
          <w:color w:val="000000"/>
          <w:spacing w:val="-6"/>
          <w:sz w:val="24"/>
        </w:rPr>
        <w:t>), 8-Pin µSOP, и 3-Pin TO-92</w:t>
      </w:r>
    </w:p>
    <w:p w:rsidR="00822C34" w:rsidRDefault="00822C34" w:rsidP="00822C34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</w:p>
    <w:sectPr w:rsidR="00822C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822C34"/>
    <w:rsid w:val="00094D3A"/>
    <w:rsid w:val="00822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  <o:rules v:ext="edit">
        <o:r id="V:Rule1" type="connector" idref="#_x0000_s1140"/>
        <o:r id="V:Rule2" type="connector" idref="#_x0000_s1081">
          <o:proxy start="" idref="#_x0000_s1076" connectloc="2"/>
          <o:proxy end="" idref="#_x0000_s1078" connectloc="1"/>
        </o:r>
        <o:r id="V:Rule3" type="connector" idref="#_x0000_s1033"/>
        <o:r id="V:Rule4" type="connector" idref="#_x0000_s1083">
          <o:proxy start="" idref="#_x0000_s1042" connectloc="3"/>
        </o:r>
        <o:r id="V:Rule5" type="connector" idref="#_x0000_s11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822C34"/>
    <w:pPr>
      <w:spacing w:after="0" w:line="360" w:lineRule="auto"/>
      <w:ind w:left="708" w:firstLine="1"/>
    </w:pPr>
    <w:rPr>
      <w:rFonts w:ascii="Times New Roman" w:eastAsia="Times New Roman" w:hAnsi="Times New Roman" w:cs="Times New Roman"/>
      <w:sz w:val="32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822C34"/>
    <w:rPr>
      <w:rFonts w:ascii="Times New Roman" w:eastAsia="Times New Roman" w:hAnsi="Times New Roman" w:cs="Times New Roman"/>
      <w:sz w:val="32"/>
      <w:szCs w:val="24"/>
      <w:lang w:val="ru-RU" w:eastAsia="ru-RU"/>
    </w:rPr>
  </w:style>
  <w:style w:type="paragraph" w:styleId="a5">
    <w:name w:val="Normal (Web)"/>
    <w:basedOn w:val="a"/>
    <w:uiPriority w:val="99"/>
    <w:unhideWhenUsed/>
    <w:rsid w:val="00822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822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2C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png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hyperlink" Target="https://ru.wikipedia.org/wiki/&#1059;&#1083;&#1100;&#1090;&#1088;&#1072;&#1079;&#1074;&#1091;&#1082;" TargetMode="External"/><Relationship Id="rId50" Type="http://schemas.openxmlformats.org/officeDocument/2006/relationships/hyperlink" Target="http://arduino-project.net/wp-content/uploads/2014/03/ds18b20_s.jpg" TargetMode="External"/><Relationship Id="rId55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png"/><Relationship Id="rId46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png"/><Relationship Id="rId45" Type="http://schemas.openxmlformats.org/officeDocument/2006/relationships/oleObject" Target="embeddings/oleObject21.bin"/><Relationship Id="rId53" Type="http://schemas.openxmlformats.org/officeDocument/2006/relationships/image" Target="media/image25.jpe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jpeg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hyperlink" Target="http://arduino-project.net/wp-content/uploads/2014/03/DS18B20.jpg" TargetMode="Externa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hyperlink" Target="http://arduino-project.net/wp-content/uploads/2015/01/HC-SR04.jpg" TargetMode="External"/><Relationship Id="rId8" Type="http://schemas.openxmlformats.org/officeDocument/2006/relationships/image" Target="media/image3.wmf"/><Relationship Id="rId51" Type="http://schemas.openxmlformats.org/officeDocument/2006/relationships/image" Target="media/image24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6812</Words>
  <Characters>3884</Characters>
  <Application>Microsoft Office Word</Application>
  <DocSecurity>0</DocSecurity>
  <Lines>32</Lines>
  <Paragraphs>21</Paragraphs>
  <ScaleCrop>false</ScaleCrop>
  <Company/>
  <LinksUpToDate>false</LinksUpToDate>
  <CharactersWithSpaces>10675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2</cp:revision>
  <dcterms:created xsi:type="dcterms:W3CDTF">2020-11-21T17:56:00Z</dcterms:created>
  <dcterms:modified xsi:type="dcterms:W3CDTF">2020-11-21T18:00:00Z</dcterms:modified>
</cp:coreProperties>
</file>