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BF5" w:rsidRDefault="00601BF5">
      <w:pPr>
        <w:rPr>
          <w:rFonts w:ascii="Lato" w:hAnsi="Lato"/>
          <w:color w:val="626262"/>
          <w:sz w:val="21"/>
          <w:szCs w:val="21"/>
          <w:shd w:val="clear" w:color="auto" w:fill="FFFFFF"/>
        </w:rPr>
      </w:pP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Сервис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служба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автоматического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занесения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документов</w:t>
      </w:r>
      <w:proofErr w:type="spellEnd"/>
      <w:r>
        <w:rPr>
          <w:rFonts w:ascii="Lato" w:hAnsi="Lato"/>
          <w:color w:val="626262"/>
          <w:sz w:val="21"/>
          <w:szCs w:val="21"/>
          <w:shd w:val="clear" w:color="auto" w:fill="FFFFFF"/>
        </w:rPr>
        <w:t xml:space="preserve"> </w:t>
      </w:r>
    </w:p>
    <w:p w:rsidR="00601BF5" w:rsidRDefault="00601BF5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Подобного рода службы используются в системах электронного документооборота (СЭД) для ввода (захвата, 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capture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) документов из различных источников. Как правило, подобного рода службы могут:</w:t>
      </w:r>
    </w:p>
    <w:p w:rsidR="00601BF5" w:rsidRDefault="00601BF5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• </w:t>
      </w:r>
      <w:proofErr w:type="spellStart"/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Мониторить</w:t>
      </w:r>
      <w:proofErr w:type="spellEnd"/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различные источники документов (почтовые ящики, факсы, сканеры, просто файловые папки)</w:t>
      </w:r>
    </w:p>
    <w:p w:rsidR="00601BF5" w:rsidRDefault="00601BF5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• Преобразовывать документы (конвертировать в различные форматы, собирать несколько изображений в один документ, …) </w:t>
      </w:r>
    </w:p>
    <w:p w:rsidR="00601BF5" w:rsidRDefault="00601BF5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• Извлекать метаданные (с помощью распознавания или, например, данных из письма или факсимильного сообщения) </w:t>
      </w:r>
    </w:p>
    <w:p w:rsidR="00601BF5" w:rsidRDefault="00601BF5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• Заносить подобранные файлы в СЭД в виде документа и запускать процесс обработки (например, высылать уведомление делопроизводителю) </w:t>
      </w:r>
    </w:p>
    <w:p w:rsidR="00601BF5" w:rsidRDefault="00601BF5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В данном задании мы создаем упрощенный вариант такой службы. </w:t>
      </w:r>
    </w:p>
    <w:p w:rsidR="00601BF5" w:rsidRDefault="00601BF5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</w:p>
    <w:p w:rsidR="00601BF5" w:rsidRDefault="00601BF5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Задание 1. Разработать простую службу мониторинга файловой системы и занесения документов в некую систему управления документами (далее СЭД). Служба должна уметь следующее:</w:t>
      </w:r>
    </w:p>
    <w:p w:rsidR="00601BF5" w:rsidRDefault="00601BF5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• Следить за одной или несколькими папками на диске или в сети • При появлении в этих папках документов, переносить документы в СЭД (можно в одну и ту же папку)</w:t>
      </w:r>
    </w:p>
    <w:p w:rsidR="00601BF5" w:rsidRDefault="00601BF5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• При запуске просматривать папки для мониторинга и при наличии там файлов переносит их тоже </w:t>
      </w:r>
      <w:proofErr w:type="gramStart"/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В</w:t>
      </w:r>
      <w:proofErr w:type="gramEnd"/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качестве СЭД может выступать любая (на ваш выбор) система работы с документами/файлами. Например, это может быть 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OneDrive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или 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OneDrive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for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Business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(с ним можно работать через 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SDK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: </w:t>
      </w:r>
      <w:hyperlink r:id="rId4" w:history="1"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</w:rPr>
          <w:t>https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  <w:lang w:val="ru-RU"/>
          </w:rPr>
          <w:t>://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</w:rPr>
          <w:t>dev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  <w:lang w:val="ru-RU"/>
          </w:rPr>
          <w:t>.</w:t>
        </w:r>
        <w:proofErr w:type="spellStart"/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</w:rPr>
          <w:t>onedrive</w:t>
        </w:r>
        <w:proofErr w:type="spellEnd"/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  <w:lang w:val="ru-RU"/>
          </w:rPr>
          <w:t>.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</w:rPr>
          <w:t>com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  <w:lang w:val="ru-RU"/>
          </w:rPr>
          <w:t>/</w:t>
        </w:r>
        <w:proofErr w:type="spellStart"/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</w:rPr>
          <w:t>sdks</w:t>
        </w:r>
        <w:proofErr w:type="spellEnd"/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  <w:lang w:val="ru-RU"/>
          </w:rPr>
          <w:t>.</w:t>
        </w:r>
        <w:proofErr w:type="spellStart"/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</w:rPr>
          <w:t>htm</w:t>
        </w:r>
        <w:proofErr w:type="spellEnd"/>
      </w:hyperlink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) </w:t>
      </w:r>
    </w:p>
    <w:p w:rsidR="00601BF5" w:rsidRDefault="00601BF5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</w:p>
    <w:p w:rsidR="00601BF5" w:rsidRDefault="00601BF5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Задание 2. Дополните службу функционалом «склейки» последовательности изображений в один общий файл (такое требуется для поддержки работы с потоковыми сканерами, которые не умеют формировать многостраничные документы сами). Т.е. ваша служба должна для отдельных папок следить не за появлением одиночных файлов, а за последовательностями из 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image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-файлов. При этом вам нужно будет самостоятельно решить (и согласовать с ментором) следующие аспекты: </w:t>
      </w:r>
    </w:p>
    <w:p w:rsidR="00601BF5" w:rsidRDefault="00601BF5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• Как будут упорядочиваться файлы для сборки в один документ (например, по дате создания или по имени: 001.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jpeg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, 002.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jpeg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, …)? </w:t>
      </w:r>
    </w:p>
    <w:p w:rsidR="00601BF5" w:rsidRDefault="00601BF5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• Что будет служить признаком окончания последовательности, или, иначе говоря, что уже все страницы одного документа представлены (например, можно именовать 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Doc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01-001.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jpeg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, 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Doc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01-002.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jpeg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, 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Doc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02-001.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jpeg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, … или раскладывать по разным папкам и ждать заполнения папки не более определенного количества минут, …)? </w:t>
      </w:r>
    </w:p>
    <w:p w:rsidR="00601BF5" w:rsidRDefault="00601BF5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• В какой формат будете конвертировать документы: 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PDF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(например, с помощью 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http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://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www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.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pdfsharp</w:t>
      </w:r>
      <w:proofErr w:type="spellEnd"/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.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com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), 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XPS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(например, с помощью стандартного </w:t>
      </w:r>
      <w:proofErr w:type="spellStart"/>
      <w:r>
        <w:rPr>
          <w:rFonts w:ascii="Lato" w:hAnsi="Lato"/>
          <w:color w:val="626262"/>
          <w:sz w:val="21"/>
          <w:szCs w:val="21"/>
          <w:shd w:val="clear" w:color="auto" w:fill="FFFFFF"/>
        </w:rPr>
        <w:t>FixedDocument</w:t>
      </w:r>
      <w:proofErr w:type="spellEnd"/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) или многостраничный </w:t>
      </w:r>
      <w:r>
        <w:rPr>
          <w:rFonts w:ascii="Lato" w:hAnsi="Lato"/>
          <w:color w:val="626262"/>
          <w:sz w:val="21"/>
          <w:szCs w:val="21"/>
          <w:shd w:val="clear" w:color="auto" w:fill="FFFFFF"/>
        </w:rPr>
        <w:t>TIFF</w:t>
      </w: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(например, как описано в </w:t>
      </w:r>
      <w:hyperlink r:id="rId5" w:history="1"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</w:rPr>
          <w:t>http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  <w:lang w:val="ru-RU"/>
          </w:rPr>
          <w:t>://</w:t>
        </w:r>
        <w:proofErr w:type="spellStart"/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</w:rPr>
          <w:t>stackoverflow</w:t>
        </w:r>
        <w:proofErr w:type="spellEnd"/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  <w:lang w:val="ru-RU"/>
          </w:rPr>
          <w:t>.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</w:rPr>
          <w:t>com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  <w:lang w:val="ru-RU"/>
          </w:rPr>
          <w:t>/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</w:rPr>
          <w:t>questions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  <w:lang w:val="ru-RU"/>
          </w:rPr>
          <w:t>/398388/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</w:rPr>
          <w:t>convert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  <w:lang w:val="ru-RU"/>
          </w:rPr>
          <w:t>-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</w:rPr>
          <w:t>bitmaps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  <w:lang w:val="ru-RU"/>
          </w:rPr>
          <w:t>-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</w:rPr>
          <w:t>to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  <w:lang w:val="ru-RU"/>
          </w:rPr>
          <w:t>-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</w:rPr>
          <w:t>one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  <w:lang w:val="ru-RU"/>
          </w:rPr>
          <w:t>-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</w:rPr>
          <w:t>multipage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  <w:lang w:val="ru-RU"/>
          </w:rPr>
          <w:t>-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</w:rPr>
          <w:t>tiff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  <w:lang w:val="ru-RU"/>
          </w:rPr>
          <w:t>-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</w:rPr>
          <w:t>image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  <w:lang w:val="ru-RU"/>
          </w:rPr>
          <w:t>-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</w:rPr>
          <w:t>in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  <w:lang w:val="ru-RU"/>
          </w:rPr>
          <w:t>-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</w:rPr>
          <w:t>net</w:t>
        </w:r>
        <w:r w:rsidRPr="005F6B74">
          <w:rPr>
            <w:rStyle w:val="a3"/>
            <w:rFonts w:ascii="Lato" w:hAnsi="Lato"/>
            <w:sz w:val="21"/>
            <w:szCs w:val="21"/>
            <w:shd w:val="clear" w:color="auto" w:fill="FFFFFF"/>
            <w:lang w:val="ru-RU"/>
          </w:rPr>
          <w:t>-2-0</w:t>
        </w:r>
      </w:hyperlink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) </w:t>
      </w:r>
    </w:p>
    <w:p w:rsidR="00601BF5" w:rsidRDefault="00601BF5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Задание 3 Проверьте, что ваша служба корректно обрабатывает следующие ситуации: </w:t>
      </w:r>
    </w:p>
    <w:p w:rsidR="00601BF5" w:rsidRDefault="00601BF5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• СЭД недоступна (служба должна делать несколько попыток отправить документ с некоторым интервалом, но не «зацикливаться»)</w:t>
      </w:r>
    </w:p>
    <w:p w:rsidR="00601BF5" w:rsidRDefault="00601BF5">
      <w:pPr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</w:pPr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 xml:space="preserve"> • Отсылаемый файл занят другим процессом (опять-таки: несколько попыток открыть и только после их истечения – ошибка)</w:t>
      </w:r>
    </w:p>
    <w:p w:rsidR="004E42B8" w:rsidRPr="00601BF5" w:rsidRDefault="00601BF5">
      <w:pPr>
        <w:rPr>
          <w:lang w:val="ru-RU"/>
        </w:rPr>
      </w:pPr>
      <w:bookmarkStart w:id="0" w:name="_GoBack"/>
      <w:bookmarkEnd w:id="0"/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lastRenderedPageBreak/>
        <w:t xml:space="preserve"> • Пришла команда остановки службы во время длительной операции (например, собирания многостраничного файла из множества страниц) • Одна или несколько страниц для многостраничного файла оказались «битыми» (например, неверный формат). Возможная реакция – перемещение всей последовательности в отдельную папку «битых», для дальнейшей ручной корректировки В любом случае – все ситуации должны </w:t>
      </w:r>
      <w:proofErr w:type="spellStart"/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логгироваться</w:t>
      </w:r>
      <w:proofErr w:type="spellEnd"/>
      <w:r w:rsidRPr="00601BF5">
        <w:rPr>
          <w:rFonts w:ascii="Lato" w:hAnsi="Lato"/>
          <w:color w:val="626262"/>
          <w:sz w:val="21"/>
          <w:szCs w:val="21"/>
          <w:shd w:val="clear" w:color="auto" w:fill="FFFFFF"/>
          <w:lang w:val="ru-RU"/>
        </w:rPr>
        <w:t>.</w:t>
      </w:r>
    </w:p>
    <w:sectPr w:rsidR="004E42B8" w:rsidRPr="00601B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F5"/>
    <w:rsid w:val="004E42B8"/>
    <w:rsid w:val="0060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CBBC"/>
  <w15:chartTrackingRefBased/>
  <w15:docId w15:val="{FAE514EF-3828-4156-8EBD-2B0F6204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1B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398388/convert-bitmaps-to-one-multipage-tiff-image-in-net-2-0" TargetMode="External"/><Relationship Id="rId4" Type="http://schemas.openxmlformats.org/officeDocument/2006/relationships/hyperlink" Target="https://dev.onedrive.com/sdk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2978</Characters>
  <Application>Microsoft Office Word</Application>
  <DocSecurity>0</DocSecurity>
  <Lines>24</Lines>
  <Paragraphs>6</Paragraphs>
  <ScaleCrop>false</ScaleCrop>
  <Company>diakov.net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2017-05-17T21:39:00Z</dcterms:created>
  <dcterms:modified xsi:type="dcterms:W3CDTF">2017-05-17T21:41:00Z</dcterms:modified>
</cp:coreProperties>
</file>