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3ED6" w14:textId="4FC5FC61" w:rsidR="00CC1073" w:rsidRPr="00B359C3" w:rsidRDefault="00CC1073" w:rsidP="002A348C">
      <w:pPr>
        <w:spacing w:after="120" w:line="240" w:lineRule="auto"/>
        <w:ind w:firstLine="709"/>
        <w:jc w:val="center"/>
        <w:outlineLvl w:val="0"/>
        <w:rPr>
          <w:rFonts w:ascii="Book Antiqua" w:hAnsi="Book Antiqua"/>
          <w:b/>
          <w:bCs/>
          <w:sz w:val="28"/>
          <w:szCs w:val="28"/>
          <w:lang w:val="ru-RU"/>
        </w:rPr>
      </w:pPr>
      <w:r w:rsidRPr="00B359C3">
        <w:rPr>
          <w:rFonts w:ascii="Book Antiqua" w:hAnsi="Book Antiqua"/>
          <w:b/>
          <w:bCs/>
          <w:sz w:val="28"/>
          <w:szCs w:val="28"/>
          <w:lang w:val="ru-RU"/>
        </w:rPr>
        <w:t>Конспект урока</w:t>
      </w:r>
    </w:p>
    <w:p w14:paraId="272BEE42" w14:textId="77777777" w:rsidR="00D45C85" w:rsidRPr="00D45C85" w:rsidRDefault="00CC1073" w:rsidP="00D45C85">
      <w:pPr>
        <w:spacing w:after="120" w:line="240" w:lineRule="auto"/>
        <w:ind w:firstLine="709"/>
        <w:rPr>
          <w:rFonts w:ascii="Book Antiqua" w:hAnsi="Book Antiqua"/>
        </w:rPr>
      </w:pPr>
      <w:r w:rsidRPr="00B359C3">
        <w:rPr>
          <w:rFonts w:ascii="Book Antiqua" w:hAnsi="Book Antiqua"/>
          <w:b/>
          <w:bCs/>
          <w:lang w:val="ru-RU"/>
        </w:rPr>
        <w:t>Тема урока:</w:t>
      </w:r>
      <w:r w:rsidRPr="00B359C3">
        <w:rPr>
          <w:rFonts w:ascii="Book Antiqua" w:hAnsi="Book Antiqua"/>
          <w:lang w:val="ru-RU"/>
        </w:rPr>
        <w:t xml:space="preserve"> </w:t>
      </w:r>
      <w:r w:rsidR="00D45C85" w:rsidRPr="00D45C85">
        <w:rPr>
          <w:rFonts w:ascii="Book Antiqua" w:hAnsi="Book Antiqua"/>
        </w:rPr>
        <w:t>Инструменты и диалоги в GIMP (11 класс)</w:t>
      </w:r>
    </w:p>
    <w:p w14:paraId="61212113" w14:textId="5B602162" w:rsidR="00CC1073" w:rsidRPr="00B359C3" w:rsidRDefault="00CC1073" w:rsidP="002A348C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b/>
          <w:bCs/>
          <w:lang w:val="ru-RU"/>
        </w:rPr>
        <w:t>Тип урока:</w:t>
      </w:r>
      <w:r w:rsidRPr="00B359C3">
        <w:rPr>
          <w:rFonts w:ascii="Book Antiqua" w:hAnsi="Book Antiqua"/>
          <w:lang w:val="ru-RU"/>
        </w:rPr>
        <w:t xml:space="preserve"> </w:t>
      </w:r>
      <w:r w:rsidR="00D325F9" w:rsidRPr="00B359C3">
        <w:rPr>
          <w:rFonts w:ascii="Book Antiqua" w:hAnsi="Book Antiqua"/>
          <w:lang w:val="ru-RU"/>
        </w:rPr>
        <w:t>и</w:t>
      </w:r>
      <w:r w:rsidRPr="00B359C3">
        <w:rPr>
          <w:rFonts w:ascii="Book Antiqua" w:hAnsi="Book Antiqua"/>
          <w:lang w:val="ru-RU"/>
        </w:rPr>
        <w:t>зучение нового материала</w:t>
      </w:r>
    </w:p>
    <w:p w14:paraId="50FE60EF" w14:textId="77777777" w:rsidR="00D45C85" w:rsidRPr="00D45C85" w:rsidRDefault="00CC1073" w:rsidP="00D45C85">
      <w:pPr>
        <w:spacing w:after="120" w:line="240" w:lineRule="auto"/>
        <w:ind w:firstLine="709"/>
        <w:rPr>
          <w:rFonts w:ascii="Book Antiqua" w:hAnsi="Book Antiqua"/>
        </w:rPr>
      </w:pPr>
      <w:r w:rsidRPr="00B359C3">
        <w:rPr>
          <w:rFonts w:ascii="Book Antiqua" w:hAnsi="Book Antiqua"/>
          <w:b/>
          <w:bCs/>
          <w:lang w:val="ru-RU"/>
        </w:rPr>
        <w:t>Цель урока:</w:t>
      </w:r>
      <w:r w:rsidRPr="00B359C3">
        <w:rPr>
          <w:rFonts w:ascii="Book Antiqua" w:hAnsi="Book Antiqua"/>
          <w:lang w:val="ru-RU"/>
        </w:rPr>
        <w:t xml:space="preserve"> </w:t>
      </w:r>
      <w:r w:rsidR="00D45C85" w:rsidRPr="00D45C85">
        <w:rPr>
          <w:rFonts w:ascii="Book Antiqua" w:hAnsi="Book Antiqua"/>
        </w:rPr>
        <w:t>расширить представление учащихся о рабочей среде GIMP, познакомить с назначением основных групп инструментов, параметрами активного инструмента и использованием диалогов при обработке изображений.</w:t>
      </w:r>
    </w:p>
    <w:p w14:paraId="0752D15B" w14:textId="49D9A08B" w:rsidR="00CC1073" w:rsidRPr="00D45C85" w:rsidRDefault="00CC1073" w:rsidP="002A348C">
      <w:pPr>
        <w:spacing w:after="120" w:line="240" w:lineRule="auto"/>
        <w:ind w:firstLine="709"/>
        <w:rPr>
          <w:rFonts w:ascii="Book Antiqua" w:hAnsi="Book Antiqua"/>
        </w:rPr>
      </w:pPr>
    </w:p>
    <w:p w14:paraId="6C49D654" w14:textId="1080F36A" w:rsidR="00CC1073" w:rsidRPr="00B359C3" w:rsidRDefault="00CC1073" w:rsidP="002A348C">
      <w:pPr>
        <w:spacing w:after="120" w:line="240" w:lineRule="auto"/>
        <w:ind w:firstLine="709"/>
        <w:jc w:val="center"/>
        <w:outlineLvl w:val="1"/>
        <w:rPr>
          <w:rFonts w:ascii="Book Antiqua" w:hAnsi="Book Antiqua"/>
          <w:b/>
          <w:bCs/>
          <w:lang w:val="ru-RU"/>
        </w:rPr>
      </w:pPr>
      <w:r w:rsidRPr="00B359C3">
        <w:rPr>
          <w:rFonts w:ascii="Book Antiqua" w:hAnsi="Book Antiqua"/>
          <w:b/>
          <w:bCs/>
          <w:lang w:val="ru-RU"/>
        </w:rPr>
        <w:t>Планируемые результаты</w:t>
      </w:r>
    </w:p>
    <w:p w14:paraId="6F958C48" w14:textId="0F3656B8" w:rsidR="00CC1073" w:rsidRPr="00B359C3" w:rsidRDefault="00CC1073" w:rsidP="002A348C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B359C3">
        <w:rPr>
          <w:rFonts w:ascii="Book Antiqua" w:hAnsi="Book Antiqua"/>
          <w:lang w:val="ru-RU"/>
        </w:rPr>
        <w:t>Учащиеся должны:</w:t>
      </w:r>
    </w:p>
    <w:p w14:paraId="5547E5FB" w14:textId="77777777" w:rsidR="00D45C85" w:rsidRPr="00D45C85" w:rsidRDefault="00D45C85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знать назначение основных групп инструментов GIMP;</w:t>
      </w:r>
    </w:p>
    <w:p w14:paraId="424EC0F9" w14:textId="24405E3A" w:rsidR="00D45C85" w:rsidRPr="00D45C85" w:rsidRDefault="00D45C85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понимать принцип выбора инструмента в зависимости от выполняемой задачи;</w:t>
      </w:r>
    </w:p>
    <w:p w14:paraId="624DF4C9" w14:textId="41F311E1" w:rsidR="00D45C85" w:rsidRPr="00D45C85" w:rsidRDefault="00D45C85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понимать назначение параметров активного инструмента;</w:t>
      </w:r>
    </w:p>
    <w:p w14:paraId="63B4A52C" w14:textId="4CB73F6E" w:rsidR="00D45C85" w:rsidRPr="00D45C85" w:rsidRDefault="00D45C85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знать назначение основных диалогов GIMP;</w:t>
      </w:r>
    </w:p>
    <w:p w14:paraId="2431873E" w14:textId="592A9BBC" w:rsidR="00D45C85" w:rsidRPr="00D45C85" w:rsidRDefault="00D45C85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понимать взаимосвязь инструментов, их параметров и диалогов;</w:t>
      </w:r>
    </w:p>
    <w:p w14:paraId="1B1E0B79" w14:textId="2C3B8BD4" w:rsidR="00D45C85" w:rsidRPr="00D45C85" w:rsidRDefault="00D45C85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ориентироваться в основных элементах рабочего пространства редактора.</w:t>
      </w:r>
    </w:p>
    <w:p w14:paraId="76C967EE" w14:textId="77777777" w:rsidR="00CC1073" w:rsidRPr="00D45C85" w:rsidRDefault="00CC1073" w:rsidP="002A348C">
      <w:pPr>
        <w:spacing w:after="120" w:line="240" w:lineRule="auto"/>
        <w:ind w:firstLine="709"/>
        <w:rPr>
          <w:rFonts w:ascii="Book Antiqua" w:hAnsi="Book Antiqua"/>
        </w:rPr>
      </w:pPr>
    </w:p>
    <w:p w14:paraId="015CE208" w14:textId="458DF103" w:rsidR="00CC1073" w:rsidRPr="00B359C3" w:rsidRDefault="00CC1073" w:rsidP="002A348C">
      <w:pPr>
        <w:spacing w:after="120" w:line="240" w:lineRule="auto"/>
        <w:ind w:firstLine="709"/>
        <w:jc w:val="center"/>
        <w:outlineLvl w:val="1"/>
        <w:rPr>
          <w:rFonts w:ascii="Book Antiqua" w:hAnsi="Book Antiqua"/>
          <w:b/>
          <w:bCs/>
          <w:lang w:val="ru-RU"/>
        </w:rPr>
      </w:pPr>
      <w:r w:rsidRPr="00B359C3">
        <w:rPr>
          <w:rFonts w:ascii="Book Antiqua" w:hAnsi="Book Antiqua"/>
          <w:b/>
          <w:bCs/>
          <w:lang w:val="ru-RU"/>
        </w:rPr>
        <w:t>Ход урока</w:t>
      </w:r>
    </w:p>
    <w:p w14:paraId="4575F243" w14:textId="77777777" w:rsidR="00D45C85" w:rsidRPr="00D45C85" w:rsidRDefault="00D45C85" w:rsidP="00D45C85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D45C85">
        <w:rPr>
          <w:rFonts w:ascii="Book Antiqua" w:hAnsi="Book Antiqua"/>
          <w:b/>
          <w:bCs/>
        </w:rPr>
        <w:t>1. Организационный этап</w:t>
      </w:r>
    </w:p>
    <w:p w14:paraId="58DBCE41" w14:textId="42265D15" w:rsidR="00D45C85" w:rsidRPr="00D45C85" w:rsidRDefault="00D45C85">
      <w:pPr>
        <w:pStyle w:val="a7"/>
        <w:numPr>
          <w:ilvl w:val="0"/>
          <w:numId w:val="2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Приветствие.</w:t>
      </w:r>
    </w:p>
    <w:p w14:paraId="03846C42" w14:textId="771483CE" w:rsidR="00D45C85" w:rsidRPr="00D45C85" w:rsidRDefault="00D45C85">
      <w:pPr>
        <w:pStyle w:val="a7"/>
        <w:numPr>
          <w:ilvl w:val="0"/>
          <w:numId w:val="2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Подготовка учащихся к уроку.</w:t>
      </w:r>
    </w:p>
    <w:p w14:paraId="0A39CEE3" w14:textId="5AF63151" w:rsidR="00D45C85" w:rsidRPr="00D45C85" w:rsidRDefault="00D45C85">
      <w:pPr>
        <w:pStyle w:val="a7"/>
        <w:numPr>
          <w:ilvl w:val="0"/>
          <w:numId w:val="2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Объявление темы и целей.</w:t>
      </w:r>
    </w:p>
    <w:p w14:paraId="66C282B3" w14:textId="6693F477" w:rsidR="00D45C85" w:rsidRPr="00D45C85" w:rsidRDefault="00D45C85">
      <w:pPr>
        <w:pStyle w:val="a7"/>
        <w:numPr>
          <w:ilvl w:val="0"/>
          <w:numId w:val="2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Краткое повторение устройства рабочего пространства GIMP.</w:t>
      </w:r>
    </w:p>
    <w:p w14:paraId="4F1CFB9F" w14:textId="77777777" w:rsidR="00D45C85" w:rsidRPr="00D45C85" w:rsidRDefault="00D45C85" w:rsidP="00D45C85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D45C85">
        <w:rPr>
          <w:rFonts w:ascii="Book Antiqua" w:hAnsi="Book Antiqua"/>
          <w:b/>
          <w:bCs/>
        </w:rPr>
        <w:t>2. Панель инструментов GIMP</w:t>
      </w:r>
    </w:p>
    <w:p w14:paraId="25EDE080" w14:textId="7CCE18E8" w:rsidR="00D45C85" w:rsidRPr="00D45C85" w:rsidRDefault="00D45C85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Назначение панели инструментов.</w:t>
      </w:r>
    </w:p>
    <w:p w14:paraId="31CA4AE5" w14:textId="1F5CBB55" w:rsidR="00D45C85" w:rsidRPr="00D45C85" w:rsidRDefault="00D45C85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Выбор активного инструмента.</w:t>
      </w:r>
    </w:p>
    <w:p w14:paraId="38A7F61A" w14:textId="56544687" w:rsidR="00D45C85" w:rsidRPr="00D45C85" w:rsidRDefault="00D45C85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Группировка инструментов по назначению.</w:t>
      </w:r>
    </w:p>
    <w:p w14:paraId="1E992527" w14:textId="1D0BDB59" w:rsidR="00D45C85" w:rsidRPr="00D45C85" w:rsidRDefault="00D45C85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Связь выбранного инструмента с выполняемой операцией над изображением.</w:t>
      </w:r>
    </w:p>
    <w:p w14:paraId="74331D9C" w14:textId="77777777" w:rsidR="00D45C85" w:rsidRPr="00D45C85" w:rsidRDefault="00D45C85" w:rsidP="00D45C85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D45C85">
        <w:rPr>
          <w:rFonts w:ascii="Book Antiqua" w:hAnsi="Book Antiqua"/>
          <w:b/>
          <w:bCs/>
        </w:rPr>
        <w:t>3. Инструменты выделения</w:t>
      </w:r>
    </w:p>
    <w:p w14:paraId="6803DEB5" w14:textId="0A7D99FE" w:rsidR="00D45C85" w:rsidRPr="00D45C85" w:rsidRDefault="00D45C85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Назначение выделения области изображения.</w:t>
      </w:r>
    </w:p>
    <w:p w14:paraId="7783BB77" w14:textId="24F8DA16" w:rsidR="00D45C85" w:rsidRPr="00D45C85" w:rsidRDefault="00D45C85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Прямоугольное и эллиптическое выделение.</w:t>
      </w:r>
    </w:p>
    <w:p w14:paraId="13BBABC9" w14:textId="37A1A8CF" w:rsidR="00D45C85" w:rsidRPr="00D45C85" w:rsidRDefault="00D45C85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Свободное выделение.</w:t>
      </w:r>
    </w:p>
    <w:p w14:paraId="21B9F2B2" w14:textId="591C1E30" w:rsidR="00D45C85" w:rsidRPr="00D45C85" w:rsidRDefault="00D45C85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Выделение как способ ограничить область последующего редактирования.</w:t>
      </w:r>
    </w:p>
    <w:p w14:paraId="75A064BD" w14:textId="06FE79AD" w:rsidR="00D45C85" w:rsidRPr="00D45C85" w:rsidRDefault="00D45C85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Применение выделения при обработке отдельных фрагментов изображения.</w:t>
      </w:r>
    </w:p>
    <w:p w14:paraId="25458AD7" w14:textId="77777777" w:rsidR="00D45C85" w:rsidRPr="00D45C85" w:rsidRDefault="00D45C85" w:rsidP="00D45C85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D45C85">
        <w:rPr>
          <w:rFonts w:ascii="Book Antiqua" w:hAnsi="Book Antiqua"/>
          <w:b/>
          <w:bCs/>
        </w:rPr>
        <w:t>4. Инструменты рисования</w:t>
      </w:r>
    </w:p>
    <w:p w14:paraId="77EC2E66" w14:textId="22AFDF3C" w:rsidR="00D45C85" w:rsidRPr="00D45C85" w:rsidRDefault="00D45C85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Карандаш.</w:t>
      </w:r>
    </w:p>
    <w:p w14:paraId="3ABCE628" w14:textId="21C372E7" w:rsidR="00D45C85" w:rsidRPr="00D45C85" w:rsidRDefault="00D45C85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Кисть.</w:t>
      </w:r>
    </w:p>
    <w:p w14:paraId="7BD663F8" w14:textId="5E527374" w:rsidR="00D45C85" w:rsidRPr="00D45C85" w:rsidRDefault="00D45C85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lastRenderedPageBreak/>
        <w:t>Ластик.</w:t>
      </w:r>
    </w:p>
    <w:p w14:paraId="6AC62052" w14:textId="31085584" w:rsidR="00D45C85" w:rsidRPr="00D45C85" w:rsidRDefault="00D45C85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Заливка.</w:t>
      </w:r>
    </w:p>
    <w:p w14:paraId="4DD2D41D" w14:textId="5B6EC300" w:rsidR="00D45C85" w:rsidRPr="00D45C85" w:rsidRDefault="00D45C85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Выбор основного и фонового цветов.</w:t>
      </w:r>
    </w:p>
    <w:p w14:paraId="2C202CC9" w14:textId="6512CD3B" w:rsidR="00D45C85" w:rsidRPr="00D45C85" w:rsidRDefault="00D45C85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Использование кистей различных размеров и форм.</w:t>
      </w:r>
    </w:p>
    <w:p w14:paraId="6962E319" w14:textId="77777777" w:rsidR="00D45C85" w:rsidRPr="00D45C85" w:rsidRDefault="00D45C85" w:rsidP="00D45C85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D45C85">
        <w:rPr>
          <w:rFonts w:ascii="Book Antiqua" w:hAnsi="Book Antiqua"/>
          <w:b/>
          <w:bCs/>
        </w:rPr>
        <w:t>5. Инструменты преобразования</w:t>
      </w:r>
    </w:p>
    <w:p w14:paraId="11AF2C3F" w14:textId="3B0F5DB1" w:rsidR="00D45C85" w:rsidRPr="00D45C85" w:rsidRDefault="00D45C85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Перемещение элементов изображения.</w:t>
      </w:r>
    </w:p>
    <w:p w14:paraId="08413186" w14:textId="6B56105E" w:rsidR="00D45C85" w:rsidRPr="00D45C85" w:rsidRDefault="00D45C85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Масштабирование.</w:t>
      </w:r>
    </w:p>
    <w:p w14:paraId="4815A3D7" w14:textId="36EBBB39" w:rsidR="00D45C85" w:rsidRPr="00D45C85" w:rsidRDefault="00D45C85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Вращение.</w:t>
      </w:r>
    </w:p>
    <w:p w14:paraId="013B57DC" w14:textId="4A5FE4FD" w:rsidR="00D45C85" w:rsidRPr="00D45C85" w:rsidRDefault="00D45C85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Кадрирование.</w:t>
      </w:r>
    </w:p>
    <w:p w14:paraId="5CA643D9" w14:textId="54FBF1F6" w:rsidR="00D45C85" w:rsidRPr="00D45C85" w:rsidRDefault="00D45C85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Применение инструментов преобразования для изменения положения, размера и формы элементов композиции.</w:t>
      </w:r>
    </w:p>
    <w:p w14:paraId="7185CD1F" w14:textId="77777777" w:rsidR="00D45C85" w:rsidRPr="00D45C85" w:rsidRDefault="00D45C85" w:rsidP="00D45C85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D45C85">
        <w:rPr>
          <w:rFonts w:ascii="Book Antiqua" w:hAnsi="Book Antiqua"/>
          <w:b/>
          <w:bCs/>
        </w:rPr>
        <w:t>6. Параметры активного инструмента</w:t>
      </w:r>
    </w:p>
    <w:p w14:paraId="351B1C24" w14:textId="2A174912" w:rsidR="00D45C85" w:rsidRPr="00D45C85" w:rsidRDefault="00D45C85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Каждый инструмент может иметь собственный набор параметров.</w:t>
      </w:r>
    </w:p>
    <w:p w14:paraId="6C1370E9" w14:textId="6E0ABDB5" w:rsidR="00D45C85" w:rsidRPr="00D45C85" w:rsidRDefault="00D45C85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Изменение размера и формы кисти.</w:t>
      </w:r>
    </w:p>
    <w:p w14:paraId="40DF80B2" w14:textId="42790638" w:rsidR="00D45C85" w:rsidRPr="00D45C85" w:rsidRDefault="00D45C85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Настройка прозрачности и других доступных параметров.</w:t>
      </w:r>
    </w:p>
    <w:p w14:paraId="595915CA" w14:textId="1D75F89F" w:rsidR="00D45C85" w:rsidRPr="00D45C85" w:rsidRDefault="00D45C85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Параметры выделения и преобразования.</w:t>
      </w:r>
    </w:p>
    <w:p w14:paraId="49A5BA27" w14:textId="246D60B9" w:rsidR="00D45C85" w:rsidRPr="00D45C85" w:rsidRDefault="00D45C85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Изменение настроек инструмента в зависимости от поставленной задачи.</w:t>
      </w:r>
    </w:p>
    <w:p w14:paraId="75E346DA" w14:textId="77777777" w:rsidR="00D45C85" w:rsidRPr="00D45C85" w:rsidRDefault="00D45C85" w:rsidP="00D45C85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D45C85">
        <w:rPr>
          <w:rFonts w:ascii="Book Antiqua" w:hAnsi="Book Antiqua"/>
          <w:b/>
          <w:bCs/>
        </w:rPr>
        <w:t>7. Понятие диалога в GIMP</w:t>
      </w:r>
    </w:p>
    <w:p w14:paraId="2B220D7C" w14:textId="1C9B366F" w:rsidR="00D45C85" w:rsidRPr="00D45C85" w:rsidRDefault="00D45C85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Диалоги как дополнительные панели для управления объектами, ресурсами и настройками редактора.</w:t>
      </w:r>
    </w:p>
    <w:p w14:paraId="546C244A" w14:textId="2715A6AC" w:rsidR="00D45C85" w:rsidRPr="00D45C85" w:rsidRDefault="00D45C85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Возможность размещения диалогов в рабочем пространстве.</w:t>
      </w:r>
    </w:p>
    <w:p w14:paraId="53B90758" w14:textId="35558707" w:rsidR="00D45C85" w:rsidRPr="00D45C85" w:rsidRDefault="00D45C85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Использование нескольких диалогов при работе над изображением.</w:t>
      </w:r>
    </w:p>
    <w:p w14:paraId="7C5B9A59" w14:textId="3E406136" w:rsidR="00D45C85" w:rsidRPr="00D45C85" w:rsidRDefault="00D45C85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Возможность настройки рабочего пространства пользователя.</w:t>
      </w:r>
    </w:p>
    <w:p w14:paraId="613D514D" w14:textId="77777777" w:rsidR="00D45C85" w:rsidRPr="00D45C85" w:rsidRDefault="00D45C85" w:rsidP="00D45C85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D45C85">
        <w:rPr>
          <w:rFonts w:ascii="Book Antiqua" w:hAnsi="Book Antiqua"/>
          <w:b/>
          <w:bCs/>
        </w:rPr>
        <w:t>8. Основные диалоги</w:t>
      </w:r>
    </w:p>
    <w:p w14:paraId="0864D250" w14:textId="1714D50C" w:rsidR="00D45C85" w:rsidRPr="00D45C85" w:rsidRDefault="00D45C85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Диалог «Слои» — управление слоями изображения, их порядком и видимостью.</w:t>
      </w:r>
    </w:p>
    <w:p w14:paraId="1EE50AA6" w14:textId="03CFED6F" w:rsidR="00D45C85" w:rsidRPr="00D45C85" w:rsidRDefault="00D45C85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Диалог «Кисти» — выбор доступных кистей.</w:t>
      </w:r>
    </w:p>
    <w:p w14:paraId="53D65600" w14:textId="21191241" w:rsidR="00D45C85" w:rsidRPr="00D45C85" w:rsidRDefault="00D45C85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Диалог «История действий» — просмотр выполненных операций и возможность возврата к предыдущему состоянию работы.</w:t>
      </w:r>
    </w:p>
    <w:p w14:paraId="60AE13B7" w14:textId="341EB138" w:rsidR="00D45C85" w:rsidRPr="00D45C85" w:rsidRDefault="00D45C85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Другие диалоги редактора в зависимости от выполняемой задачи.</w:t>
      </w:r>
    </w:p>
    <w:p w14:paraId="11374BE5" w14:textId="77777777" w:rsidR="00D45C85" w:rsidRPr="00D45C85" w:rsidRDefault="00D45C85" w:rsidP="00D45C85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D45C85">
        <w:rPr>
          <w:rFonts w:ascii="Book Antiqua" w:hAnsi="Book Antiqua"/>
          <w:b/>
          <w:bCs/>
        </w:rPr>
        <w:t>9. Инструменты и диалоги как единая система</w:t>
      </w:r>
    </w:p>
    <w:p w14:paraId="11673FB3" w14:textId="01F1A969" w:rsidR="00D45C85" w:rsidRPr="00D45C85" w:rsidRDefault="00D45C85">
      <w:pPr>
        <w:pStyle w:val="a7"/>
        <w:numPr>
          <w:ilvl w:val="0"/>
          <w:numId w:val="10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Инструмент определяет выполняемое действие.</w:t>
      </w:r>
    </w:p>
    <w:p w14:paraId="41036FA6" w14:textId="35FC97D9" w:rsidR="00D45C85" w:rsidRPr="00D45C85" w:rsidRDefault="00D45C85">
      <w:pPr>
        <w:pStyle w:val="a7"/>
        <w:numPr>
          <w:ilvl w:val="0"/>
          <w:numId w:val="10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Параметры определяют особенности работы выбранного инструмента.</w:t>
      </w:r>
    </w:p>
    <w:p w14:paraId="3BDF00EE" w14:textId="3E43AE94" w:rsidR="00D45C85" w:rsidRPr="00D45C85" w:rsidRDefault="00D45C85">
      <w:pPr>
        <w:pStyle w:val="a7"/>
        <w:numPr>
          <w:ilvl w:val="0"/>
          <w:numId w:val="10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Диалоги предоставляют дополнительные средства управления изображением и рабочими ресурсами.</w:t>
      </w:r>
    </w:p>
    <w:p w14:paraId="75338B31" w14:textId="577B49BA" w:rsidR="00D45C85" w:rsidRPr="00D45C85" w:rsidRDefault="00D45C85">
      <w:pPr>
        <w:pStyle w:val="a7"/>
        <w:numPr>
          <w:ilvl w:val="0"/>
          <w:numId w:val="10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Выбор необходимых элементов рабочего пространства зависит от выполняемой задачи.</w:t>
      </w:r>
    </w:p>
    <w:p w14:paraId="556FC3BF" w14:textId="77777777" w:rsidR="00D45C85" w:rsidRPr="00D45C85" w:rsidRDefault="00D45C85" w:rsidP="00D45C85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D45C85">
        <w:rPr>
          <w:rFonts w:ascii="Book Antiqua" w:hAnsi="Book Antiqua"/>
          <w:b/>
          <w:bCs/>
        </w:rPr>
        <w:t>10. Закрепление материала</w:t>
      </w:r>
    </w:p>
    <w:p w14:paraId="3BB5546C" w14:textId="77777777" w:rsidR="00D45C85" w:rsidRPr="00D45C85" w:rsidRDefault="00D45C85" w:rsidP="00D45C85">
      <w:pPr>
        <w:spacing w:after="120" w:line="240" w:lineRule="auto"/>
        <w:ind w:firstLine="709"/>
        <w:rPr>
          <w:rFonts w:ascii="Book Antiqua" w:hAnsi="Book Antiqua"/>
        </w:rPr>
      </w:pPr>
      <w:r w:rsidRPr="00D45C85">
        <w:rPr>
          <w:rFonts w:ascii="Book Antiqua" w:hAnsi="Book Antiqua"/>
        </w:rPr>
        <w:t>Обсуждение вопросов:</w:t>
      </w:r>
    </w:p>
    <w:p w14:paraId="36748B80" w14:textId="1FCDA25D" w:rsidR="00D45C85" w:rsidRPr="00D45C85" w:rsidRDefault="00D45C85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Для чего предназначена панель инструментов GIMP?</w:t>
      </w:r>
    </w:p>
    <w:p w14:paraId="3018864B" w14:textId="105D357F" w:rsidR="00D45C85" w:rsidRPr="00D45C85" w:rsidRDefault="00D45C85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Какие инструменты выделения вы знаете?</w:t>
      </w:r>
    </w:p>
    <w:p w14:paraId="37E4A817" w14:textId="604C9E3D" w:rsidR="00D45C85" w:rsidRPr="00D45C85" w:rsidRDefault="00D45C85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Какие инструменты используются для рисования?</w:t>
      </w:r>
    </w:p>
    <w:p w14:paraId="5A1140B6" w14:textId="48187CCE" w:rsidR="00D45C85" w:rsidRPr="00D45C85" w:rsidRDefault="00D45C85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lastRenderedPageBreak/>
        <w:t>Для чего нужны инструменты преобразования?</w:t>
      </w:r>
    </w:p>
    <w:p w14:paraId="62EC7575" w14:textId="2A62EF6B" w:rsidR="00D45C85" w:rsidRPr="00D45C85" w:rsidRDefault="00D45C85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Что происходит с панелью параметров при выборе другого инструмента?</w:t>
      </w:r>
    </w:p>
    <w:p w14:paraId="24630690" w14:textId="5DF47F96" w:rsidR="00D45C85" w:rsidRPr="00D45C85" w:rsidRDefault="00D45C85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Что называют диалогами в GIMP?</w:t>
      </w:r>
    </w:p>
    <w:p w14:paraId="05FF7BDC" w14:textId="3E5DFB53" w:rsidR="00D45C85" w:rsidRPr="00D45C85" w:rsidRDefault="00D45C85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Для чего используется диалог «Слои»?</w:t>
      </w:r>
    </w:p>
    <w:p w14:paraId="353F6D95" w14:textId="544E6E90" w:rsidR="00D45C85" w:rsidRPr="00D45C85" w:rsidRDefault="00D45C85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Какую информацию предоставляет история действий?</w:t>
      </w:r>
    </w:p>
    <w:p w14:paraId="5D5BAB9E" w14:textId="40C69A68" w:rsidR="00D45C85" w:rsidRPr="00D45C85" w:rsidRDefault="00D45C85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Чем инструмент отличается от его параметров?</w:t>
      </w:r>
    </w:p>
    <w:p w14:paraId="20D3B8F9" w14:textId="0C047FEC" w:rsidR="00D45C85" w:rsidRPr="00D45C85" w:rsidRDefault="00D45C85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Почему пользователю может быть удобно настраивать расположение диалогов?</w:t>
      </w:r>
    </w:p>
    <w:p w14:paraId="756BE37F" w14:textId="77777777" w:rsidR="00D45C85" w:rsidRPr="00D45C85" w:rsidRDefault="00D45C85" w:rsidP="00D45C85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D45C85">
        <w:rPr>
          <w:rFonts w:ascii="Book Antiqua" w:hAnsi="Book Antiqua"/>
          <w:b/>
          <w:bCs/>
        </w:rPr>
        <w:t>11. Подведение итогов</w:t>
      </w:r>
    </w:p>
    <w:p w14:paraId="4703846F" w14:textId="5723BFC9" w:rsidR="00D45C85" w:rsidRPr="00D45C85" w:rsidRDefault="00D45C85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Обобщение основных групп инструментов GIMP.</w:t>
      </w:r>
    </w:p>
    <w:p w14:paraId="6CFC758E" w14:textId="2ABF17D2" w:rsidR="00D45C85" w:rsidRPr="00D45C85" w:rsidRDefault="00D45C85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Повторение назначения параметров активного инструмента.</w:t>
      </w:r>
    </w:p>
    <w:p w14:paraId="2C36C39F" w14:textId="5795C81D" w:rsidR="00D45C85" w:rsidRPr="00D45C85" w:rsidRDefault="00D45C85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Закрепление понятия диалога.</w:t>
      </w:r>
    </w:p>
    <w:p w14:paraId="4BFB6821" w14:textId="0F812EFB" w:rsidR="00D45C85" w:rsidRPr="00D45C85" w:rsidRDefault="00D45C85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Повторение назначения основных диалогов.</w:t>
      </w:r>
    </w:p>
    <w:p w14:paraId="06D68AC4" w14:textId="52262DC3" w:rsidR="00D45C85" w:rsidRPr="00D45C85" w:rsidRDefault="00D45C85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</w:rPr>
      </w:pPr>
      <w:r w:rsidRPr="00D45C85">
        <w:rPr>
          <w:rFonts w:ascii="Book Antiqua" w:hAnsi="Book Antiqua"/>
        </w:rPr>
        <w:t>Формулирование вывода о взаимосвязи инструментов, их параметров и диалогов при обработке изображения в GIMP.</w:t>
      </w:r>
    </w:p>
    <w:p w14:paraId="11A3765B" w14:textId="679B220B" w:rsidR="00345DD1" w:rsidRPr="00D45C85" w:rsidRDefault="00345DD1" w:rsidP="00D45C85">
      <w:pPr>
        <w:spacing w:after="120" w:line="240" w:lineRule="auto"/>
        <w:ind w:firstLine="709"/>
        <w:rPr>
          <w:rFonts w:ascii="Book Antiqua" w:hAnsi="Book Antiqua"/>
        </w:rPr>
      </w:pPr>
    </w:p>
    <w:sectPr w:rsidR="00345DD1" w:rsidRPr="00D45C85" w:rsidSect="00CC107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3B15"/>
    <w:multiLevelType w:val="hybridMultilevel"/>
    <w:tmpl w:val="A5B2115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6894CA7"/>
    <w:multiLevelType w:val="hybridMultilevel"/>
    <w:tmpl w:val="AD88E11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DB2791B"/>
    <w:multiLevelType w:val="hybridMultilevel"/>
    <w:tmpl w:val="97AC1D9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0B273C2"/>
    <w:multiLevelType w:val="hybridMultilevel"/>
    <w:tmpl w:val="79B0D70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BF63483"/>
    <w:multiLevelType w:val="hybridMultilevel"/>
    <w:tmpl w:val="92EE5FC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0CB29E2"/>
    <w:multiLevelType w:val="hybridMultilevel"/>
    <w:tmpl w:val="D8F0EA7A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3DB24A3"/>
    <w:multiLevelType w:val="hybridMultilevel"/>
    <w:tmpl w:val="71F0989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AB31ABD"/>
    <w:multiLevelType w:val="hybridMultilevel"/>
    <w:tmpl w:val="DD103D5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19747B9"/>
    <w:multiLevelType w:val="hybridMultilevel"/>
    <w:tmpl w:val="9A869FD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FFF67EB"/>
    <w:multiLevelType w:val="hybridMultilevel"/>
    <w:tmpl w:val="C36A6C4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04C50A4"/>
    <w:multiLevelType w:val="hybridMultilevel"/>
    <w:tmpl w:val="B246C60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E1D04BC"/>
    <w:multiLevelType w:val="hybridMultilevel"/>
    <w:tmpl w:val="C57E008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467770273">
    <w:abstractNumId w:val="5"/>
  </w:num>
  <w:num w:numId="2" w16cid:durableId="372389213">
    <w:abstractNumId w:val="0"/>
  </w:num>
  <w:num w:numId="3" w16cid:durableId="771512812">
    <w:abstractNumId w:val="9"/>
  </w:num>
  <w:num w:numId="4" w16cid:durableId="1838039381">
    <w:abstractNumId w:val="1"/>
  </w:num>
  <w:num w:numId="5" w16cid:durableId="393478938">
    <w:abstractNumId w:val="4"/>
  </w:num>
  <w:num w:numId="6" w16cid:durableId="335159385">
    <w:abstractNumId w:val="6"/>
  </w:num>
  <w:num w:numId="7" w16cid:durableId="248925666">
    <w:abstractNumId w:val="2"/>
  </w:num>
  <w:num w:numId="8" w16cid:durableId="1129282864">
    <w:abstractNumId w:val="11"/>
  </w:num>
  <w:num w:numId="9" w16cid:durableId="81683309">
    <w:abstractNumId w:val="3"/>
  </w:num>
  <w:num w:numId="10" w16cid:durableId="426121916">
    <w:abstractNumId w:val="8"/>
  </w:num>
  <w:num w:numId="11" w16cid:durableId="2021808375">
    <w:abstractNumId w:val="7"/>
  </w:num>
  <w:num w:numId="12" w16cid:durableId="180363885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A0"/>
    <w:rsid w:val="000D2932"/>
    <w:rsid w:val="001B43CA"/>
    <w:rsid w:val="002A348C"/>
    <w:rsid w:val="002A6D91"/>
    <w:rsid w:val="00345DD1"/>
    <w:rsid w:val="004E66FA"/>
    <w:rsid w:val="007B0E84"/>
    <w:rsid w:val="00A87F7E"/>
    <w:rsid w:val="00B359C3"/>
    <w:rsid w:val="00C86516"/>
    <w:rsid w:val="00CC1073"/>
    <w:rsid w:val="00D325F9"/>
    <w:rsid w:val="00D45C85"/>
    <w:rsid w:val="00D5375C"/>
    <w:rsid w:val="00D77C15"/>
    <w:rsid w:val="00EC25FD"/>
    <w:rsid w:val="00EE443C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CBA73"/>
  <w15:chartTrackingRefBased/>
  <w15:docId w15:val="{568ABBC2-3C5B-44C9-B3DC-720266596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6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6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6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F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6F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6F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6F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6F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6F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6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6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6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6F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6F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6F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6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6F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6FA0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87F7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556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Yurik A</dc:creator>
  <cp:keywords/>
  <dc:description/>
  <cp:lastModifiedBy>Yurik A</cp:lastModifiedBy>
  <cp:revision>11</cp:revision>
  <dcterms:created xsi:type="dcterms:W3CDTF">2026-09-08T06:39:00Z</dcterms:created>
  <dcterms:modified xsi:type="dcterms:W3CDTF">2026-10-01T18:17:00Z</dcterms:modified>
</cp:coreProperties>
</file>