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821CE3" w:rsidRDefault="00CC1073" w:rsidP="00FE0071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821CE3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689A2C7A" w14:textId="5F22AF7B" w:rsidR="00CC1073" w:rsidRPr="00821CE3" w:rsidRDefault="00CC1073" w:rsidP="00852300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821CE3">
        <w:rPr>
          <w:rFonts w:ascii="Book Antiqua" w:hAnsi="Book Antiqua"/>
          <w:b/>
          <w:bCs/>
          <w:lang w:val="ru-RU"/>
        </w:rPr>
        <w:t>Тема урока:</w:t>
      </w:r>
      <w:r w:rsidRPr="00821CE3">
        <w:rPr>
          <w:rFonts w:ascii="Book Antiqua" w:hAnsi="Book Antiqua"/>
          <w:lang w:val="ru-RU"/>
        </w:rPr>
        <w:t xml:space="preserve"> </w:t>
      </w:r>
      <w:r w:rsidR="00852300" w:rsidRPr="00821CE3">
        <w:rPr>
          <w:rFonts w:ascii="Book Antiqua" w:hAnsi="Book Antiqua"/>
          <w:lang w:val="ru-RU"/>
        </w:rPr>
        <w:t>Двоичный код. Представление текстов в двоичном коде</w:t>
      </w:r>
      <w:r w:rsidR="00852300" w:rsidRPr="00821CE3">
        <w:rPr>
          <w:rFonts w:ascii="Book Antiqua" w:hAnsi="Book Antiqua"/>
          <w:lang w:val="ru-RU"/>
        </w:rPr>
        <w:t xml:space="preserve"> </w:t>
      </w:r>
      <w:r w:rsidR="000D2932" w:rsidRPr="00821CE3">
        <w:rPr>
          <w:rFonts w:ascii="Book Antiqua" w:hAnsi="Book Antiqua"/>
          <w:lang w:val="ru-RU"/>
        </w:rPr>
        <w:t>(</w:t>
      </w:r>
      <w:r w:rsidR="00FE0071" w:rsidRPr="00821CE3">
        <w:rPr>
          <w:rFonts w:ascii="Book Antiqua" w:hAnsi="Book Antiqua"/>
          <w:lang w:val="ru-RU"/>
        </w:rPr>
        <w:t>6</w:t>
      </w:r>
      <w:r w:rsidR="000D2932" w:rsidRPr="00821CE3">
        <w:rPr>
          <w:rFonts w:ascii="Book Antiqua" w:hAnsi="Book Antiqua"/>
          <w:lang w:val="ru-RU"/>
        </w:rPr>
        <w:t xml:space="preserve"> класс)</w:t>
      </w:r>
    </w:p>
    <w:p w14:paraId="61212113" w14:textId="3423B448" w:rsidR="00CC1073" w:rsidRPr="00821CE3" w:rsidRDefault="00CC1073" w:rsidP="00FE0071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821CE3">
        <w:rPr>
          <w:rFonts w:ascii="Book Antiqua" w:hAnsi="Book Antiqua"/>
          <w:b/>
          <w:bCs/>
          <w:lang w:val="ru-RU"/>
        </w:rPr>
        <w:t>Тип урока:</w:t>
      </w:r>
      <w:r w:rsidRPr="00821CE3">
        <w:rPr>
          <w:rFonts w:ascii="Book Antiqua" w:hAnsi="Book Antiqua"/>
          <w:lang w:val="ru-RU"/>
        </w:rPr>
        <w:t xml:space="preserve"> </w:t>
      </w:r>
      <w:r w:rsidR="00821CE3" w:rsidRPr="00821CE3">
        <w:rPr>
          <w:rFonts w:ascii="Book Antiqua" w:hAnsi="Book Antiqua"/>
          <w:lang w:val="ru-RU"/>
        </w:rPr>
        <w:t>и</w:t>
      </w:r>
      <w:r w:rsidRPr="00821CE3">
        <w:rPr>
          <w:rFonts w:ascii="Book Antiqua" w:hAnsi="Book Antiqua"/>
          <w:lang w:val="ru-RU"/>
        </w:rPr>
        <w:t>зучение нового материала</w:t>
      </w:r>
    </w:p>
    <w:p w14:paraId="537C0746" w14:textId="77777777" w:rsidR="00821CE3" w:rsidRPr="00821CE3" w:rsidRDefault="00CC1073" w:rsidP="00821CE3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821CE3">
        <w:rPr>
          <w:rFonts w:ascii="Book Antiqua" w:hAnsi="Book Antiqua"/>
          <w:b/>
          <w:bCs/>
          <w:lang w:val="ru-RU"/>
        </w:rPr>
        <w:t>Цель урока</w:t>
      </w:r>
      <w:r w:rsidR="008265C9" w:rsidRPr="00821CE3">
        <w:rPr>
          <w:rFonts w:ascii="Book Antiqua" w:hAnsi="Book Antiqua"/>
          <w:b/>
          <w:bCs/>
          <w:lang w:val="ru-RU"/>
        </w:rPr>
        <w:t>:</w:t>
      </w:r>
      <w:r w:rsidR="008265C9" w:rsidRPr="00821CE3">
        <w:rPr>
          <w:rFonts w:ascii="Book Antiqua" w:hAnsi="Book Antiqua"/>
          <w:lang w:val="ru-RU"/>
        </w:rPr>
        <w:t xml:space="preserve"> </w:t>
      </w:r>
      <w:r w:rsidR="00821CE3" w:rsidRPr="00821CE3">
        <w:rPr>
          <w:rFonts w:ascii="Book Antiqua" w:hAnsi="Book Antiqua"/>
          <w:lang w:val="ru-RU"/>
        </w:rPr>
        <w:t>сформировать представление о двоичном кодировании информации и принципах представления текстовых данных в памяти компьютера.</w:t>
      </w:r>
    </w:p>
    <w:p w14:paraId="0752D15B" w14:textId="582FEB7C" w:rsidR="00CC1073" w:rsidRPr="00821CE3" w:rsidRDefault="00CC1073" w:rsidP="00FE0071">
      <w:pPr>
        <w:spacing w:after="120" w:line="240" w:lineRule="auto"/>
        <w:ind w:firstLine="709"/>
        <w:rPr>
          <w:rFonts w:ascii="Book Antiqua" w:hAnsi="Book Antiqua"/>
          <w:lang w:val="ru-RU"/>
        </w:rPr>
      </w:pPr>
    </w:p>
    <w:p w14:paraId="6C49D654" w14:textId="1080F36A" w:rsidR="00CC1073" w:rsidRPr="00821CE3" w:rsidRDefault="00CC1073" w:rsidP="00FE007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821CE3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821CE3" w:rsidRDefault="00CC1073" w:rsidP="00FE0071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821CE3">
        <w:rPr>
          <w:rFonts w:ascii="Book Antiqua" w:hAnsi="Book Antiqua"/>
          <w:lang w:val="ru-RU"/>
        </w:rPr>
        <w:t>Учащиеся должны:</w:t>
      </w:r>
    </w:p>
    <w:p w14:paraId="3EB9967D" w14:textId="77777777" w:rsidR="00821CE3" w:rsidRPr="00821CE3" w:rsidRDefault="00821CE3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821CE3">
        <w:rPr>
          <w:rFonts w:ascii="Book Antiqua" w:hAnsi="Book Antiqua"/>
        </w:rPr>
        <w:t>понимать назначение кодирования информации;</w:t>
      </w:r>
    </w:p>
    <w:p w14:paraId="70CF0BD4" w14:textId="77777777" w:rsidR="00821CE3" w:rsidRPr="00821CE3" w:rsidRDefault="00821CE3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821CE3">
        <w:rPr>
          <w:rFonts w:ascii="Book Antiqua" w:hAnsi="Book Antiqua"/>
        </w:rPr>
        <w:t>знать понятия «двоичный код», «бит» и «байт»;</w:t>
      </w:r>
    </w:p>
    <w:p w14:paraId="5205BCB9" w14:textId="77777777" w:rsidR="00821CE3" w:rsidRPr="00821CE3" w:rsidRDefault="00821CE3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821CE3">
        <w:rPr>
          <w:rFonts w:ascii="Book Antiqua" w:hAnsi="Book Antiqua"/>
        </w:rPr>
        <w:t>понимать, почему компьютер использует двоичное представление данных;</w:t>
      </w:r>
    </w:p>
    <w:p w14:paraId="4125F706" w14:textId="77777777" w:rsidR="00821CE3" w:rsidRPr="00821CE3" w:rsidRDefault="00821CE3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821CE3">
        <w:rPr>
          <w:rFonts w:ascii="Book Antiqua" w:hAnsi="Book Antiqua"/>
        </w:rPr>
        <w:t>иметь представление о кодировании символов;</w:t>
      </w:r>
    </w:p>
    <w:p w14:paraId="688277A5" w14:textId="77777777" w:rsidR="00821CE3" w:rsidRPr="00821CE3" w:rsidRDefault="00821CE3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821CE3">
        <w:rPr>
          <w:rFonts w:ascii="Book Antiqua" w:hAnsi="Book Antiqua"/>
        </w:rPr>
        <w:t>понимать назначение таблиц кодировки;</w:t>
      </w:r>
    </w:p>
    <w:p w14:paraId="7034E64E" w14:textId="77777777" w:rsidR="00821CE3" w:rsidRPr="00821CE3" w:rsidRDefault="00821CE3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821CE3">
        <w:rPr>
          <w:rFonts w:ascii="Book Antiqua" w:hAnsi="Book Antiqua"/>
        </w:rPr>
        <w:t xml:space="preserve">знать основные различия между ASCII и </w:t>
      </w:r>
      <w:proofErr w:type="spellStart"/>
      <w:r w:rsidRPr="00821CE3">
        <w:rPr>
          <w:rFonts w:ascii="Book Antiqua" w:hAnsi="Book Antiqua"/>
        </w:rPr>
        <w:t>Unicode</w:t>
      </w:r>
      <w:proofErr w:type="spellEnd"/>
      <w:r w:rsidRPr="00821CE3">
        <w:rPr>
          <w:rFonts w:ascii="Book Antiqua" w:hAnsi="Book Antiqua"/>
        </w:rPr>
        <w:t xml:space="preserve"> на базовом уровне;</w:t>
      </w:r>
    </w:p>
    <w:p w14:paraId="387437B8" w14:textId="77777777" w:rsidR="00821CE3" w:rsidRPr="00821CE3" w:rsidRDefault="00821CE3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821CE3">
        <w:rPr>
          <w:rFonts w:ascii="Book Antiqua" w:hAnsi="Book Antiqua"/>
        </w:rPr>
        <w:t>понимать, как текст преобразуется в последовательность двоичных кодов.</w:t>
      </w:r>
    </w:p>
    <w:p w14:paraId="015CE208" w14:textId="458DF103" w:rsidR="00CC1073" w:rsidRPr="00821CE3" w:rsidRDefault="00CC1073" w:rsidP="00FE007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821CE3">
        <w:rPr>
          <w:rFonts w:ascii="Book Antiqua" w:hAnsi="Book Antiqua"/>
          <w:b/>
          <w:bCs/>
          <w:lang w:val="ru-RU"/>
        </w:rPr>
        <w:t>Ход урока</w:t>
      </w:r>
    </w:p>
    <w:p w14:paraId="7096FED2" w14:textId="77777777" w:rsidR="00AE0E94" w:rsidRPr="00AE0E94" w:rsidRDefault="00AE0E94" w:rsidP="00AE0E9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AE0E94">
        <w:rPr>
          <w:rFonts w:ascii="Book Antiqua" w:hAnsi="Book Antiqua"/>
          <w:b/>
          <w:bCs/>
          <w:lang w:val="ru-RU"/>
        </w:rPr>
        <w:t>1. Организационный этап</w:t>
      </w:r>
    </w:p>
    <w:p w14:paraId="6BBAA311" w14:textId="77777777" w:rsidR="00AE0E94" w:rsidRPr="00AE0E94" w:rsidRDefault="00AE0E94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Приветствие.</w:t>
      </w:r>
    </w:p>
    <w:p w14:paraId="720EA8DA" w14:textId="77777777" w:rsidR="00AE0E94" w:rsidRPr="00AE0E94" w:rsidRDefault="00AE0E94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Подготовка учащихся к уроку.</w:t>
      </w:r>
    </w:p>
    <w:p w14:paraId="37709FC4" w14:textId="77777777" w:rsidR="00AE0E94" w:rsidRPr="00AE0E94" w:rsidRDefault="00AE0E94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Объявление темы и целей.</w:t>
      </w:r>
    </w:p>
    <w:p w14:paraId="76AE03AF" w14:textId="77777777" w:rsidR="00AE0E94" w:rsidRPr="00AE0E94" w:rsidRDefault="00AE0E94" w:rsidP="00AE0E9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AE0E94">
        <w:rPr>
          <w:rFonts w:ascii="Book Antiqua" w:hAnsi="Book Antiqua"/>
          <w:b/>
          <w:bCs/>
          <w:lang w:val="ru-RU"/>
        </w:rPr>
        <w:t>2. Понятие кодирования информации</w:t>
      </w:r>
    </w:p>
    <w:p w14:paraId="0CD0367B" w14:textId="77777777" w:rsidR="00AE0E94" w:rsidRPr="00AE0E94" w:rsidRDefault="00AE0E94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Кодирование как представление информации с помощью определённой системы знаков.</w:t>
      </w:r>
    </w:p>
    <w:p w14:paraId="2AC6C15C" w14:textId="77777777" w:rsidR="00AE0E94" w:rsidRPr="00AE0E94" w:rsidRDefault="00AE0E94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Примеры кодирования в повседневной жизни.</w:t>
      </w:r>
    </w:p>
    <w:p w14:paraId="25F4B480" w14:textId="77777777" w:rsidR="00AE0E94" w:rsidRPr="00AE0E94" w:rsidRDefault="00AE0E94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Необходимость кодирования информации для хранения, передачи и обработки.</w:t>
      </w:r>
    </w:p>
    <w:p w14:paraId="37BD5051" w14:textId="77777777" w:rsidR="00AE0E94" w:rsidRPr="00AE0E94" w:rsidRDefault="00AE0E94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Различие между исходной информацией и её кодовым представлением.</w:t>
      </w:r>
    </w:p>
    <w:p w14:paraId="74BF07A4" w14:textId="77777777" w:rsidR="00AE0E94" w:rsidRPr="00AE0E94" w:rsidRDefault="00AE0E94" w:rsidP="00AE0E9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AE0E94">
        <w:rPr>
          <w:rFonts w:ascii="Book Antiqua" w:hAnsi="Book Antiqua"/>
          <w:b/>
          <w:bCs/>
          <w:lang w:val="ru-RU"/>
        </w:rPr>
        <w:t>3. Двоичный код</w:t>
      </w:r>
    </w:p>
    <w:p w14:paraId="5F952513" w14:textId="77777777" w:rsidR="00AE0E94" w:rsidRPr="00AE0E94" w:rsidRDefault="00AE0E94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Понятие двоичного кода.</w:t>
      </w:r>
    </w:p>
    <w:p w14:paraId="77BC2589" w14:textId="77777777" w:rsidR="00AE0E94" w:rsidRPr="00AE0E94" w:rsidRDefault="00AE0E94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Использование двух символов: 0 и 1.</w:t>
      </w:r>
    </w:p>
    <w:p w14:paraId="07F8FE98" w14:textId="77777777" w:rsidR="00AE0E94" w:rsidRPr="00AE0E94" w:rsidRDefault="00AE0E94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Почему электронным устройствам удобно работать с двумя различимыми состояниями.</w:t>
      </w:r>
    </w:p>
    <w:p w14:paraId="764BD094" w14:textId="77777777" w:rsidR="00AE0E94" w:rsidRPr="00AE0E94" w:rsidRDefault="00AE0E94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Представление различных видов информации в двоичном виде.</w:t>
      </w:r>
    </w:p>
    <w:p w14:paraId="558DA2EB" w14:textId="77777777" w:rsidR="00AE0E94" w:rsidRPr="00AE0E94" w:rsidRDefault="00AE0E94" w:rsidP="00AE0E9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AE0E94">
        <w:rPr>
          <w:rFonts w:ascii="Book Antiqua" w:hAnsi="Book Antiqua"/>
          <w:b/>
          <w:bCs/>
          <w:lang w:val="ru-RU"/>
        </w:rPr>
        <w:t>4. Бит и байт</w:t>
      </w:r>
    </w:p>
    <w:p w14:paraId="35AFF39A" w14:textId="77777777" w:rsidR="00AE0E94" w:rsidRPr="00AE0E94" w:rsidRDefault="00AE0E94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Бит как минимальная единица измерения количества информации в двоичном представлении.</w:t>
      </w:r>
    </w:p>
    <w:p w14:paraId="3A2139CE" w14:textId="77777777" w:rsidR="00AE0E94" w:rsidRPr="00AE0E94" w:rsidRDefault="00AE0E94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Возможные значения бита: 0 и 1.</w:t>
      </w:r>
    </w:p>
    <w:p w14:paraId="27B36C07" w14:textId="77777777" w:rsidR="00AE0E94" w:rsidRPr="00AE0E94" w:rsidRDefault="00AE0E94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Байт как последовательность из 8 бит.</w:t>
      </w:r>
    </w:p>
    <w:p w14:paraId="29441A5E" w14:textId="77777777" w:rsidR="00AE0E94" w:rsidRPr="00AE0E94" w:rsidRDefault="00AE0E94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Возможность представления 256 различных комбинаций с помощью одного байта.</w:t>
      </w:r>
    </w:p>
    <w:p w14:paraId="34B4491D" w14:textId="77777777" w:rsidR="00AE0E94" w:rsidRPr="00AE0E94" w:rsidRDefault="00AE0E94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Пример двоичной последовательности: 01000001.</w:t>
      </w:r>
    </w:p>
    <w:p w14:paraId="0365A386" w14:textId="77777777" w:rsidR="00AE0E94" w:rsidRPr="00AE0E94" w:rsidRDefault="00AE0E94" w:rsidP="00AE0E9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AE0E94">
        <w:rPr>
          <w:rFonts w:ascii="Book Antiqua" w:hAnsi="Book Antiqua"/>
          <w:b/>
          <w:bCs/>
          <w:lang w:val="ru-RU"/>
        </w:rPr>
        <w:lastRenderedPageBreak/>
        <w:t>5. Кодирование текстовой информации</w:t>
      </w:r>
    </w:p>
    <w:p w14:paraId="6D3EF1D1" w14:textId="77777777" w:rsidR="00AE0E94" w:rsidRPr="00AE0E94" w:rsidRDefault="00AE0E94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Текст как последовательность символов.</w:t>
      </w:r>
    </w:p>
    <w:p w14:paraId="22CFCA3A" w14:textId="77777777" w:rsidR="00AE0E94" w:rsidRPr="00AE0E94" w:rsidRDefault="00AE0E94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Буквы, цифры, знаки препинания и пробелы как отдельные символы.</w:t>
      </w:r>
    </w:p>
    <w:p w14:paraId="188DCABF" w14:textId="77777777" w:rsidR="00AE0E94" w:rsidRPr="00AE0E94" w:rsidRDefault="00AE0E94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Присвоение символам числовых кодов.</w:t>
      </w:r>
    </w:p>
    <w:p w14:paraId="12A7B34B" w14:textId="77777777" w:rsidR="00AE0E94" w:rsidRPr="00AE0E94" w:rsidRDefault="00AE0E94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Представление числовых кодов в двоичной форме.</w:t>
      </w:r>
    </w:p>
    <w:p w14:paraId="4695F6AC" w14:textId="77777777" w:rsidR="00AE0E94" w:rsidRPr="00AE0E94" w:rsidRDefault="00AE0E94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Преобразование текста в последовательность кодов символов.</w:t>
      </w:r>
    </w:p>
    <w:p w14:paraId="022507B2" w14:textId="77777777" w:rsidR="00AE0E94" w:rsidRPr="00AE0E94" w:rsidRDefault="00AE0E94" w:rsidP="00AE0E9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AE0E94">
        <w:rPr>
          <w:rFonts w:ascii="Book Antiqua" w:hAnsi="Book Antiqua"/>
          <w:b/>
          <w:bCs/>
          <w:lang w:val="ru-RU"/>
        </w:rPr>
        <w:t>6. Таблицы кодировки символов</w:t>
      </w:r>
    </w:p>
    <w:p w14:paraId="61A4D7A8" w14:textId="77777777" w:rsidR="00AE0E94" w:rsidRPr="00793AA1" w:rsidRDefault="00AE0E94">
      <w:pPr>
        <w:pStyle w:val="a7"/>
        <w:numPr>
          <w:ilvl w:val="0"/>
          <w:numId w:val="11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793AA1">
        <w:rPr>
          <w:rFonts w:ascii="Book Antiqua" w:hAnsi="Book Antiqua"/>
          <w:lang w:val="ru-RU"/>
        </w:rPr>
        <w:t>Понятие таблицы кодировки.</w:t>
      </w:r>
    </w:p>
    <w:p w14:paraId="0BF23761" w14:textId="77777777" w:rsidR="00AE0E94" w:rsidRPr="00793AA1" w:rsidRDefault="00AE0E94">
      <w:pPr>
        <w:pStyle w:val="a7"/>
        <w:numPr>
          <w:ilvl w:val="0"/>
          <w:numId w:val="11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793AA1">
        <w:rPr>
          <w:rFonts w:ascii="Book Antiqua" w:hAnsi="Book Antiqua"/>
          <w:lang w:val="ru-RU"/>
        </w:rPr>
        <w:t>Соответствие между символом и его числовым кодом.</w:t>
      </w:r>
    </w:p>
    <w:p w14:paraId="66434B91" w14:textId="77777777" w:rsidR="00AE0E94" w:rsidRPr="00793AA1" w:rsidRDefault="00AE0E94">
      <w:pPr>
        <w:pStyle w:val="a7"/>
        <w:numPr>
          <w:ilvl w:val="0"/>
          <w:numId w:val="11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793AA1">
        <w:rPr>
          <w:rFonts w:ascii="Book Antiqua" w:hAnsi="Book Antiqua"/>
          <w:lang w:val="ru-RU"/>
        </w:rPr>
        <w:t>ASCII как одна из известных систем кодирования символов.</w:t>
      </w:r>
    </w:p>
    <w:p w14:paraId="3EB6F6E2" w14:textId="77777777" w:rsidR="00AE0E94" w:rsidRPr="00793AA1" w:rsidRDefault="00AE0E94">
      <w:pPr>
        <w:pStyle w:val="a7"/>
        <w:numPr>
          <w:ilvl w:val="0"/>
          <w:numId w:val="11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793AA1">
        <w:rPr>
          <w:rFonts w:ascii="Book Antiqua" w:hAnsi="Book Antiqua"/>
          <w:lang w:val="ru-RU"/>
        </w:rPr>
        <w:t>Ограниченность набора символов ASCII.</w:t>
      </w:r>
    </w:p>
    <w:p w14:paraId="0C2A0396" w14:textId="77777777" w:rsidR="00AE0E94" w:rsidRPr="00793AA1" w:rsidRDefault="00AE0E94">
      <w:pPr>
        <w:pStyle w:val="a7"/>
        <w:numPr>
          <w:ilvl w:val="0"/>
          <w:numId w:val="11"/>
        </w:numPr>
        <w:spacing w:after="120" w:line="240" w:lineRule="auto"/>
        <w:ind w:left="1418"/>
        <w:rPr>
          <w:rFonts w:ascii="Book Antiqua" w:hAnsi="Book Antiqua"/>
          <w:lang w:val="ru-RU"/>
        </w:rPr>
      </w:pPr>
      <w:proofErr w:type="spellStart"/>
      <w:r w:rsidRPr="00793AA1">
        <w:rPr>
          <w:rFonts w:ascii="Book Antiqua" w:hAnsi="Book Antiqua"/>
          <w:lang w:val="ru-RU"/>
        </w:rPr>
        <w:t>Unicode</w:t>
      </w:r>
      <w:proofErr w:type="spellEnd"/>
      <w:r w:rsidRPr="00793AA1">
        <w:rPr>
          <w:rFonts w:ascii="Book Antiqua" w:hAnsi="Book Antiqua"/>
          <w:lang w:val="ru-RU"/>
        </w:rPr>
        <w:t xml:space="preserve"> как универсальный стандарт представления символов разных языков.</w:t>
      </w:r>
    </w:p>
    <w:p w14:paraId="42D84FE8" w14:textId="77777777" w:rsidR="00AE0E94" w:rsidRPr="00793AA1" w:rsidRDefault="00AE0E94">
      <w:pPr>
        <w:pStyle w:val="a7"/>
        <w:numPr>
          <w:ilvl w:val="0"/>
          <w:numId w:val="11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793AA1">
        <w:rPr>
          <w:rFonts w:ascii="Book Antiqua" w:hAnsi="Book Antiqua"/>
          <w:lang w:val="ru-RU"/>
        </w:rPr>
        <w:t xml:space="preserve">Различие между кодом символа </w:t>
      </w:r>
      <w:proofErr w:type="spellStart"/>
      <w:r w:rsidRPr="00793AA1">
        <w:rPr>
          <w:rFonts w:ascii="Book Antiqua" w:hAnsi="Book Antiqua"/>
          <w:lang w:val="ru-RU"/>
        </w:rPr>
        <w:t>Unicode</w:t>
      </w:r>
      <w:proofErr w:type="spellEnd"/>
      <w:r w:rsidRPr="00793AA1">
        <w:rPr>
          <w:rFonts w:ascii="Book Antiqua" w:hAnsi="Book Antiqua"/>
          <w:lang w:val="ru-RU"/>
        </w:rPr>
        <w:t xml:space="preserve"> и способом его хранения в байтах.</w:t>
      </w:r>
    </w:p>
    <w:p w14:paraId="7F7E5CE1" w14:textId="77777777" w:rsidR="00AE0E94" w:rsidRPr="00AE0E94" w:rsidRDefault="00AE0E94" w:rsidP="00AE0E9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AE0E94">
        <w:rPr>
          <w:rFonts w:ascii="Book Antiqua" w:hAnsi="Book Antiqua"/>
          <w:b/>
          <w:bCs/>
          <w:lang w:val="ru-RU"/>
        </w:rPr>
        <w:t>7. Пример кодирования текста</w:t>
      </w:r>
    </w:p>
    <w:p w14:paraId="2DBE2FA1" w14:textId="77777777" w:rsidR="00AE0E94" w:rsidRPr="00AE0E94" w:rsidRDefault="00AE0E94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Рассмотрение простого слова из латинских букв.</w:t>
      </w:r>
    </w:p>
    <w:p w14:paraId="7436121F" w14:textId="77777777" w:rsidR="00AE0E94" w:rsidRPr="00AE0E94" w:rsidRDefault="00AE0E94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Определение числовых кодов отдельных символов.</w:t>
      </w:r>
    </w:p>
    <w:p w14:paraId="596218E9" w14:textId="77777777" w:rsidR="00AE0E94" w:rsidRPr="00AE0E94" w:rsidRDefault="00AE0E94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Перевод кодов в двоичное представление.</w:t>
      </w:r>
    </w:p>
    <w:p w14:paraId="236280FB" w14:textId="77777777" w:rsidR="00AE0E94" w:rsidRPr="00AE0E94" w:rsidRDefault="00AE0E94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Пример для кодировки ASCII:</w:t>
      </w:r>
    </w:p>
    <w:p w14:paraId="14FAEAF6" w14:textId="77777777" w:rsidR="00AE0E94" w:rsidRPr="00AE0E94" w:rsidRDefault="00AE0E94">
      <w:pPr>
        <w:pStyle w:val="a7"/>
        <w:numPr>
          <w:ilvl w:val="1"/>
          <w:numId w:val="7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A → 65 → 01000001;</w:t>
      </w:r>
    </w:p>
    <w:p w14:paraId="7914A7AB" w14:textId="77777777" w:rsidR="00AE0E94" w:rsidRPr="00AE0E94" w:rsidRDefault="00AE0E94">
      <w:pPr>
        <w:pStyle w:val="a7"/>
        <w:numPr>
          <w:ilvl w:val="1"/>
          <w:numId w:val="7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B → 66 → 01000010;</w:t>
      </w:r>
    </w:p>
    <w:p w14:paraId="28715631" w14:textId="77777777" w:rsidR="00AE0E94" w:rsidRPr="00AE0E94" w:rsidRDefault="00AE0E94">
      <w:pPr>
        <w:pStyle w:val="a7"/>
        <w:numPr>
          <w:ilvl w:val="1"/>
          <w:numId w:val="7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C → 67 → 01000011.</w:t>
      </w:r>
    </w:p>
    <w:p w14:paraId="1F044E13" w14:textId="77777777" w:rsidR="00AE0E94" w:rsidRPr="00AE0E94" w:rsidRDefault="00AE0E94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Представление слова ABC последовательностью двоичных кодов.</w:t>
      </w:r>
    </w:p>
    <w:p w14:paraId="0333F231" w14:textId="77777777" w:rsidR="00AE0E94" w:rsidRPr="00AE0E94" w:rsidRDefault="00AE0E94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Обратное преобразование кодов в текст при известной кодировке.</w:t>
      </w:r>
    </w:p>
    <w:p w14:paraId="7ADEF99E" w14:textId="77777777" w:rsidR="00AE0E94" w:rsidRPr="00AE0E94" w:rsidRDefault="00AE0E94" w:rsidP="00AE0E9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AE0E94">
        <w:rPr>
          <w:rFonts w:ascii="Book Antiqua" w:hAnsi="Book Antiqua"/>
          <w:b/>
          <w:bCs/>
          <w:lang w:val="ru-RU"/>
        </w:rPr>
        <w:t>8. Значение двоичного кодирования</w:t>
      </w:r>
    </w:p>
    <w:p w14:paraId="571B2EF7" w14:textId="77777777" w:rsidR="00AE0E94" w:rsidRPr="00AE0E94" w:rsidRDefault="00AE0E94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Хранение текстов в памяти компьютера.</w:t>
      </w:r>
    </w:p>
    <w:p w14:paraId="48E5A15B" w14:textId="77777777" w:rsidR="00AE0E94" w:rsidRPr="00AE0E94" w:rsidRDefault="00AE0E94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Передача текстовых сообщений по сети.</w:t>
      </w:r>
    </w:p>
    <w:p w14:paraId="2C6C01EB" w14:textId="77777777" w:rsidR="00AE0E94" w:rsidRPr="00AE0E94" w:rsidRDefault="00AE0E94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Работа текстовых редакторов.</w:t>
      </w:r>
    </w:p>
    <w:p w14:paraId="46925063" w14:textId="77777777" w:rsidR="00AE0E94" w:rsidRPr="00AE0E94" w:rsidRDefault="00AE0E94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Единый принцип цифрового представления различных видов информации.</w:t>
      </w:r>
    </w:p>
    <w:p w14:paraId="7622D2C2" w14:textId="77777777" w:rsidR="00AE0E94" w:rsidRPr="00AE0E94" w:rsidRDefault="00AE0E94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Зависимость правильного отображения текста от используемой кодировки.</w:t>
      </w:r>
    </w:p>
    <w:p w14:paraId="30FC52CA" w14:textId="77777777" w:rsidR="00AE0E94" w:rsidRPr="00AE0E94" w:rsidRDefault="00AE0E94" w:rsidP="00AE0E9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AE0E94">
        <w:rPr>
          <w:rFonts w:ascii="Book Antiqua" w:hAnsi="Book Antiqua"/>
          <w:b/>
          <w:bCs/>
          <w:lang w:val="ru-RU"/>
        </w:rPr>
        <w:t>9. Закрепление материала</w:t>
      </w:r>
    </w:p>
    <w:p w14:paraId="5B00E207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Обсуждение вопросов:</w:t>
      </w:r>
    </w:p>
    <w:p w14:paraId="4BEC0DCB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Что называют кодированием информации?</w:t>
      </w:r>
    </w:p>
    <w:p w14:paraId="39DA0A20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Что такое двоичный код?</w:t>
      </w:r>
    </w:p>
    <w:p w14:paraId="7CC33E3F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Почему в двоичном коде используются 0 и 1?</w:t>
      </w:r>
    </w:p>
    <w:p w14:paraId="6937E1CF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Что такое бит?</w:t>
      </w:r>
    </w:p>
    <w:p w14:paraId="1FDEA3D5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Сколько бит содержится в одном байте?</w:t>
      </w:r>
    </w:p>
    <w:p w14:paraId="3B3FEFDB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Сколько различных комбинаций можно представить с помощью 8 бит?</w:t>
      </w:r>
    </w:p>
    <w:p w14:paraId="1EE1775B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Почему текст необходимо кодировать?</w:t>
      </w:r>
    </w:p>
    <w:p w14:paraId="4AACACE2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Как компьютер представляет буквы и другие символы?</w:t>
      </w:r>
    </w:p>
    <w:p w14:paraId="5D71373C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Что такое таблица кодировки?</w:t>
      </w:r>
    </w:p>
    <w:p w14:paraId="5B60F088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Для чего используется ASCII?</w:t>
      </w:r>
    </w:p>
    <w:p w14:paraId="30F87549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lastRenderedPageBreak/>
        <w:t xml:space="preserve">Для чего был разработан </w:t>
      </w:r>
      <w:proofErr w:type="spellStart"/>
      <w:r w:rsidRPr="00AE0E94">
        <w:rPr>
          <w:rFonts w:ascii="Book Antiqua" w:hAnsi="Book Antiqua"/>
          <w:lang w:val="ru-RU"/>
        </w:rPr>
        <w:t>Unicode</w:t>
      </w:r>
      <w:proofErr w:type="spellEnd"/>
      <w:r w:rsidRPr="00AE0E94">
        <w:rPr>
          <w:rFonts w:ascii="Book Antiqua" w:hAnsi="Book Antiqua"/>
          <w:lang w:val="ru-RU"/>
        </w:rPr>
        <w:t>?</w:t>
      </w:r>
    </w:p>
    <w:p w14:paraId="46B8503B" w14:textId="77777777" w:rsidR="00AE0E94" w:rsidRPr="00AE0E94" w:rsidRDefault="00AE0E94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Как последовательность двоичных кодов может превращаться обратно в текст?</w:t>
      </w:r>
    </w:p>
    <w:p w14:paraId="27EAB1B0" w14:textId="77777777" w:rsidR="00AE0E94" w:rsidRPr="00AE0E94" w:rsidRDefault="00AE0E94" w:rsidP="00AE0E9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AE0E94">
        <w:rPr>
          <w:rFonts w:ascii="Book Antiqua" w:hAnsi="Book Antiqua"/>
          <w:b/>
          <w:bCs/>
          <w:lang w:val="ru-RU"/>
        </w:rPr>
        <w:t>10. Подведение итогов</w:t>
      </w:r>
    </w:p>
    <w:p w14:paraId="71AF8700" w14:textId="77777777" w:rsidR="00AE0E94" w:rsidRPr="00AE0E94" w:rsidRDefault="00AE0E94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Обобщение понятия двоичного кодирования.</w:t>
      </w:r>
    </w:p>
    <w:p w14:paraId="75DAF193" w14:textId="77777777" w:rsidR="00AE0E94" w:rsidRPr="00AE0E94" w:rsidRDefault="00AE0E94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Повторение понятий «бит» и «байт».</w:t>
      </w:r>
    </w:p>
    <w:p w14:paraId="6B7287DD" w14:textId="77777777" w:rsidR="00AE0E94" w:rsidRPr="00AE0E94" w:rsidRDefault="00AE0E94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Закрепление принципа представления символов числовыми кодами.</w:t>
      </w:r>
    </w:p>
    <w:p w14:paraId="23D3260B" w14:textId="77777777" w:rsidR="00AE0E94" w:rsidRPr="00AE0E94" w:rsidRDefault="00AE0E94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Повторение назначения таблиц кодировки.</w:t>
      </w:r>
    </w:p>
    <w:p w14:paraId="7667381A" w14:textId="77777777" w:rsidR="00AE0E94" w:rsidRPr="00AE0E94" w:rsidRDefault="00AE0E94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Закрепление общей схемы: символ → числовой код → двоичное представление.</w:t>
      </w:r>
    </w:p>
    <w:p w14:paraId="70E041EA" w14:textId="77777777" w:rsidR="00AE0E94" w:rsidRPr="00AE0E94" w:rsidRDefault="00AE0E94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RU"/>
        </w:rPr>
      </w:pPr>
      <w:r w:rsidRPr="00AE0E94">
        <w:rPr>
          <w:rFonts w:ascii="Book Antiqua" w:hAnsi="Book Antiqua"/>
          <w:lang w:val="ru-RU"/>
        </w:rPr>
        <w:t>Формирование представления о двоичном коде как основе хранения и обработки текстовой информации компьютером.</w:t>
      </w:r>
    </w:p>
    <w:p w14:paraId="11A3765B" w14:textId="07841143" w:rsidR="00345DD1" w:rsidRPr="00821CE3" w:rsidRDefault="00345DD1" w:rsidP="00AE0E94">
      <w:pPr>
        <w:spacing w:after="120" w:line="240" w:lineRule="auto"/>
        <w:ind w:firstLine="709"/>
        <w:rPr>
          <w:rFonts w:ascii="Book Antiqua" w:hAnsi="Book Antiqua"/>
          <w:lang w:val="ru-RU"/>
        </w:rPr>
      </w:pPr>
    </w:p>
    <w:sectPr w:rsidR="00345DD1" w:rsidRPr="00821CE3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4CC5"/>
    <w:multiLevelType w:val="hybridMultilevel"/>
    <w:tmpl w:val="BC34B6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F30291"/>
    <w:multiLevelType w:val="hybridMultilevel"/>
    <w:tmpl w:val="3BCC66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10F74E0"/>
    <w:multiLevelType w:val="hybridMultilevel"/>
    <w:tmpl w:val="136C89C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3A5686"/>
    <w:multiLevelType w:val="hybridMultilevel"/>
    <w:tmpl w:val="4F642734"/>
    <w:lvl w:ilvl="0" w:tplc="FFFFFFFF">
      <w:start w:val="1"/>
      <w:numFmt w:val="decimal"/>
      <w:lvlText w:val="%1."/>
      <w:lvlJc w:val="left"/>
      <w:pPr>
        <w:ind w:left="2498" w:hanging="360"/>
      </w:pPr>
    </w:lvl>
    <w:lvl w:ilvl="1" w:tplc="0C000019" w:tentative="1">
      <w:start w:val="1"/>
      <w:numFmt w:val="lowerLetter"/>
      <w:lvlText w:val="%2."/>
      <w:lvlJc w:val="left"/>
      <w:pPr>
        <w:ind w:left="2509" w:hanging="360"/>
      </w:pPr>
    </w:lvl>
    <w:lvl w:ilvl="2" w:tplc="0C00001B" w:tentative="1">
      <w:start w:val="1"/>
      <w:numFmt w:val="lowerRoman"/>
      <w:lvlText w:val="%3."/>
      <w:lvlJc w:val="right"/>
      <w:pPr>
        <w:ind w:left="3229" w:hanging="180"/>
      </w:pPr>
    </w:lvl>
    <w:lvl w:ilvl="3" w:tplc="0C00000F" w:tentative="1">
      <w:start w:val="1"/>
      <w:numFmt w:val="decimal"/>
      <w:lvlText w:val="%4."/>
      <w:lvlJc w:val="left"/>
      <w:pPr>
        <w:ind w:left="3949" w:hanging="360"/>
      </w:pPr>
    </w:lvl>
    <w:lvl w:ilvl="4" w:tplc="0C000019" w:tentative="1">
      <w:start w:val="1"/>
      <w:numFmt w:val="lowerLetter"/>
      <w:lvlText w:val="%5."/>
      <w:lvlJc w:val="left"/>
      <w:pPr>
        <w:ind w:left="4669" w:hanging="360"/>
      </w:pPr>
    </w:lvl>
    <w:lvl w:ilvl="5" w:tplc="0C00001B" w:tentative="1">
      <w:start w:val="1"/>
      <w:numFmt w:val="lowerRoman"/>
      <w:lvlText w:val="%6."/>
      <w:lvlJc w:val="right"/>
      <w:pPr>
        <w:ind w:left="5389" w:hanging="180"/>
      </w:pPr>
    </w:lvl>
    <w:lvl w:ilvl="6" w:tplc="0C00000F" w:tentative="1">
      <w:start w:val="1"/>
      <w:numFmt w:val="decimal"/>
      <w:lvlText w:val="%7."/>
      <w:lvlJc w:val="left"/>
      <w:pPr>
        <w:ind w:left="6109" w:hanging="360"/>
      </w:pPr>
    </w:lvl>
    <w:lvl w:ilvl="7" w:tplc="0C000019" w:tentative="1">
      <w:start w:val="1"/>
      <w:numFmt w:val="lowerLetter"/>
      <w:lvlText w:val="%8."/>
      <w:lvlJc w:val="left"/>
      <w:pPr>
        <w:ind w:left="6829" w:hanging="360"/>
      </w:pPr>
    </w:lvl>
    <w:lvl w:ilvl="8" w:tplc="0C00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31FB2119"/>
    <w:multiLevelType w:val="hybridMultilevel"/>
    <w:tmpl w:val="CBE249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8E85EA5"/>
    <w:multiLevelType w:val="hybridMultilevel"/>
    <w:tmpl w:val="7396B59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71C4747"/>
    <w:multiLevelType w:val="hybridMultilevel"/>
    <w:tmpl w:val="873EC8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38D1588"/>
    <w:multiLevelType w:val="hybridMultilevel"/>
    <w:tmpl w:val="6D8ABC0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5F2B7A"/>
    <w:multiLevelType w:val="hybridMultilevel"/>
    <w:tmpl w:val="42B23C4A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65583639"/>
    <w:multiLevelType w:val="hybridMultilevel"/>
    <w:tmpl w:val="9DA6682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214436"/>
    <w:multiLevelType w:val="hybridMultilevel"/>
    <w:tmpl w:val="FFBEBBB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10073005">
    <w:abstractNumId w:val="8"/>
  </w:num>
  <w:num w:numId="2" w16cid:durableId="1547376181">
    <w:abstractNumId w:val="2"/>
  </w:num>
  <w:num w:numId="3" w16cid:durableId="1998680437">
    <w:abstractNumId w:val="7"/>
  </w:num>
  <w:num w:numId="4" w16cid:durableId="919943368">
    <w:abstractNumId w:val="0"/>
  </w:num>
  <w:num w:numId="5" w16cid:durableId="2110153698">
    <w:abstractNumId w:val="4"/>
  </w:num>
  <w:num w:numId="6" w16cid:durableId="1838693121">
    <w:abstractNumId w:val="9"/>
  </w:num>
  <w:num w:numId="7" w16cid:durableId="1568153531">
    <w:abstractNumId w:val="10"/>
  </w:num>
  <w:num w:numId="8" w16cid:durableId="720440118">
    <w:abstractNumId w:val="5"/>
  </w:num>
  <w:num w:numId="9" w16cid:durableId="1077941346">
    <w:abstractNumId w:val="1"/>
  </w:num>
  <w:num w:numId="10" w16cid:durableId="641622714">
    <w:abstractNumId w:val="6"/>
  </w:num>
  <w:num w:numId="11" w16cid:durableId="11718246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2624D"/>
    <w:rsid w:val="001B43CA"/>
    <w:rsid w:val="002A348C"/>
    <w:rsid w:val="002A6D91"/>
    <w:rsid w:val="00345DD1"/>
    <w:rsid w:val="004E66FA"/>
    <w:rsid w:val="00521C9A"/>
    <w:rsid w:val="00793AA1"/>
    <w:rsid w:val="007B0E84"/>
    <w:rsid w:val="00821CE3"/>
    <w:rsid w:val="008265C9"/>
    <w:rsid w:val="00852300"/>
    <w:rsid w:val="00AE0E94"/>
    <w:rsid w:val="00C86516"/>
    <w:rsid w:val="00CC1073"/>
    <w:rsid w:val="00EE443C"/>
    <w:rsid w:val="00F84BE5"/>
    <w:rsid w:val="00FE0071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523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13</cp:revision>
  <dcterms:created xsi:type="dcterms:W3CDTF">2026-09-08T06:39:00Z</dcterms:created>
  <dcterms:modified xsi:type="dcterms:W3CDTF">2026-10-08T05:35:00Z</dcterms:modified>
</cp:coreProperties>
</file>