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C5" w:rsidRPr="000273C5" w:rsidRDefault="000273C5" w:rsidP="000273C5">
      <w:pPr>
        <w:pStyle w:val="a3"/>
        <w:wordWrap/>
        <w:jc w:val="center"/>
        <w:rPr>
          <w:sz w:val="22"/>
          <w:szCs w:val="24"/>
        </w:rPr>
      </w:pPr>
      <w:r w:rsidRPr="000273C5">
        <w:rPr>
          <w:rFonts w:eastAsia="함초롬바탕"/>
          <w:sz w:val="22"/>
          <w:szCs w:val="24"/>
        </w:rPr>
        <w:t>윤동주</w:t>
      </w:r>
      <w:r w:rsidRPr="000273C5">
        <w:rPr>
          <w:rFonts w:eastAsia="함초롬바탕"/>
          <w:sz w:val="22"/>
          <w:szCs w:val="24"/>
        </w:rPr>
        <w:t xml:space="preserve"> </w:t>
      </w:r>
      <w:r w:rsidRPr="000273C5">
        <w:rPr>
          <w:rFonts w:eastAsia="함초롬바탕"/>
          <w:sz w:val="22"/>
          <w:szCs w:val="24"/>
        </w:rPr>
        <w:t>문학관</w:t>
      </w:r>
    </w:p>
    <w:p w:rsidR="000273C5" w:rsidRPr="000273C5" w:rsidRDefault="000273C5" w:rsidP="000273C5">
      <w:pPr>
        <w:pStyle w:val="a3"/>
        <w:rPr>
          <w:rFonts w:ascii="함초롬바탕" w:eastAsia="함초롬바탕" w:hAnsi="함초롬바탕" w:cs="함초롬바탕"/>
          <w:sz w:val="22"/>
          <w:szCs w:val="24"/>
        </w:rPr>
      </w:pPr>
    </w:p>
    <w:p w:rsidR="000273C5" w:rsidRPr="000273C5" w:rsidRDefault="003D09A8" w:rsidP="000273C5">
      <w:pPr>
        <w:pStyle w:val="a3"/>
        <w:wordWrap/>
        <w:jc w:val="right"/>
        <w:rPr>
          <w:szCs w:val="22"/>
        </w:rPr>
      </w:pPr>
      <w:r>
        <w:rPr>
          <w:rFonts w:ascii="함초롬바탕" w:eastAsia="함초롬바탕" w:hAnsi="함초롬바탕" w:cs="함초롬바탕" w:hint="eastAsia"/>
          <w:szCs w:val="22"/>
        </w:rPr>
        <w:t>3515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이유리</w:t>
      </w:r>
    </w:p>
    <w:p w:rsidR="000273C5" w:rsidRPr="000273C5" w:rsidRDefault="000273C5" w:rsidP="000273C5">
      <w:pPr>
        <w:pStyle w:val="a3"/>
        <w:wordWrap/>
        <w:jc w:val="right"/>
        <w:rPr>
          <w:rFonts w:ascii="함초롬바탕" w:eastAsia="함초롬바탕" w:hAnsi="함초롬바탕" w:cs="함초롬바탕"/>
          <w:szCs w:val="22"/>
        </w:rPr>
      </w:pPr>
    </w:p>
    <w:p w:rsidR="000273C5" w:rsidRPr="000273C5" w:rsidRDefault="00F757D6" w:rsidP="000273C5">
      <w:pPr>
        <w:pStyle w:val="a3"/>
        <w:rPr>
          <w:szCs w:val="22"/>
        </w:rPr>
      </w:pPr>
      <w:r w:rsidRPr="000273C5">
        <w:rPr>
          <w:rFonts w:ascii="함초롬바탕" w:eastAsia="함초롬바탕" w:hAnsi="함초롬바탕" w:cs="함초롬바탕" w:hint="eastAsia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1536214" wp14:editId="06E67F66">
            <wp:simplePos x="0" y="0"/>
            <wp:positionH relativeFrom="margin">
              <wp:posOffset>3152775</wp:posOffset>
            </wp:positionH>
            <wp:positionV relativeFrom="paragraph">
              <wp:posOffset>88900</wp:posOffset>
            </wp:positionV>
            <wp:extent cx="2457450" cy="3274060"/>
            <wp:effectExtent l="0" t="0" r="0" b="2540"/>
            <wp:wrapSquare wrapText="bothSides"/>
            <wp:docPr id="1" name="그림 1" descr="29101225_2326245117601838_866719691330656665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101225_2326245117601838_8667196913306566656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3C5" w:rsidRPr="000273C5">
        <w:rPr>
          <w:rFonts w:eastAsia="함초롬바탕"/>
          <w:szCs w:val="22"/>
        </w:rPr>
        <w:t>다른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날보다는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조금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더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일찍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일어났다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="000273C5" w:rsidRPr="000273C5">
        <w:rPr>
          <w:rFonts w:eastAsia="함초롬바탕"/>
          <w:szCs w:val="22"/>
        </w:rPr>
        <w:t>항상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아침에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일어나면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해가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머리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위에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있었는데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="000273C5" w:rsidRPr="000273C5">
        <w:rPr>
          <w:rFonts w:eastAsia="함초롬바탕"/>
          <w:szCs w:val="22"/>
        </w:rPr>
        <w:t>오랜만에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일찍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일어나니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이불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밖으로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나오기가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끔찍하게도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싫었다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="000273C5" w:rsidRPr="000273C5">
        <w:rPr>
          <w:rFonts w:eastAsia="함초롬바탕"/>
          <w:szCs w:val="22"/>
        </w:rPr>
        <w:t>그럼에도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이불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밖으로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나온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이유는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며칠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본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영화가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>‘</w:t>
      </w:r>
      <w:r w:rsidR="000273C5" w:rsidRPr="000273C5">
        <w:rPr>
          <w:rFonts w:eastAsia="함초롬바탕"/>
          <w:szCs w:val="22"/>
        </w:rPr>
        <w:t>동주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>’</w:t>
      </w:r>
      <w:proofErr w:type="spellStart"/>
      <w:r w:rsidR="000273C5" w:rsidRPr="000273C5">
        <w:rPr>
          <w:rFonts w:eastAsia="함초롬바탕"/>
          <w:szCs w:val="22"/>
        </w:rPr>
        <w:t>였고</w:t>
      </w:r>
      <w:proofErr w:type="spellEnd"/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="000273C5" w:rsidRPr="000273C5">
        <w:rPr>
          <w:rFonts w:eastAsia="함초롬바탕"/>
          <w:szCs w:val="22"/>
        </w:rPr>
        <w:t>그를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기념하기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위한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문학관이기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때문이다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="000273C5" w:rsidRPr="000273C5">
        <w:rPr>
          <w:rFonts w:eastAsia="함초롬바탕"/>
          <w:szCs w:val="22"/>
        </w:rPr>
        <w:t>문학관이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서울에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있길래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집과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가까운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곳에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있겠지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라는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생각을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가지고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있었는데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="000273C5" w:rsidRPr="000273C5">
        <w:rPr>
          <w:rFonts w:eastAsia="함초롬바탕"/>
          <w:szCs w:val="22"/>
        </w:rPr>
        <w:t>생각보다는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멀었다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="000273C5" w:rsidRPr="000273C5">
        <w:rPr>
          <w:rFonts w:eastAsia="함초롬바탕"/>
          <w:szCs w:val="22"/>
        </w:rPr>
        <w:t>지하철에서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내려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갈아탄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버스는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높은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빌딩들이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빼곡하게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세워져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있던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시내를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조금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벗어나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언덕으로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향했다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="000273C5" w:rsidRPr="000273C5">
        <w:rPr>
          <w:rFonts w:eastAsia="함초롬바탕"/>
          <w:szCs w:val="22"/>
        </w:rPr>
        <w:t>고작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버스를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타고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몇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분을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타고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달렸을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뿐인데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높은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건물들이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점차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줄어가는게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신기했다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="000273C5" w:rsidRPr="000273C5">
        <w:rPr>
          <w:rFonts w:eastAsia="함초롬바탕"/>
          <w:szCs w:val="22"/>
        </w:rPr>
        <w:t>버스에서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내리면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바로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문학관이</w:t>
      </w:r>
      <w:r w:rsidR="000273C5" w:rsidRPr="000273C5">
        <w:rPr>
          <w:rFonts w:eastAsia="함초롬바탕"/>
          <w:szCs w:val="22"/>
        </w:rPr>
        <w:t xml:space="preserve"> </w:t>
      </w:r>
      <w:r w:rsidR="000273C5" w:rsidRPr="000273C5">
        <w:rPr>
          <w:rFonts w:eastAsia="함초롬바탕"/>
          <w:szCs w:val="22"/>
        </w:rPr>
        <w:t>보인다</w:t>
      </w:r>
      <w:r w:rsidR="000273C5"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</w:p>
    <w:p w:rsidR="000273C5" w:rsidRPr="000273C5" w:rsidRDefault="00F757D6" w:rsidP="000273C5">
      <w:pPr>
        <w:pStyle w:val="a3"/>
        <w:rPr>
          <w:rFonts w:ascii="함초롬바탕" w:eastAsia="함초롬바탕" w:hAnsi="함초롬바탕" w:cs="함초롬바탕"/>
          <w:szCs w:val="22"/>
        </w:rPr>
      </w:pPr>
      <w:bookmarkStart w:id="0" w:name="_GoBack"/>
      <w:r w:rsidRPr="000273C5">
        <w:rPr>
          <w:rFonts w:ascii="함초롬바탕" w:eastAsia="함초롬바탕" w:hAnsi="함초롬바탕" w:cs="함초롬바탕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2554D652" wp14:editId="42AED03F">
            <wp:simplePos x="0" y="0"/>
            <wp:positionH relativeFrom="margin">
              <wp:posOffset>216535</wp:posOffset>
            </wp:positionH>
            <wp:positionV relativeFrom="paragraph">
              <wp:posOffset>173355</wp:posOffset>
            </wp:positionV>
            <wp:extent cx="2299970" cy="3066415"/>
            <wp:effectExtent l="0" t="0" r="5080" b="635"/>
            <wp:wrapSquare wrapText="bothSides"/>
            <wp:docPr id="2" name="그림 2" descr="29132984_2326245007601849_775530453665002291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9132984_2326245007601849_7755304536650022912_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273C5" w:rsidRPr="000273C5" w:rsidRDefault="000273C5" w:rsidP="000273C5">
      <w:pPr>
        <w:pStyle w:val="a3"/>
        <w:rPr>
          <w:szCs w:val="22"/>
        </w:rPr>
      </w:pPr>
      <w:r w:rsidRPr="000273C5">
        <w:rPr>
          <w:rFonts w:eastAsia="함초롬바탕"/>
          <w:szCs w:val="22"/>
        </w:rPr>
        <w:t>윤동주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문학관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Pr="000273C5">
        <w:rPr>
          <w:rFonts w:eastAsia="함초롬바탕"/>
          <w:szCs w:val="22"/>
        </w:rPr>
        <w:t>윤동주의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흔적이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살아있는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곳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문학관은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윤동주의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삶을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다룬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영화인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ascii="함초롬바탕" w:eastAsia="함초롬바탕" w:hAnsi="함초롬바탕" w:cs="함초롬바탕" w:hint="eastAsia"/>
          <w:szCs w:val="22"/>
        </w:rPr>
        <w:t>‘</w:t>
      </w:r>
      <w:r w:rsidRPr="000273C5">
        <w:rPr>
          <w:rFonts w:eastAsia="함초롬바탕"/>
          <w:szCs w:val="22"/>
        </w:rPr>
        <w:t>동주</w:t>
      </w:r>
      <w:r w:rsidRPr="000273C5">
        <w:rPr>
          <w:rFonts w:ascii="함초롬바탕" w:eastAsia="함초롬바탕" w:hAnsi="함초롬바탕" w:cs="함초롬바탕" w:hint="eastAsia"/>
          <w:szCs w:val="22"/>
        </w:rPr>
        <w:t>’</w:t>
      </w:r>
      <w:proofErr w:type="spellStart"/>
      <w:r w:rsidRPr="000273C5">
        <w:rPr>
          <w:rFonts w:eastAsia="함초롬바탕"/>
          <w:szCs w:val="22"/>
        </w:rPr>
        <w:t>를</w:t>
      </w:r>
      <w:proofErr w:type="spellEnd"/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보고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후에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방문해서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그런지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깊게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다가왔다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1 </w:t>
      </w:r>
      <w:r w:rsidRPr="000273C5">
        <w:rPr>
          <w:rFonts w:eastAsia="함초롬바탕"/>
          <w:szCs w:val="22"/>
        </w:rPr>
        <w:t>전시관에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친필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원고는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촬영이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불가능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하였다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하지만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윤동주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문학관을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들어가기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전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Pr="000273C5">
        <w:rPr>
          <w:rFonts w:eastAsia="함초롬바탕"/>
          <w:szCs w:val="22"/>
        </w:rPr>
        <w:t>문학관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앞에서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친필로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써진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시들을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하나하나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눈으로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읽으면서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살아왔을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삶을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머릿속으로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그려본다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그리고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가운데에는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우물이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우물은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ascii="함초롬바탕" w:eastAsia="함초롬바탕" w:hAnsi="함초롬바탕" w:cs="함초롬바탕" w:hint="eastAsia"/>
          <w:szCs w:val="22"/>
        </w:rPr>
        <w:t>2</w:t>
      </w:r>
      <w:r w:rsidRPr="000273C5">
        <w:rPr>
          <w:rFonts w:eastAsia="함초롬바탕"/>
          <w:szCs w:val="22"/>
        </w:rPr>
        <w:t>전시관에서도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발견할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앞만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보고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가다가는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쉽게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지나</w:t>
      </w:r>
      <w:r w:rsidRPr="000273C5">
        <w:rPr>
          <w:rFonts w:eastAsia="함초롬바탕"/>
          <w:szCs w:val="22"/>
        </w:rPr>
        <w:lastRenderedPageBreak/>
        <w:t>치기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쉬운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그곳의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우물이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천천히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제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2 </w:t>
      </w:r>
      <w:r w:rsidRPr="000273C5">
        <w:rPr>
          <w:rFonts w:eastAsia="함초롬바탕"/>
          <w:szCs w:val="22"/>
        </w:rPr>
        <w:t>전시관을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감상하며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걸어가다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보면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하늘을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우물물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삼아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뚜껑이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없는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열려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우물이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ascii="함초롬바탕" w:eastAsia="함초롬바탕" w:hAnsi="함초롬바탕" w:cs="함초롬바탕" w:hint="eastAsia"/>
          <w:szCs w:val="22"/>
        </w:rPr>
        <w:t>2</w:t>
      </w:r>
      <w:r w:rsidRPr="000273C5">
        <w:rPr>
          <w:rFonts w:eastAsia="함초롬바탕"/>
          <w:szCs w:val="22"/>
        </w:rPr>
        <w:t>전시관과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이어진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ascii="함초롬바탕" w:eastAsia="함초롬바탕" w:hAnsi="함초롬바탕" w:cs="함초롬바탕" w:hint="eastAsia"/>
          <w:szCs w:val="22"/>
        </w:rPr>
        <w:t>3</w:t>
      </w:r>
      <w:r w:rsidRPr="000273C5">
        <w:rPr>
          <w:rFonts w:eastAsia="함초롬바탕"/>
          <w:szCs w:val="22"/>
        </w:rPr>
        <w:t>전시관은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거대한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콘크리트로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구조물이다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안에서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울리는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거대한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소리와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Pr="000273C5">
        <w:rPr>
          <w:rFonts w:eastAsia="함초롬바탕"/>
          <w:szCs w:val="22"/>
        </w:rPr>
        <w:t>습기를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머금은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눅눅함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그리고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사이에서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스며드는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줄기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빛만이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전부인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세상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그곳은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당시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윤동주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시인이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겪었을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절망과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어둠을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고스란히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나타내는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듯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윤동주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문학관에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외관은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하얀색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페인트를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발라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새하얗는데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Pr="000273C5">
        <w:rPr>
          <w:rFonts w:eastAsia="함초롬바탕"/>
          <w:szCs w:val="22"/>
        </w:rPr>
        <w:t>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올곧은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심성과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순수한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영혼을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가진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표현해준다는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생각이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들었다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문학관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왼편에는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언덕과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카페가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시인의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언덕은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비석에서도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Pr="000273C5">
        <w:rPr>
          <w:rFonts w:eastAsia="함초롬바탕"/>
          <w:szCs w:val="22"/>
        </w:rPr>
        <w:t>울타리에서도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윤동주의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시들을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있어서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좋았다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눈길이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닿는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곳마다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Pr="000273C5">
        <w:rPr>
          <w:rFonts w:eastAsia="함초롬바탕"/>
          <w:szCs w:val="22"/>
        </w:rPr>
        <w:t>발길이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닿는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곳마다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가득한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문장들을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보며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나도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모르게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읊게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되었다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</w:p>
    <w:p w:rsidR="000273C5" w:rsidRPr="000273C5" w:rsidRDefault="000273C5" w:rsidP="000273C5">
      <w:pPr>
        <w:pStyle w:val="a3"/>
        <w:rPr>
          <w:rFonts w:ascii="함초롬바탕" w:eastAsia="함초롬바탕" w:hAnsi="함초롬바탕" w:cs="함초롬바탕"/>
          <w:szCs w:val="22"/>
        </w:rPr>
      </w:pPr>
    </w:p>
    <w:p w:rsidR="000273C5" w:rsidRPr="000273C5" w:rsidRDefault="000273C5" w:rsidP="000273C5">
      <w:pPr>
        <w:pStyle w:val="a3"/>
        <w:rPr>
          <w:szCs w:val="22"/>
        </w:rPr>
      </w:pPr>
      <w:r w:rsidRPr="000273C5">
        <w:rPr>
          <w:rFonts w:cs="맑은 고딕 Semilight" w:hint="eastAsia"/>
          <w:noProof/>
          <w:sz w:val="18"/>
        </w:rPr>
        <w:drawing>
          <wp:anchor distT="0" distB="0" distL="114300" distR="114300" simplePos="0" relativeHeight="251661312" behindDoc="0" locked="0" layoutInCell="1" allowOverlap="1" wp14:anchorId="5B6E1C40" wp14:editId="2A3EB3DE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2829560" cy="3772535"/>
            <wp:effectExtent l="0" t="0" r="8890" b="0"/>
            <wp:wrapSquare wrapText="bothSides"/>
            <wp:docPr id="3" name="그림 3" descr="C:\Users\mycom\AppData\Local\Microsoft\Windows\INetCache\Content.Word\29025985_2326245050935178_24999539401922969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com\AppData\Local\Microsoft\Windows\INetCache\Content.Word\29025985_2326245050935178_249995394019229696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3C5">
        <w:rPr>
          <w:rFonts w:eastAsia="함초롬바탕"/>
          <w:szCs w:val="22"/>
        </w:rPr>
        <w:t>윤동주는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쓰면서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일제에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적극적으로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항의하지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못했던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자신을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끊임없이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자책했다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윤동주가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만약에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일제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시대가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아니라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ascii="함초롬바탕" w:eastAsia="함초롬바탕" w:hAnsi="함초롬바탕" w:cs="함초롬바탕" w:hint="eastAsia"/>
          <w:szCs w:val="22"/>
        </w:rPr>
        <w:t>100</w:t>
      </w:r>
      <w:r w:rsidRPr="000273C5">
        <w:rPr>
          <w:rFonts w:eastAsia="함초롬바탕"/>
          <w:szCs w:val="22"/>
        </w:rPr>
        <w:t>년후인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지금처럼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평화로운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시대에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태어났다면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어땠을까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그렇다면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우리는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아마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작품들을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오랫동안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많이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감상할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있을지도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모른다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시집들이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살아있을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때가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아닌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죽은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후에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빛을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보게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것이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안타까울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따름이다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r w:rsidRPr="000273C5">
        <w:rPr>
          <w:rFonts w:eastAsia="함초롬바탕"/>
          <w:szCs w:val="22"/>
        </w:rPr>
        <w:t>그는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정말이지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너무나도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젊은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나이의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나라를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떠났지만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억압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속에서도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지키려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했던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마음은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, </w:t>
      </w:r>
      <w:r w:rsidRPr="000273C5">
        <w:rPr>
          <w:rFonts w:eastAsia="함초롬바탕"/>
          <w:szCs w:val="22"/>
        </w:rPr>
        <w:t>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적극적이지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못해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미안함을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담은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마음은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작품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속에서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아직도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살아남아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우리에게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전달되고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있다</w:t>
      </w:r>
      <w:r w:rsidRPr="000273C5">
        <w:rPr>
          <w:rFonts w:ascii="함초롬바탕" w:eastAsia="함초롬바탕" w:hAnsi="함초롬바탕" w:cs="함초롬바탕" w:hint="eastAsia"/>
          <w:szCs w:val="22"/>
        </w:rPr>
        <w:t xml:space="preserve">. </w:t>
      </w:r>
      <w:proofErr w:type="spellStart"/>
      <w:r w:rsidRPr="000273C5">
        <w:rPr>
          <w:rFonts w:eastAsia="함초롬바탕"/>
          <w:szCs w:val="22"/>
        </w:rPr>
        <w:t>학사모를</w:t>
      </w:r>
      <w:proofErr w:type="spellEnd"/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쓰고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단정하게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있는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사진처럼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그는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우리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기억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속에서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영원히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순수했던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시인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윤동주로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남을</w:t>
      </w:r>
      <w:r w:rsidRPr="000273C5">
        <w:rPr>
          <w:rFonts w:eastAsia="함초롬바탕"/>
          <w:szCs w:val="22"/>
        </w:rPr>
        <w:t xml:space="preserve"> </w:t>
      </w:r>
      <w:r w:rsidRPr="000273C5">
        <w:rPr>
          <w:rFonts w:eastAsia="함초롬바탕"/>
          <w:szCs w:val="22"/>
        </w:rPr>
        <w:t>것이다</w:t>
      </w:r>
      <w:r w:rsidRPr="000273C5">
        <w:rPr>
          <w:rFonts w:ascii="함초롬바탕" w:eastAsia="함초롬바탕" w:hAnsi="함초롬바탕" w:cs="함초롬바탕" w:hint="eastAsia"/>
          <w:szCs w:val="22"/>
        </w:rPr>
        <w:t>.</w:t>
      </w:r>
    </w:p>
    <w:p w:rsidR="000273C5" w:rsidRPr="000273C5" w:rsidRDefault="000273C5" w:rsidP="000273C5">
      <w:pPr>
        <w:pStyle w:val="a3"/>
        <w:rPr>
          <w:rFonts w:ascii="한컴바탕" w:eastAsia="한컴바탕" w:hAnsi="한컴바탕" w:cs="한컴바탕"/>
          <w:sz w:val="18"/>
        </w:rPr>
      </w:pPr>
    </w:p>
    <w:p w:rsidR="00F7540C" w:rsidRPr="000273C5" w:rsidRDefault="00F7540C" w:rsidP="000273C5">
      <w:pPr>
        <w:rPr>
          <w:sz w:val="18"/>
        </w:rPr>
      </w:pPr>
    </w:p>
    <w:sectPr w:rsidR="00F7540C" w:rsidRPr="00027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C5"/>
    <w:rsid w:val="000273C5"/>
    <w:rsid w:val="003D09A8"/>
    <w:rsid w:val="00F7540C"/>
    <w:rsid w:val="00F7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73C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73C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이유리</dc:creator>
  <cp:keywords/>
  <dc:description/>
  <cp:lastModifiedBy>Mirim</cp:lastModifiedBy>
  <cp:revision>3</cp:revision>
  <dcterms:created xsi:type="dcterms:W3CDTF">2018-03-11T16:47:00Z</dcterms:created>
  <dcterms:modified xsi:type="dcterms:W3CDTF">2018-03-11T22:36:00Z</dcterms:modified>
</cp:coreProperties>
</file>