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7DF7" w14:textId="4DB4E58E" w:rsidR="00CE6499" w:rsidRDefault="00FF017E" w:rsidP="00CE6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temporal do uso do solo na</w:t>
      </w:r>
      <w:r w:rsidR="003F230D" w:rsidRPr="002000FA">
        <w:rPr>
          <w:rFonts w:ascii="Times New Roman" w:hAnsi="Times New Roman" w:cs="Times New Roman"/>
          <w:b/>
          <w:bCs/>
          <w:sz w:val="28"/>
          <w:szCs w:val="28"/>
        </w:rPr>
        <w:t xml:space="preserve"> bacia </w:t>
      </w:r>
      <w:r w:rsidR="00DF7271">
        <w:rPr>
          <w:rFonts w:ascii="Times New Roman" w:hAnsi="Times New Roman" w:cs="Times New Roman"/>
          <w:b/>
          <w:bCs/>
          <w:sz w:val="28"/>
          <w:szCs w:val="28"/>
        </w:rPr>
        <w:t xml:space="preserve">hidrográfica do </w:t>
      </w:r>
      <w:r w:rsidR="005A6974">
        <w:rPr>
          <w:rFonts w:ascii="Times New Roman" w:hAnsi="Times New Roman" w:cs="Times New Roman"/>
          <w:b/>
          <w:bCs/>
          <w:sz w:val="28"/>
          <w:szCs w:val="28"/>
        </w:rPr>
        <w:t xml:space="preserve">Córrego do </w:t>
      </w:r>
      <w:proofErr w:type="spellStart"/>
      <w:r w:rsidR="005A6974">
        <w:rPr>
          <w:rFonts w:ascii="Times New Roman" w:hAnsi="Times New Roman" w:cs="Times New Roman"/>
          <w:b/>
          <w:bCs/>
          <w:sz w:val="28"/>
          <w:szCs w:val="28"/>
        </w:rPr>
        <w:t>Meladeiro</w:t>
      </w:r>
      <w:proofErr w:type="spellEnd"/>
      <w:r w:rsidR="003F230D" w:rsidRPr="002000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F265F">
        <w:rPr>
          <w:rFonts w:ascii="Times New Roman" w:hAnsi="Times New Roman" w:cs="Times New Roman"/>
          <w:b/>
          <w:bCs/>
          <w:sz w:val="28"/>
          <w:szCs w:val="28"/>
        </w:rPr>
        <w:t>Sorocaba-</w:t>
      </w:r>
      <w:r w:rsidR="003F230D" w:rsidRPr="002000FA">
        <w:rPr>
          <w:rFonts w:ascii="Times New Roman" w:hAnsi="Times New Roman" w:cs="Times New Roman"/>
          <w:b/>
          <w:bCs/>
          <w:sz w:val="28"/>
          <w:szCs w:val="28"/>
        </w:rPr>
        <w:t>SP</w:t>
      </w:r>
    </w:p>
    <w:p w14:paraId="53E75029" w14:textId="77777777" w:rsidR="0074292A" w:rsidRPr="00F35F23" w:rsidRDefault="0074292A" w:rsidP="00804A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C735B7" w14:textId="6CF9385D" w:rsidR="00804A59" w:rsidRPr="007712A7" w:rsidRDefault="005A6974" w:rsidP="00804A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Vasconcelos de Almeida Sá</w:t>
      </w:r>
    </w:p>
    <w:p w14:paraId="65616350" w14:textId="77777777" w:rsidR="000A5C81" w:rsidRPr="00A34ECE" w:rsidRDefault="000A5C81" w:rsidP="000A5C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D8850" w14:textId="783001F4" w:rsidR="000A5C81" w:rsidRPr="00A34ECE" w:rsidRDefault="002000FA" w:rsidP="000A5C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ECE">
        <w:rPr>
          <w:rFonts w:ascii="Times New Roman" w:hAnsi="Times New Roman" w:cs="Times New Roman"/>
          <w:b/>
          <w:bCs/>
          <w:sz w:val="24"/>
          <w:szCs w:val="24"/>
        </w:rPr>
        <w:t>Resumo:</w:t>
      </w:r>
      <w:r w:rsidR="00A34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4ECE" w:rsidRPr="00A34ECE">
        <w:rPr>
          <w:rFonts w:ascii="Times New Roman" w:hAnsi="Times New Roman" w:cs="Times New Roman"/>
          <w:sz w:val="24"/>
          <w:szCs w:val="24"/>
        </w:rPr>
        <w:t>Este tra</w:t>
      </w:r>
      <w:r w:rsidR="00A34ECE">
        <w:rPr>
          <w:rFonts w:ascii="Times New Roman" w:hAnsi="Times New Roman" w:cs="Times New Roman"/>
          <w:sz w:val="24"/>
          <w:szCs w:val="24"/>
        </w:rPr>
        <w:t>balho faz a a</w:t>
      </w:r>
      <w:r w:rsidR="00D01DA3" w:rsidRPr="00A34ECE">
        <w:rPr>
          <w:rFonts w:ascii="Times New Roman" w:hAnsi="Times New Roman" w:cs="Times New Roman"/>
        </w:rPr>
        <w:t xml:space="preserve">nálise do uso do solo na bacia hidrográfica do Córrego do </w:t>
      </w:r>
      <w:proofErr w:type="spellStart"/>
      <w:r w:rsidR="00D01DA3" w:rsidRPr="00A34ECE">
        <w:rPr>
          <w:rFonts w:ascii="Times New Roman" w:hAnsi="Times New Roman" w:cs="Times New Roman"/>
        </w:rPr>
        <w:t>Meladeiro</w:t>
      </w:r>
      <w:proofErr w:type="spellEnd"/>
      <w:r w:rsidR="00D01DA3" w:rsidRPr="00A34ECE">
        <w:rPr>
          <w:rFonts w:ascii="Times New Roman" w:hAnsi="Times New Roman" w:cs="Times New Roman"/>
        </w:rPr>
        <w:t xml:space="preserve">, </w:t>
      </w:r>
      <w:proofErr w:type="gramStart"/>
      <w:r w:rsidR="00AA51CC">
        <w:rPr>
          <w:rFonts w:ascii="Times New Roman" w:hAnsi="Times New Roman" w:cs="Times New Roman"/>
        </w:rPr>
        <w:t xml:space="preserve">em </w:t>
      </w:r>
      <w:r w:rsidR="00D01DA3" w:rsidRPr="00A34ECE">
        <w:rPr>
          <w:rFonts w:ascii="Times New Roman" w:hAnsi="Times New Roman" w:cs="Times New Roman"/>
        </w:rPr>
        <w:t xml:space="preserve"> 1999</w:t>
      </w:r>
      <w:proofErr w:type="gramEnd"/>
      <w:r w:rsidR="00D01DA3" w:rsidRPr="00A34ECE">
        <w:rPr>
          <w:rFonts w:ascii="Times New Roman" w:hAnsi="Times New Roman" w:cs="Times New Roman"/>
        </w:rPr>
        <w:t xml:space="preserve"> e 2019 utilizando imagens orbitais para obtenção e segmentação das classes de Floresta e pastagem para análise da evolução em vinte anos.</w:t>
      </w:r>
    </w:p>
    <w:p w14:paraId="460ED3A5" w14:textId="12BFB2B3" w:rsidR="000D05C6" w:rsidRPr="00AA51CC" w:rsidRDefault="000D05C6" w:rsidP="000D05C6">
      <w:pPr>
        <w:jc w:val="both"/>
        <w:rPr>
          <w:rFonts w:ascii="Times New Roman" w:hAnsi="Times New Roman" w:cs="Times New Roman"/>
          <w:sz w:val="24"/>
          <w:szCs w:val="24"/>
        </w:rPr>
      </w:pPr>
      <w:r w:rsidRPr="00A34ECE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 w:rsidR="00041860" w:rsidRPr="00A34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860" w:rsidRPr="00A34ECE">
        <w:rPr>
          <w:rFonts w:ascii="Times New Roman" w:hAnsi="Times New Roman" w:cs="Times New Roman"/>
          <w:sz w:val="24"/>
          <w:szCs w:val="24"/>
        </w:rPr>
        <w:t>Geoproces</w:t>
      </w:r>
      <w:r w:rsidR="00041860" w:rsidRPr="00AA51CC">
        <w:rPr>
          <w:rFonts w:ascii="Times New Roman" w:hAnsi="Times New Roman" w:cs="Times New Roman"/>
          <w:sz w:val="24"/>
          <w:szCs w:val="24"/>
        </w:rPr>
        <w:t>samento</w:t>
      </w:r>
      <w:r w:rsidR="004C5310" w:rsidRPr="00AA51CC">
        <w:rPr>
          <w:rFonts w:ascii="Times New Roman" w:hAnsi="Times New Roman" w:cs="Times New Roman"/>
          <w:sz w:val="24"/>
          <w:szCs w:val="24"/>
        </w:rPr>
        <w:t>;</w:t>
      </w:r>
      <w:r w:rsidR="00041860" w:rsidRPr="00AA51CC">
        <w:rPr>
          <w:rFonts w:ascii="Times New Roman" w:hAnsi="Times New Roman" w:cs="Times New Roman"/>
          <w:sz w:val="24"/>
          <w:szCs w:val="24"/>
        </w:rPr>
        <w:t xml:space="preserve"> </w:t>
      </w:r>
      <w:r w:rsidR="007E14A7" w:rsidRPr="00AA51CC">
        <w:rPr>
          <w:rFonts w:ascii="Times New Roman" w:hAnsi="Times New Roman" w:cs="Times New Roman"/>
          <w:sz w:val="24"/>
          <w:szCs w:val="24"/>
        </w:rPr>
        <w:t>uso do solo</w:t>
      </w:r>
      <w:r w:rsidR="004C5310" w:rsidRPr="00AA51CC">
        <w:rPr>
          <w:rFonts w:ascii="Times New Roman" w:hAnsi="Times New Roman" w:cs="Times New Roman"/>
          <w:sz w:val="24"/>
          <w:szCs w:val="24"/>
        </w:rPr>
        <w:t>;</w:t>
      </w:r>
    </w:p>
    <w:p w14:paraId="2D19CCE2" w14:textId="77777777" w:rsidR="008565EC" w:rsidRPr="00AA51CC" w:rsidRDefault="008565EC" w:rsidP="008565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035AF7" w14:textId="47E495E4" w:rsidR="0049524F" w:rsidRPr="00AA51CC" w:rsidRDefault="002000FA" w:rsidP="00664A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1CC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Abstract:</w:t>
      </w:r>
      <w:r w:rsidR="00042853" w:rsidRPr="00AA51CC">
        <w:rPr>
          <w:rFonts w:ascii="Times New Roman" w:hAnsi="Times New Roman" w:cs="Times New Roman"/>
          <w:lang w:val="en-US"/>
        </w:rPr>
        <w:t xml:space="preserve"> </w:t>
      </w:r>
      <w:r w:rsidR="00AA51CC" w:rsidRPr="00AA51CC">
        <w:rPr>
          <w:rFonts w:ascii="Times New Roman" w:hAnsi="Times New Roman" w:cs="Times New Roman"/>
          <w:lang w:val="en-US"/>
        </w:rPr>
        <w:t xml:space="preserve">This work </w:t>
      </w:r>
      <w:proofErr w:type="gramStart"/>
      <w:r w:rsidR="00AA51CC" w:rsidRPr="00AA51CC">
        <w:rPr>
          <w:rFonts w:ascii="Times New Roman" w:hAnsi="Times New Roman" w:cs="Times New Roman"/>
          <w:lang w:val="en-US"/>
        </w:rPr>
        <w:t>perform</w:t>
      </w:r>
      <w:proofErr w:type="gramEnd"/>
      <w:r w:rsidR="00AA51CC" w:rsidRPr="00AA51CC">
        <w:rPr>
          <w:rFonts w:ascii="Times New Roman" w:hAnsi="Times New Roman" w:cs="Times New Roman"/>
          <w:lang w:val="en-US"/>
        </w:rPr>
        <w:t xml:space="preserve"> the analysis of the soil use in the </w:t>
      </w:r>
      <w:proofErr w:type="spellStart"/>
      <w:r w:rsidR="00AA51CC" w:rsidRPr="00AA51CC">
        <w:rPr>
          <w:rFonts w:ascii="Times New Roman" w:hAnsi="Times New Roman" w:cs="Times New Roman"/>
          <w:lang w:val="en-US"/>
        </w:rPr>
        <w:t>Córrego</w:t>
      </w:r>
      <w:proofErr w:type="spellEnd"/>
      <w:r w:rsidR="00AA51CC" w:rsidRPr="00AA51CC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AA51CC" w:rsidRPr="00AA51CC">
        <w:rPr>
          <w:rFonts w:ascii="Times New Roman" w:hAnsi="Times New Roman" w:cs="Times New Roman"/>
          <w:lang w:val="en-US"/>
        </w:rPr>
        <w:t>Meladeiro</w:t>
      </w:r>
      <w:proofErr w:type="spellEnd"/>
      <w:r w:rsidR="00AA51CC" w:rsidRPr="00AA51CC">
        <w:rPr>
          <w:rFonts w:ascii="Times New Roman" w:hAnsi="Times New Roman" w:cs="Times New Roman"/>
          <w:lang w:val="en-US"/>
        </w:rPr>
        <w:t xml:space="preserve"> Basin, in 1999 and 2019 using orbital images to get the class segmentation of forest and pasture for a time evolution in twenty years.</w:t>
      </w:r>
    </w:p>
    <w:p w14:paraId="29F3A2DE" w14:textId="5FFFC9DA" w:rsidR="00EF1A95" w:rsidRPr="008565EC" w:rsidRDefault="0049524F" w:rsidP="00664A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65EC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Keywords:</w:t>
      </w:r>
      <w:r w:rsidR="008565EC" w:rsidRPr="008565EC">
        <w:rPr>
          <w:lang w:val="en-US"/>
        </w:rPr>
        <w:t xml:space="preserve"> </w:t>
      </w:r>
      <w:r w:rsidR="008565EC" w:rsidRPr="008565EC">
        <w:rPr>
          <w:rFonts w:ascii="Times New Roman" w:hAnsi="Times New Roman" w:cs="Times New Roman"/>
          <w:sz w:val="24"/>
          <w:szCs w:val="24"/>
          <w:lang w:val="en-US"/>
        </w:rPr>
        <w:t>Geoprocessing</w:t>
      </w:r>
      <w:r w:rsidR="008565E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E2FE2">
        <w:rPr>
          <w:rFonts w:ascii="Times New Roman" w:hAnsi="Times New Roman" w:cs="Times New Roman"/>
          <w:sz w:val="24"/>
          <w:szCs w:val="24"/>
          <w:lang w:val="en-US"/>
        </w:rPr>
        <w:t xml:space="preserve">Soil </w:t>
      </w:r>
      <w:proofErr w:type="gramStart"/>
      <w:r w:rsidR="008565EC" w:rsidRPr="008565EC">
        <w:rPr>
          <w:rFonts w:ascii="Times New Roman" w:hAnsi="Times New Roman" w:cs="Times New Roman"/>
          <w:sz w:val="24"/>
          <w:szCs w:val="24"/>
          <w:lang w:val="en-US"/>
        </w:rPr>
        <w:t>use;</w:t>
      </w:r>
      <w:proofErr w:type="gramEnd"/>
    </w:p>
    <w:p w14:paraId="7C1114EE" w14:textId="77777777" w:rsidR="00EF1A95" w:rsidRPr="008565EC" w:rsidRDefault="00EF1A95" w:rsidP="00EF1A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6F3FB6" w14:textId="0BC1AD7E" w:rsidR="00017885" w:rsidRDefault="002000FA" w:rsidP="00A34EC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3B3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202983AE" w14:textId="3F399497" w:rsidR="00D01DA3" w:rsidRDefault="00D01DA3" w:rsidP="00A34E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urbanização acelerada dos últimos anos na região de Sorocaba vem trazendo uma grande diminuição da área de florestas (mata ciliar nativa) o que geralmente traz prejuízos </w:t>
      </w:r>
      <w:r w:rsidR="00A34ECE">
        <w:rPr>
          <w:rFonts w:ascii="Times New Roman" w:hAnsi="Times New Roman" w:cs="Times New Roman"/>
          <w:sz w:val="24"/>
          <w:szCs w:val="24"/>
        </w:rPr>
        <w:t>graves a flora e fauna locais, assoreamento dos corpos hídricos e outros tipos de mazelas ambientais.</w:t>
      </w:r>
      <w:r w:rsidR="009873D8">
        <w:rPr>
          <w:rFonts w:ascii="Times New Roman" w:hAnsi="Times New Roman" w:cs="Times New Roman"/>
          <w:sz w:val="24"/>
          <w:szCs w:val="24"/>
        </w:rPr>
        <w:t xml:space="preserve"> (</w:t>
      </w:r>
      <w:r w:rsidR="009873D8" w:rsidRPr="009873D8">
        <w:rPr>
          <w:rFonts w:ascii="Times New Roman" w:eastAsia="Times New Roman" w:hAnsi="Times New Roman" w:cs="Times New Roman"/>
          <w:sz w:val="24"/>
          <w:szCs w:val="24"/>
          <w:lang w:eastAsia="pt-BR"/>
        </w:rPr>
        <w:t>LEINFELDER</w:t>
      </w:r>
      <w:r w:rsidR="009873D8">
        <w:rPr>
          <w:rFonts w:ascii="Times New Roman" w:eastAsia="Times New Roman" w:hAnsi="Times New Roman" w:cs="Times New Roman"/>
          <w:sz w:val="24"/>
          <w:szCs w:val="24"/>
          <w:lang w:eastAsia="pt-BR"/>
        </w:rPr>
        <w:t>, 2019)</w:t>
      </w:r>
    </w:p>
    <w:p w14:paraId="4D95E923" w14:textId="25E20793" w:rsidR="00A34ECE" w:rsidRDefault="00A34ECE" w:rsidP="00A34E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faz a análise desta possível degradação, inclusive à luz da construção de uma grande rodovia através da Bacia Hidrográfica da área de interesse.</w:t>
      </w:r>
    </w:p>
    <w:p w14:paraId="69CA31B0" w14:textId="565B9732" w:rsidR="005A6974" w:rsidRPr="005A6974" w:rsidRDefault="005A6974" w:rsidP="00EF1A95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9B5EBC" w14:textId="77777777" w:rsidR="005A6974" w:rsidRDefault="005A6974" w:rsidP="00EF1A95">
      <w:pPr>
        <w:pStyle w:val="PargrafodaLista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B5986" w14:textId="68513877" w:rsidR="002000FA" w:rsidRDefault="002000FA" w:rsidP="00EF1A95">
      <w:pPr>
        <w:pStyle w:val="PargrafodaLista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563B3">
        <w:rPr>
          <w:rFonts w:ascii="Times New Roman" w:hAnsi="Times New Roman" w:cs="Times New Roman"/>
          <w:b/>
          <w:bCs/>
          <w:sz w:val="24"/>
          <w:szCs w:val="24"/>
        </w:rPr>
        <w:t xml:space="preserve">Materiais e </w:t>
      </w:r>
      <w:r w:rsidR="00390B0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563B3">
        <w:rPr>
          <w:rFonts w:ascii="Times New Roman" w:hAnsi="Times New Roman" w:cs="Times New Roman"/>
          <w:b/>
          <w:bCs/>
          <w:sz w:val="24"/>
          <w:szCs w:val="24"/>
        </w:rPr>
        <w:t>étodos</w:t>
      </w:r>
    </w:p>
    <w:p w14:paraId="0EF02711" w14:textId="77777777" w:rsidR="00A34ECE" w:rsidRPr="00D563B3" w:rsidRDefault="00A34ECE" w:rsidP="00EF1A95">
      <w:pPr>
        <w:pStyle w:val="PargrafodaLista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219DF" w14:textId="7BA3A445" w:rsidR="002000FA" w:rsidRPr="00EF1A95" w:rsidRDefault="002000FA" w:rsidP="00A1509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F1A95">
        <w:rPr>
          <w:rFonts w:ascii="Times New Roman" w:hAnsi="Times New Roman" w:cs="Times New Roman"/>
          <w:b/>
          <w:bCs/>
          <w:sz w:val="24"/>
          <w:szCs w:val="24"/>
        </w:rPr>
        <w:t>Caracterização da área de estudo</w:t>
      </w:r>
    </w:p>
    <w:p w14:paraId="20C79AEA" w14:textId="39901BE9" w:rsidR="0092156F" w:rsidRDefault="002D1410" w:rsidP="0092156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área de estudo </w:t>
      </w:r>
      <w:r w:rsidR="0092156F">
        <w:rPr>
          <w:rFonts w:ascii="Times New Roman" w:hAnsi="Times New Roman" w:cs="Times New Roman"/>
          <w:sz w:val="24"/>
          <w:szCs w:val="24"/>
        </w:rPr>
        <w:t>compreende a</w:t>
      </w:r>
      <w:r>
        <w:rPr>
          <w:rFonts w:ascii="Times New Roman" w:hAnsi="Times New Roman" w:cs="Times New Roman"/>
          <w:sz w:val="24"/>
          <w:szCs w:val="24"/>
        </w:rPr>
        <w:t xml:space="preserve"> bacia hidrografia do </w:t>
      </w:r>
      <w:r w:rsidR="005A6974">
        <w:rPr>
          <w:rFonts w:ascii="Times New Roman" w:hAnsi="Times New Roman" w:cs="Times New Roman"/>
          <w:sz w:val="24"/>
          <w:szCs w:val="24"/>
        </w:rPr>
        <w:t xml:space="preserve">córrego do </w:t>
      </w:r>
      <w:proofErr w:type="spellStart"/>
      <w:r w:rsidR="005A6974">
        <w:rPr>
          <w:rFonts w:ascii="Times New Roman" w:hAnsi="Times New Roman" w:cs="Times New Roman"/>
          <w:sz w:val="24"/>
          <w:szCs w:val="24"/>
        </w:rPr>
        <w:t>Meladeiro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entre as coordenadas </w:t>
      </w:r>
      <w:r w:rsidR="0092156F">
        <w:rPr>
          <w:rFonts w:ascii="Times New Roman" w:hAnsi="Times New Roman" w:cs="Times New Roman"/>
          <w:sz w:val="24"/>
          <w:szCs w:val="24"/>
        </w:rPr>
        <w:t xml:space="preserve">métricas (UTM) </w:t>
      </w:r>
      <w:r w:rsidR="005A6974" w:rsidRPr="005A6974">
        <w:rPr>
          <w:rFonts w:ascii="Times New Roman" w:hAnsi="Times New Roman" w:cs="Times New Roman"/>
          <w:sz w:val="24"/>
          <w:szCs w:val="24"/>
        </w:rPr>
        <w:t>255213</w:t>
      </w:r>
      <w:r w:rsidR="005A6974">
        <w:rPr>
          <w:rFonts w:ascii="Times New Roman" w:hAnsi="Times New Roman" w:cs="Times New Roman"/>
          <w:sz w:val="24"/>
          <w:szCs w:val="24"/>
        </w:rPr>
        <w:t xml:space="preserve"> </w:t>
      </w:r>
      <w:r w:rsidR="0092156F">
        <w:rPr>
          <w:rFonts w:ascii="Times New Roman" w:hAnsi="Times New Roman" w:cs="Times New Roman"/>
          <w:sz w:val="24"/>
          <w:szCs w:val="24"/>
        </w:rPr>
        <w:t xml:space="preserve">a </w:t>
      </w:r>
      <w:r w:rsidR="005A6974" w:rsidRPr="005A6974">
        <w:rPr>
          <w:rFonts w:ascii="Times New Roman" w:hAnsi="Times New Roman" w:cs="Times New Roman"/>
          <w:sz w:val="24"/>
          <w:szCs w:val="24"/>
        </w:rPr>
        <w:t>258603</w:t>
      </w:r>
      <w:r w:rsidR="005A6974">
        <w:rPr>
          <w:rFonts w:ascii="Times New Roman" w:hAnsi="Times New Roman" w:cs="Times New Roman"/>
          <w:sz w:val="24"/>
          <w:szCs w:val="24"/>
        </w:rPr>
        <w:t xml:space="preserve"> </w:t>
      </w:r>
      <w:r w:rsidR="0092156F" w:rsidRPr="0092156F">
        <w:rPr>
          <w:rFonts w:ascii="Times New Roman" w:hAnsi="Times New Roman" w:cs="Times New Roman"/>
          <w:sz w:val="24"/>
          <w:szCs w:val="24"/>
        </w:rPr>
        <w:t>m E</w:t>
      </w:r>
      <w:r w:rsidR="0092156F">
        <w:rPr>
          <w:rFonts w:ascii="Times New Roman" w:hAnsi="Times New Roman" w:cs="Times New Roman"/>
          <w:sz w:val="24"/>
          <w:szCs w:val="24"/>
        </w:rPr>
        <w:t xml:space="preserve">, e </w:t>
      </w:r>
      <w:r w:rsidR="005A6974" w:rsidRPr="005A6974">
        <w:rPr>
          <w:rFonts w:ascii="Times New Roman" w:hAnsi="Times New Roman" w:cs="Times New Roman"/>
          <w:sz w:val="24"/>
          <w:szCs w:val="24"/>
        </w:rPr>
        <w:t>7400672</w:t>
      </w:r>
      <w:r w:rsidR="0092156F">
        <w:rPr>
          <w:rFonts w:ascii="Times New Roman" w:hAnsi="Times New Roman" w:cs="Times New Roman"/>
          <w:sz w:val="24"/>
          <w:szCs w:val="24"/>
        </w:rPr>
        <w:t>a</w:t>
      </w:r>
      <w:r w:rsidR="00ED1F8F">
        <w:rPr>
          <w:rFonts w:ascii="Times New Roman" w:hAnsi="Times New Roman" w:cs="Times New Roman"/>
          <w:sz w:val="24"/>
          <w:szCs w:val="24"/>
        </w:rPr>
        <w:t xml:space="preserve"> </w:t>
      </w:r>
      <w:r w:rsidR="005A6974" w:rsidRPr="005A6974">
        <w:rPr>
          <w:rFonts w:ascii="Times New Roman" w:hAnsi="Times New Roman" w:cs="Times New Roman"/>
          <w:sz w:val="24"/>
          <w:szCs w:val="24"/>
        </w:rPr>
        <w:t>7405322</w:t>
      </w:r>
      <w:r w:rsidR="005A6974">
        <w:rPr>
          <w:rFonts w:ascii="Times New Roman" w:hAnsi="Times New Roman" w:cs="Times New Roman"/>
          <w:sz w:val="24"/>
          <w:szCs w:val="24"/>
        </w:rPr>
        <w:t xml:space="preserve"> </w:t>
      </w:r>
      <w:r w:rsidR="0092156F" w:rsidRPr="0092156F">
        <w:rPr>
          <w:rFonts w:ascii="Times New Roman" w:hAnsi="Times New Roman" w:cs="Times New Roman"/>
          <w:sz w:val="24"/>
          <w:szCs w:val="24"/>
        </w:rPr>
        <w:t>m S</w:t>
      </w:r>
      <w:r w:rsidR="0092156F">
        <w:rPr>
          <w:rFonts w:ascii="Times New Roman" w:hAnsi="Times New Roman" w:cs="Times New Roman"/>
          <w:sz w:val="24"/>
          <w:szCs w:val="24"/>
        </w:rPr>
        <w:t>, localizado no município de Sorocaba, sudoeste do estado de São Paulo.</w:t>
      </w:r>
    </w:p>
    <w:p w14:paraId="0E2B65CB" w14:textId="2E1777FD" w:rsidR="002C7C58" w:rsidRDefault="0092156F" w:rsidP="00F40C01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clima da região, segundo a classificação de </w:t>
      </w:r>
      <w:r w:rsidRPr="0092156F">
        <w:rPr>
          <w:rFonts w:ascii="Times New Roman" w:hAnsi="Times New Roman" w:cs="Times New Roman"/>
          <w:sz w:val="24"/>
          <w:szCs w:val="24"/>
        </w:rPr>
        <w:t>Köppen</w:t>
      </w:r>
      <w:r>
        <w:rPr>
          <w:rFonts w:ascii="Times New Roman" w:hAnsi="Times New Roman" w:cs="Times New Roman"/>
          <w:sz w:val="24"/>
          <w:szCs w:val="24"/>
        </w:rPr>
        <w:t xml:space="preserve"> é do tipo tropical de altitude (</w:t>
      </w:r>
      <w:proofErr w:type="spellStart"/>
      <w:r>
        <w:rPr>
          <w:rFonts w:ascii="Times New Roman" w:hAnsi="Times New Roman" w:cs="Times New Roman"/>
          <w:sz w:val="24"/>
          <w:szCs w:val="24"/>
        </w:rPr>
        <w:t>Cwa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com período chuvoso no verão (pluviosidade máxima de </w:t>
      </w:r>
      <w:r w:rsidR="00A16B7E">
        <w:rPr>
          <w:rFonts w:ascii="Times New Roman" w:hAnsi="Times New Roman" w:cs="Times New Roman"/>
          <w:sz w:val="24"/>
          <w:szCs w:val="24"/>
        </w:rPr>
        <w:t>230</w:t>
      </w:r>
      <w:r w:rsidR="00CA653F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 xml:space="preserve">), e secos de inverno (pluviosidade mínima de </w:t>
      </w:r>
      <w:r w:rsidR="00A16B7E">
        <w:rPr>
          <w:rFonts w:ascii="Times New Roman" w:hAnsi="Times New Roman" w:cs="Times New Roman"/>
          <w:sz w:val="24"/>
          <w:szCs w:val="24"/>
        </w:rPr>
        <w:t>40 mm</w:t>
      </w:r>
      <w:r>
        <w:rPr>
          <w:rFonts w:ascii="Times New Roman" w:hAnsi="Times New Roman" w:cs="Times New Roman"/>
          <w:sz w:val="24"/>
          <w:szCs w:val="24"/>
        </w:rPr>
        <w:t xml:space="preserve">), com precipitação média anual de 1.311 mm, temperatura mínima de </w:t>
      </w:r>
      <w:r w:rsidR="00CA653F">
        <w:rPr>
          <w:rFonts w:ascii="Times New Roman" w:hAnsi="Times New Roman" w:cs="Times New Roman"/>
          <w:sz w:val="24"/>
          <w:szCs w:val="24"/>
        </w:rPr>
        <w:t>17,0</w:t>
      </w:r>
      <w:r>
        <w:rPr>
          <w:rFonts w:ascii="Times New Roman" w:hAnsi="Times New Roman" w:cs="Times New Roman"/>
          <w:sz w:val="24"/>
          <w:szCs w:val="24"/>
        </w:rPr>
        <w:t xml:space="preserve">°C e máxima de </w:t>
      </w:r>
      <w:r w:rsidR="00CA653F">
        <w:rPr>
          <w:rFonts w:ascii="Times New Roman" w:hAnsi="Times New Roman" w:cs="Times New Roman"/>
          <w:sz w:val="24"/>
          <w:szCs w:val="24"/>
        </w:rPr>
        <w:t>23,9</w:t>
      </w:r>
      <w:r>
        <w:rPr>
          <w:rFonts w:ascii="Times New Roman" w:hAnsi="Times New Roman" w:cs="Times New Roman"/>
          <w:sz w:val="24"/>
          <w:szCs w:val="24"/>
        </w:rPr>
        <w:t>°C</w:t>
      </w:r>
      <w:r w:rsidR="00ED1F8F">
        <w:rPr>
          <w:rFonts w:ascii="Times New Roman" w:hAnsi="Times New Roman" w:cs="Times New Roman"/>
          <w:sz w:val="24"/>
          <w:szCs w:val="24"/>
        </w:rPr>
        <w:t>, com média anual de 2</w:t>
      </w:r>
      <w:r w:rsidR="00CA653F">
        <w:rPr>
          <w:rFonts w:ascii="Times New Roman" w:hAnsi="Times New Roman" w:cs="Times New Roman"/>
          <w:sz w:val="24"/>
          <w:szCs w:val="24"/>
        </w:rPr>
        <w:t>0</w:t>
      </w:r>
      <w:r w:rsidR="00ED1F8F">
        <w:rPr>
          <w:rFonts w:ascii="Times New Roman" w:hAnsi="Times New Roman" w:cs="Times New Roman"/>
          <w:sz w:val="24"/>
          <w:szCs w:val="24"/>
        </w:rPr>
        <w:t>,</w:t>
      </w:r>
      <w:r w:rsidR="00CA653F">
        <w:rPr>
          <w:rFonts w:ascii="Times New Roman" w:hAnsi="Times New Roman" w:cs="Times New Roman"/>
          <w:sz w:val="24"/>
          <w:szCs w:val="24"/>
        </w:rPr>
        <w:t>8</w:t>
      </w:r>
      <w:r w:rsidR="00ED1F8F">
        <w:rPr>
          <w:rFonts w:ascii="Times New Roman" w:hAnsi="Times New Roman" w:cs="Times New Roman"/>
          <w:sz w:val="24"/>
          <w:szCs w:val="24"/>
        </w:rPr>
        <w:t>°C (</w:t>
      </w:r>
      <w:r w:rsidR="00A16B7E">
        <w:rPr>
          <w:rFonts w:ascii="Times New Roman" w:hAnsi="Times New Roman" w:cs="Times New Roman"/>
          <w:sz w:val="24"/>
          <w:szCs w:val="24"/>
        </w:rPr>
        <w:t>ABREU e TONELLO, 2015</w:t>
      </w:r>
      <w:r w:rsidR="00ED1F8F">
        <w:rPr>
          <w:rFonts w:ascii="Times New Roman" w:hAnsi="Times New Roman" w:cs="Times New Roman"/>
          <w:sz w:val="24"/>
          <w:szCs w:val="24"/>
        </w:rPr>
        <w:t>).</w:t>
      </w:r>
    </w:p>
    <w:p w14:paraId="55630352" w14:textId="77777777" w:rsidR="00A34ECE" w:rsidRDefault="00A34ECE" w:rsidP="00F40C01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A11831" w14:textId="4FE1E892" w:rsidR="002000FA" w:rsidRDefault="002000FA" w:rsidP="00EF1A95">
      <w:pPr>
        <w:pStyle w:val="PargrafodaLista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12CC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Base de dados</w:t>
      </w:r>
    </w:p>
    <w:p w14:paraId="323C562C" w14:textId="6734E4F6" w:rsidR="00943F34" w:rsidRPr="00082229" w:rsidRDefault="006B0DAA" w:rsidP="00082229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0DAA">
        <w:rPr>
          <w:rFonts w:ascii="Times New Roman" w:hAnsi="Times New Roman" w:cs="Times New Roman"/>
          <w:sz w:val="24"/>
          <w:szCs w:val="24"/>
        </w:rPr>
        <w:t xml:space="preserve">A classificação do uso e ocupação do solo foi realizado com base em </w:t>
      </w:r>
      <w:r w:rsidR="00F40C01" w:rsidRPr="006B0DAA">
        <w:rPr>
          <w:rFonts w:ascii="Times New Roman" w:hAnsi="Times New Roman" w:cs="Times New Roman"/>
          <w:sz w:val="24"/>
          <w:szCs w:val="24"/>
        </w:rPr>
        <w:t xml:space="preserve">imagens </w:t>
      </w:r>
      <w:r w:rsidR="00F40C01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DAA">
        <w:rPr>
          <w:rFonts w:ascii="Times New Roman" w:hAnsi="Times New Roman" w:cs="Times New Roman"/>
          <w:sz w:val="24"/>
          <w:szCs w:val="24"/>
        </w:rPr>
        <w:t xml:space="preserve">sensores TM </w:t>
      </w:r>
      <w:proofErr w:type="spellStart"/>
      <w:r w:rsidRPr="006B0DAA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Pr="006B0DAA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DAA">
        <w:rPr>
          <w:rFonts w:ascii="Times New Roman" w:hAnsi="Times New Roman" w:cs="Times New Roman"/>
          <w:sz w:val="24"/>
          <w:szCs w:val="24"/>
        </w:rPr>
        <w:t xml:space="preserve">e OLI </w:t>
      </w:r>
      <w:proofErr w:type="spellStart"/>
      <w:r w:rsidRPr="006B0DAA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Pr="006B0DAA">
        <w:rPr>
          <w:rFonts w:ascii="Times New Roman" w:hAnsi="Times New Roman" w:cs="Times New Roman"/>
          <w:sz w:val="24"/>
          <w:szCs w:val="24"/>
        </w:rPr>
        <w:t xml:space="preserve"> 8, ambas com resolução espacial de 30 metros, obtidas no website Earth Explorer do </w:t>
      </w:r>
      <w:r w:rsidRPr="00390B02">
        <w:rPr>
          <w:rFonts w:ascii="Times New Roman" w:hAnsi="Times New Roman" w:cs="Times New Roman"/>
          <w:i/>
          <w:iCs/>
          <w:sz w:val="24"/>
          <w:szCs w:val="24"/>
        </w:rPr>
        <w:t xml:space="preserve">United </w:t>
      </w:r>
      <w:proofErr w:type="spellStart"/>
      <w:r w:rsidRPr="00390B02">
        <w:rPr>
          <w:rFonts w:ascii="Times New Roman" w:hAnsi="Times New Roman" w:cs="Times New Roman"/>
          <w:i/>
          <w:iCs/>
          <w:sz w:val="24"/>
          <w:szCs w:val="24"/>
        </w:rPr>
        <w:t>States</w:t>
      </w:r>
      <w:proofErr w:type="spellEnd"/>
      <w:r w:rsidRPr="00390B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B02">
        <w:rPr>
          <w:rFonts w:ascii="Times New Roman" w:hAnsi="Times New Roman" w:cs="Times New Roman"/>
          <w:i/>
          <w:iCs/>
          <w:sz w:val="24"/>
          <w:szCs w:val="24"/>
        </w:rPr>
        <w:t>Geological</w:t>
      </w:r>
      <w:proofErr w:type="spellEnd"/>
      <w:r w:rsidRPr="00390B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B02">
        <w:rPr>
          <w:rFonts w:ascii="Times New Roman" w:hAnsi="Times New Roman" w:cs="Times New Roman"/>
          <w:i/>
          <w:iCs/>
          <w:sz w:val="24"/>
          <w:szCs w:val="24"/>
        </w:rPr>
        <w:t>Survey</w:t>
      </w:r>
      <w:proofErr w:type="spellEnd"/>
      <w:r w:rsidRPr="006B0DAA">
        <w:rPr>
          <w:rFonts w:ascii="Times New Roman" w:hAnsi="Times New Roman" w:cs="Times New Roman"/>
          <w:sz w:val="24"/>
          <w:szCs w:val="24"/>
        </w:rPr>
        <w:t xml:space="preserve">, sob orbita/ponto </w:t>
      </w:r>
      <w:r w:rsidR="00F40C01">
        <w:rPr>
          <w:rFonts w:ascii="Times New Roman" w:hAnsi="Times New Roman" w:cs="Times New Roman"/>
          <w:sz w:val="24"/>
          <w:szCs w:val="24"/>
        </w:rPr>
        <w:t>220/76</w:t>
      </w:r>
      <w:r w:rsidR="00082229">
        <w:rPr>
          <w:rFonts w:ascii="Times New Roman" w:hAnsi="Times New Roman" w:cs="Times New Roman"/>
          <w:sz w:val="24"/>
          <w:szCs w:val="24"/>
        </w:rPr>
        <w:t xml:space="preserve"> e 219/76</w:t>
      </w:r>
      <w:r w:rsidR="005C1F99">
        <w:rPr>
          <w:rFonts w:ascii="Times New Roman" w:hAnsi="Times New Roman" w:cs="Times New Roman"/>
          <w:sz w:val="24"/>
          <w:szCs w:val="24"/>
        </w:rPr>
        <w:t xml:space="preserve">, sendo classificado o uso do solo para os anos de </w:t>
      </w:r>
      <w:r w:rsidR="00082229">
        <w:rPr>
          <w:rFonts w:ascii="Times New Roman" w:hAnsi="Times New Roman" w:cs="Times New Roman"/>
          <w:sz w:val="24"/>
          <w:szCs w:val="24"/>
        </w:rPr>
        <w:t xml:space="preserve">1999 </w:t>
      </w:r>
      <w:r w:rsidR="005C1F99">
        <w:rPr>
          <w:rFonts w:ascii="Times New Roman" w:hAnsi="Times New Roman" w:cs="Times New Roman"/>
          <w:sz w:val="24"/>
          <w:szCs w:val="24"/>
        </w:rPr>
        <w:t>e 2019, onde as datas de captura das cenas foram</w:t>
      </w:r>
      <w:r w:rsidR="00943F34">
        <w:rPr>
          <w:rFonts w:ascii="Times New Roman" w:hAnsi="Times New Roman" w:cs="Times New Roman"/>
          <w:sz w:val="24"/>
          <w:szCs w:val="24"/>
        </w:rPr>
        <w:t xml:space="preserve"> </w:t>
      </w:r>
      <w:r w:rsidR="00082229">
        <w:rPr>
          <w:rFonts w:ascii="Times New Roman" w:hAnsi="Times New Roman" w:cs="Times New Roman"/>
          <w:sz w:val="24"/>
          <w:szCs w:val="24"/>
        </w:rPr>
        <w:t>19</w:t>
      </w:r>
      <w:r w:rsidR="005C1F99">
        <w:rPr>
          <w:rFonts w:ascii="Times New Roman" w:hAnsi="Times New Roman" w:cs="Times New Roman"/>
          <w:sz w:val="24"/>
          <w:szCs w:val="24"/>
        </w:rPr>
        <w:t>/0</w:t>
      </w:r>
      <w:r w:rsidR="00082229">
        <w:rPr>
          <w:rFonts w:ascii="Times New Roman" w:hAnsi="Times New Roman" w:cs="Times New Roman"/>
          <w:sz w:val="24"/>
          <w:szCs w:val="24"/>
        </w:rPr>
        <w:t>3</w:t>
      </w:r>
      <w:r w:rsidR="005C1F99">
        <w:rPr>
          <w:rFonts w:ascii="Times New Roman" w:hAnsi="Times New Roman" w:cs="Times New Roman"/>
          <w:sz w:val="24"/>
          <w:szCs w:val="24"/>
        </w:rPr>
        <w:t>/</w:t>
      </w:r>
      <w:r w:rsidR="00082229">
        <w:rPr>
          <w:rFonts w:ascii="Times New Roman" w:hAnsi="Times New Roman" w:cs="Times New Roman"/>
          <w:sz w:val="24"/>
          <w:szCs w:val="24"/>
        </w:rPr>
        <w:t>1999 e</w:t>
      </w:r>
      <w:r w:rsidR="005C1F99">
        <w:rPr>
          <w:rFonts w:ascii="Times New Roman" w:hAnsi="Times New Roman" w:cs="Times New Roman"/>
          <w:sz w:val="24"/>
          <w:szCs w:val="24"/>
        </w:rPr>
        <w:t xml:space="preserve"> </w:t>
      </w:r>
      <w:r w:rsidR="00082229">
        <w:rPr>
          <w:rFonts w:ascii="Times New Roman" w:hAnsi="Times New Roman" w:cs="Times New Roman"/>
          <w:sz w:val="24"/>
          <w:szCs w:val="24"/>
        </w:rPr>
        <w:t>26</w:t>
      </w:r>
      <w:r w:rsidR="005C1F99">
        <w:rPr>
          <w:rFonts w:ascii="Times New Roman" w:hAnsi="Times New Roman" w:cs="Times New Roman"/>
          <w:sz w:val="24"/>
          <w:szCs w:val="24"/>
        </w:rPr>
        <w:t>/</w:t>
      </w:r>
      <w:r w:rsidR="00082229">
        <w:rPr>
          <w:rFonts w:ascii="Times New Roman" w:hAnsi="Times New Roman" w:cs="Times New Roman"/>
          <w:sz w:val="24"/>
          <w:szCs w:val="24"/>
        </w:rPr>
        <w:t>03</w:t>
      </w:r>
      <w:r w:rsidR="005C1F99">
        <w:rPr>
          <w:rFonts w:ascii="Times New Roman" w:hAnsi="Times New Roman" w:cs="Times New Roman"/>
          <w:sz w:val="24"/>
          <w:szCs w:val="24"/>
        </w:rPr>
        <w:t>/</w:t>
      </w:r>
      <w:r w:rsidR="00082229">
        <w:rPr>
          <w:rFonts w:ascii="Times New Roman" w:hAnsi="Times New Roman" w:cs="Times New Roman"/>
          <w:sz w:val="24"/>
          <w:szCs w:val="24"/>
        </w:rPr>
        <w:t xml:space="preserve">2019 </w:t>
      </w:r>
      <w:r w:rsidR="005C1F99">
        <w:rPr>
          <w:rFonts w:ascii="Times New Roman" w:hAnsi="Times New Roman" w:cs="Times New Roman"/>
          <w:sz w:val="24"/>
          <w:szCs w:val="24"/>
        </w:rPr>
        <w:t>respectivamente.</w:t>
      </w:r>
    </w:p>
    <w:p w14:paraId="7E808AA2" w14:textId="77777777" w:rsidR="00FF017E" w:rsidRDefault="00FF017E" w:rsidP="00EF1A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C34B3" w14:textId="4A10B870" w:rsidR="002000FA" w:rsidRPr="00EF1A95" w:rsidRDefault="002000FA" w:rsidP="00EF1A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A95">
        <w:rPr>
          <w:rFonts w:ascii="Times New Roman" w:hAnsi="Times New Roman" w:cs="Times New Roman"/>
          <w:b/>
          <w:bCs/>
          <w:sz w:val="24"/>
          <w:szCs w:val="24"/>
        </w:rPr>
        <w:t>Processamento de dados</w:t>
      </w:r>
    </w:p>
    <w:p w14:paraId="00567474" w14:textId="482793A6" w:rsidR="002C7C58" w:rsidRDefault="002C7C58" w:rsidP="005C39A5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hidrografia e relevo do local foi delimitada a bacia do córrego, que compreende uma área de 463 hectares.</w:t>
      </w:r>
      <w:r w:rsidR="00154129">
        <w:rPr>
          <w:rFonts w:ascii="Times New Roman" w:hAnsi="Times New Roman" w:cs="Times New Roman"/>
          <w:sz w:val="24"/>
          <w:szCs w:val="24"/>
        </w:rPr>
        <w:t xml:space="preserve"> Conforme layout </w:t>
      </w:r>
      <w:r w:rsidR="00524313">
        <w:rPr>
          <w:rFonts w:ascii="Times New Roman" w:hAnsi="Times New Roman" w:cs="Times New Roman"/>
          <w:sz w:val="24"/>
          <w:szCs w:val="24"/>
        </w:rPr>
        <w:t>da Figura 1</w:t>
      </w:r>
      <w:r w:rsidR="00154129">
        <w:rPr>
          <w:rFonts w:ascii="Times New Roman" w:hAnsi="Times New Roman" w:cs="Times New Roman"/>
          <w:sz w:val="24"/>
          <w:szCs w:val="24"/>
        </w:rPr>
        <w:t>.</w:t>
      </w:r>
    </w:p>
    <w:p w14:paraId="76F80F80" w14:textId="4997D55D" w:rsidR="00154129" w:rsidRDefault="00524313" w:rsidP="00524313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12775" wp14:editId="1D5367B3">
            <wp:extent cx="5400040" cy="2935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0C4" w14:textId="3192A3B3" w:rsidR="00FB4535" w:rsidRDefault="00FB4535" w:rsidP="00524313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 – Delimitação da bacia hidrográfica do córrego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Meladeiro</w:t>
      </w:r>
      <w:proofErr w:type="spellEnd"/>
    </w:p>
    <w:p w14:paraId="116454D2" w14:textId="345F4061" w:rsidR="008744FA" w:rsidRDefault="008744FA" w:rsidP="005C39A5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obtidos junto ao USGS</w:t>
      </w:r>
      <w:r w:rsidR="00FB4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foram reprojetados para o </w:t>
      </w:r>
      <w:r w:rsidRPr="00FB4535">
        <w:rPr>
          <w:rFonts w:ascii="Times New Roman" w:hAnsi="Times New Roman" w:cs="Times New Roman"/>
          <w:sz w:val="24"/>
          <w:szCs w:val="24"/>
          <w:u w:val="single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de coordenadas projetadas UTM (Universal Transversa de Mercator), Datum SIRGAS 2000, </w:t>
      </w:r>
      <w:r w:rsidR="00AF265F">
        <w:rPr>
          <w:rFonts w:ascii="Times New Roman" w:hAnsi="Times New Roman" w:cs="Times New Roman"/>
          <w:sz w:val="24"/>
          <w:szCs w:val="24"/>
        </w:rPr>
        <w:t xml:space="preserve">fuso </w:t>
      </w:r>
      <w:r>
        <w:rPr>
          <w:rFonts w:ascii="Times New Roman" w:hAnsi="Times New Roman" w:cs="Times New Roman"/>
          <w:sz w:val="24"/>
          <w:szCs w:val="24"/>
        </w:rPr>
        <w:t>23 Sul.</w:t>
      </w:r>
    </w:p>
    <w:p w14:paraId="645E9FC4" w14:textId="02801C0E" w:rsidR="007D09FE" w:rsidRDefault="008744FA" w:rsidP="005C39A5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D09FE">
        <w:rPr>
          <w:rFonts w:ascii="Times New Roman" w:hAnsi="Times New Roman" w:cs="Times New Roman"/>
          <w:sz w:val="24"/>
          <w:szCs w:val="24"/>
        </w:rPr>
        <w:t xml:space="preserve">classificação de uso do solo foi realizada no software </w:t>
      </w:r>
      <w:proofErr w:type="spellStart"/>
      <w:r w:rsidR="007D09FE">
        <w:rPr>
          <w:rFonts w:ascii="Times New Roman" w:hAnsi="Times New Roman" w:cs="Times New Roman"/>
          <w:sz w:val="24"/>
          <w:szCs w:val="24"/>
        </w:rPr>
        <w:t>ArcGIS</w:t>
      </w:r>
      <w:proofErr w:type="spellEnd"/>
      <w:r w:rsidR="007D09FE">
        <w:rPr>
          <w:rFonts w:ascii="Times New Roman" w:hAnsi="Times New Roman" w:cs="Times New Roman"/>
          <w:sz w:val="24"/>
          <w:szCs w:val="24"/>
        </w:rPr>
        <w:t xml:space="preserve"> (versão 10.</w:t>
      </w:r>
      <w:r w:rsidR="00082229">
        <w:rPr>
          <w:rFonts w:ascii="Times New Roman" w:hAnsi="Times New Roman" w:cs="Times New Roman"/>
          <w:sz w:val="24"/>
          <w:szCs w:val="24"/>
        </w:rPr>
        <w:t>4</w:t>
      </w:r>
      <w:r w:rsidR="007D09FE">
        <w:rPr>
          <w:rFonts w:ascii="Times New Roman" w:hAnsi="Times New Roman" w:cs="Times New Roman"/>
          <w:sz w:val="24"/>
          <w:szCs w:val="24"/>
        </w:rPr>
        <w:t>.1)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0F03">
        <w:rPr>
          <w:rFonts w:ascii="Times New Roman" w:hAnsi="Times New Roman" w:cs="Times New Roman"/>
          <w:sz w:val="24"/>
          <w:szCs w:val="24"/>
        </w:rPr>
        <w:t xml:space="preserve">no qual </w:t>
      </w:r>
      <w:r>
        <w:rPr>
          <w:rFonts w:ascii="Times New Roman" w:hAnsi="Times New Roman" w:cs="Times New Roman"/>
          <w:sz w:val="24"/>
          <w:szCs w:val="24"/>
        </w:rPr>
        <w:t xml:space="preserve">foi realizado uma composição RGB </w:t>
      </w:r>
      <w:r w:rsidR="000B16FE">
        <w:rPr>
          <w:rFonts w:ascii="Times New Roman" w:hAnsi="Times New Roman" w:cs="Times New Roman"/>
          <w:sz w:val="24"/>
          <w:szCs w:val="24"/>
        </w:rPr>
        <w:t>(</w:t>
      </w:r>
      <w:r w:rsidR="000822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22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2229">
        <w:rPr>
          <w:rFonts w:ascii="Times New Roman" w:hAnsi="Times New Roman" w:cs="Times New Roman"/>
          <w:sz w:val="24"/>
          <w:szCs w:val="24"/>
        </w:rPr>
        <w:t>1</w:t>
      </w:r>
      <w:r w:rsidR="000B16F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0B16FE">
        <w:rPr>
          <w:rFonts w:ascii="Times New Roman" w:hAnsi="Times New Roman" w:cs="Times New Roman"/>
          <w:sz w:val="24"/>
          <w:szCs w:val="24"/>
        </w:rPr>
        <w:t xml:space="preserve">; </w:t>
      </w:r>
      <w:r w:rsidR="000822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22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2229">
        <w:rPr>
          <w:rFonts w:ascii="Times New Roman" w:hAnsi="Times New Roman" w:cs="Times New Roman"/>
          <w:sz w:val="24"/>
          <w:szCs w:val="24"/>
        </w:rPr>
        <w:t>2</w:t>
      </w:r>
      <w:r w:rsidR="000B16F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0B16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com intuito de identificar os alvos e coletar amostras de treinamento para a classificação. </w:t>
      </w:r>
      <w:r w:rsidR="00E60F03">
        <w:rPr>
          <w:rFonts w:ascii="Times New Roman" w:hAnsi="Times New Roman" w:cs="Times New Roman"/>
          <w:sz w:val="24"/>
          <w:szCs w:val="24"/>
        </w:rPr>
        <w:t xml:space="preserve">No total, foram coletados em média </w:t>
      </w:r>
      <w:r w:rsidR="000C2824">
        <w:rPr>
          <w:rFonts w:ascii="Times New Roman" w:hAnsi="Times New Roman" w:cs="Times New Roman"/>
          <w:sz w:val="24"/>
          <w:szCs w:val="24"/>
        </w:rPr>
        <w:t>6 amostras</w:t>
      </w:r>
      <w:r w:rsidR="00E60F0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B6D92">
        <w:rPr>
          <w:rFonts w:ascii="Times New Roman" w:hAnsi="Times New Roman" w:cs="Times New Roman"/>
          <w:sz w:val="24"/>
          <w:szCs w:val="24"/>
        </w:rPr>
        <w:t xml:space="preserve">6 </w:t>
      </w:r>
      <w:r w:rsidR="00E60F03">
        <w:rPr>
          <w:rFonts w:ascii="Times New Roman" w:hAnsi="Times New Roman" w:cs="Times New Roman"/>
          <w:sz w:val="24"/>
          <w:szCs w:val="24"/>
        </w:rPr>
        <w:t xml:space="preserve"> polígonos</w:t>
      </w:r>
      <w:proofErr w:type="gramEnd"/>
      <w:r w:rsidR="00E60F03">
        <w:rPr>
          <w:rFonts w:ascii="Times New Roman" w:hAnsi="Times New Roman" w:cs="Times New Roman"/>
          <w:sz w:val="24"/>
          <w:szCs w:val="24"/>
        </w:rPr>
        <w:t xml:space="preserve">) para cada classe de uso, sendo as dimensões dos polígonos entre 8 e 10 pixels. A classificação supervisionada foi realizada a partir da assinatura espectral das amostras obtidas, o método adotado foi o </w:t>
      </w:r>
      <w:proofErr w:type="spellStart"/>
      <w:r w:rsidR="00E60F03" w:rsidRPr="00E60F03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E60F03" w:rsidRPr="00E60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F03" w:rsidRPr="00E60F03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="00E60F03">
        <w:rPr>
          <w:rFonts w:ascii="Times New Roman" w:hAnsi="Times New Roman" w:cs="Times New Roman"/>
          <w:sz w:val="24"/>
          <w:szCs w:val="24"/>
        </w:rPr>
        <w:t xml:space="preserve"> (MAXVER) que </w:t>
      </w:r>
      <w:r w:rsidR="000B16FE">
        <w:rPr>
          <w:rFonts w:ascii="Times New Roman" w:hAnsi="Times New Roman" w:cs="Times New Roman"/>
          <w:sz w:val="24"/>
          <w:szCs w:val="24"/>
        </w:rPr>
        <w:t xml:space="preserve">calcula a probabilidade de distribuição para as classes, relacionadas ao teorema de </w:t>
      </w:r>
      <w:proofErr w:type="spellStart"/>
      <w:r w:rsidR="000B16FE" w:rsidRPr="00C57B64">
        <w:rPr>
          <w:rFonts w:ascii="Times New Roman" w:hAnsi="Times New Roman" w:cs="Times New Roman"/>
          <w:i/>
          <w:iCs/>
          <w:sz w:val="24"/>
          <w:szCs w:val="24"/>
        </w:rPr>
        <w:t>Bayes</w:t>
      </w:r>
      <w:proofErr w:type="spellEnd"/>
      <w:r w:rsidR="000B16FE">
        <w:rPr>
          <w:rFonts w:ascii="Times New Roman" w:hAnsi="Times New Roman" w:cs="Times New Roman"/>
          <w:sz w:val="24"/>
          <w:szCs w:val="24"/>
        </w:rPr>
        <w:t>, no qual estima se os pixels avaliados pertence a uma classe de cobertura do solo definida no treinamento (RICHARDS E JIA, 2006).</w:t>
      </w:r>
      <w:r w:rsidR="00C73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7FC4A" w14:textId="55D419FD" w:rsidR="007E2FE2" w:rsidRDefault="007E2FE2" w:rsidP="005C39A5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Foram definidas somente duas classes para a classificação, Florestas e Pastagem, uma vez que a resolução e tamanho da área de estudo não permitem que detalhes como urbanização ou solo exposto sejam classificados corretamente.</w:t>
      </w:r>
    </w:p>
    <w:p w14:paraId="44F5EE7A" w14:textId="543FF223" w:rsidR="004C56B6" w:rsidRDefault="004C56B6" w:rsidP="005C39A5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Devido a floretas ter uma assinatura espectral muito peculiar é possível sua classificação com firmeza, no entanto o s </w:t>
      </w:r>
      <w:r w:rsidR="00FF017E">
        <w:rPr>
          <w:rFonts w:ascii="Times New Roman" w:hAnsi="Times New Roman" w:cs="Times New Roman"/>
          <w:sz w:val="24"/>
          <w:szCs w:val="24"/>
        </w:rPr>
        <w:t>outros tipos de classes não têm</w:t>
      </w:r>
      <w:r>
        <w:rPr>
          <w:rFonts w:ascii="Times New Roman" w:hAnsi="Times New Roman" w:cs="Times New Roman"/>
          <w:sz w:val="24"/>
          <w:szCs w:val="24"/>
        </w:rPr>
        <w:t xml:space="preserve"> a mesma qualidade, mesmo as de origem antrópica.</w:t>
      </w:r>
    </w:p>
    <w:p w14:paraId="52CEF931" w14:textId="77777777" w:rsidR="005C39A5" w:rsidRPr="000B2C1B" w:rsidRDefault="005C39A5" w:rsidP="00595A02">
      <w:pPr>
        <w:spacing w:after="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2C3B6B6" w14:textId="338C82DD" w:rsidR="002000FA" w:rsidRDefault="002000FA" w:rsidP="00595A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A95">
        <w:rPr>
          <w:rFonts w:ascii="Times New Roman" w:hAnsi="Times New Roman" w:cs="Times New Roman"/>
          <w:b/>
          <w:bCs/>
          <w:sz w:val="24"/>
          <w:szCs w:val="24"/>
        </w:rPr>
        <w:t>Resultados e discussão</w:t>
      </w:r>
    </w:p>
    <w:p w14:paraId="30853845" w14:textId="630A39B3" w:rsidR="007E2FE2" w:rsidRDefault="007E2FE2" w:rsidP="002F3C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FE2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7E2F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execução </w:t>
      </w:r>
      <w:r w:rsidR="004C56B6">
        <w:rPr>
          <w:rFonts w:ascii="Times New Roman" w:hAnsi="Times New Roman" w:cs="Times New Roman"/>
          <w:sz w:val="24"/>
          <w:szCs w:val="24"/>
        </w:rPr>
        <w:t>das tarefas</w:t>
      </w:r>
      <w:r>
        <w:rPr>
          <w:rFonts w:ascii="Times New Roman" w:hAnsi="Times New Roman" w:cs="Times New Roman"/>
          <w:sz w:val="24"/>
          <w:szCs w:val="24"/>
        </w:rPr>
        <w:t xml:space="preserve"> de classificação, </w:t>
      </w:r>
      <w:r w:rsidR="004C56B6">
        <w:rPr>
          <w:rFonts w:ascii="Times New Roman" w:hAnsi="Times New Roman" w:cs="Times New Roman"/>
          <w:sz w:val="24"/>
          <w:szCs w:val="24"/>
        </w:rPr>
        <w:t>foram obti</w:t>
      </w:r>
      <w:r w:rsidR="002F3C35">
        <w:rPr>
          <w:rFonts w:ascii="Times New Roman" w:hAnsi="Times New Roman" w:cs="Times New Roman"/>
          <w:sz w:val="24"/>
          <w:szCs w:val="24"/>
        </w:rPr>
        <w:t>das as áreas para as duas classes de uso do solo, nas duas imagens representando um intervalo de 20 anos (1999 a 2019). E algo muito peculiar se revelou junto com os dados: a área ocupada por florestas (e consequentemente pastagens) não se alterou.</w:t>
      </w:r>
    </w:p>
    <w:p w14:paraId="54566B63" w14:textId="5EE503EE" w:rsidR="002F3C35" w:rsidRDefault="002F3C35" w:rsidP="002F3C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Florestas se manteve com 143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(31% da área total) enquanto Pastagem ficou com 319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(69% do total) conforme figuras 2 e 3</w:t>
      </w:r>
      <w:r w:rsidR="00A55ABA">
        <w:rPr>
          <w:rFonts w:ascii="Times New Roman" w:hAnsi="Times New Roman" w:cs="Times New Roman"/>
          <w:sz w:val="24"/>
          <w:szCs w:val="24"/>
        </w:rPr>
        <w:t xml:space="preserve"> abaixo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2C2C2" w14:textId="77777777" w:rsidR="002F3C35" w:rsidRPr="007E2FE2" w:rsidRDefault="002F3C35" w:rsidP="002F3C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0225FA" w14:textId="16F407F6" w:rsidR="005B6D92" w:rsidRDefault="000B7444" w:rsidP="002F3C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B54E1A" wp14:editId="32197D98">
            <wp:extent cx="5400040" cy="2974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6BE" w14:textId="7AA5D288" w:rsidR="000B7444" w:rsidRDefault="002F3C35" w:rsidP="002F3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35">
        <w:rPr>
          <w:rFonts w:ascii="Times New Roman" w:hAnsi="Times New Roman" w:cs="Times New Roman"/>
          <w:sz w:val="24"/>
          <w:szCs w:val="24"/>
        </w:rPr>
        <w:t xml:space="preserve">Figura 2 </w:t>
      </w:r>
      <w:r w:rsidR="00A55ABA">
        <w:rPr>
          <w:rFonts w:ascii="Times New Roman" w:hAnsi="Times New Roman" w:cs="Times New Roman"/>
          <w:sz w:val="24"/>
          <w:szCs w:val="24"/>
        </w:rPr>
        <w:t>–</w:t>
      </w:r>
      <w:r w:rsidRPr="002F3C35">
        <w:rPr>
          <w:rFonts w:ascii="Times New Roman" w:hAnsi="Times New Roman" w:cs="Times New Roman"/>
          <w:sz w:val="24"/>
          <w:szCs w:val="24"/>
        </w:rPr>
        <w:t xml:space="preserve"> </w:t>
      </w:r>
      <w:r w:rsidR="00A55ABA">
        <w:rPr>
          <w:rFonts w:ascii="Times New Roman" w:hAnsi="Times New Roman" w:cs="Times New Roman"/>
          <w:sz w:val="24"/>
          <w:szCs w:val="24"/>
        </w:rPr>
        <w:t>Ocupação do solo em da área de estudo em 1999</w:t>
      </w:r>
    </w:p>
    <w:p w14:paraId="468A9E45" w14:textId="77777777" w:rsidR="00A55ABA" w:rsidRPr="002F3C35" w:rsidRDefault="00A55ABA" w:rsidP="002F3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FB528" w14:textId="79B4A56C" w:rsidR="00A55ABA" w:rsidRDefault="00FF017E" w:rsidP="00A55A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</w:t>
      </w:r>
      <w:r w:rsidR="00A55ABA">
        <w:rPr>
          <w:rFonts w:ascii="Times New Roman" w:hAnsi="Times New Roman" w:cs="Times New Roman"/>
          <w:sz w:val="24"/>
          <w:szCs w:val="24"/>
        </w:rPr>
        <w:t>cupação de solo</w:t>
      </w:r>
      <w:r>
        <w:rPr>
          <w:rFonts w:ascii="Times New Roman" w:hAnsi="Times New Roman" w:cs="Times New Roman"/>
          <w:sz w:val="24"/>
          <w:szCs w:val="24"/>
        </w:rPr>
        <w:t xml:space="preserve"> em geral</w:t>
      </w:r>
      <w:r w:rsidR="00A55ABA">
        <w:rPr>
          <w:rFonts w:ascii="Times New Roman" w:hAnsi="Times New Roman" w:cs="Times New Roman"/>
          <w:sz w:val="24"/>
          <w:szCs w:val="24"/>
        </w:rPr>
        <w:t>, principalmente em regiões próximas a regiões metropolitanas tem sofrido uma mudança muito grande, com Florestas sendo convertidas em pastagens ou áreas urbanas.</w:t>
      </w:r>
    </w:p>
    <w:p w14:paraId="376860B7" w14:textId="59ED369B" w:rsidR="00A55ABA" w:rsidRDefault="00A55ABA" w:rsidP="00A55A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passo que não se nota mudança nos totais de ocupação, é importante notar que o padrão de ocupação mudou por completo.</w:t>
      </w:r>
    </w:p>
    <w:p w14:paraId="7C54BF55" w14:textId="239E03EB" w:rsidR="00A55ABA" w:rsidRPr="00FF017E" w:rsidRDefault="00A55ABA" w:rsidP="00A55A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17E">
        <w:rPr>
          <w:rFonts w:ascii="Times New Roman" w:hAnsi="Times New Roman" w:cs="Times New Roman"/>
          <w:sz w:val="24"/>
          <w:szCs w:val="24"/>
        </w:rPr>
        <w:lastRenderedPageBreak/>
        <w:t>Em 1999 havia uma grande concentração de floresta no centro da área e bastante dispersa nas bordas, em 2019 ela ficou mais rarefeita, porém distribuída ao longo da região.</w:t>
      </w:r>
    </w:p>
    <w:p w14:paraId="0009055F" w14:textId="2E4C75CF" w:rsidR="00A55ABA" w:rsidRPr="00FF017E" w:rsidRDefault="00A55ABA" w:rsidP="00A55A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17E">
        <w:rPr>
          <w:rFonts w:ascii="Times New Roman" w:hAnsi="Times New Roman" w:cs="Times New Roman"/>
          <w:sz w:val="24"/>
          <w:szCs w:val="24"/>
        </w:rPr>
        <w:t xml:space="preserve">É importante notar que nestes 20 anos houve uma grande alteração na ocupação do solo com a construção da Rodovia Dr. Celso </w:t>
      </w:r>
      <w:proofErr w:type="spellStart"/>
      <w:r w:rsidRPr="00FF017E">
        <w:rPr>
          <w:rFonts w:ascii="Times New Roman" w:hAnsi="Times New Roman" w:cs="Times New Roman"/>
          <w:sz w:val="24"/>
          <w:szCs w:val="24"/>
        </w:rPr>
        <w:t>Chariruri</w:t>
      </w:r>
      <w:proofErr w:type="spellEnd"/>
      <w:r w:rsidRPr="00FF017E">
        <w:rPr>
          <w:rFonts w:ascii="Times New Roman" w:hAnsi="Times New Roman" w:cs="Times New Roman"/>
          <w:sz w:val="24"/>
          <w:szCs w:val="24"/>
        </w:rPr>
        <w:t xml:space="preserve"> (</w:t>
      </w:r>
      <w:r w:rsidRPr="00FF017E">
        <w:rPr>
          <w:rFonts w:ascii="Times New Roman" w:hAnsi="Times New Roman" w:cs="Times New Roman"/>
          <w:sz w:val="24"/>
          <w:szCs w:val="24"/>
        </w:rPr>
        <w:t>SPA-91/270) via que interliga as rodovias Raposo Tavares (SP-270</w:t>
      </w:r>
      <w:r w:rsidRPr="00FF017E">
        <w:rPr>
          <w:rFonts w:ascii="Times New Roman" w:hAnsi="Times New Roman" w:cs="Times New Roman"/>
          <w:sz w:val="24"/>
          <w:szCs w:val="24"/>
        </w:rPr>
        <w:t>)</w:t>
      </w:r>
      <w:r w:rsidRPr="00FF017E">
        <w:rPr>
          <w:rFonts w:ascii="Times New Roman" w:hAnsi="Times New Roman" w:cs="Times New Roman"/>
          <w:sz w:val="24"/>
          <w:szCs w:val="24"/>
        </w:rPr>
        <w:t xml:space="preserve"> e Senador José Ermírio de Moraes (SP-75) - a Castelinho. </w:t>
      </w:r>
      <w:r w:rsidRPr="00FF017E">
        <w:rPr>
          <w:rFonts w:ascii="Times New Roman" w:hAnsi="Times New Roman" w:cs="Times New Roman"/>
          <w:sz w:val="24"/>
          <w:szCs w:val="24"/>
        </w:rPr>
        <w:t>I</w:t>
      </w:r>
      <w:r w:rsidRPr="00FF017E">
        <w:rPr>
          <w:rFonts w:ascii="Times New Roman" w:hAnsi="Times New Roman" w:cs="Times New Roman"/>
          <w:sz w:val="24"/>
          <w:szCs w:val="24"/>
        </w:rPr>
        <w:t>naugurada em 28 de junho de 2003</w:t>
      </w:r>
      <w:r w:rsidRPr="00FF017E">
        <w:rPr>
          <w:rFonts w:ascii="Times New Roman" w:hAnsi="Times New Roman" w:cs="Times New Roman"/>
          <w:sz w:val="24"/>
          <w:szCs w:val="24"/>
        </w:rPr>
        <w:t>.</w:t>
      </w:r>
    </w:p>
    <w:p w14:paraId="465052B3" w14:textId="2D03884C" w:rsidR="00A55ABA" w:rsidRPr="00A55ABA" w:rsidRDefault="00A55ABA" w:rsidP="00A55A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17E">
        <w:rPr>
          <w:rFonts w:ascii="Times New Roman" w:hAnsi="Times New Roman" w:cs="Times New Roman"/>
          <w:sz w:val="24"/>
          <w:szCs w:val="24"/>
        </w:rPr>
        <w:t xml:space="preserve">Esta rodovia corta a área de estudo </w:t>
      </w:r>
      <w:r w:rsidR="000C2824" w:rsidRPr="00FF017E">
        <w:rPr>
          <w:rFonts w:ascii="Times New Roman" w:hAnsi="Times New Roman" w:cs="Times New Roman"/>
          <w:sz w:val="24"/>
          <w:szCs w:val="24"/>
        </w:rPr>
        <w:t>longitudinalmente</w:t>
      </w:r>
      <w:r w:rsidR="000C2824">
        <w:rPr>
          <w:rFonts w:ascii="Times New Roman" w:hAnsi="Times New Roman" w:cs="Times New Roman"/>
          <w:sz w:val="24"/>
          <w:szCs w:val="24"/>
        </w:rPr>
        <w:t xml:space="preserve">, </w:t>
      </w:r>
      <w:r w:rsidR="000C2824" w:rsidRPr="00FF017E">
        <w:rPr>
          <w:rFonts w:ascii="Times New Roman" w:hAnsi="Times New Roman" w:cs="Times New Roman"/>
          <w:sz w:val="24"/>
          <w:szCs w:val="24"/>
        </w:rPr>
        <w:t>exatamente</w:t>
      </w:r>
      <w:r w:rsidRPr="00FF017E">
        <w:rPr>
          <w:rFonts w:ascii="Times New Roman" w:hAnsi="Times New Roman" w:cs="Times New Roman"/>
          <w:sz w:val="24"/>
          <w:szCs w:val="24"/>
        </w:rPr>
        <w:t xml:space="preserve"> </w:t>
      </w:r>
      <w:r w:rsidR="00A34ECE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FF017E">
        <w:rPr>
          <w:rFonts w:ascii="Times New Roman" w:hAnsi="Times New Roman" w:cs="Times New Roman"/>
          <w:sz w:val="24"/>
          <w:szCs w:val="24"/>
        </w:rPr>
        <w:t>onde havia a maior concentração de floresta em 1999, no centro</w:t>
      </w:r>
      <w:r>
        <w:rPr>
          <w:rFonts w:ascii="Times New Roman" w:hAnsi="Times New Roman" w:cs="Times New Roman"/>
        </w:rPr>
        <w:t>. Conforme Figura 3 abaixo.</w:t>
      </w:r>
    </w:p>
    <w:p w14:paraId="54E9E269" w14:textId="77777777" w:rsidR="00A55ABA" w:rsidRPr="00A55ABA" w:rsidRDefault="00A55ABA" w:rsidP="00DA5B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16038" w14:textId="1B7EC27F" w:rsidR="000B7444" w:rsidRDefault="00A55ABA" w:rsidP="00DA5B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29C52E" wp14:editId="60D30BF6">
            <wp:extent cx="5400040" cy="30060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1C05" w14:textId="6419C7F6" w:rsidR="00A55ABA" w:rsidRDefault="00A55ABA" w:rsidP="00A55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35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F3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Ocupação do solo em da área de estudo em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324D2A97" w14:textId="77777777" w:rsidR="00A55ABA" w:rsidRDefault="00A55ABA" w:rsidP="00A55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FDFEC" w14:textId="3177B4FF" w:rsidR="002000FA" w:rsidRPr="00DA5BF6" w:rsidRDefault="002000FA" w:rsidP="00FF01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F6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6E680CBC" w14:textId="41709114" w:rsidR="00FF017E" w:rsidRDefault="00FF017E" w:rsidP="00FF017E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foco deste trabalho era avaliar a tão comum degradação da floresta ao longo de um período. No entanto não foi o observado</w:t>
      </w:r>
      <w:r w:rsidR="000C28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8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área se </w:t>
      </w:r>
      <w:r w:rsidR="000C2824">
        <w:rPr>
          <w:rFonts w:ascii="Times New Roman" w:hAnsi="Times New Roman" w:cs="Times New Roman"/>
          <w:sz w:val="24"/>
          <w:szCs w:val="24"/>
        </w:rPr>
        <w:t>manteve,</w:t>
      </w:r>
      <w:r>
        <w:rPr>
          <w:rFonts w:ascii="Times New Roman" w:hAnsi="Times New Roman" w:cs="Times New Roman"/>
          <w:sz w:val="24"/>
          <w:szCs w:val="24"/>
        </w:rPr>
        <w:t xml:space="preserve"> ficando somente uma redistribuição da área total ocupada por florestas.</w:t>
      </w:r>
      <w:r w:rsidR="000C2824">
        <w:rPr>
          <w:rFonts w:ascii="Times New Roman" w:hAnsi="Times New Roman" w:cs="Times New Roman"/>
          <w:sz w:val="24"/>
          <w:szCs w:val="24"/>
        </w:rPr>
        <w:t xml:space="preserve"> O que é extremamente raro, principalmente com uma urbanização tão forte na região observada nos últimos 20 anos.</w:t>
      </w:r>
    </w:p>
    <w:p w14:paraId="6B290C78" w14:textId="77777777" w:rsidR="00D01DA3" w:rsidRDefault="00FF017E" w:rsidP="00FF017E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Obviamente houve uma maior urbanização da área, inclusive com a construção de uma rodovia que singra o seu centro e isso com certeza trouxe uma maior circulação de veículos para as áreas do entorno, </w:t>
      </w:r>
      <w:r w:rsidR="00D01DA3">
        <w:rPr>
          <w:rFonts w:ascii="Times New Roman" w:hAnsi="Times New Roman" w:cs="Times New Roman"/>
          <w:sz w:val="24"/>
          <w:szCs w:val="24"/>
        </w:rPr>
        <w:t>pois traz facilidades logísticas e redução de custo para quem opera transportes.</w:t>
      </w:r>
    </w:p>
    <w:p w14:paraId="1DB813B6" w14:textId="167EED7E" w:rsidR="004C56B6" w:rsidRDefault="00D01DA3" w:rsidP="009873D8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 maior fluxo de veículos e pessoas costumeiramente há a ocupação da área, porém há muitas áreas preservadas devido ao córrego e sua área de preservação permanente, o que torna difícil a instalação de grandes loteamentos e menos interessante à especulação imobiliária em geral.</w:t>
      </w:r>
    </w:p>
    <w:p w14:paraId="1E69A7A8" w14:textId="2609CF27" w:rsidR="00D01DA3" w:rsidRDefault="00D01DA3" w:rsidP="009873D8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 também salientar que uma análise mais profunda utilizando imagens com maior resolução pode ser necessária para a correta determinação do que está acontecendo na região, onde será possível classificar outras modalidades de uso do solo, inclusive urbanização.</w:t>
      </w:r>
    </w:p>
    <w:p w14:paraId="54D8C317" w14:textId="77777777" w:rsidR="004C56B6" w:rsidRDefault="004C56B6" w:rsidP="00E8302A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D98589" w14:textId="39D8FFC4" w:rsidR="00D9410E" w:rsidRDefault="002000FA" w:rsidP="00E8302A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9410E">
        <w:rPr>
          <w:rFonts w:ascii="Times New Roman" w:hAnsi="Times New Roman" w:cs="Times New Roman"/>
          <w:b/>
          <w:bCs/>
          <w:sz w:val="24"/>
          <w:szCs w:val="24"/>
        </w:rPr>
        <w:t>Referências bibliográficas</w:t>
      </w:r>
    </w:p>
    <w:p w14:paraId="32024DAE" w14:textId="77777777" w:rsidR="00536E4F" w:rsidRPr="0049524F" w:rsidRDefault="00536E4F" w:rsidP="0049524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A8ACE1" w14:textId="3C559F04" w:rsidR="004E06E0" w:rsidRPr="000C2824" w:rsidRDefault="004E06E0" w:rsidP="009873D8">
      <w:pPr>
        <w:pStyle w:val="PargrafodaLista"/>
        <w:spacing w:after="0" w:line="240" w:lineRule="auto"/>
        <w:ind w:left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C2824">
        <w:rPr>
          <w:rFonts w:ascii="Times New Roman" w:hAnsi="Times New Roman" w:cs="Times New Roman"/>
          <w:sz w:val="24"/>
          <w:szCs w:val="24"/>
        </w:rPr>
        <w:t xml:space="preserve">ABREU, M. C.; TONELLO, K. C. Estimativa do balanço hídrico climatológico da bacia hidrográfica do rio Sorocaba – São Paulo. Ambiência Guarapuava. v.11 n.3 p. 513-527. 2015. </w:t>
      </w:r>
      <w:hyperlink r:id="rId10" w:history="1">
        <w:r w:rsidRPr="000C2824">
          <w:rPr>
            <w:rStyle w:val="Hyperlink"/>
            <w:rFonts w:ascii="Times New Roman" w:hAnsi="Times New Roman" w:cs="Times New Roman"/>
            <w:sz w:val="24"/>
            <w:szCs w:val="24"/>
          </w:rPr>
          <w:t>https://10.5935/ambiencia.2015.03.01</w:t>
        </w:r>
      </w:hyperlink>
    </w:p>
    <w:p w14:paraId="3BC239F7" w14:textId="25368695" w:rsidR="000C2824" w:rsidRPr="000C2824" w:rsidRDefault="000C2824" w:rsidP="009873D8">
      <w:pPr>
        <w:pStyle w:val="PargrafodaLista"/>
        <w:spacing w:after="0" w:line="240" w:lineRule="auto"/>
        <w:ind w:left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14525E" w14:textId="657F8F53" w:rsidR="004E06E0" w:rsidRDefault="000C2824" w:rsidP="009873D8">
      <w:pPr>
        <w:spacing w:after="300"/>
        <w:jc w:val="both"/>
        <w:rPr>
          <w:rFonts w:ascii="Times New Roman" w:eastAsia="Arial" w:hAnsi="Times New Roman" w:cs="Times New Roman"/>
          <w:sz w:val="24"/>
        </w:rPr>
      </w:pPr>
      <w:r w:rsidRPr="000C2824">
        <w:rPr>
          <w:rFonts w:ascii="Times New Roman" w:eastAsia="Arial" w:hAnsi="Times New Roman" w:cs="Times New Roman"/>
          <w:sz w:val="24"/>
        </w:rPr>
        <w:t xml:space="preserve">ASSEMBLEIA LEGISLATIVA SP. </w:t>
      </w:r>
      <w:r w:rsidRPr="000C2824">
        <w:rPr>
          <w:rFonts w:ascii="Times New Roman" w:eastAsia="Arial" w:hAnsi="Times New Roman" w:cs="Times New Roman"/>
          <w:b/>
          <w:sz w:val="24"/>
        </w:rPr>
        <w:t xml:space="preserve">Inauguração da Rodovia Dr. Celso </w:t>
      </w:r>
      <w:proofErr w:type="spellStart"/>
      <w:r w:rsidRPr="000C2824">
        <w:rPr>
          <w:rFonts w:ascii="Times New Roman" w:eastAsia="Arial" w:hAnsi="Times New Roman" w:cs="Times New Roman"/>
          <w:b/>
          <w:sz w:val="24"/>
        </w:rPr>
        <w:t>Charuri</w:t>
      </w:r>
      <w:proofErr w:type="spellEnd"/>
      <w:r w:rsidRPr="000C2824">
        <w:rPr>
          <w:rFonts w:ascii="Times New Roman" w:eastAsia="Arial" w:hAnsi="Times New Roman" w:cs="Times New Roman"/>
          <w:sz w:val="24"/>
        </w:rPr>
        <w:t>. Disponível em: https://www.al.sp.gov.br/noticia/?id=310230. Acesso em: 8 jul. 2020.</w:t>
      </w:r>
    </w:p>
    <w:p w14:paraId="1D2DB8E3" w14:textId="77777777" w:rsidR="00214A2E" w:rsidRPr="00214A2E" w:rsidRDefault="00214A2E" w:rsidP="00214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4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LEINFELDER, Fernanda Maria Soares </w:t>
      </w:r>
      <w:proofErr w:type="spellStart"/>
      <w:r w:rsidRPr="00214A2E">
        <w:rPr>
          <w:rFonts w:ascii="Times New Roman" w:eastAsia="Times New Roman" w:hAnsi="Times New Roman" w:cs="Times New Roman"/>
          <w:sz w:val="24"/>
          <w:szCs w:val="24"/>
          <w:lang w:eastAsia="pt-BR"/>
        </w:rPr>
        <w:t>Urquieta</w:t>
      </w:r>
      <w:proofErr w:type="spellEnd"/>
      <w:r w:rsidRPr="00214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al. Indicadores socioambientais na gestão integrada das sub bacias da região metropolitana de Sorocaba, SP. </w:t>
      </w:r>
      <w:r w:rsidRPr="00214A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Sociedade &amp; Natureza</w:t>
      </w:r>
      <w:r w:rsidRPr="00214A2E">
        <w:rPr>
          <w:rFonts w:ascii="Times New Roman" w:eastAsia="Times New Roman" w:hAnsi="Times New Roman" w:cs="Times New Roman"/>
          <w:sz w:val="24"/>
          <w:szCs w:val="24"/>
          <w:lang w:eastAsia="pt-BR"/>
        </w:rPr>
        <w:t>, v. 31, 2019.</w:t>
      </w:r>
    </w:p>
    <w:p w14:paraId="7364C392" w14:textId="77777777" w:rsidR="009873D8" w:rsidRDefault="009873D8" w:rsidP="009873D8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6CF363" w14:textId="69A82A1E" w:rsidR="00536E4F" w:rsidRPr="000C2824" w:rsidRDefault="00536E4F" w:rsidP="009873D8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824">
        <w:rPr>
          <w:rFonts w:ascii="Times New Roman" w:hAnsi="Times New Roman" w:cs="Times New Roman"/>
          <w:sz w:val="24"/>
          <w:szCs w:val="24"/>
        </w:rPr>
        <w:t xml:space="preserve">Richards, J. A., Jia, X., 2006. </w:t>
      </w:r>
      <w:r w:rsidRPr="000C2824">
        <w:rPr>
          <w:rFonts w:ascii="Times New Roman" w:hAnsi="Times New Roman" w:cs="Times New Roman"/>
          <w:sz w:val="24"/>
          <w:szCs w:val="24"/>
          <w:lang w:val="en-US"/>
        </w:rPr>
        <w:t xml:space="preserve">Remote Sensing Digital Image Analysis: An Introduction. </w:t>
      </w:r>
      <w:r w:rsidRPr="000C2824">
        <w:rPr>
          <w:rFonts w:ascii="Times New Roman" w:hAnsi="Times New Roman" w:cs="Times New Roman"/>
          <w:sz w:val="24"/>
          <w:szCs w:val="24"/>
        </w:rPr>
        <w:t xml:space="preserve">Berlin. </w:t>
      </w:r>
      <w:proofErr w:type="spellStart"/>
      <w:r w:rsidRPr="000C2824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0C2824">
        <w:rPr>
          <w:rFonts w:ascii="Times New Roman" w:hAnsi="Times New Roman" w:cs="Times New Roman"/>
          <w:sz w:val="24"/>
          <w:szCs w:val="24"/>
        </w:rPr>
        <w:t xml:space="preserve">: </w:t>
      </w:r>
      <w:r w:rsidRPr="000C2824">
        <w:rPr>
          <w:rFonts w:ascii="Times New Roman" w:hAnsi="Times New Roman" w:cs="Times New Roman"/>
          <w:b/>
          <w:bCs/>
          <w:sz w:val="24"/>
          <w:szCs w:val="24"/>
        </w:rPr>
        <w:t>Springer</w:t>
      </w:r>
      <w:r w:rsidRPr="000C2824">
        <w:rPr>
          <w:rFonts w:ascii="Times New Roman" w:hAnsi="Times New Roman" w:cs="Times New Roman"/>
          <w:sz w:val="24"/>
          <w:szCs w:val="24"/>
        </w:rPr>
        <w:t>. 4° Ed, 454p.</w:t>
      </w:r>
    </w:p>
    <w:p w14:paraId="0CE9C314" w14:textId="77777777" w:rsidR="00536E4F" w:rsidRPr="000C2824" w:rsidRDefault="00536E4F" w:rsidP="009873D8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2D14CE" w14:textId="0388DE19" w:rsidR="00536E4F" w:rsidRPr="0049524F" w:rsidRDefault="00536E4F" w:rsidP="0049524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536E4F" w:rsidRPr="00495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744CB" w14:textId="77777777" w:rsidR="004258A3" w:rsidRDefault="004258A3" w:rsidP="007A7351">
      <w:pPr>
        <w:spacing w:after="0" w:line="240" w:lineRule="auto"/>
      </w:pPr>
      <w:r>
        <w:separator/>
      </w:r>
    </w:p>
  </w:endnote>
  <w:endnote w:type="continuationSeparator" w:id="0">
    <w:p w14:paraId="05AC77A8" w14:textId="77777777" w:rsidR="004258A3" w:rsidRDefault="004258A3" w:rsidP="007A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6F9D6" w14:textId="77777777" w:rsidR="004258A3" w:rsidRDefault="004258A3" w:rsidP="007A7351">
      <w:pPr>
        <w:spacing w:after="0" w:line="240" w:lineRule="auto"/>
      </w:pPr>
      <w:r>
        <w:separator/>
      </w:r>
    </w:p>
  </w:footnote>
  <w:footnote w:type="continuationSeparator" w:id="0">
    <w:p w14:paraId="678E99EB" w14:textId="77777777" w:rsidR="004258A3" w:rsidRDefault="004258A3" w:rsidP="007A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C2D2E"/>
    <w:multiLevelType w:val="multilevel"/>
    <w:tmpl w:val="9F643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F2"/>
    <w:rsid w:val="00017885"/>
    <w:rsid w:val="000354E3"/>
    <w:rsid w:val="00041860"/>
    <w:rsid w:val="00042853"/>
    <w:rsid w:val="00051AE8"/>
    <w:rsid w:val="00073443"/>
    <w:rsid w:val="0007630B"/>
    <w:rsid w:val="00082229"/>
    <w:rsid w:val="000A5C81"/>
    <w:rsid w:val="000B16FE"/>
    <w:rsid w:val="000B7444"/>
    <w:rsid w:val="000C191E"/>
    <w:rsid w:val="000C2824"/>
    <w:rsid w:val="000D05C6"/>
    <w:rsid w:val="000D79B6"/>
    <w:rsid w:val="000E0B30"/>
    <w:rsid w:val="000E3EDD"/>
    <w:rsid w:val="001350A6"/>
    <w:rsid w:val="00154028"/>
    <w:rsid w:val="00154129"/>
    <w:rsid w:val="001A3D82"/>
    <w:rsid w:val="001A5FB6"/>
    <w:rsid w:val="001C4A06"/>
    <w:rsid w:val="001C5E87"/>
    <w:rsid w:val="001D618C"/>
    <w:rsid w:val="001E12DA"/>
    <w:rsid w:val="001E7A5F"/>
    <w:rsid w:val="002000FA"/>
    <w:rsid w:val="00205967"/>
    <w:rsid w:val="002074E7"/>
    <w:rsid w:val="00214A2E"/>
    <w:rsid w:val="00230C1E"/>
    <w:rsid w:val="00231F47"/>
    <w:rsid w:val="00251F55"/>
    <w:rsid w:val="002639AB"/>
    <w:rsid w:val="00273D64"/>
    <w:rsid w:val="002862EC"/>
    <w:rsid w:val="002A1763"/>
    <w:rsid w:val="002B19C8"/>
    <w:rsid w:val="002C4F2C"/>
    <w:rsid w:val="002C7C01"/>
    <w:rsid w:val="002C7C58"/>
    <w:rsid w:val="002D1410"/>
    <w:rsid w:val="002E34F6"/>
    <w:rsid w:val="002F3C35"/>
    <w:rsid w:val="002F586C"/>
    <w:rsid w:val="00306B33"/>
    <w:rsid w:val="00315E7D"/>
    <w:rsid w:val="00390B02"/>
    <w:rsid w:val="003961AD"/>
    <w:rsid w:val="003A6744"/>
    <w:rsid w:val="003E5D86"/>
    <w:rsid w:val="003F230D"/>
    <w:rsid w:val="00410DFF"/>
    <w:rsid w:val="004258A3"/>
    <w:rsid w:val="00432B6C"/>
    <w:rsid w:val="004355F2"/>
    <w:rsid w:val="00455283"/>
    <w:rsid w:val="00471787"/>
    <w:rsid w:val="004807CB"/>
    <w:rsid w:val="00491F04"/>
    <w:rsid w:val="0049524F"/>
    <w:rsid w:val="004B5851"/>
    <w:rsid w:val="004C4EEA"/>
    <w:rsid w:val="004C5310"/>
    <w:rsid w:val="004C56B6"/>
    <w:rsid w:val="004D2280"/>
    <w:rsid w:val="004D7EC1"/>
    <w:rsid w:val="004E06E0"/>
    <w:rsid w:val="00524313"/>
    <w:rsid w:val="00533010"/>
    <w:rsid w:val="00536E4F"/>
    <w:rsid w:val="0057197E"/>
    <w:rsid w:val="00571D4A"/>
    <w:rsid w:val="00582807"/>
    <w:rsid w:val="00584F7F"/>
    <w:rsid w:val="00593965"/>
    <w:rsid w:val="00595A02"/>
    <w:rsid w:val="005A6974"/>
    <w:rsid w:val="005B48F8"/>
    <w:rsid w:val="005B6D92"/>
    <w:rsid w:val="005C1F99"/>
    <w:rsid w:val="005C27B3"/>
    <w:rsid w:val="005C39A5"/>
    <w:rsid w:val="005F02F8"/>
    <w:rsid w:val="00601E92"/>
    <w:rsid w:val="006115DE"/>
    <w:rsid w:val="00625C9C"/>
    <w:rsid w:val="00640BFA"/>
    <w:rsid w:val="00647306"/>
    <w:rsid w:val="00652CE5"/>
    <w:rsid w:val="00664A5B"/>
    <w:rsid w:val="006A33F2"/>
    <w:rsid w:val="006A556A"/>
    <w:rsid w:val="006B0DAA"/>
    <w:rsid w:val="006C6905"/>
    <w:rsid w:val="006D0C21"/>
    <w:rsid w:val="00720B52"/>
    <w:rsid w:val="0074292A"/>
    <w:rsid w:val="0076115F"/>
    <w:rsid w:val="00763F5E"/>
    <w:rsid w:val="00767AB5"/>
    <w:rsid w:val="007712A7"/>
    <w:rsid w:val="007A33F6"/>
    <w:rsid w:val="007A7351"/>
    <w:rsid w:val="007D09FE"/>
    <w:rsid w:val="007E14A7"/>
    <w:rsid w:val="007E2FE2"/>
    <w:rsid w:val="007F7D62"/>
    <w:rsid w:val="00802F5E"/>
    <w:rsid w:val="00804118"/>
    <w:rsid w:val="00804A59"/>
    <w:rsid w:val="00817DCB"/>
    <w:rsid w:val="0082686B"/>
    <w:rsid w:val="008422AC"/>
    <w:rsid w:val="008565EC"/>
    <w:rsid w:val="00861DED"/>
    <w:rsid w:val="008744FA"/>
    <w:rsid w:val="00893127"/>
    <w:rsid w:val="008A0572"/>
    <w:rsid w:val="008B1B4D"/>
    <w:rsid w:val="008D10FB"/>
    <w:rsid w:val="008E387D"/>
    <w:rsid w:val="008F6917"/>
    <w:rsid w:val="00902893"/>
    <w:rsid w:val="00913615"/>
    <w:rsid w:val="0092156F"/>
    <w:rsid w:val="009216C2"/>
    <w:rsid w:val="00943F34"/>
    <w:rsid w:val="00970A5F"/>
    <w:rsid w:val="0097100A"/>
    <w:rsid w:val="00982965"/>
    <w:rsid w:val="009873D8"/>
    <w:rsid w:val="00992311"/>
    <w:rsid w:val="00995779"/>
    <w:rsid w:val="009A1B0A"/>
    <w:rsid w:val="009A57F4"/>
    <w:rsid w:val="009C2E25"/>
    <w:rsid w:val="009D5AF7"/>
    <w:rsid w:val="009E0863"/>
    <w:rsid w:val="00A04D23"/>
    <w:rsid w:val="00A07E4D"/>
    <w:rsid w:val="00A134BC"/>
    <w:rsid w:val="00A15090"/>
    <w:rsid w:val="00A16B7E"/>
    <w:rsid w:val="00A2596A"/>
    <w:rsid w:val="00A3156C"/>
    <w:rsid w:val="00A34ECE"/>
    <w:rsid w:val="00A55ABA"/>
    <w:rsid w:val="00A55F17"/>
    <w:rsid w:val="00A6068B"/>
    <w:rsid w:val="00A633B1"/>
    <w:rsid w:val="00A66A1E"/>
    <w:rsid w:val="00A9770D"/>
    <w:rsid w:val="00AA51CC"/>
    <w:rsid w:val="00AB06B9"/>
    <w:rsid w:val="00AB1F4F"/>
    <w:rsid w:val="00AB6F0A"/>
    <w:rsid w:val="00AD2C8D"/>
    <w:rsid w:val="00AD74DC"/>
    <w:rsid w:val="00AE0D75"/>
    <w:rsid w:val="00AE0F2B"/>
    <w:rsid w:val="00AF265F"/>
    <w:rsid w:val="00B305C3"/>
    <w:rsid w:val="00B40DBF"/>
    <w:rsid w:val="00B41550"/>
    <w:rsid w:val="00B46BDC"/>
    <w:rsid w:val="00B478B5"/>
    <w:rsid w:val="00B8135A"/>
    <w:rsid w:val="00BA3F8C"/>
    <w:rsid w:val="00BC491C"/>
    <w:rsid w:val="00BD61BA"/>
    <w:rsid w:val="00BF6AAA"/>
    <w:rsid w:val="00C058BC"/>
    <w:rsid w:val="00C24D36"/>
    <w:rsid w:val="00C51B02"/>
    <w:rsid w:val="00C57B64"/>
    <w:rsid w:val="00C73A8B"/>
    <w:rsid w:val="00C7482B"/>
    <w:rsid w:val="00C760BD"/>
    <w:rsid w:val="00C92F2F"/>
    <w:rsid w:val="00CA653F"/>
    <w:rsid w:val="00CD4234"/>
    <w:rsid w:val="00CE6499"/>
    <w:rsid w:val="00CF0BE6"/>
    <w:rsid w:val="00CF6AC7"/>
    <w:rsid w:val="00CF72C1"/>
    <w:rsid w:val="00D01DA3"/>
    <w:rsid w:val="00D12CCB"/>
    <w:rsid w:val="00D3296C"/>
    <w:rsid w:val="00D33170"/>
    <w:rsid w:val="00D563B3"/>
    <w:rsid w:val="00D701DE"/>
    <w:rsid w:val="00D91E4C"/>
    <w:rsid w:val="00D9410E"/>
    <w:rsid w:val="00D975B7"/>
    <w:rsid w:val="00DA0B0A"/>
    <w:rsid w:val="00DA4EA6"/>
    <w:rsid w:val="00DA5BF6"/>
    <w:rsid w:val="00DC0712"/>
    <w:rsid w:val="00DF7271"/>
    <w:rsid w:val="00DF766F"/>
    <w:rsid w:val="00E27DF9"/>
    <w:rsid w:val="00E60F03"/>
    <w:rsid w:val="00E77C22"/>
    <w:rsid w:val="00E829F8"/>
    <w:rsid w:val="00E8302A"/>
    <w:rsid w:val="00E9406A"/>
    <w:rsid w:val="00EB55EF"/>
    <w:rsid w:val="00EC6B07"/>
    <w:rsid w:val="00ED1F8F"/>
    <w:rsid w:val="00ED4F73"/>
    <w:rsid w:val="00EE60EE"/>
    <w:rsid w:val="00EE77AC"/>
    <w:rsid w:val="00EF1A95"/>
    <w:rsid w:val="00EF29E3"/>
    <w:rsid w:val="00EF67EC"/>
    <w:rsid w:val="00F02444"/>
    <w:rsid w:val="00F03755"/>
    <w:rsid w:val="00F25E4D"/>
    <w:rsid w:val="00F35F23"/>
    <w:rsid w:val="00F40C01"/>
    <w:rsid w:val="00F62FD9"/>
    <w:rsid w:val="00F912D9"/>
    <w:rsid w:val="00FA4656"/>
    <w:rsid w:val="00FA763D"/>
    <w:rsid w:val="00FB4535"/>
    <w:rsid w:val="00FE4458"/>
    <w:rsid w:val="00FE4ABC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E52A"/>
  <w15:chartTrackingRefBased/>
  <w15:docId w15:val="{E5D03C6C-A541-4DE8-B38F-6542C0FE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DA4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0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7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70D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DA4E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5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7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351"/>
  </w:style>
  <w:style w:type="paragraph" w:styleId="Rodap">
    <w:name w:val="footer"/>
    <w:basedOn w:val="Normal"/>
    <w:link w:val="RodapChar"/>
    <w:uiPriority w:val="99"/>
    <w:unhideWhenUsed/>
    <w:rsid w:val="007A7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351"/>
  </w:style>
  <w:style w:type="paragraph" w:styleId="Legenda">
    <w:name w:val="caption"/>
    <w:basedOn w:val="Normal"/>
    <w:next w:val="Normal"/>
    <w:uiPriority w:val="35"/>
    <w:unhideWhenUsed/>
    <w:qFormat/>
    <w:rsid w:val="00AF26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0.5935/ambiencia.2015.03.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Lima Duarte</dc:creator>
  <cp:keywords/>
  <dc:description/>
  <cp:lastModifiedBy>YURI VASCONCELOS DE ALMEIDA SA</cp:lastModifiedBy>
  <cp:revision>8</cp:revision>
  <dcterms:created xsi:type="dcterms:W3CDTF">2020-07-08T08:55:00Z</dcterms:created>
  <dcterms:modified xsi:type="dcterms:W3CDTF">2020-07-08T15:23:00Z</dcterms:modified>
</cp:coreProperties>
</file>