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E7D67" w14:textId="2E507BCD" w:rsidR="00707BBD" w:rsidRPr="00146BCC" w:rsidRDefault="008E77AC">
      <w:pPr>
        <w:spacing w:before="1"/>
        <w:ind w:left="335" w:right="1695"/>
        <w:jc w:val="center"/>
        <w:rPr>
          <w:b/>
          <w:sz w:val="24"/>
          <w:lang w:val="en-US"/>
        </w:rPr>
      </w:pPr>
      <w:r w:rsidRPr="00146BCC">
        <w:rPr>
          <w:b/>
          <w:sz w:val="24"/>
          <w:lang w:val="en-US"/>
        </w:rPr>
        <w:t>THE HISTORY OF WESTERN PHILOSOPHY</w:t>
      </w:r>
      <w:r w:rsidR="00444FC5" w:rsidRPr="00146BCC">
        <w:rPr>
          <w:b/>
          <w:sz w:val="24"/>
          <w:lang w:val="en-US"/>
        </w:rPr>
        <w:t xml:space="preserve"> SYLLABUS</w:t>
      </w:r>
      <w:r w:rsidR="003A0162">
        <w:rPr>
          <w:b/>
          <w:sz w:val="24"/>
          <w:lang w:val="en-US"/>
        </w:rPr>
        <w:t xml:space="preserve"> 2020-2021</w:t>
      </w:r>
    </w:p>
    <w:p w14:paraId="4AB09955" w14:textId="77777777" w:rsidR="00444FC5" w:rsidRPr="00146BCC" w:rsidRDefault="00444FC5">
      <w:pPr>
        <w:pStyle w:val="BodyText"/>
        <w:ind w:left="220"/>
        <w:rPr>
          <w:u w:val="single"/>
          <w:lang w:val="en-US"/>
        </w:rPr>
      </w:pPr>
    </w:p>
    <w:p w14:paraId="4E5E7D6A" w14:textId="528B7266" w:rsidR="00707BBD" w:rsidRPr="00146BCC" w:rsidRDefault="008E77AC" w:rsidP="00444FC5">
      <w:pPr>
        <w:widowControl/>
        <w:autoSpaceDE/>
        <w:autoSpaceDN/>
        <w:contextualSpacing/>
        <w:rPr>
          <w:rFonts w:eastAsia="MS Mincho"/>
          <w:sz w:val="24"/>
          <w:szCs w:val="24"/>
          <w:lang w:val="en-GB" w:eastAsia="en-US" w:bidi="ar-SA"/>
        </w:rPr>
      </w:pPr>
      <w:r w:rsidRPr="00146BCC">
        <w:rPr>
          <w:rFonts w:eastAsia="MS Mincho"/>
          <w:sz w:val="24"/>
          <w:szCs w:val="24"/>
          <w:lang w:val="en-GB" w:eastAsia="en-US" w:bidi="ar-SA"/>
        </w:rPr>
        <w:t xml:space="preserve">Lecturer: </w:t>
      </w:r>
      <w:proofErr w:type="spellStart"/>
      <w:r w:rsidRPr="00146BCC">
        <w:rPr>
          <w:rFonts w:eastAsia="MS Mincho"/>
          <w:sz w:val="24"/>
          <w:szCs w:val="24"/>
          <w:lang w:val="en-GB" w:eastAsia="en-US" w:bidi="ar-SA"/>
        </w:rPr>
        <w:t>Krister</w:t>
      </w:r>
      <w:proofErr w:type="spellEnd"/>
      <w:r w:rsidRPr="00146BCC">
        <w:rPr>
          <w:rFonts w:eastAsia="MS Mincho"/>
          <w:sz w:val="24"/>
          <w:szCs w:val="24"/>
          <w:lang w:val="en-GB" w:eastAsia="en-US" w:bidi="ar-SA"/>
        </w:rPr>
        <w:t xml:space="preserve"> R. </w:t>
      </w:r>
      <w:proofErr w:type="spellStart"/>
      <w:r w:rsidRPr="00146BCC">
        <w:rPr>
          <w:rFonts w:eastAsia="MS Mincho"/>
          <w:sz w:val="24"/>
          <w:szCs w:val="24"/>
          <w:lang w:val="en-GB" w:eastAsia="en-US" w:bidi="ar-SA"/>
        </w:rPr>
        <w:t>Sairsingh</w:t>
      </w:r>
      <w:proofErr w:type="spellEnd"/>
    </w:p>
    <w:p w14:paraId="4E5E7D6B" w14:textId="77777777" w:rsidR="00707BBD" w:rsidRPr="00146BCC" w:rsidRDefault="008E77AC" w:rsidP="00444FC5">
      <w:pPr>
        <w:widowControl/>
        <w:autoSpaceDE/>
        <w:autoSpaceDN/>
        <w:contextualSpacing/>
        <w:rPr>
          <w:rFonts w:eastAsia="MS Mincho"/>
          <w:sz w:val="24"/>
          <w:szCs w:val="24"/>
          <w:lang w:val="en-GB" w:eastAsia="en-US" w:bidi="ar-SA"/>
        </w:rPr>
      </w:pPr>
      <w:r w:rsidRPr="00146BCC">
        <w:rPr>
          <w:rFonts w:eastAsia="MS Mincho"/>
          <w:sz w:val="24"/>
          <w:szCs w:val="24"/>
          <w:lang w:val="en-GB" w:eastAsia="en-US" w:bidi="ar-SA"/>
        </w:rPr>
        <w:t xml:space="preserve">Class teachers: </w:t>
      </w:r>
      <w:proofErr w:type="spellStart"/>
      <w:r w:rsidRPr="00146BCC">
        <w:rPr>
          <w:rFonts w:eastAsia="MS Mincho"/>
          <w:sz w:val="24"/>
          <w:szCs w:val="24"/>
          <w:lang w:val="en-GB" w:eastAsia="en-US" w:bidi="ar-SA"/>
        </w:rPr>
        <w:t>Krister</w:t>
      </w:r>
      <w:proofErr w:type="spellEnd"/>
      <w:r w:rsidRPr="00146BCC">
        <w:rPr>
          <w:rFonts w:eastAsia="MS Mincho"/>
          <w:sz w:val="24"/>
          <w:szCs w:val="24"/>
          <w:lang w:val="en-GB" w:eastAsia="en-US" w:bidi="ar-SA"/>
        </w:rPr>
        <w:t xml:space="preserve"> </w:t>
      </w:r>
      <w:proofErr w:type="spellStart"/>
      <w:r w:rsidRPr="00146BCC">
        <w:rPr>
          <w:rFonts w:eastAsia="MS Mincho"/>
          <w:sz w:val="24"/>
          <w:szCs w:val="24"/>
          <w:lang w:val="en-GB" w:eastAsia="en-US" w:bidi="ar-SA"/>
        </w:rPr>
        <w:t>Sairsingh</w:t>
      </w:r>
      <w:proofErr w:type="spellEnd"/>
      <w:r w:rsidRPr="00146BCC">
        <w:rPr>
          <w:rFonts w:eastAsia="MS Mincho"/>
          <w:sz w:val="24"/>
          <w:szCs w:val="24"/>
          <w:lang w:val="en-GB" w:eastAsia="en-US" w:bidi="ar-SA"/>
        </w:rPr>
        <w:t>, Alexander Koryagin</w:t>
      </w:r>
    </w:p>
    <w:p w14:paraId="4E5E7D6C" w14:textId="77777777" w:rsidR="00707BBD" w:rsidRPr="00146BCC" w:rsidRDefault="00707BBD">
      <w:pPr>
        <w:pStyle w:val="BodyText"/>
        <w:rPr>
          <w:sz w:val="20"/>
          <w:lang w:val="en-US"/>
        </w:rPr>
      </w:pPr>
    </w:p>
    <w:p w14:paraId="4E5E7D6E" w14:textId="25F260A5" w:rsidR="00707BBD" w:rsidRPr="00146BCC" w:rsidRDefault="00444FC5" w:rsidP="00146BCC">
      <w:pPr>
        <w:pStyle w:val="Heading1"/>
        <w:spacing w:before="90"/>
        <w:ind w:left="0"/>
        <w:rPr>
          <w:lang w:val="en-US"/>
        </w:rPr>
      </w:pPr>
      <w:r w:rsidRPr="00146BCC">
        <w:rPr>
          <w:u w:val="thick"/>
          <w:lang w:val="en-US"/>
        </w:rPr>
        <w:t xml:space="preserve">1. </w:t>
      </w:r>
      <w:r w:rsidR="008E77AC" w:rsidRPr="00146BCC">
        <w:rPr>
          <w:u w:val="thick"/>
          <w:lang w:val="en-US"/>
        </w:rPr>
        <w:t xml:space="preserve">Course </w:t>
      </w:r>
      <w:r w:rsidRPr="00146BCC">
        <w:rPr>
          <w:u w:val="thick"/>
          <w:lang w:val="en-US"/>
        </w:rPr>
        <w:t>D</w:t>
      </w:r>
      <w:r w:rsidR="008E77AC" w:rsidRPr="00146BCC">
        <w:rPr>
          <w:u w:val="thick"/>
          <w:lang w:val="en-US"/>
        </w:rPr>
        <w:t>escription:</w:t>
      </w:r>
    </w:p>
    <w:p w14:paraId="4E5E7D6F" w14:textId="1DE632A8" w:rsidR="00707BBD" w:rsidRPr="00146BCC" w:rsidRDefault="00707BBD">
      <w:pPr>
        <w:pStyle w:val="BodyText"/>
        <w:rPr>
          <w:b/>
          <w:sz w:val="20"/>
          <w:lang w:val="en-US"/>
        </w:rPr>
      </w:pPr>
    </w:p>
    <w:p w14:paraId="23320F01" w14:textId="5E724ED7" w:rsidR="00446E02" w:rsidRPr="00146BCC" w:rsidRDefault="00805856" w:rsidP="00444FC5">
      <w:pPr>
        <w:pStyle w:val="BodyText"/>
        <w:rPr>
          <w:bCs/>
          <w:i/>
          <w:iCs/>
          <w:lang w:val="en-US"/>
        </w:rPr>
      </w:pPr>
      <w:r w:rsidRPr="00146BCC">
        <w:rPr>
          <w:bCs/>
          <w:i/>
          <w:iCs/>
          <w:lang w:val="en-US"/>
        </w:rPr>
        <w:t>The course has no pre</w:t>
      </w:r>
      <w:r w:rsidR="00444FC5" w:rsidRPr="00146BCC">
        <w:rPr>
          <w:bCs/>
          <w:i/>
          <w:iCs/>
          <w:lang w:val="en-US"/>
        </w:rPr>
        <w:t>-</w:t>
      </w:r>
      <w:r w:rsidRPr="00146BCC">
        <w:rPr>
          <w:bCs/>
          <w:i/>
          <w:iCs/>
          <w:lang w:val="en-US"/>
        </w:rPr>
        <w:t>requisites.</w:t>
      </w:r>
    </w:p>
    <w:p w14:paraId="4E5E7D70" w14:textId="77777777" w:rsidR="00707BBD" w:rsidRPr="00146BCC" w:rsidRDefault="00707BBD" w:rsidP="00444FC5">
      <w:pPr>
        <w:pStyle w:val="BodyText"/>
        <w:spacing w:before="9"/>
        <w:rPr>
          <w:b/>
          <w:sz w:val="19"/>
          <w:lang w:val="en-US"/>
        </w:rPr>
      </w:pPr>
    </w:p>
    <w:p w14:paraId="4E5E7D71" w14:textId="77777777" w:rsidR="00707BBD" w:rsidRPr="00146BCC" w:rsidRDefault="008E77AC" w:rsidP="00146BCC">
      <w:pPr>
        <w:pStyle w:val="BodyText"/>
        <w:spacing w:before="90" w:line="360" w:lineRule="auto"/>
        <w:ind w:right="1580"/>
        <w:jc w:val="both"/>
        <w:rPr>
          <w:lang w:val="en-US"/>
        </w:rPr>
      </w:pPr>
      <w:r w:rsidRPr="00146BCC">
        <w:rPr>
          <w:lang w:val="en-US"/>
        </w:rPr>
        <w:t>The History of Western Philosophy is a one-year course on the principal philosophers of the western world from the ancient Greeks to the twentieth century. In this course we investigate the central ideas of each of the great philosophers in order to understand how the main traditions of epistemological (theory of knowledge), moral and political thought in western philosophy have developed. These philosophers and their ideas will be studied in their historical, social and economic context as we try to understand the connection between ideas and their socio-economic</w:t>
      </w:r>
      <w:r w:rsidRPr="00146BCC">
        <w:rPr>
          <w:spacing w:val="-4"/>
          <w:lang w:val="en-US"/>
        </w:rPr>
        <w:t xml:space="preserve"> </w:t>
      </w:r>
      <w:r w:rsidRPr="00146BCC">
        <w:rPr>
          <w:lang w:val="en-US"/>
        </w:rPr>
        <w:t>origins.</w:t>
      </w:r>
    </w:p>
    <w:p w14:paraId="4E5E7D72" w14:textId="77777777" w:rsidR="00707BBD" w:rsidRPr="00146BCC" w:rsidRDefault="008E77AC">
      <w:pPr>
        <w:pStyle w:val="BodyText"/>
        <w:spacing w:line="360" w:lineRule="auto"/>
        <w:ind w:left="220" w:right="1576" w:firstLine="566"/>
        <w:jc w:val="both"/>
        <w:rPr>
          <w:lang w:val="en-US"/>
        </w:rPr>
      </w:pPr>
      <w:r w:rsidRPr="00146BCC">
        <w:rPr>
          <w:lang w:val="en-US"/>
        </w:rPr>
        <w:t>As we examine the systems of the great philosophers, some of the questions that we will address are following: To what extent can ideas be reduced simply to their social and economic function? What do philosophers mean when they claim that an idea or a belief is true? How cogent are the arguments for moral relativism and moral absolutism proposed by philosophers such as Protagoras, Socrates, Plato, Aristotle, Hume, Kant and Nietzsche? How do these philosophers understand the idea of the good and the good life? What are the essential differences between the ideas of the European rationalists and the British empiricists? What is human identity and what does it mean to have a self? What is the meaning and purpose of human existence according to philosophers such as Socrates, Plato, Aristotle, the Stoics, Augustine, Spinoza, Kant, Hegel, Marx and Nietzsche?</w:t>
      </w:r>
    </w:p>
    <w:p w14:paraId="4E5E7D73" w14:textId="77777777" w:rsidR="00707BBD" w:rsidRPr="00146BCC" w:rsidRDefault="008E77AC">
      <w:pPr>
        <w:pStyle w:val="BodyText"/>
        <w:spacing w:line="360" w:lineRule="auto"/>
        <w:ind w:left="220" w:right="1576" w:firstLine="566"/>
        <w:jc w:val="both"/>
        <w:rPr>
          <w:lang w:val="en-US"/>
        </w:rPr>
      </w:pPr>
      <w:r w:rsidRPr="00146BCC">
        <w:rPr>
          <w:lang w:val="en-US"/>
        </w:rPr>
        <w:t>The course will begin with an investigation into the origins of philosophy in the west. We will examine the Pre-Socratic philosophers and their importance for understanding the central questions of philosophy that are more fully addressed by Plato</w:t>
      </w:r>
    </w:p>
    <w:p w14:paraId="4E5E7D74" w14:textId="77777777" w:rsidR="00707BBD" w:rsidRPr="00146BCC" w:rsidRDefault="00707BBD">
      <w:pPr>
        <w:spacing w:line="360" w:lineRule="auto"/>
        <w:jc w:val="both"/>
        <w:rPr>
          <w:lang w:val="en-US"/>
        </w:rPr>
        <w:sectPr w:rsidR="00707BBD" w:rsidRPr="00146BCC">
          <w:footerReference w:type="default" r:id="rId7"/>
          <w:type w:val="continuous"/>
          <w:pgSz w:w="12240" w:h="15840"/>
          <w:pgMar w:top="1360" w:right="220" w:bottom="980" w:left="1580" w:header="720" w:footer="791" w:gutter="0"/>
          <w:pgNumType w:start="1"/>
          <w:cols w:space="720"/>
        </w:sectPr>
      </w:pPr>
    </w:p>
    <w:p w14:paraId="4E5E7D75" w14:textId="77777777" w:rsidR="00707BBD" w:rsidRPr="00146BCC" w:rsidRDefault="008E77AC">
      <w:pPr>
        <w:pStyle w:val="BodyText"/>
        <w:spacing w:before="74" w:line="360" w:lineRule="auto"/>
        <w:ind w:left="220" w:right="1574"/>
        <w:jc w:val="both"/>
        <w:rPr>
          <w:lang w:val="en-US"/>
        </w:rPr>
      </w:pPr>
      <w:r w:rsidRPr="00146BCC">
        <w:rPr>
          <w:lang w:val="en-US"/>
        </w:rPr>
        <w:lastRenderedPageBreak/>
        <w:t>and the later history of Greek philosophy. Then we will give careful attention to the life and thought of Socrates as told by Plato in some of his early dialogues and Plato’s political thought in the Republic. Then we will consider Aristotle’s criticism of Plato’s moral and political philosophy as part of Aristotle’s inquiry into the nature of the good life. We will conclude our study of Greek philosophy with a discussion of the ways in which the philosophical thinking of the Epicureans, Skeptics and Stoics changed after Greek city states lost their independence and came under Macedonian rule. As we study Greek philosophy during the first semester we will take note of these questions: How do the ancient Greek philosophers understand the idea of happiness and the good life? How important is politics to their conception of happiness? How do they view the relation between beauty, goodness and truth? How do they understand human desire and the nature of love? What have the Greek philosophers contributed to the emergence of the political and cultural institutions of the West?</w:t>
      </w:r>
    </w:p>
    <w:p w14:paraId="4E5E7D76" w14:textId="77777777" w:rsidR="00707BBD" w:rsidRPr="00146BCC" w:rsidRDefault="008E77AC">
      <w:pPr>
        <w:pStyle w:val="BodyText"/>
        <w:spacing w:line="360" w:lineRule="auto"/>
        <w:ind w:left="220" w:right="1581" w:firstLine="626"/>
        <w:jc w:val="both"/>
        <w:rPr>
          <w:lang w:val="en-US"/>
        </w:rPr>
      </w:pPr>
      <w:r w:rsidRPr="00146BCC">
        <w:rPr>
          <w:lang w:val="en-US"/>
        </w:rPr>
        <w:t>This survey of the history of philosophy also provides the necessary historical and philosophical background for courses in politics, law, sociology and in philosophy and the methodology of the social</w:t>
      </w:r>
      <w:r w:rsidRPr="00146BCC">
        <w:rPr>
          <w:spacing w:val="-7"/>
          <w:lang w:val="en-US"/>
        </w:rPr>
        <w:t xml:space="preserve"> </w:t>
      </w:r>
      <w:r w:rsidRPr="00146BCC">
        <w:rPr>
          <w:lang w:val="en-US"/>
        </w:rPr>
        <w:t>sciences.</w:t>
      </w:r>
    </w:p>
    <w:p w14:paraId="4E5E7D77" w14:textId="77777777" w:rsidR="00707BBD" w:rsidRPr="00146BCC" w:rsidRDefault="008E77AC">
      <w:pPr>
        <w:pStyle w:val="BodyText"/>
        <w:spacing w:before="2" w:line="360" w:lineRule="auto"/>
        <w:ind w:left="220" w:right="1576" w:firstLine="566"/>
        <w:jc w:val="both"/>
        <w:rPr>
          <w:lang w:val="en-US"/>
        </w:rPr>
      </w:pPr>
      <w:r w:rsidRPr="00146BCC">
        <w:rPr>
          <w:lang w:val="en-US"/>
        </w:rPr>
        <w:t xml:space="preserve">Through both primary and secondary sources students are introduced during the first semester to the central questions of Western philosophy from the Pre-Socratics, Plato, Aristotle, later Hellenistic philosophy and its encounter with Christianity in the Greek East and the Latin West, especially in the writings of St. Augustine. The course will then proceed by considering the ways in which Christianity, Judaism and Islam responded to the critical challenges that arose form their encounter with Greek philosophy as a result of the availability of nearly all of Aristotle’s works in the twelfth and thirteenth centuries. </w:t>
      </w:r>
      <w:r w:rsidRPr="00146BCC">
        <w:rPr>
          <w:spacing w:val="-3"/>
          <w:lang w:val="en-US"/>
        </w:rPr>
        <w:t xml:space="preserve">In </w:t>
      </w:r>
      <w:r w:rsidRPr="00146BCC">
        <w:rPr>
          <w:lang w:val="en-US"/>
        </w:rPr>
        <w:t>our study of medieval philosophy, we will give special consideration to Anselm of Canterbury, Peter Abelard, Al-</w:t>
      </w:r>
      <w:proofErr w:type="spellStart"/>
      <w:r w:rsidRPr="00146BCC">
        <w:rPr>
          <w:lang w:val="en-US"/>
        </w:rPr>
        <w:t>Farabi</w:t>
      </w:r>
      <w:proofErr w:type="spellEnd"/>
      <w:r w:rsidRPr="00146BCC">
        <w:rPr>
          <w:lang w:val="en-US"/>
        </w:rPr>
        <w:t xml:space="preserve"> Avicenna, Al-Ghazali, Averroes, Moses Maimonides, and Thomas Aquinas. We will examine their attempts to harmonize philosophy and religious faith through the use of scientific reason and Greek logic. How did this encounter of medieval theology and philosophy with ancient Greek thought shape the conceptions of religious faith, morality and politics that defined the ideals and cultural institutions of the</w:t>
      </w:r>
      <w:r w:rsidRPr="00146BCC">
        <w:rPr>
          <w:spacing w:val="-1"/>
          <w:lang w:val="en-US"/>
        </w:rPr>
        <w:t xml:space="preserve"> </w:t>
      </w:r>
      <w:r w:rsidRPr="00146BCC">
        <w:rPr>
          <w:lang w:val="en-US"/>
        </w:rPr>
        <w:t>West?</w:t>
      </w:r>
    </w:p>
    <w:p w14:paraId="4E5E7D78" w14:textId="77777777" w:rsidR="00707BBD" w:rsidRPr="00146BCC" w:rsidRDefault="00707BBD">
      <w:pPr>
        <w:spacing w:line="360" w:lineRule="auto"/>
        <w:jc w:val="both"/>
        <w:rPr>
          <w:lang w:val="en-US"/>
        </w:rPr>
        <w:sectPr w:rsidR="00707BBD" w:rsidRPr="00146BCC">
          <w:pgSz w:w="12240" w:h="15840"/>
          <w:pgMar w:top="1360" w:right="220" w:bottom="980" w:left="1580" w:header="0" w:footer="791" w:gutter="0"/>
          <w:cols w:space="720"/>
        </w:sectPr>
      </w:pPr>
    </w:p>
    <w:p w14:paraId="4E5E7D79" w14:textId="77777777" w:rsidR="00707BBD" w:rsidRPr="00146BCC" w:rsidRDefault="008E77AC">
      <w:pPr>
        <w:pStyle w:val="BodyText"/>
        <w:spacing w:before="74" w:line="360" w:lineRule="auto"/>
        <w:ind w:left="220" w:right="1575" w:firstLine="566"/>
        <w:jc w:val="both"/>
        <w:rPr>
          <w:lang w:val="en-US"/>
        </w:rPr>
      </w:pPr>
      <w:r w:rsidRPr="00146BCC">
        <w:rPr>
          <w:lang w:val="en-US"/>
        </w:rPr>
        <w:lastRenderedPageBreak/>
        <w:t>Alfred North Whitehead said that the history of Western philosophy is simply a series of footnotes to Plato. To what extent did the Platonic tradition and its Aristotelian modification affect the subsequent history of philosophy? We will also examine the impact of Aristotle’s philosophy in shaping the conception of money and usury- the practice of making money with money- in medieval philosophy. We will also take note  of the idea of the universal and the individual in medieval philosophy and discuss how the notion of the individual emerged as a reaction against Platonic</w:t>
      </w:r>
      <w:r w:rsidRPr="00146BCC">
        <w:rPr>
          <w:spacing w:val="-4"/>
          <w:lang w:val="en-US"/>
        </w:rPr>
        <w:t xml:space="preserve"> </w:t>
      </w:r>
      <w:r w:rsidRPr="00146BCC">
        <w:rPr>
          <w:lang w:val="en-US"/>
        </w:rPr>
        <w:t>universalism.</w:t>
      </w:r>
    </w:p>
    <w:p w14:paraId="4E5E7D7A" w14:textId="77777777" w:rsidR="00707BBD" w:rsidRPr="00146BCC" w:rsidRDefault="008E77AC">
      <w:pPr>
        <w:pStyle w:val="BodyText"/>
        <w:spacing w:line="360" w:lineRule="auto"/>
        <w:ind w:left="220" w:right="1575" w:firstLine="688"/>
        <w:jc w:val="both"/>
        <w:rPr>
          <w:lang w:val="en-US"/>
        </w:rPr>
      </w:pPr>
      <w:r w:rsidRPr="00146BCC">
        <w:rPr>
          <w:lang w:val="en-US"/>
        </w:rPr>
        <w:t>In the second semester we will begin with Descartes and discuss the epistemological (theory of knowledge) revolution that he brought about in European thought. We will then analyze the responses of Spinoza, Leibniz, Locke, Hume and Kant to Cartesian rationalism. In a scientific age that no longer appeals to traditional religious authority, what is the basis for ethics, moral values and political authority? How did Hobbes, Locke, Rousseau, Kant, Mill, Marx, Hegel and Nietzsche reorient European moral and political thought without the support of the church and traditional authority? We will discuss the scientific revolution of the Seventeenth century, The European Enlightenment, Social contract theories in Hobbes, Locke and Rousseau, the birth of political liberalism in the philosophy of Locke, Kant, Adam Smith and John Stuart Mill and variants in Isaiah Berlin and John Rawls. Special attention will be given to Marx and the social relations brought about by economic production, especially the problem of alienation. Towards the end of the course we will consider the ways in which Nietzsche, Freud and postmodernism challenged and called into question the values of the Enlightenment and European liberalism.</w:t>
      </w:r>
    </w:p>
    <w:p w14:paraId="4E5E7D7B" w14:textId="77777777" w:rsidR="00707BBD" w:rsidRPr="00146BCC" w:rsidRDefault="008E77AC">
      <w:pPr>
        <w:spacing w:before="3" w:line="360" w:lineRule="auto"/>
        <w:ind w:left="220" w:right="1572" w:firstLine="566"/>
        <w:jc w:val="both"/>
        <w:rPr>
          <w:sz w:val="24"/>
          <w:lang w:val="en-US"/>
        </w:rPr>
      </w:pPr>
      <w:r w:rsidRPr="00146BCC">
        <w:rPr>
          <w:sz w:val="24"/>
          <w:lang w:val="en-US"/>
        </w:rPr>
        <w:t xml:space="preserve">Students will be introduced to primary source material from Internet sites. Bertrand Russell’s </w:t>
      </w:r>
      <w:r w:rsidRPr="00146BCC">
        <w:rPr>
          <w:b/>
          <w:i/>
          <w:sz w:val="24"/>
          <w:lang w:val="en-US"/>
        </w:rPr>
        <w:t xml:space="preserve">History of Western Philosophy </w:t>
      </w:r>
      <w:r w:rsidRPr="00146BCC">
        <w:rPr>
          <w:sz w:val="24"/>
          <w:lang w:val="en-US"/>
        </w:rPr>
        <w:t xml:space="preserve">and </w:t>
      </w:r>
      <w:r w:rsidRPr="00146BCC">
        <w:rPr>
          <w:b/>
          <w:i/>
          <w:sz w:val="24"/>
          <w:lang w:val="en-US"/>
        </w:rPr>
        <w:t xml:space="preserve">The Reader, The Intellectual History of Europe </w:t>
      </w:r>
      <w:r w:rsidRPr="00146BCC">
        <w:rPr>
          <w:sz w:val="24"/>
          <w:lang w:val="en-US"/>
        </w:rPr>
        <w:t xml:space="preserve">will be the two main texts for the course. The Reader consists of important material taken from Robert Paul Wolff’s </w:t>
      </w:r>
      <w:r w:rsidRPr="00146BCC">
        <w:rPr>
          <w:b/>
          <w:i/>
          <w:sz w:val="24"/>
          <w:lang w:val="en-US"/>
        </w:rPr>
        <w:t>About Philosophy</w:t>
      </w:r>
      <w:r w:rsidRPr="00146BCC">
        <w:rPr>
          <w:sz w:val="24"/>
          <w:lang w:val="en-US"/>
        </w:rPr>
        <w:t xml:space="preserve">, primary sources taken from Franklin Le Van </w:t>
      </w:r>
      <w:proofErr w:type="spellStart"/>
      <w:r w:rsidRPr="00146BCC">
        <w:rPr>
          <w:sz w:val="24"/>
          <w:lang w:val="en-US"/>
        </w:rPr>
        <w:t>Baumer’s</w:t>
      </w:r>
      <w:proofErr w:type="spellEnd"/>
      <w:r w:rsidRPr="00146BCC">
        <w:rPr>
          <w:sz w:val="24"/>
          <w:lang w:val="en-US"/>
        </w:rPr>
        <w:t xml:space="preserve"> </w:t>
      </w:r>
      <w:r w:rsidRPr="00146BCC">
        <w:rPr>
          <w:b/>
          <w:i/>
          <w:sz w:val="24"/>
          <w:lang w:val="en-US"/>
        </w:rPr>
        <w:t>Main Currents of Western Thought</w:t>
      </w:r>
      <w:r w:rsidRPr="00146BCC">
        <w:rPr>
          <w:sz w:val="24"/>
          <w:lang w:val="en-US"/>
        </w:rPr>
        <w:t xml:space="preserve">, and texts from </w:t>
      </w:r>
      <w:r w:rsidRPr="00146BCC">
        <w:rPr>
          <w:b/>
          <w:i/>
          <w:sz w:val="24"/>
          <w:lang w:val="en-US"/>
        </w:rPr>
        <w:t xml:space="preserve">The Great Philosophers </w:t>
      </w:r>
      <w:r w:rsidRPr="00146BCC">
        <w:rPr>
          <w:sz w:val="24"/>
          <w:lang w:val="en-US"/>
        </w:rPr>
        <w:t>based on interviews conducted on BBC Television by Bryan Magee with leading contemporary philosophers. The lectures and seminars are conducted in English.</w:t>
      </w:r>
    </w:p>
    <w:p w14:paraId="4E5E7D7C" w14:textId="77777777" w:rsidR="00707BBD" w:rsidRPr="00146BCC" w:rsidRDefault="00707BBD">
      <w:pPr>
        <w:spacing w:line="360" w:lineRule="auto"/>
        <w:jc w:val="both"/>
        <w:rPr>
          <w:sz w:val="24"/>
          <w:lang w:val="en-US"/>
        </w:rPr>
        <w:sectPr w:rsidR="00707BBD" w:rsidRPr="00146BCC">
          <w:pgSz w:w="12240" w:h="15840"/>
          <w:pgMar w:top="1360" w:right="220" w:bottom="980" w:left="1580" w:header="0" w:footer="791" w:gutter="0"/>
          <w:cols w:space="720"/>
        </w:sectPr>
      </w:pPr>
    </w:p>
    <w:p w14:paraId="4E5E7D7E" w14:textId="69CA30CE" w:rsidR="00707BBD" w:rsidRPr="00146BCC" w:rsidRDefault="00444FC5" w:rsidP="006675FC">
      <w:pPr>
        <w:pStyle w:val="Heading1"/>
        <w:spacing w:before="79"/>
        <w:rPr>
          <w:lang w:val="en-US"/>
        </w:rPr>
      </w:pPr>
      <w:r w:rsidRPr="00146BCC">
        <w:rPr>
          <w:u w:val="thick"/>
          <w:lang w:val="en-US"/>
        </w:rPr>
        <w:lastRenderedPageBreak/>
        <w:t>2. Learning O</w:t>
      </w:r>
      <w:r w:rsidR="008E77AC" w:rsidRPr="00146BCC">
        <w:rPr>
          <w:u w:val="thick"/>
          <w:lang w:val="en-US"/>
        </w:rPr>
        <w:t>bjectives</w:t>
      </w:r>
    </w:p>
    <w:p w14:paraId="4E5E7D7F" w14:textId="77777777" w:rsidR="00707BBD" w:rsidRPr="00146BCC" w:rsidRDefault="00707BBD">
      <w:pPr>
        <w:pStyle w:val="BodyText"/>
        <w:spacing w:before="9"/>
        <w:rPr>
          <w:b/>
          <w:sz w:val="19"/>
          <w:lang w:val="en-US"/>
        </w:rPr>
      </w:pPr>
    </w:p>
    <w:p w14:paraId="4E5E7D80" w14:textId="77777777" w:rsidR="00707BBD" w:rsidRPr="00146BCC" w:rsidRDefault="008E77AC">
      <w:pPr>
        <w:pStyle w:val="BodyText"/>
        <w:spacing w:before="90" w:line="360" w:lineRule="auto"/>
        <w:ind w:left="220" w:right="1574" w:firstLine="566"/>
        <w:jc w:val="both"/>
        <w:rPr>
          <w:lang w:val="en-US"/>
        </w:rPr>
      </w:pPr>
      <w:r w:rsidRPr="00146BCC">
        <w:rPr>
          <w:lang w:val="en-US"/>
        </w:rPr>
        <w:t>The course aims at introducing students to the life and thought of each of the great philosophers of the western philosophical tradition. Our goal is to understand the fundamental categories of philosophical thought which have shaped the Western mind and to enable students to understand the diversity of traditions and modes of critical inquiry within Western</w:t>
      </w:r>
      <w:r w:rsidRPr="00146BCC">
        <w:rPr>
          <w:spacing w:val="-6"/>
          <w:lang w:val="en-US"/>
        </w:rPr>
        <w:t xml:space="preserve"> </w:t>
      </w:r>
      <w:r w:rsidRPr="00146BCC">
        <w:rPr>
          <w:lang w:val="en-US"/>
        </w:rPr>
        <w:t>thought.</w:t>
      </w:r>
    </w:p>
    <w:p w14:paraId="38077F3E" w14:textId="2B55D631" w:rsidR="006675FC" w:rsidRDefault="008E77AC" w:rsidP="00FD5B35">
      <w:pPr>
        <w:pStyle w:val="BodyText"/>
        <w:spacing w:line="360" w:lineRule="auto"/>
        <w:ind w:left="220" w:right="1579" w:firstLine="566"/>
        <w:jc w:val="both"/>
        <w:rPr>
          <w:lang w:val="en-US"/>
        </w:rPr>
      </w:pPr>
      <w:r w:rsidRPr="00146BCC">
        <w:rPr>
          <w:lang w:val="en-US"/>
        </w:rPr>
        <w:t>Fundamental to the course is an introduction to the main ideas of the great philosophers from ancient Greece through modern times and their role in shaping the metaphysical, moral and political traditions and values of the West. While the major emphasis will be upon ideas and their cultural and historical significance, the course also attempts to draw attention to the political and social context in which the great ideas have emerged and to discuss their economic implications.</w:t>
      </w:r>
    </w:p>
    <w:p w14:paraId="1706DCA6" w14:textId="77777777" w:rsidR="00FD5B35" w:rsidRPr="00FD5B35" w:rsidRDefault="00FD5B35" w:rsidP="00FD5B35">
      <w:pPr>
        <w:pStyle w:val="BodyText"/>
        <w:spacing w:line="360" w:lineRule="auto"/>
        <w:ind w:left="220" w:right="1579" w:firstLine="566"/>
        <w:jc w:val="both"/>
        <w:rPr>
          <w:lang w:val="en-US"/>
        </w:rPr>
      </w:pPr>
    </w:p>
    <w:p w14:paraId="4E5E7D83" w14:textId="219B8C11" w:rsidR="00707BBD" w:rsidRPr="00146BCC" w:rsidRDefault="00444FC5">
      <w:pPr>
        <w:pStyle w:val="Heading1"/>
        <w:rPr>
          <w:lang w:val="en-US"/>
        </w:rPr>
      </w:pPr>
      <w:r w:rsidRPr="00146BCC">
        <w:rPr>
          <w:u w:val="thick"/>
          <w:lang w:val="en-US"/>
        </w:rPr>
        <w:t>3. M</w:t>
      </w:r>
      <w:r w:rsidR="008E77AC" w:rsidRPr="00146BCC">
        <w:rPr>
          <w:u w:val="thick"/>
          <w:lang w:val="en-US"/>
        </w:rPr>
        <w:t>ethods</w:t>
      </w:r>
      <w:r w:rsidRPr="00146BCC">
        <w:rPr>
          <w:u w:val="thick"/>
          <w:lang w:val="en-US"/>
        </w:rPr>
        <w:t xml:space="preserve"> of Instruction</w:t>
      </w:r>
    </w:p>
    <w:p w14:paraId="4E5E7D84" w14:textId="77777777" w:rsidR="00707BBD" w:rsidRPr="00146BCC" w:rsidRDefault="00707BBD">
      <w:pPr>
        <w:pStyle w:val="BodyText"/>
        <w:rPr>
          <w:b/>
          <w:sz w:val="20"/>
          <w:lang w:val="en-US"/>
        </w:rPr>
      </w:pPr>
    </w:p>
    <w:p w14:paraId="11E4FBA9" w14:textId="77777777" w:rsidR="00444FC5" w:rsidRPr="00146BCC" w:rsidRDefault="00444FC5" w:rsidP="00146BCC">
      <w:pPr>
        <w:pStyle w:val="1"/>
        <w:numPr>
          <w:ilvl w:val="0"/>
          <w:numId w:val="19"/>
        </w:numPr>
        <w:spacing w:after="0" w:line="240" w:lineRule="auto"/>
        <w:rPr>
          <w:rFonts w:ascii="Times New Roman" w:hAnsi="Times New Roman"/>
          <w:sz w:val="24"/>
          <w:szCs w:val="24"/>
          <w:lang w:val="en-GB"/>
        </w:rPr>
      </w:pPr>
      <w:r w:rsidRPr="00146BCC">
        <w:rPr>
          <w:rFonts w:ascii="Times New Roman" w:hAnsi="Times New Roman"/>
          <w:sz w:val="24"/>
          <w:szCs w:val="24"/>
          <w:lang w:val="en-GB"/>
        </w:rPr>
        <w:t>Lectures</w:t>
      </w:r>
    </w:p>
    <w:p w14:paraId="18973C2B" w14:textId="77777777" w:rsidR="00444FC5" w:rsidRPr="00146BCC" w:rsidRDefault="00444FC5" w:rsidP="00146BCC">
      <w:pPr>
        <w:pStyle w:val="1"/>
        <w:numPr>
          <w:ilvl w:val="0"/>
          <w:numId w:val="19"/>
        </w:numPr>
        <w:spacing w:after="0" w:line="240" w:lineRule="auto"/>
        <w:rPr>
          <w:rFonts w:ascii="Times New Roman" w:hAnsi="Times New Roman"/>
          <w:sz w:val="24"/>
          <w:szCs w:val="24"/>
          <w:lang w:val="en-GB"/>
        </w:rPr>
      </w:pPr>
      <w:r w:rsidRPr="00146BCC">
        <w:rPr>
          <w:rFonts w:ascii="Times New Roman" w:hAnsi="Times New Roman"/>
          <w:sz w:val="24"/>
          <w:szCs w:val="24"/>
          <w:lang w:val="en-GB"/>
        </w:rPr>
        <w:t>Seminars</w:t>
      </w:r>
    </w:p>
    <w:p w14:paraId="7CEBF2D1" w14:textId="77777777" w:rsidR="00444FC5" w:rsidRPr="00146BCC" w:rsidRDefault="00444FC5" w:rsidP="00146BCC">
      <w:pPr>
        <w:pStyle w:val="1"/>
        <w:numPr>
          <w:ilvl w:val="0"/>
          <w:numId w:val="19"/>
        </w:numPr>
        <w:spacing w:after="0" w:line="240" w:lineRule="auto"/>
        <w:rPr>
          <w:rFonts w:ascii="Times New Roman" w:hAnsi="Times New Roman"/>
          <w:sz w:val="24"/>
          <w:szCs w:val="24"/>
          <w:lang w:val="en-GB"/>
        </w:rPr>
      </w:pPr>
      <w:r w:rsidRPr="00146BCC">
        <w:rPr>
          <w:rFonts w:ascii="Times New Roman" w:hAnsi="Times New Roman"/>
          <w:sz w:val="24"/>
          <w:szCs w:val="24"/>
          <w:lang w:val="en-GB"/>
        </w:rPr>
        <w:t>Consultations with teachers</w:t>
      </w:r>
    </w:p>
    <w:p w14:paraId="02CF3AC9" w14:textId="77777777" w:rsidR="00444FC5" w:rsidRPr="00146BCC" w:rsidRDefault="00444FC5" w:rsidP="00146BCC">
      <w:pPr>
        <w:pStyle w:val="1"/>
        <w:numPr>
          <w:ilvl w:val="0"/>
          <w:numId w:val="19"/>
        </w:numPr>
        <w:spacing w:after="0" w:line="240" w:lineRule="auto"/>
        <w:rPr>
          <w:rFonts w:ascii="Times New Roman" w:hAnsi="Times New Roman"/>
          <w:sz w:val="24"/>
          <w:szCs w:val="24"/>
          <w:lang w:val="en-GB"/>
        </w:rPr>
      </w:pPr>
      <w:proofErr w:type="spellStart"/>
      <w:r w:rsidRPr="00146BCC">
        <w:rPr>
          <w:rFonts w:ascii="Times New Roman" w:hAnsi="Times New Roman"/>
          <w:sz w:val="24"/>
          <w:szCs w:val="24"/>
          <w:lang w:val="en-GB"/>
        </w:rPr>
        <w:t>Self study</w:t>
      </w:r>
      <w:proofErr w:type="spellEnd"/>
      <w:r w:rsidRPr="00146BCC">
        <w:rPr>
          <w:rFonts w:ascii="Times New Roman" w:hAnsi="Times New Roman"/>
          <w:sz w:val="24"/>
          <w:szCs w:val="24"/>
          <w:lang w:val="en-GB"/>
        </w:rPr>
        <w:t xml:space="preserve"> with assigned literature</w:t>
      </w:r>
    </w:p>
    <w:p w14:paraId="4E5E7D8C" w14:textId="77777777" w:rsidR="00707BBD" w:rsidRPr="00146BCC" w:rsidRDefault="00707BBD">
      <w:pPr>
        <w:pStyle w:val="BodyText"/>
        <w:rPr>
          <w:sz w:val="26"/>
        </w:rPr>
      </w:pPr>
    </w:p>
    <w:p w14:paraId="316F8EA0" w14:textId="77777777" w:rsidR="00444FC5" w:rsidRPr="00146BCC" w:rsidRDefault="00444FC5" w:rsidP="00444FC5">
      <w:pPr>
        <w:contextualSpacing/>
        <w:rPr>
          <w:b/>
          <w:sz w:val="24"/>
          <w:szCs w:val="24"/>
          <w:u w:val="single"/>
          <w:lang w:val="en-GB"/>
        </w:rPr>
      </w:pPr>
      <w:r w:rsidRPr="00146BCC">
        <w:rPr>
          <w:b/>
          <w:sz w:val="24"/>
          <w:szCs w:val="24"/>
          <w:u w:val="single"/>
          <w:lang w:val="en-GB"/>
        </w:rPr>
        <w:t>4. Reading List</w:t>
      </w:r>
    </w:p>
    <w:p w14:paraId="1FBF6373" w14:textId="77777777" w:rsidR="00444FC5" w:rsidRPr="00146BCC" w:rsidRDefault="00444FC5" w:rsidP="00444FC5">
      <w:pPr>
        <w:ind w:left="708"/>
        <w:contextualSpacing/>
        <w:rPr>
          <w:b/>
          <w:sz w:val="24"/>
          <w:szCs w:val="24"/>
          <w:u w:val="single"/>
          <w:lang w:val="en-GB"/>
        </w:rPr>
      </w:pPr>
      <w:r w:rsidRPr="00146BCC">
        <w:rPr>
          <w:b/>
          <w:sz w:val="24"/>
          <w:szCs w:val="24"/>
          <w:u w:val="single"/>
          <w:lang w:val="en-GB"/>
        </w:rPr>
        <w:t>a. Required</w:t>
      </w:r>
    </w:p>
    <w:p w14:paraId="4E5E7D91" w14:textId="73B7852E" w:rsidR="00707BBD" w:rsidRPr="00146BCC" w:rsidRDefault="008E77AC" w:rsidP="00146BCC">
      <w:pPr>
        <w:pStyle w:val="ListParagraph"/>
        <w:numPr>
          <w:ilvl w:val="0"/>
          <w:numId w:val="13"/>
        </w:numPr>
        <w:tabs>
          <w:tab w:val="left" w:pos="638"/>
        </w:tabs>
        <w:spacing w:before="0" w:line="360" w:lineRule="auto"/>
        <w:ind w:left="1080" w:right="1573" w:hanging="360"/>
        <w:jc w:val="both"/>
        <w:rPr>
          <w:b/>
          <w:i/>
          <w:sz w:val="24"/>
          <w:lang w:val="en-US"/>
        </w:rPr>
      </w:pPr>
      <w:r w:rsidRPr="00146BCC">
        <w:rPr>
          <w:sz w:val="24"/>
          <w:lang w:val="en-US"/>
        </w:rPr>
        <w:t>Bertrand Russell</w:t>
      </w:r>
      <w:r w:rsidRPr="00146BCC">
        <w:rPr>
          <w:b/>
          <w:sz w:val="24"/>
          <w:lang w:val="en-US"/>
        </w:rPr>
        <w:t xml:space="preserve">, </w:t>
      </w:r>
      <w:r w:rsidRPr="00146BCC">
        <w:rPr>
          <w:b/>
          <w:i/>
          <w:sz w:val="24"/>
          <w:lang w:val="en-US"/>
        </w:rPr>
        <w:t>The History of Western Philosophy The Reader, The Intellectual History of Europe.</w:t>
      </w:r>
    </w:p>
    <w:p w14:paraId="4E5E7D94" w14:textId="77777777" w:rsidR="00707BBD" w:rsidRPr="00146BCC" w:rsidRDefault="008E77AC" w:rsidP="00444FC5">
      <w:pPr>
        <w:pStyle w:val="ListParagraph"/>
        <w:numPr>
          <w:ilvl w:val="0"/>
          <w:numId w:val="13"/>
        </w:numPr>
        <w:tabs>
          <w:tab w:val="left" w:pos="638"/>
        </w:tabs>
        <w:spacing w:before="0" w:line="360" w:lineRule="auto"/>
        <w:ind w:left="1080" w:right="1573" w:hanging="360"/>
        <w:jc w:val="both"/>
        <w:rPr>
          <w:sz w:val="24"/>
          <w:lang w:val="en-US"/>
        </w:rPr>
      </w:pPr>
      <w:r w:rsidRPr="00146BCC">
        <w:rPr>
          <w:lang w:val="en-US"/>
        </w:rPr>
        <w:tab/>
      </w:r>
      <w:r w:rsidRPr="00146BCC">
        <w:rPr>
          <w:spacing w:val="-3"/>
          <w:sz w:val="24"/>
          <w:lang w:val="en-US"/>
        </w:rPr>
        <w:t xml:space="preserve">Franklin </w:t>
      </w:r>
      <w:r w:rsidRPr="00146BCC">
        <w:rPr>
          <w:spacing w:val="-4"/>
          <w:sz w:val="24"/>
          <w:lang w:val="en-US"/>
        </w:rPr>
        <w:t xml:space="preserve">Le </w:t>
      </w:r>
      <w:r w:rsidRPr="00146BCC">
        <w:rPr>
          <w:spacing w:val="-3"/>
          <w:sz w:val="24"/>
          <w:lang w:val="en-US"/>
        </w:rPr>
        <w:t xml:space="preserve">Van </w:t>
      </w:r>
      <w:proofErr w:type="spellStart"/>
      <w:r w:rsidRPr="00146BCC">
        <w:rPr>
          <w:spacing w:val="-3"/>
          <w:sz w:val="24"/>
          <w:lang w:val="en-US"/>
        </w:rPr>
        <w:t>Baumer</w:t>
      </w:r>
      <w:proofErr w:type="spellEnd"/>
      <w:r w:rsidRPr="00146BCC">
        <w:rPr>
          <w:spacing w:val="-3"/>
          <w:sz w:val="24"/>
          <w:lang w:val="en-US"/>
        </w:rPr>
        <w:t xml:space="preserve">, Main Currents </w:t>
      </w:r>
      <w:r w:rsidRPr="00146BCC">
        <w:rPr>
          <w:sz w:val="24"/>
          <w:lang w:val="en-US"/>
        </w:rPr>
        <w:t xml:space="preserve">of </w:t>
      </w:r>
      <w:r w:rsidRPr="00146BCC">
        <w:rPr>
          <w:spacing w:val="-3"/>
          <w:sz w:val="24"/>
          <w:lang w:val="en-US"/>
        </w:rPr>
        <w:t xml:space="preserve">Western Thought (New </w:t>
      </w:r>
      <w:r w:rsidRPr="00146BCC">
        <w:rPr>
          <w:spacing w:val="-4"/>
          <w:sz w:val="24"/>
          <w:lang w:val="en-US"/>
        </w:rPr>
        <w:t xml:space="preserve">Haven: </w:t>
      </w:r>
      <w:r w:rsidRPr="00146BCC">
        <w:rPr>
          <w:spacing w:val="-3"/>
          <w:sz w:val="24"/>
          <w:lang w:val="en-US"/>
        </w:rPr>
        <w:t xml:space="preserve">Yale University Press, 1966). </w:t>
      </w:r>
      <w:r w:rsidRPr="00146BCC">
        <w:rPr>
          <w:sz w:val="24"/>
          <w:lang w:val="en-US"/>
        </w:rPr>
        <w:t xml:space="preserve">This is a </w:t>
      </w:r>
      <w:r w:rsidRPr="00146BCC">
        <w:rPr>
          <w:spacing w:val="-3"/>
          <w:sz w:val="24"/>
          <w:lang w:val="en-US"/>
        </w:rPr>
        <w:t xml:space="preserve">collection </w:t>
      </w:r>
      <w:r w:rsidRPr="00146BCC">
        <w:rPr>
          <w:sz w:val="24"/>
          <w:lang w:val="en-US"/>
        </w:rPr>
        <w:t xml:space="preserve">of </w:t>
      </w:r>
      <w:r w:rsidRPr="00146BCC">
        <w:rPr>
          <w:spacing w:val="-3"/>
          <w:sz w:val="24"/>
          <w:lang w:val="en-US"/>
        </w:rPr>
        <w:t xml:space="preserve">primary sources from which </w:t>
      </w:r>
      <w:r w:rsidRPr="00146BCC">
        <w:rPr>
          <w:sz w:val="24"/>
          <w:lang w:val="en-US"/>
        </w:rPr>
        <w:t xml:space="preserve">many of the </w:t>
      </w:r>
      <w:r w:rsidRPr="00146BCC">
        <w:rPr>
          <w:spacing w:val="-3"/>
          <w:sz w:val="24"/>
          <w:lang w:val="en-US"/>
        </w:rPr>
        <w:t xml:space="preserve">second semester </w:t>
      </w:r>
      <w:r w:rsidRPr="00146BCC">
        <w:rPr>
          <w:spacing w:val="-4"/>
          <w:sz w:val="24"/>
          <w:lang w:val="en-US"/>
        </w:rPr>
        <w:t xml:space="preserve">readings </w:t>
      </w:r>
      <w:r w:rsidRPr="00146BCC">
        <w:rPr>
          <w:sz w:val="24"/>
          <w:lang w:val="en-US"/>
        </w:rPr>
        <w:t>will be</w:t>
      </w:r>
      <w:r w:rsidRPr="00146BCC">
        <w:rPr>
          <w:spacing w:val="-21"/>
          <w:sz w:val="24"/>
          <w:lang w:val="en-US"/>
        </w:rPr>
        <w:t xml:space="preserve"> </w:t>
      </w:r>
      <w:r w:rsidRPr="00146BCC">
        <w:rPr>
          <w:spacing w:val="-4"/>
          <w:sz w:val="24"/>
          <w:lang w:val="en-US"/>
        </w:rPr>
        <w:t>assigned.</w:t>
      </w:r>
    </w:p>
    <w:p w14:paraId="4E5E7D95" w14:textId="77777777" w:rsidR="00707BBD" w:rsidRPr="00146BCC" w:rsidRDefault="008E77AC" w:rsidP="00444FC5">
      <w:pPr>
        <w:pStyle w:val="ListParagraph"/>
        <w:numPr>
          <w:ilvl w:val="0"/>
          <w:numId w:val="13"/>
        </w:numPr>
        <w:tabs>
          <w:tab w:val="left" w:pos="581"/>
        </w:tabs>
        <w:spacing w:before="1" w:line="360" w:lineRule="auto"/>
        <w:ind w:left="1080" w:right="1582" w:hanging="360"/>
        <w:rPr>
          <w:sz w:val="24"/>
        </w:rPr>
      </w:pPr>
      <w:r w:rsidRPr="00146BCC">
        <w:rPr>
          <w:sz w:val="24"/>
          <w:lang w:val="en-US"/>
        </w:rPr>
        <w:t xml:space="preserve">Marcia </w:t>
      </w:r>
      <w:proofErr w:type="spellStart"/>
      <w:r w:rsidRPr="00146BCC">
        <w:rPr>
          <w:sz w:val="24"/>
          <w:lang w:val="en-US"/>
        </w:rPr>
        <w:t>Colish</w:t>
      </w:r>
      <w:proofErr w:type="spellEnd"/>
      <w:r w:rsidRPr="00146BCC">
        <w:rPr>
          <w:sz w:val="24"/>
          <w:lang w:val="en-US"/>
        </w:rPr>
        <w:t xml:space="preserve">, Medieval Foundations of the Western Intellectual Tradition (Yale University Press, 1997). </w:t>
      </w:r>
      <w:proofErr w:type="spellStart"/>
      <w:r w:rsidRPr="00146BCC">
        <w:rPr>
          <w:sz w:val="24"/>
        </w:rPr>
        <w:t>Selection</w:t>
      </w:r>
      <w:proofErr w:type="spellEnd"/>
      <w:r w:rsidRPr="00146BCC">
        <w:rPr>
          <w:sz w:val="24"/>
        </w:rPr>
        <w:t xml:space="preserve"> </w:t>
      </w:r>
      <w:proofErr w:type="spellStart"/>
      <w:r w:rsidRPr="00146BCC">
        <w:rPr>
          <w:sz w:val="24"/>
        </w:rPr>
        <w:t>in</w:t>
      </w:r>
      <w:proofErr w:type="spellEnd"/>
      <w:r w:rsidRPr="00146BCC">
        <w:rPr>
          <w:sz w:val="24"/>
        </w:rPr>
        <w:t xml:space="preserve"> </w:t>
      </w:r>
      <w:proofErr w:type="spellStart"/>
      <w:r w:rsidRPr="00146BCC">
        <w:rPr>
          <w:sz w:val="24"/>
        </w:rPr>
        <w:t>the</w:t>
      </w:r>
      <w:proofErr w:type="spellEnd"/>
      <w:r w:rsidRPr="00146BCC">
        <w:rPr>
          <w:spacing w:val="-6"/>
          <w:sz w:val="24"/>
        </w:rPr>
        <w:t xml:space="preserve"> </w:t>
      </w:r>
      <w:proofErr w:type="spellStart"/>
      <w:r w:rsidRPr="00146BCC">
        <w:rPr>
          <w:sz w:val="24"/>
        </w:rPr>
        <w:t>Reader</w:t>
      </w:r>
      <w:proofErr w:type="spellEnd"/>
      <w:r w:rsidRPr="00146BCC">
        <w:rPr>
          <w:sz w:val="24"/>
        </w:rPr>
        <w:t>.</w:t>
      </w:r>
    </w:p>
    <w:p w14:paraId="4E5E7D96" w14:textId="77777777" w:rsidR="00707BBD" w:rsidRPr="00146BCC" w:rsidRDefault="008E77AC" w:rsidP="00444FC5">
      <w:pPr>
        <w:pStyle w:val="ListParagraph"/>
        <w:numPr>
          <w:ilvl w:val="0"/>
          <w:numId w:val="13"/>
        </w:numPr>
        <w:tabs>
          <w:tab w:val="left" w:pos="581"/>
        </w:tabs>
        <w:spacing w:before="0"/>
        <w:ind w:left="1080" w:hanging="360"/>
        <w:rPr>
          <w:sz w:val="24"/>
        </w:rPr>
      </w:pPr>
      <w:r w:rsidRPr="00146BCC">
        <w:rPr>
          <w:sz w:val="24"/>
          <w:lang w:val="en-US"/>
        </w:rPr>
        <w:t xml:space="preserve">Frederick Copleston, A History of Philosophy. </w:t>
      </w:r>
      <w:r w:rsidRPr="00146BCC">
        <w:rPr>
          <w:sz w:val="24"/>
        </w:rPr>
        <w:t>9</w:t>
      </w:r>
      <w:r w:rsidRPr="00146BCC">
        <w:rPr>
          <w:spacing w:val="-3"/>
          <w:sz w:val="24"/>
        </w:rPr>
        <w:t xml:space="preserve"> </w:t>
      </w:r>
      <w:proofErr w:type="spellStart"/>
      <w:r w:rsidRPr="00146BCC">
        <w:rPr>
          <w:sz w:val="24"/>
        </w:rPr>
        <w:t>volumes</w:t>
      </w:r>
      <w:proofErr w:type="spellEnd"/>
    </w:p>
    <w:p w14:paraId="4E5E7D97" w14:textId="77777777" w:rsidR="00707BBD" w:rsidRPr="00146BCC" w:rsidRDefault="008E77AC" w:rsidP="00444FC5">
      <w:pPr>
        <w:pStyle w:val="ListParagraph"/>
        <w:numPr>
          <w:ilvl w:val="0"/>
          <w:numId w:val="13"/>
        </w:numPr>
        <w:tabs>
          <w:tab w:val="left" w:pos="581"/>
        </w:tabs>
        <w:spacing w:line="360" w:lineRule="auto"/>
        <w:ind w:left="1080" w:right="1575" w:hanging="360"/>
        <w:jc w:val="both"/>
        <w:rPr>
          <w:sz w:val="24"/>
          <w:lang w:val="en-US"/>
        </w:rPr>
      </w:pPr>
      <w:r w:rsidRPr="00146BCC">
        <w:rPr>
          <w:spacing w:val="-4"/>
          <w:sz w:val="24"/>
          <w:lang w:val="en-US"/>
        </w:rPr>
        <w:t xml:space="preserve">Bryan Magee, </w:t>
      </w:r>
      <w:r w:rsidRPr="00146BCC">
        <w:rPr>
          <w:sz w:val="24"/>
          <w:lang w:val="en-US"/>
        </w:rPr>
        <w:t xml:space="preserve">The </w:t>
      </w:r>
      <w:r w:rsidRPr="00146BCC">
        <w:rPr>
          <w:spacing w:val="-3"/>
          <w:sz w:val="24"/>
          <w:lang w:val="en-US"/>
        </w:rPr>
        <w:t xml:space="preserve">Great </w:t>
      </w:r>
      <w:r w:rsidRPr="00146BCC">
        <w:rPr>
          <w:spacing w:val="-4"/>
          <w:sz w:val="24"/>
          <w:lang w:val="en-US"/>
        </w:rPr>
        <w:t xml:space="preserve">Philosophers </w:t>
      </w:r>
      <w:r w:rsidRPr="00146BCC">
        <w:rPr>
          <w:spacing w:val="-3"/>
          <w:sz w:val="24"/>
          <w:lang w:val="en-US"/>
        </w:rPr>
        <w:t xml:space="preserve">(Oxford, 1987). </w:t>
      </w:r>
      <w:r w:rsidRPr="00146BCC">
        <w:rPr>
          <w:spacing w:val="-4"/>
          <w:sz w:val="24"/>
          <w:lang w:val="en-US"/>
        </w:rPr>
        <w:t xml:space="preserve">Based </w:t>
      </w:r>
      <w:r w:rsidRPr="00146BCC">
        <w:rPr>
          <w:sz w:val="24"/>
          <w:lang w:val="en-US"/>
        </w:rPr>
        <w:t xml:space="preserve">on </w:t>
      </w:r>
      <w:r w:rsidRPr="00146BCC">
        <w:rPr>
          <w:spacing w:val="-4"/>
          <w:sz w:val="24"/>
          <w:lang w:val="en-US"/>
        </w:rPr>
        <w:t xml:space="preserve">BBC </w:t>
      </w:r>
      <w:r w:rsidRPr="00146BCC">
        <w:rPr>
          <w:spacing w:val="-3"/>
          <w:sz w:val="24"/>
          <w:lang w:val="en-US"/>
        </w:rPr>
        <w:t xml:space="preserve">interviews </w:t>
      </w:r>
      <w:r w:rsidRPr="00146BCC">
        <w:rPr>
          <w:spacing w:val="-4"/>
          <w:sz w:val="24"/>
          <w:lang w:val="en-US"/>
        </w:rPr>
        <w:t xml:space="preserve">with </w:t>
      </w:r>
      <w:r w:rsidRPr="00146BCC">
        <w:rPr>
          <w:spacing w:val="-3"/>
          <w:sz w:val="24"/>
          <w:lang w:val="en-US"/>
        </w:rPr>
        <w:t xml:space="preserve">contemporary </w:t>
      </w:r>
      <w:r w:rsidRPr="00146BCC">
        <w:rPr>
          <w:spacing w:val="-4"/>
          <w:sz w:val="24"/>
          <w:lang w:val="en-US"/>
        </w:rPr>
        <w:t xml:space="preserve">philosophers. </w:t>
      </w:r>
      <w:r w:rsidRPr="00146BCC">
        <w:rPr>
          <w:spacing w:val="-3"/>
          <w:sz w:val="24"/>
          <w:lang w:val="en-US"/>
        </w:rPr>
        <w:t xml:space="preserve">Selections </w:t>
      </w:r>
      <w:r w:rsidRPr="00146BCC">
        <w:rPr>
          <w:sz w:val="24"/>
          <w:lang w:val="en-US"/>
        </w:rPr>
        <w:t xml:space="preserve">in the </w:t>
      </w:r>
      <w:r w:rsidRPr="00146BCC">
        <w:rPr>
          <w:spacing w:val="-4"/>
          <w:sz w:val="24"/>
          <w:lang w:val="en-US"/>
        </w:rPr>
        <w:t xml:space="preserve">Reader. </w:t>
      </w:r>
      <w:r w:rsidRPr="00146BCC">
        <w:rPr>
          <w:spacing w:val="-3"/>
          <w:sz w:val="24"/>
          <w:lang w:val="en-US"/>
        </w:rPr>
        <w:t xml:space="preserve">These interviews can </w:t>
      </w:r>
      <w:r w:rsidRPr="00146BCC">
        <w:rPr>
          <w:sz w:val="24"/>
          <w:lang w:val="en-US"/>
        </w:rPr>
        <w:t xml:space="preserve">be </w:t>
      </w:r>
      <w:r w:rsidRPr="00146BCC">
        <w:rPr>
          <w:spacing w:val="-3"/>
          <w:sz w:val="24"/>
          <w:lang w:val="en-US"/>
        </w:rPr>
        <w:t xml:space="preserve">seen </w:t>
      </w:r>
      <w:r w:rsidRPr="00146BCC">
        <w:rPr>
          <w:sz w:val="24"/>
          <w:lang w:val="en-US"/>
        </w:rPr>
        <w:t>on You</w:t>
      </w:r>
      <w:r w:rsidRPr="00146BCC">
        <w:rPr>
          <w:spacing w:val="-6"/>
          <w:sz w:val="24"/>
          <w:lang w:val="en-US"/>
        </w:rPr>
        <w:t xml:space="preserve"> </w:t>
      </w:r>
      <w:r w:rsidRPr="00146BCC">
        <w:rPr>
          <w:spacing w:val="-3"/>
          <w:sz w:val="24"/>
          <w:lang w:val="en-US"/>
        </w:rPr>
        <w:t>Tube.</w:t>
      </w:r>
    </w:p>
    <w:p w14:paraId="4E5E7D98" w14:textId="77777777" w:rsidR="00707BBD" w:rsidRPr="00146BCC" w:rsidRDefault="008E77AC" w:rsidP="00444FC5">
      <w:pPr>
        <w:pStyle w:val="ListParagraph"/>
        <w:numPr>
          <w:ilvl w:val="0"/>
          <w:numId w:val="13"/>
        </w:numPr>
        <w:tabs>
          <w:tab w:val="left" w:pos="581"/>
        </w:tabs>
        <w:spacing w:before="1" w:line="360" w:lineRule="auto"/>
        <w:ind w:left="1080" w:right="1578" w:hanging="360"/>
        <w:rPr>
          <w:sz w:val="24"/>
          <w:lang w:val="en-US"/>
        </w:rPr>
      </w:pPr>
      <w:r w:rsidRPr="00146BCC">
        <w:rPr>
          <w:sz w:val="24"/>
          <w:lang w:val="en-US"/>
        </w:rPr>
        <w:t xml:space="preserve">Bertrand Russell, A History of Western Philosophy (available in Russian translation from local stores). Apart from the Reader, this is the main textbook </w:t>
      </w:r>
      <w:r w:rsidRPr="00146BCC">
        <w:rPr>
          <w:sz w:val="24"/>
          <w:lang w:val="en-US"/>
        </w:rPr>
        <w:lastRenderedPageBreak/>
        <w:t>for the</w:t>
      </w:r>
      <w:r w:rsidRPr="00146BCC">
        <w:rPr>
          <w:spacing w:val="-12"/>
          <w:sz w:val="24"/>
          <w:lang w:val="en-US"/>
        </w:rPr>
        <w:t xml:space="preserve"> </w:t>
      </w:r>
      <w:r w:rsidRPr="00146BCC">
        <w:rPr>
          <w:sz w:val="24"/>
          <w:lang w:val="en-US"/>
        </w:rPr>
        <w:t>course.</w:t>
      </w:r>
    </w:p>
    <w:p w14:paraId="4E5E7D99" w14:textId="77777777" w:rsidR="00707BBD" w:rsidRPr="00146BCC" w:rsidRDefault="008E77AC" w:rsidP="00444FC5">
      <w:pPr>
        <w:pStyle w:val="ListParagraph"/>
        <w:numPr>
          <w:ilvl w:val="0"/>
          <w:numId w:val="13"/>
        </w:numPr>
        <w:tabs>
          <w:tab w:val="left" w:pos="581"/>
        </w:tabs>
        <w:spacing w:before="1" w:line="360" w:lineRule="auto"/>
        <w:ind w:left="1080" w:right="1580" w:hanging="360"/>
        <w:rPr>
          <w:sz w:val="24"/>
        </w:rPr>
      </w:pPr>
      <w:r w:rsidRPr="00146BCC">
        <w:rPr>
          <w:sz w:val="24"/>
          <w:lang w:val="en-US"/>
        </w:rPr>
        <w:t xml:space="preserve">Peter Watson, The Modern Mind: An Intellectual History of the Twentieth Century (HarperCollins, 2001). </w:t>
      </w:r>
      <w:proofErr w:type="spellStart"/>
      <w:r w:rsidRPr="00146BCC">
        <w:rPr>
          <w:sz w:val="24"/>
        </w:rPr>
        <w:t>Selections</w:t>
      </w:r>
      <w:proofErr w:type="spellEnd"/>
      <w:r w:rsidRPr="00146BCC">
        <w:rPr>
          <w:sz w:val="24"/>
        </w:rPr>
        <w:t xml:space="preserve"> </w:t>
      </w:r>
      <w:proofErr w:type="spellStart"/>
      <w:r w:rsidRPr="00146BCC">
        <w:rPr>
          <w:sz w:val="24"/>
        </w:rPr>
        <w:t>in</w:t>
      </w:r>
      <w:proofErr w:type="spellEnd"/>
      <w:r w:rsidRPr="00146BCC">
        <w:rPr>
          <w:sz w:val="24"/>
        </w:rPr>
        <w:t xml:space="preserve"> </w:t>
      </w:r>
      <w:proofErr w:type="spellStart"/>
      <w:r w:rsidRPr="00146BCC">
        <w:rPr>
          <w:sz w:val="24"/>
        </w:rPr>
        <w:t>the</w:t>
      </w:r>
      <w:proofErr w:type="spellEnd"/>
      <w:r w:rsidRPr="00146BCC">
        <w:rPr>
          <w:spacing w:val="-2"/>
          <w:sz w:val="24"/>
        </w:rPr>
        <w:t xml:space="preserve"> </w:t>
      </w:r>
      <w:proofErr w:type="spellStart"/>
      <w:r w:rsidRPr="00146BCC">
        <w:rPr>
          <w:sz w:val="24"/>
        </w:rPr>
        <w:t>Reader</w:t>
      </w:r>
      <w:proofErr w:type="spellEnd"/>
      <w:r w:rsidRPr="00146BCC">
        <w:rPr>
          <w:sz w:val="24"/>
        </w:rPr>
        <w:t>.</w:t>
      </w:r>
    </w:p>
    <w:p w14:paraId="4E5E7D9A" w14:textId="77777777" w:rsidR="00707BBD" w:rsidRPr="00146BCC" w:rsidRDefault="008E77AC" w:rsidP="00444FC5">
      <w:pPr>
        <w:pStyle w:val="ListParagraph"/>
        <w:numPr>
          <w:ilvl w:val="0"/>
          <w:numId w:val="13"/>
        </w:numPr>
        <w:tabs>
          <w:tab w:val="left" w:pos="581"/>
          <w:tab w:val="left" w:pos="7148"/>
        </w:tabs>
        <w:spacing w:before="0" w:line="360" w:lineRule="auto"/>
        <w:ind w:left="1080" w:right="1578" w:hanging="360"/>
        <w:rPr>
          <w:sz w:val="24"/>
        </w:rPr>
      </w:pPr>
      <w:r w:rsidRPr="00146BCC">
        <w:rPr>
          <w:sz w:val="24"/>
          <w:lang w:val="en-US"/>
        </w:rPr>
        <w:t>Robert  Paul  Wolff,  About  Philosophy  (Prentice</w:t>
      </w:r>
      <w:r w:rsidRPr="00146BCC">
        <w:rPr>
          <w:spacing w:val="58"/>
          <w:sz w:val="24"/>
          <w:lang w:val="en-US"/>
        </w:rPr>
        <w:t xml:space="preserve"> </w:t>
      </w:r>
      <w:r w:rsidRPr="00146BCC">
        <w:rPr>
          <w:sz w:val="24"/>
          <w:lang w:val="en-US"/>
        </w:rPr>
        <w:t xml:space="preserve">Hall, </w:t>
      </w:r>
      <w:r w:rsidRPr="00146BCC">
        <w:rPr>
          <w:spacing w:val="1"/>
          <w:sz w:val="24"/>
          <w:lang w:val="en-US"/>
        </w:rPr>
        <w:t xml:space="preserve"> </w:t>
      </w:r>
      <w:r w:rsidRPr="00146BCC">
        <w:rPr>
          <w:sz w:val="24"/>
          <w:lang w:val="en-US"/>
        </w:rPr>
        <w:t>2000).</w:t>
      </w:r>
      <w:r w:rsidRPr="00146BCC">
        <w:rPr>
          <w:sz w:val="24"/>
          <w:lang w:val="en-US"/>
        </w:rPr>
        <w:tab/>
      </w:r>
      <w:proofErr w:type="spellStart"/>
      <w:r w:rsidRPr="00146BCC">
        <w:rPr>
          <w:sz w:val="24"/>
        </w:rPr>
        <w:t>Selections</w:t>
      </w:r>
      <w:proofErr w:type="spellEnd"/>
      <w:r w:rsidRPr="00146BCC">
        <w:rPr>
          <w:sz w:val="24"/>
        </w:rPr>
        <w:t xml:space="preserve"> </w:t>
      </w:r>
      <w:proofErr w:type="spellStart"/>
      <w:r w:rsidRPr="00146BCC">
        <w:rPr>
          <w:sz w:val="24"/>
        </w:rPr>
        <w:t>in</w:t>
      </w:r>
      <w:proofErr w:type="spellEnd"/>
      <w:r w:rsidRPr="00146BCC">
        <w:rPr>
          <w:sz w:val="24"/>
        </w:rPr>
        <w:t xml:space="preserve"> </w:t>
      </w:r>
      <w:proofErr w:type="spellStart"/>
      <w:r w:rsidRPr="00146BCC">
        <w:rPr>
          <w:spacing w:val="-5"/>
          <w:sz w:val="24"/>
        </w:rPr>
        <w:t>the</w:t>
      </w:r>
      <w:proofErr w:type="spellEnd"/>
      <w:r w:rsidRPr="00146BCC">
        <w:rPr>
          <w:spacing w:val="-5"/>
          <w:sz w:val="24"/>
        </w:rPr>
        <w:t xml:space="preserve"> </w:t>
      </w:r>
      <w:proofErr w:type="spellStart"/>
      <w:r w:rsidRPr="00146BCC">
        <w:rPr>
          <w:sz w:val="24"/>
        </w:rPr>
        <w:t>Reader</w:t>
      </w:r>
      <w:proofErr w:type="spellEnd"/>
      <w:r w:rsidRPr="00146BCC">
        <w:rPr>
          <w:sz w:val="24"/>
        </w:rPr>
        <w:t>.</w:t>
      </w:r>
    </w:p>
    <w:p w14:paraId="4E5E7D9B" w14:textId="77777777" w:rsidR="00707BBD" w:rsidRPr="00146BCC" w:rsidRDefault="008E77AC" w:rsidP="00444FC5">
      <w:pPr>
        <w:pStyle w:val="ListParagraph"/>
        <w:numPr>
          <w:ilvl w:val="0"/>
          <w:numId w:val="13"/>
        </w:numPr>
        <w:tabs>
          <w:tab w:val="left" w:pos="581"/>
        </w:tabs>
        <w:spacing w:before="0"/>
        <w:ind w:left="1080" w:hanging="360"/>
        <w:rPr>
          <w:sz w:val="24"/>
          <w:lang w:val="en-US"/>
        </w:rPr>
      </w:pPr>
      <w:r w:rsidRPr="00146BCC">
        <w:rPr>
          <w:sz w:val="24"/>
          <w:lang w:val="en-US"/>
        </w:rPr>
        <w:t>Aristotle, The Nicomachean Ethics. Internet Classics Arc</w:t>
      </w:r>
      <w:hyperlink r:id="rId8">
        <w:r w:rsidRPr="00146BCC">
          <w:rPr>
            <w:sz w:val="24"/>
            <w:lang w:val="en-US"/>
          </w:rPr>
          <w:t>hives:</w:t>
        </w:r>
        <w:r w:rsidRPr="00146BCC">
          <w:rPr>
            <w:spacing w:val="-4"/>
            <w:sz w:val="24"/>
            <w:lang w:val="en-US"/>
          </w:rPr>
          <w:t xml:space="preserve"> </w:t>
        </w:r>
        <w:r w:rsidRPr="00146BCC">
          <w:rPr>
            <w:sz w:val="24"/>
            <w:lang w:val="en-US"/>
          </w:rPr>
          <w:t>http://classics.mit.edu</w:t>
        </w:r>
      </w:hyperlink>
    </w:p>
    <w:p w14:paraId="4E5E7D9C" w14:textId="77777777" w:rsidR="00707BBD" w:rsidRPr="00146BCC" w:rsidRDefault="008E77AC" w:rsidP="00444FC5">
      <w:pPr>
        <w:pStyle w:val="ListParagraph"/>
        <w:numPr>
          <w:ilvl w:val="0"/>
          <w:numId w:val="13"/>
        </w:numPr>
        <w:tabs>
          <w:tab w:val="left" w:pos="581"/>
        </w:tabs>
        <w:spacing w:line="360" w:lineRule="auto"/>
        <w:ind w:left="1080" w:right="1574" w:hanging="360"/>
        <w:rPr>
          <w:sz w:val="24"/>
          <w:lang w:val="en-US"/>
        </w:rPr>
      </w:pPr>
      <w:r w:rsidRPr="00146BCC">
        <w:rPr>
          <w:sz w:val="24"/>
          <w:lang w:val="en-US"/>
        </w:rPr>
        <w:t xml:space="preserve">Augustine, Confessions, trans. Henry Chadwick (Oxford, 1992). </w:t>
      </w:r>
      <w:r w:rsidRPr="00146BCC">
        <w:rPr>
          <w:spacing w:val="-4"/>
          <w:sz w:val="24"/>
          <w:lang w:val="en-US"/>
        </w:rPr>
        <w:t xml:space="preserve">Translation </w:t>
      </w:r>
      <w:r w:rsidRPr="00146BCC">
        <w:rPr>
          <w:sz w:val="24"/>
          <w:lang w:val="en-US"/>
        </w:rPr>
        <w:t xml:space="preserve">by </w:t>
      </w:r>
      <w:r w:rsidRPr="00146BCC">
        <w:rPr>
          <w:spacing w:val="-3"/>
          <w:sz w:val="24"/>
          <w:lang w:val="en-US"/>
        </w:rPr>
        <w:t xml:space="preserve">Albert </w:t>
      </w:r>
      <w:proofErr w:type="spellStart"/>
      <w:r w:rsidRPr="00146BCC">
        <w:rPr>
          <w:spacing w:val="-3"/>
          <w:sz w:val="24"/>
          <w:lang w:val="en-US"/>
        </w:rPr>
        <w:t>Outler</w:t>
      </w:r>
      <w:proofErr w:type="spellEnd"/>
      <w:r w:rsidRPr="00146BCC">
        <w:rPr>
          <w:spacing w:val="-3"/>
          <w:sz w:val="24"/>
          <w:lang w:val="en-US"/>
        </w:rPr>
        <w:t xml:space="preserve"> </w:t>
      </w:r>
      <w:r w:rsidRPr="00146BCC">
        <w:rPr>
          <w:sz w:val="24"/>
          <w:lang w:val="en-US"/>
        </w:rPr>
        <w:t xml:space="preserve">is </w:t>
      </w:r>
      <w:r w:rsidRPr="00146BCC">
        <w:rPr>
          <w:spacing w:val="-4"/>
          <w:sz w:val="24"/>
          <w:lang w:val="en-US"/>
        </w:rPr>
        <w:t xml:space="preserve">available </w:t>
      </w:r>
      <w:r w:rsidRPr="00146BCC">
        <w:rPr>
          <w:sz w:val="24"/>
          <w:lang w:val="en-US"/>
        </w:rPr>
        <w:t>on the</w:t>
      </w:r>
      <w:r w:rsidRPr="00146BCC">
        <w:rPr>
          <w:spacing w:val="-29"/>
          <w:sz w:val="24"/>
          <w:lang w:val="en-US"/>
        </w:rPr>
        <w:t xml:space="preserve"> </w:t>
      </w:r>
      <w:r w:rsidRPr="00146BCC">
        <w:rPr>
          <w:spacing w:val="-4"/>
          <w:sz w:val="24"/>
          <w:lang w:val="en-US"/>
        </w:rPr>
        <w:t>Internet.</w:t>
      </w:r>
    </w:p>
    <w:p w14:paraId="4E5E7D9D" w14:textId="77777777" w:rsidR="00707BBD" w:rsidRPr="00146BCC" w:rsidRDefault="008E77AC" w:rsidP="00444FC5">
      <w:pPr>
        <w:pStyle w:val="ListParagraph"/>
        <w:numPr>
          <w:ilvl w:val="0"/>
          <w:numId w:val="13"/>
        </w:numPr>
        <w:tabs>
          <w:tab w:val="left" w:pos="581"/>
        </w:tabs>
        <w:spacing w:before="0" w:line="360" w:lineRule="auto"/>
        <w:ind w:left="1080" w:right="1581" w:hanging="360"/>
        <w:rPr>
          <w:sz w:val="24"/>
          <w:lang w:val="en-US"/>
        </w:rPr>
      </w:pPr>
      <w:r w:rsidRPr="00146BCC">
        <w:rPr>
          <w:sz w:val="24"/>
          <w:lang w:val="en-US"/>
        </w:rPr>
        <w:t xml:space="preserve">Plato, The Apology, The </w:t>
      </w:r>
      <w:proofErr w:type="spellStart"/>
      <w:r w:rsidRPr="00146BCC">
        <w:rPr>
          <w:sz w:val="24"/>
          <w:lang w:val="en-US"/>
        </w:rPr>
        <w:t>Eutyphro</w:t>
      </w:r>
      <w:proofErr w:type="spellEnd"/>
      <w:r w:rsidRPr="00146BCC">
        <w:rPr>
          <w:sz w:val="24"/>
          <w:lang w:val="en-US"/>
        </w:rPr>
        <w:t>, the Crito and selections from the Republic (The Internet Classics Archives:</w:t>
      </w:r>
      <w:r w:rsidRPr="00146BCC">
        <w:rPr>
          <w:color w:val="0000FF"/>
          <w:spacing w:val="1"/>
          <w:sz w:val="24"/>
          <w:lang w:val="en-US"/>
        </w:rPr>
        <w:t xml:space="preserve"> </w:t>
      </w:r>
      <w:hyperlink r:id="rId9">
        <w:r w:rsidRPr="00146BCC">
          <w:rPr>
            <w:color w:val="0000FF"/>
            <w:sz w:val="24"/>
            <w:u w:val="single" w:color="0000FF"/>
            <w:lang w:val="en-US"/>
          </w:rPr>
          <w:t>http://classics.mit.edu</w:t>
        </w:r>
      </w:hyperlink>
    </w:p>
    <w:p w14:paraId="4E5E7D9E" w14:textId="77777777" w:rsidR="00707BBD" w:rsidRPr="00146BCC" w:rsidRDefault="00707BBD">
      <w:pPr>
        <w:pStyle w:val="BodyText"/>
        <w:spacing w:before="3"/>
        <w:rPr>
          <w:sz w:val="28"/>
          <w:lang w:val="en-US"/>
        </w:rPr>
      </w:pPr>
    </w:p>
    <w:p w14:paraId="17514F77" w14:textId="77777777" w:rsidR="00444FC5" w:rsidRPr="00146BCC" w:rsidRDefault="00444FC5" w:rsidP="00444FC5">
      <w:pPr>
        <w:ind w:left="708"/>
        <w:contextualSpacing/>
        <w:rPr>
          <w:b/>
          <w:sz w:val="24"/>
          <w:szCs w:val="24"/>
          <w:u w:val="single"/>
          <w:lang w:val="en-GB"/>
        </w:rPr>
      </w:pPr>
      <w:r w:rsidRPr="00146BCC">
        <w:rPr>
          <w:b/>
          <w:sz w:val="24"/>
          <w:szCs w:val="24"/>
          <w:u w:val="single"/>
          <w:lang w:val="en-GB"/>
        </w:rPr>
        <w:t>b. Optional</w:t>
      </w:r>
    </w:p>
    <w:p w14:paraId="4E5E7DA0" w14:textId="77777777" w:rsidR="00707BBD" w:rsidRPr="00146BCC" w:rsidRDefault="008E77AC" w:rsidP="00444FC5">
      <w:pPr>
        <w:pStyle w:val="ListParagraph"/>
        <w:numPr>
          <w:ilvl w:val="1"/>
          <w:numId w:val="13"/>
        </w:numPr>
        <w:spacing w:line="362" w:lineRule="auto"/>
        <w:ind w:left="1170" w:right="1582" w:hanging="270"/>
        <w:rPr>
          <w:sz w:val="24"/>
          <w:lang w:val="en-US"/>
        </w:rPr>
      </w:pPr>
      <w:r w:rsidRPr="00146BCC">
        <w:rPr>
          <w:sz w:val="24"/>
          <w:lang w:val="en-US"/>
        </w:rPr>
        <w:t>The Shorter Routledge Encyclopedia of Philosophy. Edited by Edward Craig. (Oxford: Routledge,</w:t>
      </w:r>
      <w:r w:rsidRPr="00146BCC">
        <w:rPr>
          <w:spacing w:val="-1"/>
          <w:sz w:val="24"/>
          <w:lang w:val="en-US"/>
        </w:rPr>
        <w:t xml:space="preserve"> </w:t>
      </w:r>
      <w:r w:rsidRPr="00146BCC">
        <w:rPr>
          <w:sz w:val="24"/>
          <w:lang w:val="en-US"/>
        </w:rPr>
        <w:t>2005).</w:t>
      </w:r>
    </w:p>
    <w:p w14:paraId="4E5E7DA2" w14:textId="77777777" w:rsidR="00707BBD" w:rsidRPr="00146BCC" w:rsidRDefault="008E77AC" w:rsidP="00444FC5">
      <w:pPr>
        <w:pStyle w:val="ListParagraph"/>
        <w:numPr>
          <w:ilvl w:val="1"/>
          <w:numId w:val="13"/>
        </w:numPr>
        <w:spacing w:before="74" w:line="360" w:lineRule="auto"/>
        <w:ind w:left="1260" w:right="1580"/>
        <w:jc w:val="both"/>
        <w:rPr>
          <w:sz w:val="24"/>
          <w:lang w:val="en-US"/>
        </w:rPr>
      </w:pPr>
      <w:r w:rsidRPr="00146BCC">
        <w:rPr>
          <w:sz w:val="24"/>
          <w:lang w:val="en-US"/>
        </w:rPr>
        <w:t xml:space="preserve">Ted </w:t>
      </w:r>
      <w:proofErr w:type="spellStart"/>
      <w:r w:rsidRPr="00146BCC">
        <w:rPr>
          <w:sz w:val="24"/>
          <w:lang w:val="en-US"/>
        </w:rPr>
        <w:t>Honderich</w:t>
      </w:r>
      <w:proofErr w:type="spellEnd"/>
      <w:r w:rsidRPr="00146BCC">
        <w:rPr>
          <w:sz w:val="24"/>
          <w:lang w:val="en-US"/>
        </w:rPr>
        <w:t xml:space="preserve"> (edited), The Oxford Companion to Philosophy. (Oxford: Oxford University Press,</w:t>
      </w:r>
      <w:r w:rsidRPr="00146BCC">
        <w:rPr>
          <w:spacing w:val="-5"/>
          <w:sz w:val="24"/>
          <w:lang w:val="en-US"/>
        </w:rPr>
        <w:t xml:space="preserve"> </w:t>
      </w:r>
      <w:r w:rsidRPr="00146BCC">
        <w:rPr>
          <w:sz w:val="24"/>
          <w:lang w:val="en-US"/>
        </w:rPr>
        <w:t>1995).</w:t>
      </w:r>
    </w:p>
    <w:p w14:paraId="4E5E7DA3" w14:textId="77777777" w:rsidR="00707BBD" w:rsidRPr="00146BCC" w:rsidRDefault="008E77AC" w:rsidP="00444FC5">
      <w:pPr>
        <w:pStyle w:val="ListParagraph"/>
        <w:numPr>
          <w:ilvl w:val="1"/>
          <w:numId w:val="13"/>
        </w:numPr>
        <w:spacing w:before="1" w:line="360" w:lineRule="auto"/>
        <w:ind w:left="1260" w:right="1582"/>
        <w:jc w:val="both"/>
        <w:rPr>
          <w:sz w:val="24"/>
          <w:lang w:val="en-US"/>
        </w:rPr>
      </w:pPr>
      <w:r w:rsidRPr="00146BCC">
        <w:rPr>
          <w:sz w:val="24"/>
          <w:lang w:val="en-US"/>
        </w:rPr>
        <w:t>Anthony Kenny, A New History of Western Philosophy. (Oxford: Clarendon Press.) This is a four -volume work now available in one volume. This is perhaps the best history of philosophy available in one</w:t>
      </w:r>
      <w:r w:rsidRPr="00146BCC">
        <w:rPr>
          <w:spacing w:val="-11"/>
          <w:sz w:val="24"/>
          <w:lang w:val="en-US"/>
        </w:rPr>
        <w:t xml:space="preserve"> </w:t>
      </w:r>
      <w:r w:rsidRPr="00146BCC">
        <w:rPr>
          <w:sz w:val="24"/>
          <w:lang w:val="en-US"/>
        </w:rPr>
        <w:t>volume.</w:t>
      </w:r>
    </w:p>
    <w:p w14:paraId="4E5E7DA4" w14:textId="77777777" w:rsidR="00707BBD" w:rsidRPr="00146BCC" w:rsidRDefault="00707BBD">
      <w:pPr>
        <w:pStyle w:val="BodyText"/>
        <w:rPr>
          <w:sz w:val="26"/>
          <w:lang w:val="en-US"/>
        </w:rPr>
      </w:pPr>
    </w:p>
    <w:p w14:paraId="4E5E7DA7" w14:textId="77777777" w:rsidR="00707BBD" w:rsidRPr="00146BCC" w:rsidRDefault="008E77AC">
      <w:pPr>
        <w:pStyle w:val="Heading1"/>
        <w:rPr>
          <w:lang w:val="en-US"/>
        </w:rPr>
      </w:pPr>
      <w:r w:rsidRPr="00146BCC">
        <w:rPr>
          <w:u w:val="thick"/>
          <w:lang w:val="en-US"/>
        </w:rPr>
        <w:t>Internet sources for required reading</w:t>
      </w:r>
    </w:p>
    <w:p w14:paraId="4E5E7DA8" w14:textId="77777777" w:rsidR="00707BBD" w:rsidRPr="00146BCC" w:rsidRDefault="00707BBD">
      <w:pPr>
        <w:pStyle w:val="BodyText"/>
        <w:rPr>
          <w:b/>
          <w:sz w:val="20"/>
          <w:lang w:val="en-US"/>
        </w:rPr>
      </w:pPr>
    </w:p>
    <w:p w14:paraId="4E5E7DA9" w14:textId="77777777" w:rsidR="00707BBD" w:rsidRPr="00146BCC" w:rsidRDefault="00707BBD">
      <w:pPr>
        <w:pStyle w:val="BodyText"/>
        <w:spacing w:before="9"/>
        <w:rPr>
          <w:b/>
          <w:sz w:val="19"/>
          <w:lang w:val="en-US"/>
        </w:rPr>
      </w:pPr>
    </w:p>
    <w:p w14:paraId="4E5E7DAA" w14:textId="77777777" w:rsidR="00707BBD" w:rsidRPr="00146BCC" w:rsidRDefault="008E77AC">
      <w:pPr>
        <w:pStyle w:val="BodyText"/>
        <w:spacing w:before="90" w:line="360" w:lineRule="auto"/>
        <w:ind w:left="220" w:right="2502"/>
        <w:rPr>
          <w:lang w:val="en-US"/>
        </w:rPr>
      </w:pPr>
      <w:r w:rsidRPr="00146BCC">
        <w:rPr>
          <w:lang w:val="en-US"/>
        </w:rPr>
        <w:t>Socrates,</w:t>
      </w:r>
      <w:hyperlink r:id="rId10">
        <w:r w:rsidRPr="00146BCC">
          <w:rPr>
            <w:lang w:val="en-US"/>
          </w:rPr>
          <w:t xml:space="preserve"> http://plato.stanford.edu/entries/socrates/</w:t>
        </w:r>
      </w:hyperlink>
      <w:r w:rsidRPr="00146BCC">
        <w:rPr>
          <w:lang w:val="en-US"/>
        </w:rPr>
        <w:t xml:space="preserve"> (especially section 3 A) Plato, The Crito. </w:t>
      </w:r>
      <w:hyperlink r:id="rId11">
        <w:r w:rsidRPr="00146BCC">
          <w:rPr>
            <w:color w:val="0000FF"/>
            <w:u w:val="single" w:color="0000FF"/>
            <w:lang w:val="en-US"/>
          </w:rPr>
          <w:t>http://classics.mit.edu/Plato/crito.html</w:t>
        </w:r>
      </w:hyperlink>
    </w:p>
    <w:p w14:paraId="4E5E7DAB" w14:textId="77777777" w:rsidR="00707BBD" w:rsidRPr="00146BCC" w:rsidRDefault="008E77AC">
      <w:pPr>
        <w:pStyle w:val="BodyText"/>
        <w:spacing w:before="137"/>
        <w:ind w:left="220"/>
        <w:rPr>
          <w:lang w:val="en-US"/>
        </w:rPr>
      </w:pPr>
      <w:r w:rsidRPr="00146BCC">
        <w:rPr>
          <w:lang w:val="en-US"/>
        </w:rPr>
        <w:t>Plato, The Apology.</w:t>
      </w:r>
      <w:r w:rsidRPr="00146BCC">
        <w:rPr>
          <w:spacing w:val="57"/>
          <w:lang w:val="en-US"/>
        </w:rPr>
        <w:t xml:space="preserve"> </w:t>
      </w:r>
      <w:hyperlink r:id="rId12">
        <w:r w:rsidRPr="00146BCC">
          <w:rPr>
            <w:color w:val="0000FF"/>
            <w:u w:val="single" w:color="0000FF"/>
            <w:lang w:val="en-US"/>
          </w:rPr>
          <w:t>http://classics.mit.edu/Plato/apology.html</w:t>
        </w:r>
      </w:hyperlink>
    </w:p>
    <w:p w14:paraId="4E5E7DAC" w14:textId="77777777" w:rsidR="00707BBD" w:rsidRPr="00146BCC" w:rsidRDefault="00707BBD">
      <w:pPr>
        <w:pStyle w:val="BodyText"/>
        <w:spacing w:before="2"/>
        <w:rPr>
          <w:sz w:val="16"/>
          <w:lang w:val="en-US"/>
        </w:rPr>
      </w:pPr>
    </w:p>
    <w:p w14:paraId="4E5E7DAD" w14:textId="77777777" w:rsidR="00707BBD" w:rsidRPr="00146BCC" w:rsidRDefault="008E77AC">
      <w:pPr>
        <w:pStyle w:val="BodyText"/>
        <w:spacing w:before="90"/>
        <w:ind w:left="220"/>
        <w:rPr>
          <w:lang w:val="en-US"/>
        </w:rPr>
      </w:pPr>
      <w:r w:rsidRPr="00146BCC">
        <w:rPr>
          <w:lang w:val="en-US"/>
        </w:rPr>
        <w:t>Plato, The Euthyphro.</w:t>
      </w:r>
      <w:r w:rsidRPr="00146BCC">
        <w:rPr>
          <w:spacing w:val="57"/>
          <w:lang w:val="en-US"/>
        </w:rPr>
        <w:t xml:space="preserve"> </w:t>
      </w:r>
      <w:hyperlink r:id="rId13">
        <w:r w:rsidRPr="00146BCC">
          <w:rPr>
            <w:color w:val="0000FF"/>
            <w:u w:val="single" w:color="0000FF"/>
            <w:lang w:val="en-US"/>
          </w:rPr>
          <w:t>http://classics.mit.edu/Plato/euthyfro.html</w:t>
        </w:r>
      </w:hyperlink>
    </w:p>
    <w:p w14:paraId="4E5E7DAE" w14:textId="77777777" w:rsidR="00707BBD" w:rsidRPr="00146BCC" w:rsidRDefault="00707BBD">
      <w:pPr>
        <w:pStyle w:val="BodyText"/>
        <w:spacing w:before="8"/>
        <w:rPr>
          <w:sz w:val="15"/>
          <w:lang w:val="en-US"/>
        </w:rPr>
      </w:pPr>
    </w:p>
    <w:p w14:paraId="4E5E7DAF" w14:textId="77777777" w:rsidR="00707BBD" w:rsidRPr="00146BCC" w:rsidRDefault="008E77AC">
      <w:pPr>
        <w:pStyle w:val="BodyText"/>
        <w:spacing w:before="90"/>
        <w:ind w:left="220" w:right="3372"/>
        <w:rPr>
          <w:lang w:val="en-US"/>
        </w:rPr>
      </w:pPr>
      <w:r w:rsidRPr="00146BCC">
        <w:rPr>
          <w:lang w:val="en-US"/>
        </w:rPr>
        <w:t xml:space="preserve">Plato’s Ethics and Politics in The Stanford Encyclopedia of Philosophy </w:t>
      </w:r>
      <w:hyperlink r:id="rId14">
        <w:r w:rsidRPr="00146BCC">
          <w:rPr>
            <w:color w:val="0000FF"/>
            <w:u w:val="single" w:color="0000FF"/>
            <w:lang w:val="en-US"/>
          </w:rPr>
          <w:t>http://plato.stanford.edu/entries/plato-ethics-politics/</w:t>
        </w:r>
      </w:hyperlink>
    </w:p>
    <w:p w14:paraId="4E5E7DB0" w14:textId="77777777" w:rsidR="00707BBD" w:rsidRPr="00146BCC" w:rsidRDefault="00707BBD">
      <w:pPr>
        <w:pStyle w:val="BodyText"/>
        <w:spacing w:before="5"/>
        <w:rPr>
          <w:sz w:val="16"/>
          <w:lang w:val="en-US"/>
        </w:rPr>
      </w:pPr>
    </w:p>
    <w:p w14:paraId="4E5E7DB1" w14:textId="77777777" w:rsidR="00707BBD" w:rsidRPr="00146BCC" w:rsidRDefault="008E77AC">
      <w:pPr>
        <w:pStyle w:val="BodyText"/>
        <w:tabs>
          <w:tab w:val="left" w:pos="1436"/>
          <w:tab w:val="left" w:pos="2307"/>
          <w:tab w:val="left" w:pos="2885"/>
          <w:tab w:val="left" w:pos="3916"/>
          <w:tab w:val="left" w:pos="5427"/>
          <w:tab w:val="left" w:pos="5830"/>
          <w:tab w:val="left" w:pos="7189"/>
          <w:tab w:val="left" w:pos="8234"/>
        </w:tabs>
        <w:spacing w:before="90" w:line="360" w:lineRule="auto"/>
        <w:ind w:left="220" w:right="1576"/>
        <w:rPr>
          <w:lang w:val="en-US"/>
        </w:rPr>
      </w:pPr>
      <w:r w:rsidRPr="00146BCC">
        <w:rPr>
          <w:lang w:val="en-US"/>
        </w:rPr>
        <w:t xml:space="preserve">Aristotle, Nicomachean Ethics. The Internet Classic Archives: </w:t>
      </w:r>
      <w:hyperlink r:id="rId15">
        <w:r w:rsidRPr="00146BCC">
          <w:rPr>
            <w:color w:val="0000FF"/>
            <w:u w:val="single" w:color="0000FF"/>
            <w:lang w:val="en-US"/>
          </w:rPr>
          <w:t>http://classics.mit.edu</w:t>
        </w:r>
      </w:hyperlink>
      <w:r w:rsidRPr="00146BCC">
        <w:rPr>
          <w:color w:val="0000FF"/>
          <w:lang w:val="en-US"/>
        </w:rPr>
        <w:t xml:space="preserve"> </w:t>
      </w:r>
      <w:r w:rsidRPr="00146BCC">
        <w:rPr>
          <w:lang w:val="en-US"/>
        </w:rPr>
        <w:t>Aristotle’s</w:t>
      </w:r>
      <w:r w:rsidRPr="00146BCC">
        <w:rPr>
          <w:lang w:val="en-US"/>
        </w:rPr>
        <w:tab/>
        <w:t>Ethics:</w:t>
      </w:r>
      <w:r w:rsidRPr="00146BCC">
        <w:rPr>
          <w:lang w:val="en-US"/>
        </w:rPr>
        <w:tab/>
        <w:t>The</w:t>
      </w:r>
      <w:r w:rsidRPr="00146BCC">
        <w:rPr>
          <w:lang w:val="en-US"/>
        </w:rPr>
        <w:tab/>
        <w:t>Stanford</w:t>
      </w:r>
      <w:r w:rsidRPr="00146BCC">
        <w:rPr>
          <w:lang w:val="en-US"/>
        </w:rPr>
        <w:tab/>
        <w:t>Encyclopedia</w:t>
      </w:r>
      <w:r w:rsidRPr="00146BCC">
        <w:rPr>
          <w:lang w:val="en-US"/>
        </w:rPr>
        <w:tab/>
        <w:t>of</w:t>
      </w:r>
      <w:r w:rsidRPr="00146BCC">
        <w:rPr>
          <w:lang w:val="en-US"/>
        </w:rPr>
        <w:tab/>
        <w:t>Philosophy:</w:t>
      </w:r>
      <w:r w:rsidRPr="00146BCC">
        <w:rPr>
          <w:lang w:val="en-US"/>
        </w:rPr>
        <w:tab/>
        <w:t>Aristotle</w:t>
      </w:r>
      <w:r w:rsidRPr="00146BCC">
        <w:rPr>
          <w:lang w:val="en-US"/>
        </w:rPr>
        <w:tab/>
      </w:r>
      <w:r w:rsidRPr="00146BCC">
        <w:rPr>
          <w:spacing w:val="-4"/>
          <w:lang w:val="en-US"/>
        </w:rPr>
        <w:t xml:space="preserve">ethics: </w:t>
      </w:r>
      <w:hyperlink r:id="rId16">
        <w:r w:rsidRPr="00146BCC">
          <w:rPr>
            <w:color w:val="0000FF"/>
            <w:u w:val="single" w:color="0000FF"/>
            <w:lang w:val="en-US"/>
          </w:rPr>
          <w:t>http://plato.stanford.edu/entries/aristotle-ethics/</w:t>
        </w:r>
      </w:hyperlink>
    </w:p>
    <w:p w14:paraId="4E5E7DB2" w14:textId="77777777" w:rsidR="00707BBD" w:rsidRPr="00146BCC" w:rsidRDefault="008E77AC">
      <w:pPr>
        <w:pStyle w:val="BodyText"/>
        <w:spacing w:before="1" w:line="360" w:lineRule="auto"/>
        <w:ind w:left="220" w:right="3641"/>
        <w:rPr>
          <w:lang w:val="en-US"/>
        </w:rPr>
      </w:pPr>
      <w:r w:rsidRPr="00146BCC">
        <w:rPr>
          <w:lang w:val="en-US"/>
        </w:rPr>
        <w:lastRenderedPageBreak/>
        <w:t xml:space="preserve">Aristotle’s Politics: </w:t>
      </w:r>
      <w:hyperlink r:id="rId17">
        <w:r w:rsidRPr="00146BCC">
          <w:rPr>
            <w:color w:val="0000FF"/>
            <w:u w:val="single" w:color="0000FF"/>
            <w:lang w:val="en-US"/>
          </w:rPr>
          <w:t>http://plato.stanford.edu/entries/aristotle-politics</w:t>
        </w:r>
      </w:hyperlink>
      <w:r w:rsidRPr="00146BCC">
        <w:rPr>
          <w:color w:val="0000FF"/>
          <w:lang w:val="en-US"/>
        </w:rPr>
        <w:t xml:space="preserve"> </w:t>
      </w:r>
      <w:r w:rsidRPr="00146BCC">
        <w:rPr>
          <w:lang w:val="en-US"/>
        </w:rPr>
        <w:t xml:space="preserve">Justin Martyr, </w:t>
      </w:r>
      <w:hyperlink r:id="rId18">
        <w:r w:rsidRPr="00146BCC">
          <w:rPr>
            <w:color w:val="0000FF"/>
            <w:u w:val="single" w:color="0000FF"/>
            <w:lang w:val="en-US"/>
          </w:rPr>
          <w:t>http://www.newadvent.org/fathers/0126.htm</w:t>
        </w:r>
      </w:hyperlink>
    </w:p>
    <w:p w14:paraId="4E5E7DB3" w14:textId="77777777" w:rsidR="00707BBD" w:rsidRPr="00146BCC" w:rsidRDefault="008E77AC">
      <w:pPr>
        <w:pStyle w:val="BodyText"/>
        <w:spacing w:line="271" w:lineRule="exact"/>
        <w:ind w:left="220"/>
        <w:rPr>
          <w:lang w:val="en-US"/>
        </w:rPr>
      </w:pPr>
      <w:r w:rsidRPr="00146BCC">
        <w:rPr>
          <w:lang w:val="en-US"/>
        </w:rPr>
        <w:t>Augustine, The Confessions.</w:t>
      </w:r>
      <w:r w:rsidRPr="00146BCC">
        <w:rPr>
          <w:spacing w:val="58"/>
          <w:lang w:val="en-US"/>
        </w:rPr>
        <w:t xml:space="preserve"> </w:t>
      </w:r>
      <w:hyperlink r:id="rId19">
        <w:r w:rsidRPr="00146BCC">
          <w:rPr>
            <w:color w:val="0000FF"/>
            <w:u w:val="single" w:color="0000FF"/>
            <w:lang w:val="en-US"/>
          </w:rPr>
          <w:t>http://www.ccel.org/ccel/augustine/confessions.x.html</w:t>
        </w:r>
      </w:hyperlink>
    </w:p>
    <w:p w14:paraId="4E5E7DB4" w14:textId="77777777" w:rsidR="00707BBD" w:rsidRPr="00146BCC" w:rsidRDefault="00707BBD">
      <w:pPr>
        <w:pStyle w:val="BodyText"/>
        <w:spacing w:before="3"/>
        <w:rPr>
          <w:sz w:val="16"/>
          <w:lang w:val="en-US"/>
        </w:rPr>
      </w:pPr>
    </w:p>
    <w:p w14:paraId="4E5E7DB5" w14:textId="77777777" w:rsidR="00707BBD" w:rsidRPr="00146BCC" w:rsidRDefault="008E77AC">
      <w:pPr>
        <w:pStyle w:val="BodyText"/>
        <w:spacing w:before="90"/>
        <w:ind w:left="220" w:right="4306"/>
        <w:rPr>
          <w:lang w:val="en-US"/>
        </w:rPr>
      </w:pPr>
      <w:r w:rsidRPr="00146BCC">
        <w:rPr>
          <w:lang w:val="en-US"/>
        </w:rPr>
        <w:t xml:space="preserve">Descartes, Meditations on First Philosophy. </w:t>
      </w:r>
      <w:hyperlink r:id="rId20">
        <w:r w:rsidRPr="00146BCC">
          <w:rPr>
            <w:color w:val="0000FF"/>
            <w:u w:val="single" w:color="0000FF"/>
            <w:lang w:val="en-US"/>
          </w:rPr>
          <w:t>http://en.wikipedia.org/wiki/Meditations_on_First_Philosopy</w:t>
        </w:r>
      </w:hyperlink>
    </w:p>
    <w:p w14:paraId="4E5E7DB6" w14:textId="77777777" w:rsidR="00707BBD" w:rsidRPr="00146BCC" w:rsidRDefault="00707BBD">
      <w:pPr>
        <w:pStyle w:val="BodyText"/>
        <w:spacing w:before="2"/>
        <w:rPr>
          <w:sz w:val="16"/>
          <w:lang w:val="en-US"/>
        </w:rPr>
      </w:pPr>
    </w:p>
    <w:p w14:paraId="4E5E7DB7" w14:textId="77777777" w:rsidR="00707BBD" w:rsidRPr="00146BCC" w:rsidRDefault="008E77AC">
      <w:pPr>
        <w:pStyle w:val="BodyText"/>
        <w:spacing w:before="90"/>
        <w:ind w:left="220" w:right="4574"/>
        <w:rPr>
          <w:lang w:val="en-US"/>
        </w:rPr>
      </w:pPr>
      <w:r w:rsidRPr="00146BCC">
        <w:rPr>
          <w:lang w:val="en-US"/>
        </w:rPr>
        <w:t xml:space="preserve">John Locke, An Essay Concerning Human Understanding. </w:t>
      </w:r>
      <w:hyperlink r:id="rId21">
        <w:r w:rsidRPr="00146BCC">
          <w:rPr>
            <w:color w:val="0000FF"/>
            <w:u w:val="single" w:color="0000FF"/>
            <w:lang w:val="en-US"/>
          </w:rPr>
          <w:t>http://humanum.arts.cuhk.edu.hk/Philosophy/Locke/echu/</w:t>
        </w:r>
      </w:hyperlink>
    </w:p>
    <w:p w14:paraId="4E5E7DB8" w14:textId="77777777" w:rsidR="00707BBD" w:rsidRPr="00146BCC" w:rsidRDefault="00707BBD">
      <w:pPr>
        <w:pStyle w:val="BodyText"/>
        <w:spacing w:before="2"/>
        <w:rPr>
          <w:sz w:val="16"/>
          <w:lang w:val="en-US"/>
        </w:rPr>
      </w:pPr>
    </w:p>
    <w:p w14:paraId="4E5E7DB9" w14:textId="77777777" w:rsidR="00707BBD" w:rsidRPr="00146BCC" w:rsidRDefault="008E77AC">
      <w:pPr>
        <w:pStyle w:val="BodyText"/>
        <w:spacing w:before="90"/>
        <w:ind w:left="220" w:right="5781"/>
      </w:pPr>
      <w:r w:rsidRPr="00146BCC">
        <w:rPr>
          <w:lang w:val="en-US"/>
        </w:rPr>
        <w:t xml:space="preserve">Locke, Second Treatise on Civil Government. </w:t>
      </w:r>
      <w:hyperlink r:id="rId22">
        <w:r w:rsidRPr="00146BCC">
          <w:rPr>
            <w:color w:val="0000FF"/>
            <w:u w:val="single" w:color="0000FF"/>
          </w:rPr>
          <w:t>http://www.constitution.org/jl/2ndtreat.htm</w:t>
        </w:r>
      </w:hyperlink>
    </w:p>
    <w:p w14:paraId="4E5E7DBA" w14:textId="77777777" w:rsidR="00707BBD" w:rsidRPr="00146BCC" w:rsidRDefault="00707BBD">
      <w:pPr>
        <w:pStyle w:val="BodyText"/>
        <w:spacing w:before="2"/>
        <w:rPr>
          <w:sz w:val="16"/>
        </w:rPr>
      </w:pPr>
    </w:p>
    <w:p w14:paraId="4E5E7DBB" w14:textId="77777777" w:rsidR="00707BBD" w:rsidRPr="00146BCC" w:rsidRDefault="008E77AC">
      <w:pPr>
        <w:pStyle w:val="BodyText"/>
        <w:spacing w:before="90"/>
        <w:ind w:left="220"/>
      </w:pPr>
      <w:proofErr w:type="spellStart"/>
      <w:r w:rsidRPr="00146BCC">
        <w:t>Locke</w:t>
      </w:r>
      <w:proofErr w:type="spellEnd"/>
      <w:r w:rsidRPr="00146BCC">
        <w:t xml:space="preserve"> </w:t>
      </w:r>
      <w:hyperlink r:id="rId23">
        <w:r w:rsidRPr="00146BCC">
          <w:rPr>
            <w:color w:val="0000FF"/>
            <w:u w:val="single" w:color="0000FF"/>
          </w:rPr>
          <w:t>http://plato.stanford.edu/entries/locke/</w:t>
        </w:r>
      </w:hyperlink>
    </w:p>
    <w:p w14:paraId="4E5E7DBC" w14:textId="77777777" w:rsidR="00707BBD" w:rsidRPr="00146BCC" w:rsidRDefault="00707BBD">
      <w:pPr>
        <w:pStyle w:val="BodyText"/>
        <w:spacing w:before="3"/>
        <w:rPr>
          <w:sz w:val="16"/>
        </w:rPr>
      </w:pPr>
    </w:p>
    <w:p w14:paraId="4E5E7DBD" w14:textId="77777777" w:rsidR="00707BBD" w:rsidRPr="00146BCC" w:rsidRDefault="008E77AC">
      <w:pPr>
        <w:pStyle w:val="BodyText"/>
        <w:spacing w:before="90"/>
        <w:ind w:left="220"/>
        <w:rPr>
          <w:lang w:val="en-US"/>
        </w:rPr>
      </w:pPr>
      <w:r w:rsidRPr="00146BCC">
        <w:rPr>
          <w:lang w:val="en-US"/>
        </w:rPr>
        <w:t>Rousseau, The Social Contract.</w:t>
      </w:r>
      <w:r w:rsidRPr="00146BCC">
        <w:rPr>
          <w:spacing w:val="57"/>
          <w:lang w:val="en-US"/>
        </w:rPr>
        <w:t xml:space="preserve"> </w:t>
      </w:r>
      <w:hyperlink r:id="rId24">
        <w:r w:rsidRPr="00146BCC">
          <w:rPr>
            <w:color w:val="0000FF"/>
            <w:u w:val="single" w:color="0000FF"/>
            <w:lang w:val="en-US"/>
          </w:rPr>
          <w:t>http://www.constitution.org/jjr/socon.htm</w:t>
        </w:r>
      </w:hyperlink>
    </w:p>
    <w:p w14:paraId="4E5E7DBE" w14:textId="77777777" w:rsidR="00707BBD" w:rsidRPr="00146BCC" w:rsidRDefault="00707BBD">
      <w:pPr>
        <w:rPr>
          <w:lang w:val="en-US"/>
        </w:rPr>
        <w:sectPr w:rsidR="00707BBD" w:rsidRPr="00146BCC">
          <w:pgSz w:w="12240" w:h="15840"/>
          <w:pgMar w:top="1360" w:right="220" w:bottom="980" w:left="1580" w:header="0" w:footer="791" w:gutter="0"/>
          <w:cols w:space="720"/>
        </w:sectPr>
      </w:pPr>
    </w:p>
    <w:p w14:paraId="4E5E7DBF" w14:textId="77777777" w:rsidR="00707BBD" w:rsidRPr="00146BCC" w:rsidRDefault="008E77AC">
      <w:pPr>
        <w:pStyle w:val="BodyText"/>
        <w:spacing w:before="72"/>
        <w:ind w:left="220" w:right="4670"/>
        <w:rPr>
          <w:lang w:val="en-US"/>
        </w:rPr>
      </w:pPr>
      <w:r w:rsidRPr="00146BCC">
        <w:rPr>
          <w:lang w:val="en-US"/>
        </w:rPr>
        <w:lastRenderedPageBreak/>
        <w:t xml:space="preserve">Kant, What is Enlightenment? </w:t>
      </w:r>
      <w:hyperlink r:id="rId25">
        <w:r w:rsidRPr="00146BCC">
          <w:rPr>
            <w:color w:val="0000FF"/>
            <w:u w:val="single" w:color="0000FF"/>
            <w:lang w:val="en-US"/>
          </w:rPr>
          <w:t>http://www.english.upenn.edu/~mgamer/Etexts/kant.html</w:t>
        </w:r>
      </w:hyperlink>
    </w:p>
    <w:p w14:paraId="4E5E7DC0" w14:textId="77777777" w:rsidR="00707BBD" w:rsidRPr="00146BCC" w:rsidRDefault="00707BBD">
      <w:pPr>
        <w:pStyle w:val="BodyText"/>
        <w:spacing w:before="2"/>
        <w:rPr>
          <w:sz w:val="16"/>
          <w:lang w:val="en-US"/>
        </w:rPr>
      </w:pPr>
    </w:p>
    <w:p w14:paraId="4E5E7DC1" w14:textId="77777777" w:rsidR="00707BBD" w:rsidRPr="00146BCC" w:rsidRDefault="008E77AC">
      <w:pPr>
        <w:pStyle w:val="BodyText"/>
        <w:spacing w:before="90"/>
        <w:ind w:left="220" w:right="5261"/>
        <w:rPr>
          <w:lang w:val="en-US"/>
        </w:rPr>
      </w:pPr>
      <w:r w:rsidRPr="00146BCC">
        <w:rPr>
          <w:lang w:val="en-US"/>
        </w:rPr>
        <w:t xml:space="preserve">Hegel, The Philosophy of History </w:t>
      </w:r>
      <w:hyperlink r:id="rId26">
        <w:r w:rsidRPr="00146BCC">
          <w:rPr>
            <w:color w:val="0000FF"/>
            <w:u w:val="single" w:color="0000FF"/>
            <w:lang w:val="en-US"/>
          </w:rPr>
          <w:t>http://www.class.uidaho.edu/mickelsen/texts/Hegel</w:t>
        </w:r>
      </w:hyperlink>
    </w:p>
    <w:p w14:paraId="4E5E7DC2" w14:textId="77777777" w:rsidR="00707BBD" w:rsidRPr="00146BCC" w:rsidRDefault="00707BBD">
      <w:pPr>
        <w:pStyle w:val="BodyText"/>
        <w:spacing w:before="2"/>
        <w:rPr>
          <w:sz w:val="16"/>
          <w:lang w:val="en-US"/>
        </w:rPr>
      </w:pPr>
    </w:p>
    <w:p w14:paraId="4E5E7DC3" w14:textId="77777777" w:rsidR="00707BBD" w:rsidRPr="00146BCC" w:rsidRDefault="008E77AC">
      <w:pPr>
        <w:pStyle w:val="BodyText"/>
        <w:spacing w:before="90"/>
        <w:ind w:left="220"/>
        <w:rPr>
          <w:lang w:val="en-US"/>
        </w:rPr>
      </w:pPr>
      <w:r w:rsidRPr="00146BCC">
        <w:rPr>
          <w:lang w:val="en-US"/>
        </w:rPr>
        <w:t xml:space="preserve">Marx, </w:t>
      </w:r>
      <w:hyperlink r:id="rId27">
        <w:r w:rsidRPr="00146BCC">
          <w:rPr>
            <w:color w:val="0000FF"/>
            <w:u w:val="single" w:color="0000FF"/>
            <w:lang w:val="en-US"/>
          </w:rPr>
          <w:t>http://www.marxists.org/archive/marx/works/sw/index.htm</w:t>
        </w:r>
      </w:hyperlink>
    </w:p>
    <w:p w14:paraId="4E5E7DC4" w14:textId="77777777" w:rsidR="00707BBD" w:rsidRPr="00146BCC" w:rsidRDefault="008E77AC">
      <w:pPr>
        <w:pStyle w:val="BodyText"/>
        <w:ind w:left="220" w:right="1995"/>
        <w:rPr>
          <w:lang w:val="en-US"/>
        </w:rPr>
      </w:pPr>
      <w:r w:rsidRPr="00146BCC">
        <w:rPr>
          <w:lang w:val="en-US"/>
        </w:rPr>
        <w:t>(Marx’s Theses on Feuerbach, Critique of the German Ideology, and The Communist Manifesto are available through this website.)</w:t>
      </w:r>
    </w:p>
    <w:p w14:paraId="4E5E7DC5" w14:textId="77777777" w:rsidR="00707BBD" w:rsidRPr="00146BCC" w:rsidRDefault="00707BBD">
      <w:pPr>
        <w:pStyle w:val="BodyText"/>
        <w:rPr>
          <w:lang w:val="en-US"/>
        </w:rPr>
      </w:pPr>
    </w:p>
    <w:p w14:paraId="4E5E7DC6" w14:textId="77777777" w:rsidR="00707BBD" w:rsidRPr="00146BCC" w:rsidRDefault="008E77AC">
      <w:pPr>
        <w:pStyle w:val="BodyText"/>
        <w:ind w:left="220"/>
        <w:rPr>
          <w:lang w:val="en-US"/>
        </w:rPr>
      </w:pPr>
      <w:r w:rsidRPr="00146BCC">
        <w:rPr>
          <w:lang w:val="en-US"/>
        </w:rPr>
        <w:t>Mill, J.S. On Liberty.</w:t>
      </w:r>
      <w:r w:rsidRPr="00146BCC">
        <w:rPr>
          <w:spacing w:val="58"/>
          <w:lang w:val="en-US"/>
        </w:rPr>
        <w:t xml:space="preserve"> </w:t>
      </w:r>
      <w:hyperlink r:id="rId28">
        <w:r w:rsidRPr="00146BCC">
          <w:rPr>
            <w:color w:val="0000FF"/>
            <w:u w:val="single" w:color="0000FF"/>
            <w:lang w:val="en-US"/>
          </w:rPr>
          <w:t>http://www.utilitarianism.com/ol/one.html</w:t>
        </w:r>
      </w:hyperlink>
    </w:p>
    <w:p w14:paraId="4E5E7DC7" w14:textId="77777777" w:rsidR="00707BBD" w:rsidRPr="00146BCC" w:rsidRDefault="008E77AC">
      <w:pPr>
        <w:pStyle w:val="BodyText"/>
        <w:spacing w:before="1"/>
        <w:ind w:left="220"/>
        <w:rPr>
          <w:lang w:val="en-US"/>
        </w:rPr>
      </w:pPr>
      <w:r w:rsidRPr="00146BCC">
        <w:rPr>
          <w:lang w:val="en-US"/>
        </w:rPr>
        <w:t>Mill’s books on Utilitarianism and his autobiography are also available on this website.</w:t>
      </w:r>
    </w:p>
    <w:p w14:paraId="4E5E7DC8" w14:textId="77777777" w:rsidR="00707BBD" w:rsidRPr="00146BCC" w:rsidRDefault="00707BBD">
      <w:pPr>
        <w:pStyle w:val="BodyText"/>
        <w:rPr>
          <w:lang w:val="en-US"/>
        </w:rPr>
      </w:pPr>
    </w:p>
    <w:p w14:paraId="4E5E7DC9" w14:textId="77777777" w:rsidR="00707BBD" w:rsidRPr="00146BCC" w:rsidRDefault="008E77AC">
      <w:pPr>
        <w:pStyle w:val="BodyText"/>
        <w:ind w:left="220" w:right="2502"/>
        <w:rPr>
          <w:lang w:val="en-US"/>
        </w:rPr>
      </w:pPr>
      <w:r w:rsidRPr="00146BCC">
        <w:rPr>
          <w:lang w:val="en-US"/>
        </w:rPr>
        <w:t xml:space="preserve">Berlin, Isaiah. Two Concepts of Liberty. </w:t>
      </w:r>
      <w:hyperlink r:id="rId29">
        <w:r w:rsidRPr="00146BCC">
          <w:rPr>
            <w:color w:val="0000FF"/>
            <w:u w:val="single" w:color="0000FF"/>
            <w:lang w:val="en-US"/>
          </w:rPr>
          <w:t>http://www.nyu.edu/projects/nissenbaum/papers/twoconcepts.pdf</w:t>
        </w:r>
      </w:hyperlink>
    </w:p>
    <w:p w14:paraId="4E5E7DCA" w14:textId="77777777" w:rsidR="00707BBD" w:rsidRPr="00146BCC" w:rsidRDefault="00707BBD">
      <w:pPr>
        <w:pStyle w:val="BodyText"/>
        <w:spacing w:before="3"/>
        <w:rPr>
          <w:sz w:val="28"/>
          <w:lang w:val="en-US"/>
        </w:rPr>
      </w:pPr>
    </w:p>
    <w:p w14:paraId="4E5E7DCB" w14:textId="77777777" w:rsidR="00707BBD" w:rsidRPr="00146BCC" w:rsidRDefault="008E77AC">
      <w:pPr>
        <w:pStyle w:val="BodyText"/>
        <w:spacing w:before="90" w:line="360" w:lineRule="auto"/>
        <w:ind w:left="220" w:right="3055"/>
        <w:rPr>
          <w:lang w:val="en-US"/>
        </w:rPr>
      </w:pPr>
      <w:r w:rsidRPr="00146BCC">
        <w:rPr>
          <w:lang w:val="en-US"/>
        </w:rPr>
        <w:t xml:space="preserve">1. Internet </w:t>
      </w:r>
      <w:proofErr w:type="spellStart"/>
      <w:r w:rsidRPr="00146BCC">
        <w:rPr>
          <w:lang w:val="en-US"/>
        </w:rPr>
        <w:t>Encyclopaedia</w:t>
      </w:r>
      <w:proofErr w:type="spellEnd"/>
      <w:r w:rsidRPr="00146BCC">
        <w:rPr>
          <w:lang w:val="en-US"/>
        </w:rPr>
        <w:t xml:space="preserve"> of Philosophy </w:t>
      </w:r>
      <w:hyperlink r:id="rId30">
        <w:r w:rsidRPr="00146BCC">
          <w:rPr>
            <w:lang w:val="en-US"/>
          </w:rPr>
          <w:t>http://www.utm.edu/research/iep/</w:t>
        </w:r>
      </w:hyperlink>
      <w:r w:rsidRPr="00146BCC">
        <w:rPr>
          <w:lang w:val="en-US"/>
        </w:rPr>
        <w:t xml:space="preserve"> 2.Stanford Encyclopedia of Philosophy:</w:t>
      </w:r>
      <w:hyperlink r:id="rId31">
        <w:r w:rsidRPr="00146BCC">
          <w:rPr>
            <w:color w:val="0000FF"/>
            <w:lang w:val="en-US"/>
          </w:rPr>
          <w:t xml:space="preserve"> </w:t>
        </w:r>
        <w:r w:rsidRPr="00146BCC">
          <w:rPr>
            <w:color w:val="0000FF"/>
            <w:u w:val="single" w:color="0000FF"/>
            <w:lang w:val="en-US"/>
          </w:rPr>
          <w:t>www.plato.stanford.edu</w:t>
        </w:r>
      </w:hyperlink>
    </w:p>
    <w:p w14:paraId="4E5E7DCC" w14:textId="77777777" w:rsidR="00707BBD" w:rsidRPr="00146BCC" w:rsidRDefault="008E77AC">
      <w:pPr>
        <w:pStyle w:val="ListParagraph"/>
        <w:numPr>
          <w:ilvl w:val="0"/>
          <w:numId w:val="12"/>
        </w:numPr>
        <w:tabs>
          <w:tab w:val="left" w:pos="402"/>
        </w:tabs>
        <w:spacing w:before="0"/>
        <w:rPr>
          <w:sz w:val="24"/>
          <w:lang w:val="en-US"/>
        </w:rPr>
      </w:pPr>
      <w:r w:rsidRPr="00146BCC">
        <w:rPr>
          <w:sz w:val="24"/>
          <w:lang w:val="en-US"/>
        </w:rPr>
        <w:t>The Internet Classics Arc</w:t>
      </w:r>
      <w:hyperlink r:id="rId32">
        <w:r w:rsidRPr="00146BCC">
          <w:rPr>
            <w:sz w:val="24"/>
            <w:lang w:val="en-US"/>
          </w:rPr>
          <w:t>hives:</w:t>
        </w:r>
        <w:r w:rsidRPr="00146BCC">
          <w:rPr>
            <w:spacing w:val="-1"/>
            <w:sz w:val="24"/>
            <w:lang w:val="en-US"/>
          </w:rPr>
          <w:t xml:space="preserve"> </w:t>
        </w:r>
        <w:r w:rsidRPr="00146BCC">
          <w:rPr>
            <w:sz w:val="24"/>
            <w:lang w:val="en-US"/>
          </w:rPr>
          <w:t>http://classics.mit.edu</w:t>
        </w:r>
      </w:hyperlink>
    </w:p>
    <w:p w14:paraId="4E5E7DCD" w14:textId="77777777" w:rsidR="00707BBD" w:rsidRPr="00146BCC" w:rsidRDefault="00707BBD">
      <w:pPr>
        <w:pStyle w:val="BodyText"/>
        <w:rPr>
          <w:sz w:val="26"/>
          <w:lang w:val="en-US"/>
        </w:rPr>
      </w:pPr>
    </w:p>
    <w:p w14:paraId="4E5E7DCE" w14:textId="20AB0589" w:rsidR="00707BBD" w:rsidRPr="00146BCC" w:rsidRDefault="00707BBD">
      <w:pPr>
        <w:pStyle w:val="BodyText"/>
        <w:rPr>
          <w:sz w:val="26"/>
          <w:lang w:val="en-US"/>
        </w:rPr>
      </w:pPr>
    </w:p>
    <w:p w14:paraId="306C1201" w14:textId="77777777" w:rsidR="00146BCC" w:rsidRPr="00146BCC" w:rsidRDefault="00146BCC" w:rsidP="00146BCC">
      <w:pPr>
        <w:ind w:left="-270"/>
        <w:contextualSpacing/>
        <w:rPr>
          <w:b/>
          <w:sz w:val="24"/>
          <w:szCs w:val="24"/>
          <w:u w:val="single"/>
          <w:lang w:val="en-US" w:eastAsia="en-US" w:bidi="ar-SA"/>
        </w:rPr>
      </w:pPr>
      <w:r w:rsidRPr="00146BCC">
        <w:rPr>
          <w:b/>
          <w:sz w:val="24"/>
          <w:szCs w:val="24"/>
          <w:u w:val="single"/>
          <w:lang w:val="en-US"/>
        </w:rPr>
        <w:t xml:space="preserve">5. </w:t>
      </w:r>
      <w:r w:rsidRPr="00146BCC">
        <w:rPr>
          <w:b/>
          <w:sz w:val="24"/>
          <w:szCs w:val="24"/>
          <w:u w:val="single"/>
          <w:lang w:val="en-GB"/>
        </w:rPr>
        <w:t>Special</w:t>
      </w:r>
      <w:r w:rsidRPr="00146BCC">
        <w:rPr>
          <w:b/>
          <w:sz w:val="24"/>
          <w:szCs w:val="24"/>
          <w:lang w:val="en-US"/>
        </w:rPr>
        <w:t xml:space="preserve"> Equipment and Software Support</w:t>
      </w:r>
      <w:r w:rsidRPr="00146BCC">
        <w:rPr>
          <w:sz w:val="24"/>
          <w:szCs w:val="24"/>
          <w:lang w:val="en-US"/>
        </w:rPr>
        <w:t xml:space="preserve"> (if required)</w:t>
      </w:r>
    </w:p>
    <w:p w14:paraId="3CFB8256" w14:textId="77777777" w:rsidR="00146BCC" w:rsidRPr="00146BCC" w:rsidRDefault="00146BCC" w:rsidP="00146BCC">
      <w:pPr>
        <w:pStyle w:val="ListParagraph"/>
        <w:rPr>
          <w:sz w:val="24"/>
          <w:szCs w:val="24"/>
          <w:lang w:val="en-GB"/>
        </w:rPr>
      </w:pPr>
      <w:r w:rsidRPr="00146BCC">
        <w:rPr>
          <w:sz w:val="24"/>
          <w:szCs w:val="24"/>
          <w:lang w:val="en-GB"/>
        </w:rPr>
        <w:t>Not required.</w:t>
      </w:r>
    </w:p>
    <w:p w14:paraId="5C002E56" w14:textId="0DFE83B8" w:rsidR="00444FC5" w:rsidRPr="00146BCC" w:rsidRDefault="00444FC5">
      <w:pPr>
        <w:pStyle w:val="BodyText"/>
        <w:rPr>
          <w:sz w:val="26"/>
          <w:lang w:val="en-US"/>
        </w:rPr>
      </w:pPr>
    </w:p>
    <w:p w14:paraId="780FE196" w14:textId="77777777" w:rsidR="00444FC5" w:rsidRPr="00146BCC" w:rsidRDefault="00444FC5">
      <w:pPr>
        <w:pStyle w:val="BodyText"/>
        <w:rPr>
          <w:sz w:val="26"/>
          <w:lang w:val="en-US"/>
        </w:rPr>
      </w:pPr>
    </w:p>
    <w:p w14:paraId="4E5E7DD0" w14:textId="116897F6" w:rsidR="00707BBD" w:rsidRPr="00146BCC" w:rsidRDefault="00444FC5" w:rsidP="00146BCC">
      <w:pPr>
        <w:ind w:left="-270"/>
        <w:contextualSpacing/>
        <w:rPr>
          <w:lang w:val="en-US"/>
        </w:rPr>
      </w:pPr>
      <w:r w:rsidRPr="00146BCC">
        <w:rPr>
          <w:b/>
          <w:sz w:val="24"/>
          <w:szCs w:val="24"/>
          <w:u w:val="single"/>
          <w:lang w:val="en-GB"/>
        </w:rPr>
        <w:t xml:space="preserve">6. </w:t>
      </w:r>
      <w:r w:rsidRPr="00146BCC">
        <w:rPr>
          <w:b/>
          <w:sz w:val="24"/>
          <w:szCs w:val="24"/>
          <w:lang w:val="en-US"/>
        </w:rPr>
        <w:t>Grading System and Examination Type</w:t>
      </w:r>
    </w:p>
    <w:p w14:paraId="4E5E7DD1" w14:textId="77777777" w:rsidR="00707BBD" w:rsidRPr="00146BCC" w:rsidRDefault="00707BBD">
      <w:pPr>
        <w:pStyle w:val="BodyText"/>
        <w:rPr>
          <w:b/>
          <w:sz w:val="20"/>
          <w:lang w:val="en-US"/>
        </w:rPr>
      </w:pPr>
    </w:p>
    <w:p w14:paraId="4E5E7DD3" w14:textId="77777777" w:rsidR="00707BBD" w:rsidRPr="00146BCC" w:rsidRDefault="008E77AC">
      <w:pPr>
        <w:pStyle w:val="BodyText"/>
        <w:spacing w:before="90" w:line="360" w:lineRule="auto"/>
        <w:ind w:left="220" w:right="1580" w:firstLine="566"/>
        <w:jc w:val="both"/>
        <w:rPr>
          <w:lang w:val="en-US"/>
        </w:rPr>
      </w:pPr>
      <w:r w:rsidRPr="00146BCC">
        <w:rPr>
          <w:lang w:val="en-US"/>
        </w:rPr>
        <w:t>There will be an intermediate examination at the end of the first semester and a final examination at the end of the second semester. During each semester students will be required to write a three to four-page essay on an assigned topic. Attendance and active participation in the weekly seminars are</w:t>
      </w:r>
      <w:r w:rsidRPr="00146BCC">
        <w:rPr>
          <w:spacing w:val="-7"/>
          <w:lang w:val="en-US"/>
        </w:rPr>
        <w:t xml:space="preserve"> </w:t>
      </w:r>
      <w:r w:rsidRPr="00146BCC">
        <w:rPr>
          <w:lang w:val="en-US"/>
        </w:rPr>
        <w:t>required.</w:t>
      </w:r>
    </w:p>
    <w:p w14:paraId="4E5E7DD4" w14:textId="77777777" w:rsidR="00707BBD" w:rsidRPr="00146BCC" w:rsidRDefault="008E77AC">
      <w:pPr>
        <w:pStyle w:val="BodyText"/>
        <w:spacing w:line="360" w:lineRule="auto"/>
        <w:ind w:left="220" w:right="1576" w:firstLine="566"/>
        <w:rPr>
          <w:lang w:val="en-US"/>
        </w:rPr>
      </w:pPr>
      <w:r w:rsidRPr="00146BCC">
        <w:rPr>
          <w:lang w:val="en-US"/>
        </w:rPr>
        <w:t>Marks for the first semester will comprise 50% of the grade for the course. And the same goes for the second semester. Marks each semester will be out of 100.</w:t>
      </w:r>
    </w:p>
    <w:p w14:paraId="4E5E7DD5" w14:textId="00BC6600" w:rsidR="00707BBD" w:rsidRPr="00146BCC" w:rsidRDefault="008E77AC">
      <w:pPr>
        <w:pStyle w:val="ListParagraph"/>
        <w:numPr>
          <w:ilvl w:val="1"/>
          <w:numId w:val="12"/>
        </w:numPr>
        <w:tabs>
          <w:tab w:val="left" w:pos="1225"/>
          <w:tab w:val="left" w:pos="1226"/>
        </w:tabs>
        <w:spacing w:before="0"/>
        <w:ind w:hanging="439"/>
        <w:rPr>
          <w:sz w:val="24"/>
          <w:lang w:val="en-US"/>
        </w:rPr>
      </w:pPr>
      <w:r w:rsidRPr="00146BCC">
        <w:rPr>
          <w:sz w:val="24"/>
          <w:lang w:val="en-US"/>
        </w:rPr>
        <w:t xml:space="preserve">Attendance and participation in seminars: </w:t>
      </w:r>
      <w:r w:rsidR="00395952" w:rsidRPr="00146BCC">
        <w:rPr>
          <w:sz w:val="24"/>
          <w:lang w:val="en-US"/>
        </w:rPr>
        <w:t>4</w:t>
      </w:r>
      <w:r w:rsidRPr="00146BCC">
        <w:rPr>
          <w:sz w:val="24"/>
          <w:lang w:val="en-US"/>
        </w:rPr>
        <w:t>0</w:t>
      </w:r>
      <w:r w:rsidRPr="00146BCC">
        <w:rPr>
          <w:spacing w:val="-1"/>
          <w:sz w:val="24"/>
          <w:lang w:val="en-US"/>
        </w:rPr>
        <w:t xml:space="preserve"> </w:t>
      </w:r>
      <w:r w:rsidR="00146BCC" w:rsidRPr="00146BCC">
        <w:rPr>
          <w:sz w:val="24"/>
          <w:lang w:val="en-US"/>
        </w:rPr>
        <w:t>percent</w:t>
      </w:r>
    </w:p>
    <w:p w14:paraId="4E5E7DD6" w14:textId="56A1C320" w:rsidR="00707BBD" w:rsidRPr="00146BCC" w:rsidRDefault="008E77AC">
      <w:pPr>
        <w:pStyle w:val="ListParagraph"/>
        <w:numPr>
          <w:ilvl w:val="1"/>
          <w:numId w:val="12"/>
        </w:numPr>
        <w:tabs>
          <w:tab w:val="left" w:pos="1225"/>
          <w:tab w:val="left" w:pos="1226"/>
        </w:tabs>
        <w:ind w:hanging="439"/>
        <w:rPr>
          <w:sz w:val="24"/>
        </w:rPr>
      </w:pPr>
      <w:proofErr w:type="spellStart"/>
      <w:r w:rsidRPr="00146BCC">
        <w:rPr>
          <w:sz w:val="24"/>
        </w:rPr>
        <w:t>Essay</w:t>
      </w:r>
      <w:proofErr w:type="spellEnd"/>
      <w:r w:rsidRPr="00146BCC">
        <w:rPr>
          <w:sz w:val="24"/>
        </w:rPr>
        <w:t xml:space="preserve">: </w:t>
      </w:r>
      <w:r w:rsidR="00395952" w:rsidRPr="00146BCC">
        <w:rPr>
          <w:sz w:val="24"/>
          <w:lang w:val="en-GB"/>
        </w:rPr>
        <w:t>20</w:t>
      </w:r>
      <w:r w:rsidRPr="00146BCC">
        <w:rPr>
          <w:sz w:val="24"/>
        </w:rPr>
        <w:t xml:space="preserve"> </w:t>
      </w:r>
      <w:r w:rsidR="00146BCC" w:rsidRPr="00146BCC">
        <w:rPr>
          <w:sz w:val="24"/>
          <w:lang w:val="en-GB"/>
        </w:rPr>
        <w:t>percent</w:t>
      </w:r>
    </w:p>
    <w:p w14:paraId="090CF664" w14:textId="16C78B26" w:rsidR="000358E7" w:rsidRPr="00146BCC" w:rsidRDefault="008E77AC" w:rsidP="000358E7">
      <w:pPr>
        <w:pStyle w:val="ListParagraph"/>
        <w:numPr>
          <w:ilvl w:val="1"/>
          <w:numId w:val="12"/>
        </w:numPr>
        <w:tabs>
          <w:tab w:val="left" w:pos="1225"/>
          <w:tab w:val="left" w:pos="1226"/>
        </w:tabs>
        <w:spacing w:before="139" w:after="120"/>
        <w:ind w:left="1224" w:hanging="432"/>
        <w:rPr>
          <w:sz w:val="24"/>
          <w:lang w:val="en-US"/>
        </w:rPr>
      </w:pPr>
      <w:r w:rsidRPr="00146BCC">
        <w:rPr>
          <w:sz w:val="24"/>
          <w:lang w:val="en-US"/>
        </w:rPr>
        <w:t xml:space="preserve">End of each semester’s examination: </w:t>
      </w:r>
      <w:r w:rsidR="00395952" w:rsidRPr="00146BCC">
        <w:rPr>
          <w:sz w:val="24"/>
          <w:lang w:val="en-US"/>
        </w:rPr>
        <w:t>40</w:t>
      </w:r>
      <w:r w:rsidRPr="00146BCC">
        <w:rPr>
          <w:spacing w:val="-4"/>
          <w:sz w:val="24"/>
          <w:lang w:val="en-US"/>
        </w:rPr>
        <w:t xml:space="preserve"> </w:t>
      </w:r>
      <w:r w:rsidR="00146BCC" w:rsidRPr="00146BCC">
        <w:rPr>
          <w:sz w:val="24"/>
          <w:lang w:val="en-US"/>
        </w:rPr>
        <w:t>percent</w:t>
      </w:r>
    </w:p>
    <w:p w14:paraId="3D4E836E" w14:textId="77777777" w:rsidR="000358E7" w:rsidRPr="00146BCC" w:rsidRDefault="000358E7" w:rsidP="000358E7">
      <w:pPr>
        <w:spacing w:after="120" w:line="360" w:lineRule="auto"/>
        <w:ind w:firstLine="720"/>
        <w:rPr>
          <w:sz w:val="24"/>
          <w:szCs w:val="24"/>
          <w:lang w:val="en-US"/>
        </w:rPr>
      </w:pPr>
      <w:r w:rsidRPr="00146BCC">
        <w:rPr>
          <w:sz w:val="24"/>
          <w:szCs w:val="24"/>
          <w:lang w:val="en-US"/>
        </w:rPr>
        <w:t>Note: in order to get full marks for the seminar participation students need to actively participate in the class discussions, to demonstrate familiarity with assigned readings and lecture material, including being prepared to answer the questions that the class teacher may</w:t>
      </w:r>
      <w:r w:rsidRPr="00146BCC">
        <w:rPr>
          <w:sz w:val="24"/>
          <w:szCs w:val="24"/>
          <w:lang w:val="en-GB"/>
        </w:rPr>
        <w:t xml:space="preserve"> p</w:t>
      </w:r>
      <w:proofErr w:type="spellStart"/>
      <w:r w:rsidRPr="00146BCC">
        <w:rPr>
          <w:sz w:val="24"/>
          <w:szCs w:val="24"/>
          <w:lang w:val="en-US"/>
        </w:rPr>
        <w:t>ose</w:t>
      </w:r>
      <w:proofErr w:type="spellEnd"/>
      <w:r w:rsidRPr="00146BCC">
        <w:rPr>
          <w:sz w:val="24"/>
          <w:szCs w:val="24"/>
          <w:lang w:val="en-US"/>
        </w:rPr>
        <w:t>.</w:t>
      </w:r>
    </w:p>
    <w:p w14:paraId="72B61251" w14:textId="2123880D" w:rsidR="00200350" w:rsidRPr="00146BCC" w:rsidRDefault="00200350" w:rsidP="00684EB4">
      <w:pPr>
        <w:spacing w:after="120" w:line="360" w:lineRule="auto"/>
        <w:ind w:firstLine="720"/>
        <w:rPr>
          <w:sz w:val="24"/>
          <w:szCs w:val="24"/>
          <w:lang w:val="en-US"/>
        </w:rPr>
      </w:pPr>
      <w:r w:rsidRPr="00146BCC">
        <w:rPr>
          <w:sz w:val="24"/>
          <w:szCs w:val="24"/>
          <w:lang w:val="en-US"/>
        </w:rPr>
        <w:lastRenderedPageBreak/>
        <w:t>G=(0.</w:t>
      </w:r>
      <w:r w:rsidR="00395952" w:rsidRPr="00146BCC">
        <w:rPr>
          <w:sz w:val="24"/>
          <w:szCs w:val="24"/>
          <w:lang w:val="en-US"/>
        </w:rPr>
        <w:t>20</w:t>
      </w:r>
      <w:r w:rsidRPr="00146BCC">
        <w:rPr>
          <w:sz w:val="24"/>
          <w:szCs w:val="24"/>
          <w:lang w:val="en-US"/>
        </w:rPr>
        <w:t>*G</w:t>
      </w:r>
      <w:r w:rsidRPr="00146BCC">
        <w:rPr>
          <w:sz w:val="24"/>
          <w:szCs w:val="24"/>
          <w:vertAlign w:val="subscript"/>
          <w:lang w:val="en-US"/>
        </w:rPr>
        <w:t>essay1</w:t>
      </w:r>
      <w:r w:rsidRPr="00146BCC">
        <w:rPr>
          <w:sz w:val="24"/>
          <w:szCs w:val="24"/>
          <w:lang w:val="en-US"/>
        </w:rPr>
        <w:t>+0.</w:t>
      </w:r>
      <w:r w:rsidR="00395952" w:rsidRPr="00146BCC">
        <w:rPr>
          <w:sz w:val="24"/>
          <w:szCs w:val="24"/>
          <w:lang w:val="en-US"/>
        </w:rPr>
        <w:t>4</w:t>
      </w:r>
      <w:r w:rsidRPr="00146BCC">
        <w:rPr>
          <w:sz w:val="24"/>
          <w:szCs w:val="24"/>
          <w:lang w:val="en-US"/>
        </w:rPr>
        <w:t>0*G</w:t>
      </w:r>
      <w:r w:rsidRPr="00146BCC">
        <w:rPr>
          <w:sz w:val="24"/>
          <w:szCs w:val="24"/>
          <w:vertAlign w:val="subscript"/>
          <w:lang w:val="en-US"/>
        </w:rPr>
        <w:t>seminar1</w:t>
      </w:r>
      <w:r w:rsidRPr="00146BCC">
        <w:rPr>
          <w:sz w:val="24"/>
          <w:szCs w:val="24"/>
          <w:lang w:val="en-US"/>
        </w:rPr>
        <w:t>+0.</w:t>
      </w:r>
      <w:r w:rsidR="00395952" w:rsidRPr="00146BCC">
        <w:rPr>
          <w:sz w:val="24"/>
          <w:szCs w:val="24"/>
          <w:lang w:val="en-US"/>
        </w:rPr>
        <w:t>40</w:t>
      </w:r>
      <w:r w:rsidRPr="00146BCC">
        <w:rPr>
          <w:sz w:val="24"/>
          <w:szCs w:val="24"/>
          <w:lang w:val="en-US"/>
        </w:rPr>
        <w:t>*G</w:t>
      </w:r>
      <w:r w:rsidRPr="00146BCC">
        <w:rPr>
          <w:sz w:val="24"/>
          <w:szCs w:val="24"/>
          <w:vertAlign w:val="subscript"/>
          <w:lang w:val="en-US"/>
        </w:rPr>
        <w:t>exam1</w:t>
      </w:r>
      <w:r w:rsidRPr="00146BCC">
        <w:rPr>
          <w:sz w:val="24"/>
          <w:szCs w:val="24"/>
          <w:lang w:val="en-US"/>
        </w:rPr>
        <w:t>)+(0.</w:t>
      </w:r>
      <w:r w:rsidR="00395952" w:rsidRPr="00146BCC">
        <w:rPr>
          <w:sz w:val="24"/>
          <w:szCs w:val="24"/>
          <w:lang w:val="en-US"/>
        </w:rPr>
        <w:t>20</w:t>
      </w:r>
      <w:r w:rsidRPr="00146BCC">
        <w:rPr>
          <w:sz w:val="24"/>
          <w:szCs w:val="24"/>
          <w:lang w:val="en-US"/>
        </w:rPr>
        <w:t>*G</w:t>
      </w:r>
      <w:r w:rsidRPr="00146BCC">
        <w:rPr>
          <w:sz w:val="24"/>
          <w:szCs w:val="24"/>
          <w:vertAlign w:val="subscript"/>
          <w:lang w:val="en-US"/>
        </w:rPr>
        <w:t>essay2</w:t>
      </w:r>
      <w:r w:rsidRPr="00146BCC">
        <w:rPr>
          <w:sz w:val="24"/>
          <w:szCs w:val="24"/>
          <w:lang w:val="en-US"/>
        </w:rPr>
        <w:t>+0.</w:t>
      </w:r>
      <w:r w:rsidR="00395952" w:rsidRPr="00146BCC">
        <w:rPr>
          <w:sz w:val="24"/>
          <w:szCs w:val="24"/>
          <w:lang w:val="en-US"/>
        </w:rPr>
        <w:t>40</w:t>
      </w:r>
      <w:r w:rsidRPr="00146BCC">
        <w:rPr>
          <w:sz w:val="24"/>
          <w:szCs w:val="24"/>
          <w:lang w:val="en-US"/>
        </w:rPr>
        <w:t>*G</w:t>
      </w:r>
      <w:r w:rsidRPr="00146BCC">
        <w:rPr>
          <w:sz w:val="24"/>
          <w:szCs w:val="24"/>
          <w:vertAlign w:val="subscript"/>
          <w:lang w:val="en-US"/>
        </w:rPr>
        <w:t>seminar2</w:t>
      </w:r>
      <w:r w:rsidRPr="00146BCC">
        <w:rPr>
          <w:sz w:val="24"/>
          <w:szCs w:val="24"/>
          <w:lang w:val="en-US"/>
        </w:rPr>
        <w:t>+0.</w:t>
      </w:r>
      <w:r w:rsidR="00395952" w:rsidRPr="00146BCC">
        <w:rPr>
          <w:sz w:val="24"/>
          <w:szCs w:val="24"/>
          <w:lang w:val="en-US"/>
        </w:rPr>
        <w:t>40</w:t>
      </w:r>
      <w:r w:rsidRPr="00146BCC">
        <w:rPr>
          <w:sz w:val="24"/>
          <w:szCs w:val="24"/>
          <w:lang w:val="en-US"/>
        </w:rPr>
        <w:t>*G</w:t>
      </w:r>
      <w:r w:rsidRPr="00146BCC">
        <w:rPr>
          <w:sz w:val="24"/>
          <w:szCs w:val="24"/>
          <w:vertAlign w:val="subscript"/>
          <w:lang w:val="en-US"/>
        </w:rPr>
        <w:t>exam2</w:t>
      </w:r>
      <w:r w:rsidRPr="00146BCC">
        <w:rPr>
          <w:sz w:val="24"/>
          <w:szCs w:val="24"/>
          <w:lang w:val="en-US"/>
        </w:rPr>
        <w:t>)</w:t>
      </w:r>
    </w:p>
    <w:p w14:paraId="02F56878" w14:textId="6A7F7648" w:rsidR="00684EB4" w:rsidRPr="00146BCC" w:rsidRDefault="00684EB4" w:rsidP="00684EB4">
      <w:pPr>
        <w:spacing w:after="120" w:line="360" w:lineRule="auto"/>
        <w:ind w:firstLine="720"/>
        <w:rPr>
          <w:sz w:val="24"/>
          <w:szCs w:val="24"/>
          <w:lang w:val="en-US" w:eastAsia="en-US" w:bidi="ar-SA"/>
        </w:rPr>
      </w:pPr>
      <w:r w:rsidRPr="00146BCC">
        <w:rPr>
          <w:sz w:val="24"/>
          <w:szCs w:val="24"/>
          <w:lang w:val="en-US" w:eastAsia="en-US" w:bidi="ar-SA"/>
        </w:rPr>
        <w:t xml:space="preserve">All grades are given initially out of 100. The final grades are also transferred to 10- and 5-points grades in accordance with the ICEF Grading Regulations (par.3) available at </w:t>
      </w:r>
      <w:hyperlink r:id="rId33" w:history="1">
        <w:r w:rsidRPr="00146BCC">
          <w:rPr>
            <w:rStyle w:val="Hyperlink"/>
            <w:sz w:val="24"/>
            <w:szCs w:val="24"/>
            <w:lang w:val="en-US" w:eastAsia="en-US" w:bidi="ar-SA"/>
          </w:rPr>
          <w:t>https://icef-info.hse.ru/goto_icef_file_29833_download.html</w:t>
        </w:r>
      </w:hyperlink>
      <w:r w:rsidRPr="00146BCC">
        <w:rPr>
          <w:sz w:val="24"/>
          <w:szCs w:val="24"/>
          <w:lang w:val="en-US" w:eastAsia="en-US" w:bidi="ar-SA"/>
        </w:rPr>
        <w:t xml:space="preserve"> </w:t>
      </w:r>
    </w:p>
    <w:p w14:paraId="259542B2" w14:textId="1A1CD600" w:rsidR="00B47AD9" w:rsidRDefault="00B47AD9" w:rsidP="00684EB4">
      <w:pPr>
        <w:spacing w:after="120" w:line="360" w:lineRule="auto"/>
        <w:ind w:firstLine="720"/>
        <w:rPr>
          <w:sz w:val="24"/>
          <w:szCs w:val="24"/>
          <w:lang w:val="en-US" w:eastAsia="en-US" w:bidi="ar-SA"/>
        </w:rPr>
      </w:pPr>
      <w:r w:rsidRPr="00B47AD9">
        <w:rPr>
          <w:sz w:val="24"/>
          <w:szCs w:val="24"/>
          <w:lang w:val="en-US" w:eastAsia="en-US" w:bidi="ar-SA"/>
        </w:rPr>
        <w:t>Only the final exam is subject to retake. There are no blocking elements.</w:t>
      </w:r>
    </w:p>
    <w:p w14:paraId="28F1B543" w14:textId="1B7D00D2" w:rsidR="00684EB4" w:rsidRPr="00146BCC" w:rsidRDefault="00684EB4" w:rsidP="00684EB4">
      <w:pPr>
        <w:spacing w:after="120" w:line="360" w:lineRule="auto"/>
        <w:ind w:firstLine="720"/>
        <w:rPr>
          <w:sz w:val="24"/>
          <w:szCs w:val="24"/>
          <w:lang w:val="en-US" w:eastAsia="en-US" w:bidi="ar-SA"/>
        </w:rPr>
      </w:pPr>
      <w:r w:rsidRPr="00146BCC">
        <w:rPr>
          <w:sz w:val="24"/>
          <w:szCs w:val="24"/>
          <w:lang w:val="en-US" w:eastAsia="en-US" w:bidi="ar-SA"/>
        </w:rPr>
        <w:t xml:space="preserve">Retakes are organized in accordance with the HSE Interim and Ongoing Assessment Regulations (incl. Annex 8 for ICEF). Grade determination after retakes is done in accordance with ICEF Grading Regulations (par. 5) available at </w:t>
      </w:r>
      <w:hyperlink r:id="rId34" w:history="1">
        <w:r w:rsidRPr="00146BCC">
          <w:rPr>
            <w:rStyle w:val="Hyperlink"/>
            <w:sz w:val="24"/>
            <w:szCs w:val="24"/>
            <w:lang w:val="en-US" w:eastAsia="en-US" w:bidi="ar-SA"/>
          </w:rPr>
          <w:t>https://icef-info.hse.ru/goto_icef_file_29833_download.html</w:t>
        </w:r>
      </w:hyperlink>
      <w:r w:rsidRPr="00146BCC">
        <w:rPr>
          <w:sz w:val="24"/>
          <w:szCs w:val="24"/>
          <w:lang w:val="en-US" w:eastAsia="en-US" w:bidi="ar-SA"/>
        </w:rPr>
        <w:t xml:space="preserve"> </w:t>
      </w:r>
    </w:p>
    <w:p w14:paraId="26CE06B4" w14:textId="22F7EB38" w:rsidR="00444FC5" w:rsidRPr="00146BCC" w:rsidRDefault="00444FC5" w:rsidP="00444FC5">
      <w:pPr>
        <w:ind w:left="-270"/>
        <w:contextualSpacing/>
        <w:rPr>
          <w:b/>
          <w:sz w:val="24"/>
          <w:szCs w:val="24"/>
          <w:lang w:val="en-US"/>
        </w:rPr>
      </w:pPr>
    </w:p>
    <w:p w14:paraId="4E5E7DDA" w14:textId="6CDAC787" w:rsidR="00707BBD" w:rsidRPr="00146BCC" w:rsidRDefault="00444FC5" w:rsidP="00146BCC">
      <w:pPr>
        <w:ind w:left="-270"/>
        <w:contextualSpacing/>
        <w:rPr>
          <w:b/>
          <w:bCs/>
          <w:lang w:val="en-US"/>
        </w:rPr>
      </w:pPr>
      <w:r w:rsidRPr="00146BCC">
        <w:rPr>
          <w:b/>
          <w:sz w:val="24"/>
          <w:szCs w:val="24"/>
          <w:lang w:val="en-US"/>
        </w:rPr>
        <w:t xml:space="preserve">7. </w:t>
      </w:r>
      <w:r w:rsidR="008E77AC" w:rsidRPr="00146BCC">
        <w:rPr>
          <w:b/>
          <w:sz w:val="24"/>
          <w:szCs w:val="24"/>
          <w:lang w:val="en-US"/>
        </w:rPr>
        <w:t>Course</w:t>
      </w:r>
      <w:r w:rsidR="008E77AC" w:rsidRPr="00146BCC">
        <w:rPr>
          <w:b/>
          <w:bCs/>
          <w:spacing w:val="-2"/>
          <w:lang w:val="en-US"/>
        </w:rPr>
        <w:t xml:space="preserve"> </w:t>
      </w:r>
      <w:r w:rsidRPr="00146BCC">
        <w:rPr>
          <w:b/>
          <w:sz w:val="24"/>
          <w:szCs w:val="24"/>
          <w:lang w:val="en-US"/>
        </w:rPr>
        <w:t>Plan</w:t>
      </w:r>
    </w:p>
    <w:p w14:paraId="4E5E7DDC" w14:textId="77777777" w:rsidR="00707BBD" w:rsidRPr="00146BCC" w:rsidRDefault="00707BBD" w:rsidP="00146BCC">
      <w:pPr>
        <w:ind w:left="-270"/>
        <w:contextualSpacing/>
        <w:rPr>
          <w:b/>
          <w:lang w:val="en-US"/>
        </w:rPr>
      </w:pPr>
    </w:p>
    <w:p w14:paraId="4E5E7DDD" w14:textId="77777777" w:rsidR="00707BBD" w:rsidRPr="00146BCC" w:rsidRDefault="008E77AC">
      <w:pPr>
        <w:pStyle w:val="Heading1"/>
        <w:jc w:val="both"/>
        <w:rPr>
          <w:lang w:val="en-US"/>
        </w:rPr>
      </w:pPr>
      <w:r w:rsidRPr="00146BCC">
        <w:rPr>
          <w:lang w:val="en-US"/>
        </w:rPr>
        <w:t>First</w:t>
      </w:r>
      <w:r w:rsidRPr="00146BCC">
        <w:rPr>
          <w:spacing w:val="-6"/>
          <w:lang w:val="en-US"/>
        </w:rPr>
        <w:t xml:space="preserve"> </w:t>
      </w:r>
      <w:r w:rsidRPr="00146BCC">
        <w:rPr>
          <w:lang w:val="en-US"/>
        </w:rPr>
        <w:t>Semester</w:t>
      </w:r>
    </w:p>
    <w:p w14:paraId="4E5E7DDE" w14:textId="77777777" w:rsidR="00707BBD" w:rsidRPr="00146BCC" w:rsidRDefault="00707BBD">
      <w:pPr>
        <w:pStyle w:val="BodyText"/>
        <w:rPr>
          <w:b/>
          <w:sz w:val="26"/>
          <w:lang w:val="en-US"/>
        </w:rPr>
      </w:pPr>
    </w:p>
    <w:p w14:paraId="4E5E7DE1" w14:textId="77777777" w:rsidR="00707BBD" w:rsidRPr="00146BCC" w:rsidRDefault="008E77AC">
      <w:pPr>
        <w:pStyle w:val="ListParagraph"/>
        <w:numPr>
          <w:ilvl w:val="0"/>
          <w:numId w:val="11"/>
        </w:numPr>
        <w:tabs>
          <w:tab w:val="left" w:pos="641"/>
        </w:tabs>
        <w:spacing w:before="0"/>
        <w:jc w:val="both"/>
        <w:rPr>
          <w:sz w:val="24"/>
          <w:lang w:val="en-US"/>
        </w:rPr>
      </w:pPr>
      <w:r w:rsidRPr="00146BCC">
        <w:rPr>
          <w:sz w:val="24"/>
          <w:lang w:val="en-US"/>
        </w:rPr>
        <w:t>From Myth and Religion to</w:t>
      </w:r>
      <w:r w:rsidRPr="00146BCC">
        <w:rPr>
          <w:spacing w:val="1"/>
          <w:sz w:val="24"/>
          <w:lang w:val="en-US"/>
        </w:rPr>
        <w:t xml:space="preserve"> </w:t>
      </w:r>
      <w:r w:rsidRPr="00146BCC">
        <w:rPr>
          <w:sz w:val="24"/>
          <w:lang w:val="en-US"/>
        </w:rPr>
        <w:t>Philosophy.</w:t>
      </w:r>
    </w:p>
    <w:p w14:paraId="4E5E7DE2" w14:textId="77777777" w:rsidR="00707BBD" w:rsidRPr="00146BCC" w:rsidRDefault="008E77AC">
      <w:pPr>
        <w:pStyle w:val="ListParagraph"/>
        <w:numPr>
          <w:ilvl w:val="1"/>
          <w:numId w:val="11"/>
        </w:numPr>
        <w:tabs>
          <w:tab w:val="left" w:pos="1001"/>
        </w:tabs>
        <w:spacing w:before="139"/>
        <w:jc w:val="both"/>
        <w:rPr>
          <w:sz w:val="24"/>
          <w:lang w:val="en-US"/>
        </w:rPr>
      </w:pPr>
      <w:r w:rsidRPr="00146BCC">
        <w:rPr>
          <w:sz w:val="24"/>
          <w:lang w:val="en-US"/>
        </w:rPr>
        <w:t>Myth, religion and philosophy: The origins of speculative</w:t>
      </w:r>
      <w:r w:rsidRPr="00146BCC">
        <w:rPr>
          <w:spacing w:val="-3"/>
          <w:sz w:val="24"/>
          <w:lang w:val="en-US"/>
        </w:rPr>
        <w:t xml:space="preserve"> </w:t>
      </w:r>
      <w:r w:rsidRPr="00146BCC">
        <w:rPr>
          <w:sz w:val="24"/>
          <w:lang w:val="en-US"/>
        </w:rPr>
        <w:t>thought.</w:t>
      </w:r>
    </w:p>
    <w:p w14:paraId="4E5E7DE3" w14:textId="77777777" w:rsidR="00707BBD" w:rsidRPr="00146BCC" w:rsidRDefault="008E77AC">
      <w:pPr>
        <w:pStyle w:val="ListParagraph"/>
        <w:numPr>
          <w:ilvl w:val="1"/>
          <w:numId w:val="11"/>
        </w:numPr>
        <w:tabs>
          <w:tab w:val="left" w:pos="941"/>
        </w:tabs>
        <w:spacing w:before="138"/>
        <w:ind w:left="940" w:hanging="300"/>
        <w:jc w:val="both"/>
        <w:rPr>
          <w:sz w:val="24"/>
          <w:lang w:val="en-US"/>
        </w:rPr>
      </w:pPr>
      <w:r w:rsidRPr="00146BCC">
        <w:rPr>
          <w:sz w:val="24"/>
          <w:lang w:val="en-US"/>
        </w:rPr>
        <w:t>A brief survey of Minoan and Mycenaean</w:t>
      </w:r>
      <w:r w:rsidRPr="00146BCC">
        <w:rPr>
          <w:spacing w:val="-4"/>
          <w:sz w:val="24"/>
          <w:lang w:val="en-US"/>
        </w:rPr>
        <w:t xml:space="preserve"> </w:t>
      </w:r>
      <w:r w:rsidRPr="00146BCC">
        <w:rPr>
          <w:sz w:val="24"/>
          <w:lang w:val="en-US"/>
        </w:rPr>
        <w:t>civilization</w:t>
      </w:r>
    </w:p>
    <w:p w14:paraId="4E5E7DE4" w14:textId="77777777" w:rsidR="00707BBD" w:rsidRPr="00146BCC" w:rsidRDefault="008E77AC">
      <w:pPr>
        <w:pStyle w:val="ListParagraph"/>
        <w:numPr>
          <w:ilvl w:val="1"/>
          <w:numId w:val="11"/>
        </w:numPr>
        <w:tabs>
          <w:tab w:val="left" w:pos="941"/>
        </w:tabs>
        <w:spacing w:before="139"/>
        <w:ind w:left="940" w:hanging="300"/>
        <w:jc w:val="both"/>
        <w:rPr>
          <w:sz w:val="24"/>
          <w:lang w:val="en-US"/>
        </w:rPr>
      </w:pPr>
      <w:r w:rsidRPr="00146BCC">
        <w:rPr>
          <w:sz w:val="24"/>
          <w:lang w:val="en-US"/>
        </w:rPr>
        <w:t>The flowering of Greek culture, 500-336</w:t>
      </w:r>
      <w:r w:rsidRPr="00146BCC">
        <w:rPr>
          <w:spacing w:val="-6"/>
          <w:sz w:val="24"/>
          <w:lang w:val="en-US"/>
        </w:rPr>
        <w:t xml:space="preserve"> </w:t>
      </w:r>
      <w:r w:rsidRPr="00146BCC">
        <w:rPr>
          <w:sz w:val="24"/>
          <w:lang w:val="en-US"/>
        </w:rPr>
        <w:t>BCE.</w:t>
      </w:r>
    </w:p>
    <w:p w14:paraId="4E5E7DE5" w14:textId="77777777" w:rsidR="00707BBD" w:rsidRPr="00146BCC" w:rsidRDefault="008E77AC">
      <w:pPr>
        <w:pStyle w:val="ListParagraph"/>
        <w:numPr>
          <w:ilvl w:val="1"/>
          <w:numId w:val="11"/>
        </w:numPr>
        <w:tabs>
          <w:tab w:val="left" w:pos="1001"/>
        </w:tabs>
        <w:jc w:val="both"/>
        <w:rPr>
          <w:sz w:val="24"/>
          <w:lang w:val="en-US"/>
        </w:rPr>
      </w:pPr>
      <w:r w:rsidRPr="00146BCC">
        <w:rPr>
          <w:sz w:val="24"/>
          <w:lang w:val="en-US"/>
        </w:rPr>
        <w:t>The beginnings of Greek philosophy in Miletus and Southern</w:t>
      </w:r>
      <w:r w:rsidRPr="00146BCC">
        <w:rPr>
          <w:spacing w:val="-3"/>
          <w:sz w:val="24"/>
          <w:lang w:val="en-US"/>
        </w:rPr>
        <w:t xml:space="preserve"> </w:t>
      </w:r>
      <w:r w:rsidRPr="00146BCC">
        <w:rPr>
          <w:sz w:val="24"/>
          <w:lang w:val="en-US"/>
        </w:rPr>
        <w:t>Italy.</w:t>
      </w:r>
    </w:p>
    <w:p w14:paraId="4E5E7DE6" w14:textId="77777777" w:rsidR="00707BBD" w:rsidRPr="00146BCC" w:rsidRDefault="00707BBD">
      <w:pPr>
        <w:pStyle w:val="BodyText"/>
        <w:rPr>
          <w:sz w:val="26"/>
          <w:lang w:val="en-US"/>
        </w:rPr>
      </w:pPr>
    </w:p>
    <w:p w14:paraId="4E5E7DE7" w14:textId="77777777" w:rsidR="00707BBD" w:rsidRPr="00146BCC" w:rsidRDefault="00707BBD">
      <w:pPr>
        <w:pStyle w:val="BodyText"/>
        <w:spacing w:before="11"/>
        <w:rPr>
          <w:sz w:val="21"/>
          <w:lang w:val="en-US"/>
        </w:rPr>
      </w:pPr>
    </w:p>
    <w:p w14:paraId="4E5E7DE8" w14:textId="77777777" w:rsidR="00707BBD" w:rsidRPr="00146BCC" w:rsidRDefault="008E77AC">
      <w:pPr>
        <w:pStyle w:val="BodyText"/>
        <w:spacing w:line="360" w:lineRule="auto"/>
        <w:ind w:left="640" w:right="1576"/>
        <w:jc w:val="both"/>
        <w:rPr>
          <w:lang w:val="en-US"/>
        </w:rPr>
      </w:pPr>
      <w:r w:rsidRPr="00146BCC">
        <w:rPr>
          <w:lang w:val="en-US"/>
        </w:rPr>
        <w:t xml:space="preserve">In this lecture we will examine the role of myth and religion in the birth of philosophy. Do they contribute significantly to the birth of philosophy as F.W. </w:t>
      </w:r>
      <w:proofErr w:type="spellStart"/>
      <w:r w:rsidRPr="00146BCC">
        <w:rPr>
          <w:lang w:val="en-US"/>
        </w:rPr>
        <w:t>Conford</w:t>
      </w:r>
      <w:proofErr w:type="spellEnd"/>
      <w:r w:rsidRPr="00146BCC">
        <w:rPr>
          <w:lang w:val="en-US"/>
        </w:rPr>
        <w:t xml:space="preserve"> argues in his book, From Religion to Philosophy? Or is philosophical thinking opposed to myth and religion? The lecture and discussion will be based on the first chapter of Bertrand Russell’s text, The History of Western Philosophy, which is also the textbook for the course. The lecture will also provide a brief overview of the rise of Greek civilization and the Milesian school from which the first philosophers</w:t>
      </w:r>
      <w:r w:rsidRPr="00146BCC">
        <w:rPr>
          <w:spacing w:val="-1"/>
          <w:lang w:val="en-US"/>
        </w:rPr>
        <w:t xml:space="preserve"> </w:t>
      </w:r>
      <w:r w:rsidRPr="00146BCC">
        <w:rPr>
          <w:lang w:val="en-US"/>
        </w:rPr>
        <w:t>emerged.</w:t>
      </w:r>
    </w:p>
    <w:p w14:paraId="4E5E7DE9" w14:textId="77777777" w:rsidR="00707BBD" w:rsidRPr="00146BCC" w:rsidRDefault="008E77AC">
      <w:pPr>
        <w:pStyle w:val="Heading1"/>
        <w:spacing w:before="1"/>
        <w:rPr>
          <w:b w:val="0"/>
          <w:lang w:val="en-US"/>
        </w:rPr>
      </w:pPr>
      <w:r w:rsidRPr="00146BCC">
        <w:rPr>
          <w:lang w:val="en-US"/>
        </w:rPr>
        <w:t>Required reading</w:t>
      </w:r>
      <w:r w:rsidRPr="00146BCC">
        <w:rPr>
          <w:b w:val="0"/>
          <w:lang w:val="en-US"/>
        </w:rPr>
        <w:t>:</w:t>
      </w:r>
    </w:p>
    <w:p w14:paraId="4E5E7DEA" w14:textId="77777777" w:rsidR="00707BBD" w:rsidRPr="00146BCC" w:rsidRDefault="008E77AC">
      <w:pPr>
        <w:pStyle w:val="BodyText"/>
        <w:spacing w:before="139" w:line="360" w:lineRule="auto"/>
        <w:ind w:left="220" w:right="1581"/>
        <w:jc w:val="both"/>
        <w:rPr>
          <w:lang w:val="en-US"/>
        </w:rPr>
      </w:pPr>
      <w:r w:rsidRPr="00146BCC">
        <w:rPr>
          <w:lang w:val="en-US"/>
        </w:rPr>
        <w:t>Bertrand Russell, The Rise of Greek Civilization in part 1, chapter 1 of the History of Western Philosophy. Russell provides a good overview of the rise of Greek civilization  in the first chapter of his History of</w:t>
      </w:r>
      <w:r w:rsidRPr="00146BCC">
        <w:rPr>
          <w:spacing w:val="-8"/>
          <w:lang w:val="en-US"/>
        </w:rPr>
        <w:t xml:space="preserve"> </w:t>
      </w:r>
      <w:r w:rsidRPr="00146BCC">
        <w:rPr>
          <w:lang w:val="en-US"/>
        </w:rPr>
        <w:t>Philosophy</w:t>
      </w:r>
    </w:p>
    <w:p w14:paraId="4E5E7DEB" w14:textId="77777777" w:rsidR="00707BBD" w:rsidRPr="00146BCC" w:rsidRDefault="008E77AC">
      <w:pPr>
        <w:pStyle w:val="BodyText"/>
        <w:spacing w:line="360" w:lineRule="auto"/>
        <w:ind w:left="220" w:right="1576"/>
        <w:rPr>
          <w:lang w:val="en-US"/>
        </w:rPr>
      </w:pPr>
      <w:r w:rsidRPr="00146BCC">
        <w:rPr>
          <w:lang w:val="en-US"/>
        </w:rPr>
        <w:t>Bertrand Russell, The Milesian School. Part 1, chapter 2 in The History of Western Philosophy.</w:t>
      </w:r>
    </w:p>
    <w:p w14:paraId="4E5E7DEC" w14:textId="77777777" w:rsidR="00707BBD" w:rsidRPr="00146BCC" w:rsidRDefault="00707BBD">
      <w:pPr>
        <w:pStyle w:val="BodyText"/>
        <w:spacing w:before="1"/>
        <w:rPr>
          <w:sz w:val="36"/>
          <w:lang w:val="en-US"/>
        </w:rPr>
      </w:pPr>
    </w:p>
    <w:p w14:paraId="4E5E7DED" w14:textId="77777777" w:rsidR="00707BBD" w:rsidRPr="00146BCC" w:rsidRDefault="008E77AC">
      <w:pPr>
        <w:pStyle w:val="BodyText"/>
        <w:ind w:left="220"/>
        <w:rPr>
          <w:lang w:val="en-US"/>
        </w:rPr>
      </w:pPr>
      <w:r w:rsidRPr="00146BCC">
        <w:rPr>
          <w:lang w:val="en-US"/>
        </w:rPr>
        <w:lastRenderedPageBreak/>
        <w:t>Recommended:</w:t>
      </w:r>
    </w:p>
    <w:p w14:paraId="4E5E7DEE" w14:textId="77777777" w:rsidR="00707BBD" w:rsidRPr="00146BCC" w:rsidRDefault="008E77AC">
      <w:pPr>
        <w:pStyle w:val="BodyText"/>
        <w:spacing w:before="137" w:line="360" w:lineRule="auto"/>
        <w:ind w:left="220" w:right="901"/>
        <w:rPr>
          <w:lang w:val="en-US"/>
        </w:rPr>
      </w:pPr>
      <w:r w:rsidRPr="00146BCC">
        <w:rPr>
          <w:lang w:val="en-US"/>
        </w:rPr>
        <w:t>Copleston, The History of Philosophy. Volume 1, chapters 2 and 3. Available in the ICEF library.</w:t>
      </w:r>
    </w:p>
    <w:p w14:paraId="4E5E7DEF" w14:textId="77777777" w:rsidR="00707BBD" w:rsidRPr="00146BCC" w:rsidRDefault="008E77AC">
      <w:pPr>
        <w:pStyle w:val="BodyText"/>
        <w:ind w:left="220"/>
        <w:jc w:val="both"/>
      </w:pPr>
      <w:r w:rsidRPr="00146BCC">
        <w:rPr>
          <w:lang w:val="en-US"/>
        </w:rPr>
        <w:t xml:space="preserve">William H. McNeill, The Formulation of Greek Civilization. </w:t>
      </w:r>
      <w:proofErr w:type="spellStart"/>
      <w:r w:rsidRPr="00146BCC">
        <w:t>The</w:t>
      </w:r>
      <w:proofErr w:type="spellEnd"/>
      <w:r w:rsidRPr="00146BCC">
        <w:t xml:space="preserve"> </w:t>
      </w:r>
      <w:proofErr w:type="spellStart"/>
      <w:r w:rsidRPr="00146BCC">
        <w:t>Reader</w:t>
      </w:r>
      <w:proofErr w:type="spellEnd"/>
      <w:r w:rsidRPr="00146BCC">
        <w:t>.</w:t>
      </w:r>
    </w:p>
    <w:p w14:paraId="4F1B84CA" w14:textId="77777777" w:rsidR="005F0C59" w:rsidRPr="00146BCC" w:rsidRDefault="005F0C59" w:rsidP="005F0C59">
      <w:pPr>
        <w:pStyle w:val="ListParagraph"/>
        <w:tabs>
          <w:tab w:val="left" w:pos="581"/>
        </w:tabs>
        <w:spacing w:before="74"/>
        <w:ind w:left="580" w:firstLine="0"/>
        <w:jc w:val="right"/>
        <w:rPr>
          <w:sz w:val="24"/>
          <w:lang w:val="en-US"/>
        </w:rPr>
      </w:pPr>
    </w:p>
    <w:p w14:paraId="4E5E7DF1" w14:textId="1348135D" w:rsidR="00707BBD" w:rsidRPr="00146BCC" w:rsidRDefault="008E77AC">
      <w:pPr>
        <w:pStyle w:val="ListParagraph"/>
        <w:numPr>
          <w:ilvl w:val="0"/>
          <w:numId w:val="11"/>
        </w:numPr>
        <w:tabs>
          <w:tab w:val="left" w:pos="581"/>
        </w:tabs>
        <w:spacing w:before="74"/>
        <w:ind w:left="580"/>
        <w:jc w:val="left"/>
        <w:rPr>
          <w:sz w:val="24"/>
          <w:lang w:val="en-US"/>
        </w:rPr>
      </w:pPr>
      <w:r w:rsidRPr="00146BCC">
        <w:rPr>
          <w:sz w:val="24"/>
          <w:u w:val="single"/>
          <w:lang w:val="en-US"/>
        </w:rPr>
        <w:t>The Development of Greek</w:t>
      </w:r>
      <w:r w:rsidRPr="00146BCC">
        <w:rPr>
          <w:spacing w:val="-2"/>
          <w:sz w:val="24"/>
          <w:u w:val="single"/>
          <w:lang w:val="en-US"/>
        </w:rPr>
        <w:t xml:space="preserve"> </w:t>
      </w:r>
      <w:r w:rsidRPr="00146BCC">
        <w:rPr>
          <w:sz w:val="24"/>
          <w:u w:val="single"/>
          <w:lang w:val="en-US"/>
        </w:rPr>
        <w:t>Thought</w:t>
      </w:r>
      <w:r w:rsidRPr="00146BCC">
        <w:rPr>
          <w:sz w:val="24"/>
          <w:lang w:val="en-US"/>
        </w:rPr>
        <w:t>.</w:t>
      </w:r>
    </w:p>
    <w:p w14:paraId="4E5E7DF2" w14:textId="77777777" w:rsidR="00707BBD" w:rsidRPr="00146BCC" w:rsidRDefault="008E77AC">
      <w:pPr>
        <w:pStyle w:val="ListParagraph"/>
        <w:numPr>
          <w:ilvl w:val="1"/>
          <w:numId w:val="11"/>
        </w:numPr>
        <w:tabs>
          <w:tab w:val="left" w:pos="1342"/>
        </w:tabs>
        <w:ind w:left="1341" w:hanging="401"/>
        <w:rPr>
          <w:sz w:val="24"/>
        </w:rPr>
      </w:pPr>
      <w:proofErr w:type="spellStart"/>
      <w:r w:rsidRPr="00146BCC">
        <w:rPr>
          <w:sz w:val="24"/>
        </w:rPr>
        <w:t>Beginnings</w:t>
      </w:r>
      <w:proofErr w:type="spellEnd"/>
      <w:r w:rsidRPr="00146BCC">
        <w:rPr>
          <w:sz w:val="24"/>
        </w:rPr>
        <w:t xml:space="preserve"> </w:t>
      </w:r>
      <w:proofErr w:type="spellStart"/>
      <w:r w:rsidRPr="00146BCC">
        <w:rPr>
          <w:sz w:val="24"/>
        </w:rPr>
        <w:t>of</w:t>
      </w:r>
      <w:proofErr w:type="spellEnd"/>
      <w:r w:rsidRPr="00146BCC">
        <w:rPr>
          <w:sz w:val="24"/>
        </w:rPr>
        <w:t xml:space="preserve"> </w:t>
      </w:r>
      <w:proofErr w:type="spellStart"/>
      <w:r w:rsidRPr="00146BCC">
        <w:rPr>
          <w:sz w:val="24"/>
        </w:rPr>
        <w:t>Greek</w:t>
      </w:r>
      <w:proofErr w:type="spellEnd"/>
      <w:r w:rsidRPr="00146BCC">
        <w:rPr>
          <w:sz w:val="24"/>
        </w:rPr>
        <w:t xml:space="preserve"> </w:t>
      </w:r>
      <w:proofErr w:type="spellStart"/>
      <w:r w:rsidRPr="00146BCC">
        <w:rPr>
          <w:sz w:val="24"/>
        </w:rPr>
        <w:t>Philosophy</w:t>
      </w:r>
      <w:proofErr w:type="spellEnd"/>
      <w:r w:rsidRPr="00146BCC">
        <w:rPr>
          <w:sz w:val="24"/>
        </w:rPr>
        <w:t>.</w:t>
      </w:r>
    </w:p>
    <w:p w14:paraId="4E5E7DF3" w14:textId="77777777" w:rsidR="00707BBD" w:rsidRPr="00146BCC" w:rsidRDefault="008E77AC">
      <w:pPr>
        <w:pStyle w:val="ListParagraph"/>
        <w:numPr>
          <w:ilvl w:val="1"/>
          <w:numId w:val="11"/>
        </w:numPr>
        <w:tabs>
          <w:tab w:val="left" w:pos="1342"/>
        </w:tabs>
        <w:spacing w:before="139" w:line="360" w:lineRule="auto"/>
        <w:ind w:left="1341" w:right="1581" w:hanging="401"/>
        <w:rPr>
          <w:sz w:val="24"/>
          <w:lang w:val="en-US"/>
        </w:rPr>
      </w:pPr>
      <w:r w:rsidRPr="00146BCC">
        <w:rPr>
          <w:sz w:val="24"/>
          <w:lang w:val="en-US"/>
        </w:rPr>
        <w:t>The development of pre-Socratic thought: Pythagoras, Heraclitus, Parmenides and the</w:t>
      </w:r>
      <w:r w:rsidRPr="00146BCC">
        <w:rPr>
          <w:spacing w:val="-1"/>
          <w:sz w:val="24"/>
          <w:lang w:val="en-US"/>
        </w:rPr>
        <w:t xml:space="preserve"> </w:t>
      </w:r>
      <w:r w:rsidRPr="00146BCC">
        <w:rPr>
          <w:sz w:val="24"/>
          <w:lang w:val="en-US"/>
        </w:rPr>
        <w:t>Atomists.</w:t>
      </w:r>
    </w:p>
    <w:p w14:paraId="4E5E7DF4" w14:textId="77777777" w:rsidR="00707BBD" w:rsidRPr="00146BCC" w:rsidRDefault="008E77AC">
      <w:pPr>
        <w:pStyle w:val="BodyText"/>
        <w:spacing w:before="1" w:line="360" w:lineRule="auto"/>
        <w:ind w:left="220" w:right="1578"/>
        <w:jc w:val="both"/>
        <w:rPr>
          <w:lang w:val="en-US"/>
        </w:rPr>
      </w:pPr>
      <w:r w:rsidRPr="00146BCC">
        <w:rPr>
          <w:lang w:val="en-US"/>
        </w:rPr>
        <w:t xml:space="preserve">Why does Bertrand Russell consider Pythagoras the greatest man who ever lived? Why should Pythagoras, a religious reformer and founder of a religious order, the Pythagorean Brotherhood, be considered a great and important philosopher? What did he contribute to the rationalist tradition in western thought? How is his religious philosophy related to his mathematical conception of reality? The lecture will address some of these questions before going on to discuss two of the greatest minds in early Greek philosophy, Heraclitus and Parmenides, the former identified with the view that there is nothing stable and that everything is in flux and changing while the latter is a defender of the view that there is no such thing as change. Time, motion and change are illusory. Parmenides is the philosopher who defends an eternal world, the oneness and unity of reality, and a notion of truth as eternal and unchanging. </w:t>
      </w:r>
      <w:r w:rsidRPr="00146BCC">
        <w:rPr>
          <w:spacing w:val="-3"/>
          <w:lang w:val="en-US"/>
        </w:rPr>
        <w:t xml:space="preserve">Is </w:t>
      </w:r>
      <w:r w:rsidRPr="00146BCC">
        <w:rPr>
          <w:lang w:val="en-US"/>
        </w:rPr>
        <w:t>there any way to bring these two philosophers into some kind of</w:t>
      </w:r>
      <w:r w:rsidRPr="00146BCC">
        <w:rPr>
          <w:spacing w:val="-1"/>
          <w:lang w:val="en-US"/>
        </w:rPr>
        <w:t xml:space="preserve"> </w:t>
      </w:r>
      <w:r w:rsidRPr="00146BCC">
        <w:rPr>
          <w:lang w:val="en-US"/>
        </w:rPr>
        <w:t>harmony?</w:t>
      </w:r>
    </w:p>
    <w:p w14:paraId="4E5E7DF5" w14:textId="77777777" w:rsidR="00707BBD" w:rsidRPr="00146BCC" w:rsidRDefault="008E77AC">
      <w:pPr>
        <w:pStyle w:val="Heading1"/>
        <w:spacing w:before="1"/>
        <w:rPr>
          <w:b w:val="0"/>
          <w:lang w:val="en-US"/>
        </w:rPr>
      </w:pPr>
      <w:r w:rsidRPr="00146BCC">
        <w:rPr>
          <w:lang w:val="en-US"/>
        </w:rPr>
        <w:t>Required reading</w:t>
      </w:r>
      <w:r w:rsidRPr="00146BCC">
        <w:rPr>
          <w:b w:val="0"/>
          <w:lang w:val="en-US"/>
        </w:rPr>
        <w:t>:</w:t>
      </w:r>
    </w:p>
    <w:p w14:paraId="4E5E7DF6" w14:textId="77777777" w:rsidR="00707BBD" w:rsidRPr="00146BCC" w:rsidRDefault="008E77AC">
      <w:pPr>
        <w:pStyle w:val="BodyText"/>
        <w:spacing w:before="137" w:line="360" w:lineRule="auto"/>
        <w:ind w:left="220" w:right="1572"/>
        <w:jc w:val="both"/>
        <w:rPr>
          <w:lang w:val="en-US"/>
        </w:rPr>
      </w:pPr>
      <w:r w:rsidRPr="00146BCC">
        <w:rPr>
          <w:lang w:val="en-US"/>
        </w:rPr>
        <w:t>Bertrand Russell, History of Western Philosophy, Read chapters on Pythagoras, Heraclitus, Parmenides and the Atomists. Chapters 3, 4, 5 and 9 in the English text. The most important figures to focus on are Pythagoras, Heraclitus, Parmenides and Democritus.</w:t>
      </w:r>
    </w:p>
    <w:p w14:paraId="4E5E7DF7" w14:textId="77777777" w:rsidR="00707BBD" w:rsidRPr="00146BCC" w:rsidRDefault="008E77AC">
      <w:pPr>
        <w:pStyle w:val="BodyText"/>
        <w:spacing w:line="362" w:lineRule="auto"/>
        <w:ind w:left="220" w:right="3420"/>
      </w:pPr>
      <w:r w:rsidRPr="00146BCC">
        <w:rPr>
          <w:lang w:val="en-US"/>
        </w:rPr>
        <w:t>Socrates,</w:t>
      </w:r>
      <w:hyperlink r:id="rId35">
        <w:r w:rsidRPr="00146BCC">
          <w:rPr>
            <w:lang w:val="en-US"/>
          </w:rPr>
          <w:t xml:space="preserve"> http://plato.stanford.edu/entries/socrates/</w:t>
        </w:r>
      </w:hyperlink>
      <w:r w:rsidRPr="00146BCC">
        <w:rPr>
          <w:lang w:val="en-US"/>
        </w:rPr>
        <w:t xml:space="preserve"> (Read section 3 A) Highly recommended: Copleston, History of Philosophy. </w:t>
      </w:r>
      <w:proofErr w:type="spellStart"/>
      <w:r w:rsidRPr="00146BCC">
        <w:t>Chapters</w:t>
      </w:r>
      <w:proofErr w:type="spellEnd"/>
      <w:r w:rsidRPr="00146BCC">
        <w:t xml:space="preserve"> 4-6</w:t>
      </w:r>
    </w:p>
    <w:p w14:paraId="4E5E7DF8" w14:textId="77777777" w:rsidR="00707BBD" w:rsidRPr="00146BCC" w:rsidRDefault="00707BBD">
      <w:pPr>
        <w:pStyle w:val="BodyText"/>
        <w:spacing w:before="8"/>
        <w:rPr>
          <w:sz w:val="35"/>
        </w:rPr>
      </w:pPr>
    </w:p>
    <w:p w14:paraId="4E5E7DF9" w14:textId="77777777" w:rsidR="00707BBD" w:rsidRPr="00146BCC" w:rsidRDefault="008E77AC">
      <w:pPr>
        <w:pStyle w:val="ListParagraph"/>
        <w:numPr>
          <w:ilvl w:val="0"/>
          <w:numId w:val="11"/>
        </w:numPr>
        <w:tabs>
          <w:tab w:val="left" w:pos="461"/>
        </w:tabs>
        <w:spacing w:before="0"/>
        <w:ind w:left="460" w:hanging="240"/>
        <w:jc w:val="left"/>
        <w:rPr>
          <w:sz w:val="24"/>
        </w:rPr>
      </w:pPr>
      <w:proofErr w:type="spellStart"/>
      <w:r w:rsidRPr="00146BCC">
        <w:rPr>
          <w:sz w:val="24"/>
          <w:u w:val="single"/>
        </w:rPr>
        <w:t>The</w:t>
      </w:r>
      <w:proofErr w:type="spellEnd"/>
      <w:r w:rsidRPr="00146BCC">
        <w:rPr>
          <w:sz w:val="24"/>
          <w:u w:val="single"/>
        </w:rPr>
        <w:t xml:space="preserve"> </w:t>
      </w:r>
      <w:proofErr w:type="spellStart"/>
      <w:r w:rsidRPr="00146BCC">
        <w:rPr>
          <w:sz w:val="24"/>
          <w:u w:val="single"/>
        </w:rPr>
        <w:t>Sophists</w:t>
      </w:r>
      <w:proofErr w:type="spellEnd"/>
      <w:r w:rsidRPr="00146BCC">
        <w:rPr>
          <w:sz w:val="24"/>
          <w:u w:val="single"/>
        </w:rPr>
        <w:t xml:space="preserve"> </w:t>
      </w:r>
      <w:proofErr w:type="spellStart"/>
      <w:r w:rsidRPr="00146BCC">
        <w:rPr>
          <w:sz w:val="24"/>
          <w:u w:val="single"/>
        </w:rPr>
        <w:t>and</w:t>
      </w:r>
      <w:proofErr w:type="spellEnd"/>
      <w:r w:rsidRPr="00146BCC">
        <w:rPr>
          <w:spacing w:val="-3"/>
          <w:sz w:val="24"/>
          <w:u w:val="single"/>
        </w:rPr>
        <w:t xml:space="preserve"> </w:t>
      </w:r>
      <w:proofErr w:type="spellStart"/>
      <w:r w:rsidRPr="00146BCC">
        <w:rPr>
          <w:sz w:val="24"/>
          <w:u w:val="single"/>
        </w:rPr>
        <w:t>Socrates</w:t>
      </w:r>
      <w:proofErr w:type="spellEnd"/>
      <w:r w:rsidRPr="00146BCC">
        <w:rPr>
          <w:sz w:val="24"/>
        </w:rPr>
        <w:t>.</w:t>
      </w:r>
    </w:p>
    <w:p w14:paraId="4E5E7DFA" w14:textId="77777777" w:rsidR="00707BBD" w:rsidRPr="00146BCC" w:rsidRDefault="008E77AC">
      <w:pPr>
        <w:pStyle w:val="ListParagraph"/>
        <w:numPr>
          <w:ilvl w:val="1"/>
          <w:numId w:val="11"/>
        </w:numPr>
        <w:tabs>
          <w:tab w:val="left" w:pos="1294"/>
        </w:tabs>
        <w:ind w:left="1293" w:hanging="353"/>
        <w:rPr>
          <w:sz w:val="24"/>
          <w:lang w:val="en-US"/>
        </w:rPr>
      </w:pPr>
      <w:r w:rsidRPr="00146BCC">
        <w:rPr>
          <w:sz w:val="24"/>
          <w:lang w:val="en-US"/>
        </w:rPr>
        <w:t>The Sophists and their rejection of cosmology, metaphysics and</w:t>
      </w:r>
      <w:r w:rsidRPr="00146BCC">
        <w:rPr>
          <w:spacing w:val="-1"/>
          <w:sz w:val="24"/>
          <w:lang w:val="en-US"/>
        </w:rPr>
        <w:t xml:space="preserve"> </w:t>
      </w:r>
      <w:r w:rsidRPr="00146BCC">
        <w:rPr>
          <w:sz w:val="24"/>
          <w:lang w:val="en-US"/>
        </w:rPr>
        <w:t>truth.</w:t>
      </w:r>
    </w:p>
    <w:p w14:paraId="4E5E7DFB" w14:textId="77777777" w:rsidR="00707BBD" w:rsidRPr="00146BCC" w:rsidRDefault="008E77AC">
      <w:pPr>
        <w:pStyle w:val="ListParagraph"/>
        <w:numPr>
          <w:ilvl w:val="1"/>
          <w:numId w:val="11"/>
        </w:numPr>
        <w:tabs>
          <w:tab w:val="left" w:pos="1269"/>
        </w:tabs>
        <w:spacing w:before="139" w:line="360" w:lineRule="auto"/>
        <w:ind w:left="940" w:right="1582" w:firstLine="0"/>
        <w:rPr>
          <w:sz w:val="24"/>
          <w:lang w:val="en-US"/>
        </w:rPr>
      </w:pPr>
      <w:r w:rsidRPr="00146BCC">
        <w:rPr>
          <w:sz w:val="24"/>
          <w:lang w:val="en-US"/>
        </w:rPr>
        <w:t>Socrates in the early dialogues of Plato. Sources of our knowledge of the historical</w:t>
      </w:r>
      <w:r w:rsidRPr="00146BCC">
        <w:rPr>
          <w:spacing w:val="-1"/>
          <w:sz w:val="24"/>
          <w:lang w:val="en-US"/>
        </w:rPr>
        <w:t xml:space="preserve"> </w:t>
      </w:r>
      <w:r w:rsidRPr="00146BCC">
        <w:rPr>
          <w:sz w:val="24"/>
          <w:lang w:val="en-US"/>
        </w:rPr>
        <w:t>Socrates.</w:t>
      </w:r>
    </w:p>
    <w:p w14:paraId="4E5E7DFC" w14:textId="77777777" w:rsidR="00707BBD" w:rsidRPr="00146BCC" w:rsidRDefault="008E77AC">
      <w:pPr>
        <w:pStyle w:val="ListParagraph"/>
        <w:numPr>
          <w:ilvl w:val="1"/>
          <w:numId w:val="11"/>
        </w:numPr>
        <w:tabs>
          <w:tab w:val="left" w:pos="1221"/>
        </w:tabs>
        <w:spacing w:before="0"/>
        <w:ind w:left="1220" w:hanging="280"/>
        <w:rPr>
          <w:sz w:val="24"/>
          <w:lang w:val="en-US"/>
        </w:rPr>
      </w:pPr>
      <w:r w:rsidRPr="00146BCC">
        <w:rPr>
          <w:sz w:val="24"/>
          <w:lang w:val="en-US"/>
        </w:rPr>
        <w:t>The last days of Socrates and the argument of the Apology and the</w:t>
      </w:r>
      <w:r w:rsidRPr="00146BCC">
        <w:rPr>
          <w:spacing w:val="-7"/>
          <w:sz w:val="24"/>
          <w:lang w:val="en-US"/>
        </w:rPr>
        <w:t xml:space="preserve"> </w:t>
      </w:r>
      <w:r w:rsidRPr="00146BCC">
        <w:rPr>
          <w:sz w:val="24"/>
          <w:lang w:val="en-US"/>
        </w:rPr>
        <w:t>Crito</w:t>
      </w:r>
    </w:p>
    <w:p w14:paraId="4E5E7DFD" w14:textId="77777777" w:rsidR="00707BBD" w:rsidRPr="00146BCC" w:rsidRDefault="008E77AC">
      <w:pPr>
        <w:pStyle w:val="ListParagraph"/>
        <w:numPr>
          <w:ilvl w:val="1"/>
          <w:numId w:val="11"/>
        </w:numPr>
        <w:tabs>
          <w:tab w:val="left" w:pos="1234"/>
        </w:tabs>
        <w:ind w:left="1233" w:hanging="293"/>
        <w:rPr>
          <w:sz w:val="24"/>
          <w:lang w:val="en-US"/>
        </w:rPr>
      </w:pPr>
      <w:r w:rsidRPr="00146BCC">
        <w:rPr>
          <w:sz w:val="24"/>
          <w:lang w:val="en-US"/>
        </w:rPr>
        <w:lastRenderedPageBreak/>
        <w:t>Why is Socrates considered the ideal</w:t>
      </w:r>
      <w:r w:rsidRPr="00146BCC">
        <w:rPr>
          <w:spacing w:val="-5"/>
          <w:sz w:val="24"/>
          <w:lang w:val="en-US"/>
        </w:rPr>
        <w:t xml:space="preserve"> </w:t>
      </w:r>
      <w:r w:rsidRPr="00146BCC">
        <w:rPr>
          <w:sz w:val="24"/>
          <w:lang w:val="en-US"/>
        </w:rPr>
        <w:t>philosopher?</w:t>
      </w:r>
    </w:p>
    <w:p w14:paraId="4C706076" w14:textId="77777777" w:rsidR="005F0C59" w:rsidRPr="00146BCC" w:rsidRDefault="005F0C59">
      <w:pPr>
        <w:pStyle w:val="BodyText"/>
        <w:spacing w:before="74" w:line="360" w:lineRule="auto"/>
        <w:ind w:left="220" w:right="1574"/>
        <w:jc w:val="both"/>
        <w:rPr>
          <w:lang w:val="en-US"/>
        </w:rPr>
      </w:pPr>
    </w:p>
    <w:p w14:paraId="4E5E7DFF" w14:textId="6DC22773" w:rsidR="00707BBD" w:rsidRPr="00146BCC" w:rsidRDefault="008E77AC">
      <w:pPr>
        <w:pStyle w:val="BodyText"/>
        <w:spacing w:before="74" w:line="360" w:lineRule="auto"/>
        <w:ind w:left="220" w:right="1574"/>
        <w:jc w:val="both"/>
        <w:rPr>
          <w:lang w:val="en-US"/>
        </w:rPr>
      </w:pPr>
      <w:r w:rsidRPr="00146BCC">
        <w:rPr>
          <w:lang w:val="en-US"/>
        </w:rPr>
        <w:t xml:space="preserve">The lecture will discuss the Sophists’ rejection of the early Greek conception of philosophy as the search for the origins of nature, their repudiation of the metaphysics of Parmenides and the scientific thought of the atomists. </w:t>
      </w:r>
      <w:r w:rsidRPr="00146BCC">
        <w:rPr>
          <w:spacing w:val="-3"/>
          <w:lang w:val="en-US"/>
        </w:rPr>
        <w:t xml:space="preserve">In </w:t>
      </w:r>
      <w:r w:rsidRPr="00146BCC">
        <w:rPr>
          <w:lang w:val="en-US"/>
        </w:rPr>
        <w:t>particular, we will consider the philosophy of relativism in the thought of Protagoras expressed in his saying that man is the measure of all things. Because of their preoccupation with exclusively human affairs Socrates was sometimes taken to be a Sophist. What distinguishes Socrates from the Sophists and earlier Greek philosophy? What aspects of Socrates’ thought captivated the mind of the young Plato? The lecture will discuss the Socratic quest for universal truth in his search for definitions. As we read and discuss Plato’s early dialogues we will be concerned with the Socratic method of doing philosophy. Why is he considered to be the ideal philosopher? What is conception of the kind of life worth living? What is his conception of justice and the true art of politics? What is the real reason that Socrates  was executed? How should we view the Socratic</w:t>
      </w:r>
      <w:r w:rsidRPr="00146BCC">
        <w:rPr>
          <w:spacing w:val="-4"/>
          <w:lang w:val="en-US"/>
        </w:rPr>
        <w:t xml:space="preserve"> </w:t>
      </w:r>
      <w:r w:rsidRPr="00146BCC">
        <w:rPr>
          <w:lang w:val="en-US"/>
        </w:rPr>
        <w:t>legacy?</w:t>
      </w:r>
    </w:p>
    <w:p w14:paraId="4E5E7E00" w14:textId="77777777" w:rsidR="00707BBD" w:rsidRPr="00146BCC" w:rsidRDefault="00707BBD">
      <w:pPr>
        <w:pStyle w:val="BodyText"/>
        <w:spacing w:before="1"/>
        <w:rPr>
          <w:sz w:val="36"/>
          <w:lang w:val="en-US"/>
        </w:rPr>
      </w:pPr>
    </w:p>
    <w:p w14:paraId="4E5E7E01" w14:textId="77777777" w:rsidR="00707BBD" w:rsidRPr="00146BCC" w:rsidRDefault="008E77AC">
      <w:pPr>
        <w:pStyle w:val="Heading1"/>
        <w:spacing w:before="1"/>
        <w:rPr>
          <w:b w:val="0"/>
          <w:lang w:val="en-US"/>
        </w:rPr>
      </w:pPr>
      <w:r w:rsidRPr="00146BCC">
        <w:rPr>
          <w:lang w:val="en-US"/>
        </w:rPr>
        <w:t>Required reading</w:t>
      </w:r>
      <w:r w:rsidRPr="00146BCC">
        <w:rPr>
          <w:b w:val="0"/>
          <w:lang w:val="en-US"/>
        </w:rPr>
        <w:t>:</w:t>
      </w:r>
    </w:p>
    <w:p w14:paraId="4E5E7E02" w14:textId="77777777" w:rsidR="00707BBD" w:rsidRPr="00146BCC" w:rsidRDefault="008E77AC">
      <w:pPr>
        <w:pStyle w:val="BodyText"/>
        <w:spacing w:before="137" w:line="360" w:lineRule="auto"/>
        <w:ind w:left="220" w:right="1576"/>
        <w:rPr>
          <w:lang w:val="en-US"/>
        </w:rPr>
      </w:pPr>
      <w:r w:rsidRPr="00146BCC">
        <w:rPr>
          <w:lang w:val="en-US"/>
        </w:rPr>
        <w:t xml:space="preserve">Plato, The Euthyphro and the Apology: Internet Classics Archives. </w:t>
      </w:r>
      <w:hyperlink r:id="rId36">
        <w:r w:rsidRPr="00146BCC">
          <w:rPr>
            <w:color w:val="0000FF"/>
            <w:u w:val="single" w:color="0000FF"/>
            <w:lang w:val="en-US"/>
          </w:rPr>
          <w:t>http://classics.mit.edu</w:t>
        </w:r>
      </w:hyperlink>
      <w:r w:rsidRPr="00146BCC">
        <w:rPr>
          <w:color w:val="0000FF"/>
          <w:lang w:val="en-US"/>
        </w:rPr>
        <w:t xml:space="preserve"> </w:t>
      </w:r>
      <w:r w:rsidRPr="00146BCC">
        <w:rPr>
          <w:lang w:val="en-US"/>
        </w:rPr>
        <w:t xml:space="preserve">Socrates, </w:t>
      </w:r>
      <w:hyperlink r:id="rId37">
        <w:r w:rsidRPr="00146BCC">
          <w:rPr>
            <w:lang w:val="en-US"/>
          </w:rPr>
          <w:t>http://plato.stanford.edu/entries/socrates/</w:t>
        </w:r>
      </w:hyperlink>
      <w:r w:rsidRPr="00146BCC">
        <w:rPr>
          <w:lang w:val="en-US"/>
        </w:rPr>
        <w:t xml:space="preserve"> (especially section 3 A)</w:t>
      </w:r>
    </w:p>
    <w:p w14:paraId="4E5E7E03" w14:textId="77777777" w:rsidR="00707BBD" w:rsidRPr="00146BCC" w:rsidRDefault="008E77AC">
      <w:pPr>
        <w:pStyle w:val="BodyText"/>
        <w:tabs>
          <w:tab w:val="left" w:pos="8666"/>
        </w:tabs>
        <w:spacing w:line="360" w:lineRule="auto"/>
        <w:ind w:left="220" w:right="1584"/>
        <w:rPr>
          <w:lang w:val="en-US"/>
        </w:rPr>
      </w:pPr>
      <w:r w:rsidRPr="00146BCC">
        <w:rPr>
          <w:lang w:val="en-US"/>
        </w:rPr>
        <w:t>Russell,  History of  Western  Philosophy.  Read  Russell’s  discussion</w:t>
      </w:r>
      <w:r w:rsidRPr="00146BCC">
        <w:rPr>
          <w:spacing w:val="32"/>
          <w:lang w:val="en-US"/>
        </w:rPr>
        <w:t xml:space="preserve"> </w:t>
      </w:r>
      <w:r w:rsidRPr="00146BCC">
        <w:rPr>
          <w:lang w:val="en-US"/>
        </w:rPr>
        <w:t>of</w:t>
      </w:r>
      <w:r w:rsidRPr="00146BCC">
        <w:rPr>
          <w:spacing w:val="50"/>
          <w:lang w:val="en-US"/>
        </w:rPr>
        <w:t xml:space="preserve"> </w:t>
      </w:r>
      <w:r w:rsidRPr="00146BCC">
        <w:rPr>
          <w:lang w:val="en-US"/>
        </w:rPr>
        <w:t>Protagoras</w:t>
      </w:r>
      <w:r w:rsidRPr="00146BCC">
        <w:rPr>
          <w:lang w:val="en-US"/>
        </w:rPr>
        <w:tab/>
      </w:r>
      <w:r w:rsidRPr="00146BCC">
        <w:rPr>
          <w:spacing w:val="-9"/>
          <w:lang w:val="en-US"/>
        </w:rPr>
        <w:t xml:space="preserve">in </w:t>
      </w:r>
      <w:r w:rsidRPr="00146BCC">
        <w:rPr>
          <w:lang w:val="en-US"/>
        </w:rPr>
        <w:t>Chapter 10 and his chapter on</w:t>
      </w:r>
      <w:r w:rsidRPr="00146BCC">
        <w:rPr>
          <w:spacing w:val="-3"/>
          <w:lang w:val="en-US"/>
        </w:rPr>
        <w:t xml:space="preserve"> </w:t>
      </w:r>
      <w:r w:rsidRPr="00146BCC">
        <w:rPr>
          <w:lang w:val="en-US"/>
        </w:rPr>
        <w:t>Socrates.</w:t>
      </w:r>
    </w:p>
    <w:p w14:paraId="4E5E7E04" w14:textId="77777777" w:rsidR="00707BBD" w:rsidRPr="00146BCC" w:rsidRDefault="00707BBD">
      <w:pPr>
        <w:pStyle w:val="BodyText"/>
        <w:spacing w:before="1"/>
        <w:rPr>
          <w:sz w:val="36"/>
          <w:lang w:val="en-US"/>
        </w:rPr>
      </w:pPr>
    </w:p>
    <w:p w14:paraId="4E5E7E05" w14:textId="77777777" w:rsidR="00707BBD" w:rsidRPr="00146BCC" w:rsidRDefault="008E77AC">
      <w:pPr>
        <w:pStyle w:val="BodyText"/>
        <w:spacing w:line="360" w:lineRule="auto"/>
        <w:ind w:left="220" w:right="1576"/>
        <w:rPr>
          <w:lang w:val="en-US"/>
        </w:rPr>
      </w:pPr>
      <w:r w:rsidRPr="00146BCC">
        <w:rPr>
          <w:lang w:val="en-US"/>
        </w:rPr>
        <w:t>Recommended secondary source for a discussion of Socrates: Frederick Copleston, A History of Philosophy: Volume 1, Chapter 14.</w:t>
      </w:r>
    </w:p>
    <w:p w14:paraId="4E5E7E06" w14:textId="77777777" w:rsidR="00707BBD" w:rsidRPr="00146BCC" w:rsidRDefault="008E77AC">
      <w:pPr>
        <w:pStyle w:val="BodyText"/>
        <w:spacing w:before="1"/>
        <w:ind w:left="220"/>
        <w:jc w:val="both"/>
        <w:rPr>
          <w:lang w:val="en-US"/>
        </w:rPr>
      </w:pPr>
      <w:r w:rsidRPr="00146BCC">
        <w:rPr>
          <w:lang w:val="en-US"/>
        </w:rPr>
        <w:t>Recommended for understanding the Sophists: Copleston, volume 1, chapters 12 and 13.</w:t>
      </w:r>
    </w:p>
    <w:p w14:paraId="4E5E7E07" w14:textId="77777777" w:rsidR="00707BBD" w:rsidRPr="00146BCC" w:rsidRDefault="00707BBD">
      <w:pPr>
        <w:pStyle w:val="BodyText"/>
        <w:rPr>
          <w:sz w:val="26"/>
          <w:lang w:val="en-US"/>
        </w:rPr>
      </w:pPr>
    </w:p>
    <w:p w14:paraId="4E5E7E09" w14:textId="77777777" w:rsidR="00707BBD" w:rsidRPr="00146BCC" w:rsidRDefault="00707BBD">
      <w:pPr>
        <w:pStyle w:val="BodyText"/>
        <w:spacing w:before="10"/>
        <w:rPr>
          <w:sz w:val="31"/>
          <w:lang w:val="en-US"/>
        </w:rPr>
      </w:pPr>
    </w:p>
    <w:p w14:paraId="4E5E7E0A" w14:textId="77777777" w:rsidR="00707BBD" w:rsidRPr="00146BCC" w:rsidRDefault="008E77AC">
      <w:pPr>
        <w:pStyle w:val="ListParagraph"/>
        <w:numPr>
          <w:ilvl w:val="0"/>
          <w:numId w:val="11"/>
        </w:numPr>
        <w:tabs>
          <w:tab w:val="left" w:pos="521"/>
        </w:tabs>
        <w:spacing w:before="0"/>
        <w:ind w:left="520" w:hanging="300"/>
        <w:jc w:val="both"/>
        <w:rPr>
          <w:sz w:val="24"/>
        </w:rPr>
      </w:pPr>
      <w:proofErr w:type="spellStart"/>
      <w:r w:rsidRPr="00146BCC">
        <w:rPr>
          <w:sz w:val="24"/>
          <w:u w:val="single"/>
        </w:rPr>
        <w:t>Plato</w:t>
      </w:r>
      <w:proofErr w:type="spellEnd"/>
      <w:r w:rsidRPr="00146BCC">
        <w:rPr>
          <w:sz w:val="24"/>
        </w:rPr>
        <w:t>.</w:t>
      </w:r>
    </w:p>
    <w:p w14:paraId="4E5E7E0B" w14:textId="77777777" w:rsidR="00707BBD" w:rsidRPr="00146BCC" w:rsidRDefault="008E77AC">
      <w:pPr>
        <w:pStyle w:val="ListParagraph"/>
        <w:numPr>
          <w:ilvl w:val="1"/>
          <w:numId w:val="11"/>
        </w:numPr>
        <w:tabs>
          <w:tab w:val="left" w:pos="1301"/>
        </w:tabs>
        <w:spacing w:before="139"/>
        <w:ind w:left="1300"/>
        <w:rPr>
          <w:sz w:val="24"/>
          <w:lang w:val="en-US"/>
        </w:rPr>
      </w:pPr>
      <w:r w:rsidRPr="00146BCC">
        <w:rPr>
          <w:sz w:val="24"/>
          <w:lang w:val="en-US"/>
        </w:rPr>
        <w:t>Life of Plato and the influence of Socrates upon</w:t>
      </w:r>
      <w:r w:rsidRPr="00146BCC">
        <w:rPr>
          <w:spacing w:val="-3"/>
          <w:sz w:val="24"/>
          <w:lang w:val="en-US"/>
        </w:rPr>
        <w:t xml:space="preserve"> </w:t>
      </w:r>
      <w:r w:rsidRPr="00146BCC">
        <w:rPr>
          <w:sz w:val="24"/>
          <w:lang w:val="en-US"/>
        </w:rPr>
        <w:t>him.</w:t>
      </w:r>
    </w:p>
    <w:p w14:paraId="4E5E7E0C" w14:textId="77777777" w:rsidR="00707BBD" w:rsidRPr="00146BCC" w:rsidRDefault="008E77AC">
      <w:pPr>
        <w:pStyle w:val="ListParagraph"/>
        <w:numPr>
          <w:ilvl w:val="1"/>
          <w:numId w:val="11"/>
        </w:numPr>
        <w:tabs>
          <w:tab w:val="left" w:pos="1301"/>
        </w:tabs>
        <w:ind w:left="1300"/>
        <w:rPr>
          <w:sz w:val="24"/>
          <w:lang w:val="en-US"/>
        </w:rPr>
      </w:pPr>
      <w:r w:rsidRPr="00146BCC">
        <w:rPr>
          <w:sz w:val="24"/>
          <w:lang w:val="en-US"/>
        </w:rPr>
        <w:t>Plato’s philosophy of virtue and the good</w:t>
      </w:r>
      <w:r w:rsidRPr="00146BCC">
        <w:rPr>
          <w:spacing w:val="-9"/>
          <w:sz w:val="24"/>
          <w:lang w:val="en-US"/>
        </w:rPr>
        <w:t xml:space="preserve"> </w:t>
      </w:r>
      <w:r w:rsidRPr="00146BCC">
        <w:rPr>
          <w:sz w:val="24"/>
          <w:lang w:val="en-US"/>
        </w:rPr>
        <w:t>life.</w:t>
      </w:r>
    </w:p>
    <w:p w14:paraId="4E5E7E0D" w14:textId="77777777" w:rsidR="00707BBD" w:rsidRPr="00146BCC" w:rsidRDefault="008E77AC">
      <w:pPr>
        <w:pStyle w:val="ListParagraph"/>
        <w:numPr>
          <w:ilvl w:val="1"/>
          <w:numId w:val="11"/>
        </w:numPr>
        <w:tabs>
          <w:tab w:val="left" w:pos="1301"/>
        </w:tabs>
        <w:spacing w:before="139"/>
        <w:ind w:left="1300"/>
        <w:rPr>
          <w:sz w:val="24"/>
        </w:rPr>
      </w:pPr>
      <w:proofErr w:type="spellStart"/>
      <w:r w:rsidRPr="00146BCC">
        <w:rPr>
          <w:sz w:val="24"/>
        </w:rPr>
        <w:t>Plato’s</w:t>
      </w:r>
      <w:proofErr w:type="spellEnd"/>
      <w:r w:rsidRPr="00146BCC">
        <w:rPr>
          <w:sz w:val="24"/>
        </w:rPr>
        <w:t xml:space="preserve"> </w:t>
      </w:r>
      <w:proofErr w:type="spellStart"/>
      <w:r w:rsidRPr="00146BCC">
        <w:rPr>
          <w:sz w:val="24"/>
        </w:rPr>
        <w:t>theory</w:t>
      </w:r>
      <w:proofErr w:type="spellEnd"/>
      <w:r w:rsidRPr="00146BCC">
        <w:rPr>
          <w:sz w:val="24"/>
        </w:rPr>
        <w:t xml:space="preserve"> </w:t>
      </w:r>
      <w:proofErr w:type="spellStart"/>
      <w:r w:rsidRPr="00146BCC">
        <w:rPr>
          <w:sz w:val="24"/>
        </w:rPr>
        <w:t>of</w:t>
      </w:r>
      <w:proofErr w:type="spellEnd"/>
      <w:r w:rsidRPr="00146BCC">
        <w:rPr>
          <w:spacing w:val="-5"/>
          <w:sz w:val="24"/>
        </w:rPr>
        <w:t xml:space="preserve"> </w:t>
      </w:r>
      <w:proofErr w:type="spellStart"/>
      <w:r w:rsidRPr="00146BCC">
        <w:rPr>
          <w:sz w:val="24"/>
        </w:rPr>
        <w:t>love</w:t>
      </w:r>
      <w:proofErr w:type="spellEnd"/>
      <w:r w:rsidRPr="00146BCC">
        <w:rPr>
          <w:sz w:val="24"/>
        </w:rPr>
        <w:t>.</w:t>
      </w:r>
    </w:p>
    <w:p w14:paraId="4E5E7E0E" w14:textId="77777777" w:rsidR="00707BBD" w:rsidRPr="00146BCC" w:rsidRDefault="008E77AC">
      <w:pPr>
        <w:pStyle w:val="ListParagraph"/>
        <w:numPr>
          <w:ilvl w:val="1"/>
          <w:numId w:val="11"/>
        </w:numPr>
        <w:tabs>
          <w:tab w:val="left" w:pos="1301"/>
        </w:tabs>
        <w:ind w:left="1300"/>
        <w:rPr>
          <w:sz w:val="24"/>
          <w:lang w:val="en-US"/>
        </w:rPr>
      </w:pPr>
      <w:r w:rsidRPr="00146BCC">
        <w:rPr>
          <w:sz w:val="24"/>
          <w:lang w:val="en-US"/>
        </w:rPr>
        <w:t>The Plato’s theory of Forms and its importance for the interpretation of</w:t>
      </w:r>
      <w:r w:rsidRPr="00146BCC">
        <w:rPr>
          <w:spacing w:val="-10"/>
          <w:sz w:val="24"/>
          <w:lang w:val="en-US"/>
        </w:rPr>
        <w:t xml:space="preserve"> </w:t>
      </w:r>
      <w:r w:rsidRPr="00146BCC">
        <w:rPr>
          <w:sz w:val="24"/>
          <w:lang w:val="en-US"/>
        </w:rPr>
        <w:t>Truth.</w:t>
      </w:r>
    </w:p>
    <w:p w14:paraId="0EE67EC4" w14:textId="77777777" w:rsidR="005F0C59" w:rsidRPr="00146BCC" w:rsidRDefault="008E77AC" w:rsidP="009E4027">
      <w:pPr>
        <w:pStyle w:val="ListParagraph"/>
        <w:numPr>
          <w:ilvl w:val="1"/>
          <w:numId w:val="11"/>
        </w:numPr>
        <w:tabs>
          <w:tab w:val="left" w:pos="1301"/>
        </w:tabs>
        <w:spacing w:before="74"/>
        <w:ind w:left="1300"/>
        <w:rPr>
          <w:sz w:val="24"/>
          <w:lang w:val="en-US"/>
        </w:rPr>
      </w:pPr>
      <w:r w:rsidRPr="00146BCC">
        <w:rPr>
          <w:sz w:val="24"/>
          <w:lang w:val="en-US"/>
        </w:rPr>
        <w:t>Plato’s allegory of the cave: What is its</w:t>
      </w:r>
      <w:r w:rsidRPr="00146BCC">
        <w:rPr>
          <w:spacing w:val="-10"/>
          <w:sz w:val="24"/>
          <w:lang w:val="en-US"/>
        </w:rPr>
        <w:t xml:space="preserve"> </w:t>
      </w:r>
      <w:r w:rsidRPr="00146BCC">
        <w:rPr>
          <w:sz w:val="24"/>
          <w:lang w:val="en-US"/>
        </w:rPr>
        <w:t>significance?</w:t>
      </w:r>
    </w:p>
    <w:p w14:paraId="4E5E7E11" w14:textId="1C6FFA6A" w:rsidR="00707BBD" w:rsidRPr="00146BCC" w:rsidRDefault="008E77AC" w:rsidP="009E4027">
      <w:pPr>
        <w:pStyle w:val="ListParagraph"/>
        <w:numPr>
          <w:ilvl w:val="1"/>
          <w:numId w:val="11"/>
        </w:numPr>
        <w:tabs>
          <w:tab w:val="left" w:pos="1301"/>
        </w:tabs>
        <w:spacing w:before="74"/>
        <w:ind w:left="1300"/>
        <w:rPr>
          <w:sz w:val="24"/>
          <w:lang w:val="en-US"/>
        </w:rPr>
      </w:pPr>
      <w:r w:rsidRPr="00146BCC">
        <w:rPr>
          <w:sz w:val="24"/>
          <w:lang w:val="en-US"/>
        </w:rPr>
        <w:lastRenderedPageBreak/>
        <w:t>Plato’s politics. What is</w:t>
      </w:r>
      <w:r w:rsidRPr="00146BCC">
        <w:rPr>
          <w:spacing w:val="-4"/>
          <w:sz w:val="24"/>
          <w:lang w:val="en-US"/>
        </w:rPr>
        <w:t xml:space="preserve"> </w:t>
      </w:r>
      <w:r w:rsidRPr="00146BCC">
        <w:rPr>
          <w:sz w:val="24"/>
          <w:lang w:val="en-US"/>
        </w:rPr>
        <w:t>Justice?</w:t>
      </w:r>
    </w:p>
    <w:p w14:paraId="4E5E7E12" w14:textId="77777777" w:rsidR="00707BBD" w:rsidRPr="00146BCC" w:rsidRDefault="008E77AC">
      <w:pPr>
        <w:pStyle w:val="BodyText"/>
        <w:spacing w:before="137" w:line="360" w:lineRule="auto"/>
        <w:ind w:left="220" w:right="1573"/>
        <w:jc w:val="both"/>
        <w:rPr>
          <w:lang w:val="en-US"/>
        </w:rPr>
      </w:pPr>
      <w:r w:rsidRPr="00146BCC">
        <w:rPr>
          <w:lang w:val="en-US"/>
        </w:rPr>
        <w:t xml:space="preserve">After a discussion of Plato’s life, his disillusionment with democratic Athens after Socrates, his master and hero, was executed, we will take note of how Plato combined the moral concerns of Socrates with his own metaphysics. What is Plato’s view of a healthy personality? What is Plato’s theory of forms and why is this theory philosophically important? We will explore the reasons for Plato’s appeal to Eastern Orthodoxy and those who are inclined to mysticism. But our focus will be on Plato’s politics. How his theory of the soul related to his politics? </w:t>
      </w:r>
      <w:r w:rsidRPr="00146BCC">
        <w:rPr>
          <w:spacing w:val="-3"/>
          <w:lang w:val="en-US"/>
        </w:rPr>
        <w:t xml:space="preserve">Is </w:t>
      </w:r>
      <w:r w:rsidRPr="00146BCC">
        <w:rPr>
          <w:lang w:val="en-US"/>
        </w:rPr>
        <w:t>Plato an enemy of the open and democratic society  as Karl Popper argued in the Open Societies and its Enemies?</w:t>
      </w:r>
    </w:p>
    <w:p w14:paraId="4E5E7E13" w14:textId="77777777" w:rsidR="00707BBD" w:rsidRPr="00146BCC" w:rsidRDefault="00707BBD">
      <w:pPr>
        <w:pStyle w:val="BodyText"/>
        <w:spacing w:before="2"/>
        <w:rPr>
          <w:sz w:val="36"/>
          <w:lang w:val="en-US"/>
        </w:rPr>
      </w:pPr>
    </w:p>
    <w:p w14:paraId="4E5E7E14" w14:textId="77777777" w:rsidR="00707BBD" w:rsidRPr="00146BCC" w:rsidRDefault="008E77AC">
      <w:pPr>
        <w:pStyle w:val="Heading1"/>
        <w:rPr>
          <w:b w:val="0"/>
          <w:lang w:val="en-US"/>
        </w:rPr>
      </w:pPr>
      <w:r w:rsidRPr="00146BCC">
        <w:rPr>
          <w:lang w:val="en-US"/>
        </w:rPr>
        <w:t>Required reading</w:t>
      </w:r>
      <w:r w:rsidRPr="00146BCC">
        <w:rPr>
          <w:b w:val="0"/>
          <w:lang w:val="en-US"/>
        </w:rPr>
        <w:t>:</w:t>
      </w:r>
    </w:p>
    <w:p w14:paraId="4E5E7E15" w14:textId="77777777" w:rsidR="00707BBD" w:rsidRPr="00146BCC" w:rsidRDefault="008E77AC">
      <w:pPr>
        <w:pStyle w:val="BodyText"/>
        <w:spacing w:before="137" w:line="360" w:lineRule="auto"/>
        <w:ind w:left="220" w:right="1576"/>
        <w:rPr>
          <w:lang w:val="en-US"/>
        </w:rPr>
      </w:pPr>
      <w:r w:rsidRPr="00146BCC">
        <w:rPr>
          <w:lang w:val="en-US"/>
        </w:rPr>
        <w:t xml:space="preserve">The </w:t>
      </w:r>
      <w:proofErr w:type="spellStart"/>
      <w:r w:rsidRPr="00146BCC">
        <w:rPr>
          <w:lang w:val="en-US"/>
        </w:rPr>
        <w:t>Eutyphro</w:t>
      </w:r>
      <w:proofErr w:type="spellEnd"/>
      <w:r w:rsidRPr="00146BCC">
        <w:rPr>
          <w:lang w:val="en-US"/>
        </w:rPr>
        <w:t xml:space="preserve">. The Internet Classic Archives: </w:t>
      </w:r>
      <w:hyperlink r:id="rId38">
        <w:r w:rsidRPr="00146BCC">
          <w:rPr>
            <w:color w:val="0000FF"/>
            <w:u w:val="single" w:color="0000FF"/>
            <w:lang w:val="en-US"/>
          </w:rPr>
          <w:t>http://classics.mit.edu</w:t>
        </w:r>
        <w:r w:rsidRPr="00146BCC">
          <w:rPr>
            <w:color w:val="0000FF"/>
            <w:lang w:val="en-US"/>
          </w:rPr>
          <w:t xml:space="preserve"> </w:t>
        </w:r>
      </w:hyperlink>
      <w:r w:rsidRPr="00146BCC">
        <w:rPr>
          <w:lang w:val="en-US"/>
        </w:rPr>
        <w:t>Go to 441 titles and select Plato.</w:t>
      </w:r>
    </w:p>
    <w:p w14:paraId="4E5E7E16" w14:textId="77777777" w:rsidR="00707BBD" w:rsidRPr="00146BCC" w:rsidRDefault="008E77AC">
      <w:pPr>
        <w:pStyle w:val="BodyText"/>
        <w:spacing w:line="360" w:lineRule="auto"/>
        <w:ind w:left="220" w:right="1576"/>
        <w:rPr>
          <w:lang w:val="en-US"/>
        </w:rPr>
      </w:pPr>
      <w:r w:rsidRPr="00146BCC">
        <w:rPr>
          <w:lang w:val="en-US"/>
        </w:rPr>
        <w:t>The Theory of the Healthy Personality: Robert Wolff, About Philosophy, 182-188 (selections from Plato’s Republic included). The Reader.</w:t>
      </w:r>
    </w:p>
    <w:p w14:paraId="4E5E7E17" w14:textId="77777777" w:rsidR="00707BBD" w:rsidRPr="00146BCC" w:rsidRDefault="008E77AC">
      <w:pPr>
        <w:pStyle w:val="BodyText"/>
        <w:spacing w:before="1" w:line="360" w:lineRule="auto"/>
        <w:ind w:left="220" w:right="1576"/>
        <w:rPr>
          <w:lang w:val="en-US"/>
        </w:rPr>
      </w:pPr>
      <w:r w:rsidRPr="00146BCC">
        <w:rPr>
          <w:lang w:val="en-US"/>
        </w:rPr>
        <w:t xml:space="preserve">Plato, The Allegory of the Cave. </w:t>
      </w:r>
      <w:hyperlink r:id="rId39">
        <w:r w:rsidRPr="00146BCC">
          <w:rPr>
            <w:color w:val="0000FF"/>
            <w:u w:val="single" w:color="0000FF"/>
            <w:lang w:val="en-US"/>
          </w:rPr>
          <w:t>http://webspace.ship.edu/cgboer/platoscave.html</w:t>
        </w:r>
      </w:hyperlink>
      <w:r w:rsidRPr="00146BCC">
        <w:rPr>
          <w:color w:val="0000FF"/>
          <w:lang w:val="en-US"/>
        </w:rPr>
        <w:t xml:space="preserve"> </w:t>
      </w:r>
      <w:r w:rsidRPr="00146BCC">
        <w:rPr>
          <w:lang w:val="en-US"/>
        </w:rPr>
        <w:t>Bertrand Russell, History of Western Philosophy. Book 1, Part 2. Plato’s Utopia, The Theory of Ideas. Chapters 14 and 15. It is essential to read these two chapters in Russell.</w:t>
      </w:r>
    </w:p>
    <w:p w14:paraId="4E5E7E18" w14:textId="77777777" w:rsidR="00707BBD" w:rsidRPr="00146BCC" w:rsidRDefault="00707BBD">
      <w:pPr>
        <w:pStyle w:val="BodyText"/>
        <w:rPr>
          <w:sz w:val="36"/>
          <w:lang w:val="en-US"/>
        </w:rPr>
      </w:pPr>
    </w:p>
    <w:p w14:paraId="4E5E7E19" w14:textId="77777777" w:rsidR="00707BBD" w:rsidRPr="00146BCC" w:rsidRDefault="008E77AC">
      <w:pPr>
        <w:pStyle w:val="BodyText"/>
        <w:spacing w:line="360" w:lineRule="auto"/>
        <w:ind w:left="220" w:right="4993"/>
        <w:rPr>
          <w:lang w:val="en-US"/>
        </w:rPr>
      </w:pPr>
      <w:r w:rsidRPr="00146BCC">
        <w:rPr>
          <w:lang w:val="en-US"/>
        </w:rPr>
        <w:t>Recommended reading for essays and examination. Copleston, Volume 1, Chapters 20, 22, and 23.</w:t>
      </w:r>
    </w:p>
    <w:p w14:paraId="4E5E7E1A" w14:textId="77777777" w:rsidR="00707BBD" w:rsidRPr="00146BCC" w:rsidRDefault="008E77AC">
      <w:pPr>
        <w:pStyle w:val="BodyText"/>
        <w:tabs>
          <w:tab w:val="left" w:pos="1153"/>
          <w:tab w:val="left" w:pos="1979"/>
          <w:tab w:val="left" w:pos="2588"/>
          <w:tab w:val="left" w:pos="3561"/>
          <w:tab w:val="left" w:pos="4012"/>
          <w:tab w:val="left" w:pos="4651"/>
          <w:tab w:val="left" w:pos="5740"/>
          <w:tab w:val="left" w:pos="7311"/>
          <w:tab w:val="left" w:pos="7777"/>
        </w:tabs>
        <w:spacing w:line="362" w:lineRule="auto"/>
        <w:ind w:left="220" w:right="1576"/>
        <w:rPr>
          <w:lang w:val="en-US"/>
        </w:rPr>
      </w:pPr>
      <w:r w:rsidRPr="00146BCC">
        <w:rPr>
          <w:lang w:val="en-US"/>
        </w:rPr>
        <w:t>Plato’s</w:t>
      </w:r>
      <w:r w:rsidRPr="00146BCC">
        <w:rPr>
          <w:lang w:val="en-US"/>
        </w:rPr>
        <w:tab/>
        <w:t>ethics</w:t>
      </w:r>
      <w:r w:rsidRPr="00146BCC">
        <w:rPr>
          <w:lang w:val="en-US"/>
        </w:rPr>
        <w:tab/>
        <w:t>and</w:t>
      </w:r>
      <w:r w:rsidRPr="00146BCC">
        <w:rPr>
          <w:lang w:val="en-US"/>
        </w:rPr>
        <w:tab/>
        <w:t>politics</w:t>
      </w:r>
      <w:r w:rsidRPr="00146BCC">
        <w:rPr>
          <w:lang w:val="en-US"/>
        </w:rPr>
        <w:tab/>
        <w:t>in</w:t>
      </w:r>
      <w:r w:rsidRPr="00146BCC">
        <w:rPr>
          <w:lang w:val="en-US"/>
        </w:rPr>
        <w:tab/>
        <w:t>The</w:t>
      </w:r>
      <w:r w:rsidRPr="00146BCC">
        <w:rPr>
          <w:lang w:val="en-US"/>
        </w:rPr>
        <w:tab/>
        <w:t>Stanford</w:t>
      </w:r>
      <w:r w:rsidRPr="00146BCC">
        <w:rPr>
          <w:lang w:val="en-US"/>
        </w:rPr>
        <w:tab/>
        <w:t>Encyclopedia</w:t>
      </w:r>
      <w:r w:rsidRPr="00146BCC">
        <w:rPr>
          <w:lang w:val="en-US"/>
        </w:rPr>
        <w:tab/>
        <w:t>of</w:t>
      </w:r>
      <w:r w:rsidRPr="00146BCC">
        <w:rPr>
          <w:lang w:val="en-US"/>
        </w:rPr>
        <w:tab/>
      </w:r>
      <w:r w:rsidRPr="00146BCC">
        <w:rPr>
          <w:spacing w:val="-1"/>
          <w:lang w:val="en-US"/>
        </w:rPr>
        <w:t xml:space="preserve">Philosophy </w:t>
      </w:r>
      <w:hyperlink r:id="rId40">
        <w:r w:rsidRPr="00146BCC">
          <w:rPr>
            <w:color w:val="0000FF"/>
            <w:u w:val="single" w:color="0000FF"/>
            <w:lang w:val="en-US"/>
          </w:rPr>
          <w:t>http://plato.stanford.edu/entries/plato-ethics-politics/</w:t>
        </w:r>
      </w:hyperlink>
    </w:p>
    <w:p w14:paraId="4E5E7E1B" w14:textId="77777777" w:rsidR="00707BBD" w:rsidRPr="00146BCC" w:rsidRDefault="00707BBD">
      <w:pPr>
        <w:pStyle w:val="BodyText"/>
        <w:rPr>
          <w:sz w:val="20"/>
          <w:lang w:val="en-US"/>
        </w:rPr>
      </w:pPr>
    </w:p>
    <w:p w14:paraId="4E5E7E1D" w14:textId="77777777" w:rsidR="00707BBD" w:rsidRPr="00146BCC" w:rsidRDefault="00707BBD">
      <w:pPr>
        <w:pStyle w:val="BodyText"/>
        <w:spacing w:before="9"/>
        <w:rPr>
          <w:sz w:val="23"/>
          <w:lang w:val="en-US"/>
        </w:rPr>
      </w:pPr>
    </w:p>
    <w:p w14:paraId="4E5E7E1E" w14:textId="77777777" w:rsidR="00707BBD" w:rsidRPr="00146BCC" w:rsidRDefault="008E77AC">
      <w:pPr>
        <w:pStyle w:val="ListParagraph"/>
        <w:numPr>
          <w:ilvl w:val="0"/>
          <w:numId w:val="11"/>
        </w:numPr>
        <w:tabs>
          <w:tab w:val="left" w:pos="521"/>
        </w:tabs>
        <w:spacing w:before="90"/>
        <w:ind w:left="520" w:hanging="300"/>
        <w:jc w:val="left"/>
        <w:rPr>
          <w:sz w:val="24"/>
        </w:rPr>
      </w:pPr>
      <w:proofErr w:type="spellStart"/>
      <w:r w:rsidRPr="00146BCC">
        <w:rPr>
          <w:sz w:val="24"/>
          <w:u w:val="single"/>
        </w:rPr>
        <w:t>Aristotle</w:t>
      </w:r>
      <w:proofErr w:type="spellEnd"/>
      <w:r w:rsidRPr="00146BCC">
        <w:rPr>
          <w:sz w:val="24"/>
          <w:u w:val="single"/>
        </w:rPr>
        <w:t>.</w:t>
      </w:r>
    </w:p>
    <w:p w14:paraId="4E5E7E1F" w14:textId="77777777" w:rsidR="00707BBD" w:rsidRPr="00146BCC" w:rsidRDefault="008E77AC">
      <w:pPr>
        <w:pStyle w:val="ListParagraph"/>
        <w:numPr>
          <w:ilvl w:val="1"/>
          <w:numId w:val="11"/>
        </w:numPr>
        <w:tabs>
          <w:tab w:val="left" w:pos="1420"/>
          <w:tab w:val="left" w:pos="1421"/>
        </w:tabs>
        <w:spacing w:before="139"/>
        <w:ind w:left="1420" w:hanging="480"/>
        <w:rPr>
          <w:sz w:val="24"/>
        </w:rPr>
      </w:pPr>
      <w:r w:rsidRPr="00146BCC">
        <w:rPr>
          <w:sz w:val="24"/>
          <w:lang w:val="en-US"/>
        </w:rPr>
        <w:t xml:space="preserve">Aristotle and his teacher Plato. </w:t>
      </w:r>
      <w:proofErr w:type="spellStart"/>
      <w:r w:rsidRPr="00146BCC">
        <w:rPr>
          <w:sz w:val="24"/>
        </w:rPr>
        <w:t>How</w:t>
      </w:r>
      <w:proofErr w:type="spellEnd"/>
      <w:r w:rsidRPr="00146BCC">
        <w:rPr>
          <w:sz w:val="24"/>
        </w:rPr>
        <w:t xml:space="preserve"> </w:t>
      </w:r>
      <w:proofErr w:type="spellStart"/>
      <w:r w:rsidRPr="00146BCC">
        <w:rPr>
          <w:sz w:val="24"/>
        </w:rPr>
        <w:t>do</w:t>
      </w:r>
      <w:proofErr w:type="spellEnd"/>
      <w:r w:rsidRPr="00146BCC">
        <w:rPr>
          <w:sz w:val="24"/>
        </w:rPr>
        <w:t xml:space="preserve"> </w:t>
      </w:r>
      <w:proofErr w:type="spellStart"/>
      <w:r w:rsidRPr="00146BCC">
        <w:rPr>
          <w:sz w:val="24"/>
        </w:rPr>
        <w:t>they</w:t>
      </w:r>
      <w:proofErr w:type="spellEnd"/>
      <w:r w:rsidRPr="00146BCC">
        <w:rPr>
          <w:spacing w:val="-7"/>
          <w:sz w:val="24"/>
        </w:rPr>
        <w:t xml:space="preserve"> </w:t>
      </w:r>
      <w:proofErr w:type="spellStart"/>
      <w:r w:rsidRPr="00146BCC">
        <w:rPr>
          <w:sz w:val="24"/>
        </w:rPr>
        <w:t>differ</w:t>
      </w:r>
      <w:proofErr w:type="spellEnd"/>
      <w:r w:rsidRPr="00146BCC">
        <w:rPr>
          <w:sz w:val="24"/>
        </w:rPr>
        <w:t>?</w:t>
      </w:r>
    </w:p>
    <w:p w14:paraId="4E5E7E20" w14:textId="77777777" w:rsidR="00707BBD" w:rsidRPr="00146BCC" w:rsidRDefault="008E77AC">
      <w:pPr>
        <w:pStyle w:val="ListParagraph"/>
        <w:numPr>
          <w:ilvl w:val="1"/>
          <w:numId w:val="11"/>
        </w:numPr>
        <w:tabs>
          <w:tab w:val="left" w:pos="1420"/>
          <w:tab w:val="left" w:pos="1421"/>
        </w:tabs>
        <w:ind w:left="1420" w:hanging="480"/>
        <w:rPr>
          <w:sz w:val="24"/>
          <w:lang w:val="en-US"/>
        </w:rPr>
      </w:pPr>
      <w:r w:rsidRPr="00146BCC">
        <w:rPr>
          <w:sz w:val="24"/>
          <w:lang w:val="en-US"/>
        </w:rPr>
        <w:t>Aristotle the great scientist, metaphysician and logician.</w:t>
      </w:r>
    </w:p>
    <w:p w14:paraId="4E5E7E21" w14:textId="77777777" w:rsidR="00707BBD" w:rsidRPr="00146BCC" w:rsidRDefault="008E77AC">
      <w:pPr>
        <w:pStyle w:val="ListParagraph"/>
        <w:numPr>
          <w:ilvl w:val="1"/>
          <w:numId w:val="11"/>
        </w:numPr>
        <w:tabs>
          <w:tab w:val="left" w:pos="1420"/>
          <w:tab w:val="left" w:pos="1421"/>
        </w:tabs>
        <w:spacing w:before="139"/>
        <w:ind w:left="1420" w:hanging="480"/>
        <w:rPr>
          <w:sz w:val="24"/>
          <w:lang w:val="en-US"/>
        </w:rPr>
      </w:pPr>
      <w:r w:rsidRPr="00146BCC">
        <w:rPr>
          <w:sz w:val="24"/>
          <w:lang w:val="en-US"/>
        </w:rPr>
        <w:t>The Four Causes: Meaning and Purpose in</w:t>
      </w:r>
      <w:r w:rsidRPr="00146BCC">
        <w:rPr>
          <w:spacing w:val="-5"/>
          <w:sz w:val="24"/>
          <w:lang w:val="en-US"/>
        </w:rPr>
        <w:t xml:space="preserve"> </w:t>
      </w:r>
      <w:r w:rsidRPr="00146BCC">
        <w:rPr>
          <w:sz w:val="24"/>
          <w:lang w:val="en-US"/>
        </w:rPr>
        <w:t>Nature.</w:t>
      </w:r>
    </w:p>
    <w:p w14:paraId="4E5E7E22" w14:textId="77777777" w:rsidR="00707BBD" w:rsidRPr="00146BCC" w:rsidRDefault="008E77AC">
      <w:pPr>
        <w:pStyle w:val="ListParagraph"/>
        <w:numPr>
          <w:ilvl w:val="1"/>
          <w:numId w:val="11"/>
        </w:numPr>
        <w:tabs>
          <w:tab w:val="left" w:pos="1420"/>
          <w:tab w:val="left" w:pos="1421"/>
        </w:tabs>
        <w:ind w:left="1420" w:hanging="480"/>
        <w:rPr>
          <w:sz w:val="24"/>
          <w:lang w:val="en-US"/>
        </w:rPr>
      </w:pPr>
      <w:r w:rsidRPr="00146BCC">
        <w:rPr>
          <w:sz w:val="24"/>
          <w:lang w:val="en-US"/>
        </w:rPr>
        <w:t>Politics as the supreme practical</w:t>
      </w:r>
      <w:r w:rsidRPr="00146BCC">
        <w:rPr>
          <w:spacing w:val="-1"/>
          <w:sz w:val="24"/>
          <w:lang w:val="en-US"/>
        </w:rPr>
        <w:t xml:space="preserve"> </w:t>
      </w:r>
      <w:r w:rsidRPr="00146BCC">
        <w:rPr>
          <w:sz w:val="24"/>
          <w:lang w:val="en-US"/>
        </w:rPr>
        <w:t>science.</w:t>
      </w:r>
    </w:p>
    <w:p w14:paraId="22915A7A" w14:textId="77777777" w:rsidR="00707BBD" w:rsidRPr="00146BCC" w:rsidRDefault="008E77AC" w:rsidP="003D7AC4">
      <w:pPr>
        <w:pStyle w:val="ListParagraph"/>
        <w:numPr>
          <w:ilvl w:val="1"/>
          <w:numId w:val="11"/>
        </w:numPr>
        <w:tabs>
          <w:tab w:val="left" w:pos="1420"/>
          <w:tab w:val="left" w:pos="1421"/>
        </w:tabs>
        <w:spacing w:before="139"/>
        <w:ind w:left="1420" w:hanging="480"/>
        <w:rPr>
          <w:sz w:val="24"/>
          <w:lang w:val="en-US"/>
        </w:rPr>
      </w:pPr>
      <w:r w:rsidRPr="00146BCC">
        <w:rPr>
          <w:sz w:val="24"/>
          <w:lang w:val="en-US"/>
        </w:rPr>
        <w:t>Ethics and the search for happiness.</w:t>
      </w:r>
    </w:p>
    <w:p w14:paraId="4E5E7E25" w14:textId="77777777" w:rsidR="00707BBD" w:rsidRPr="00146BCC" w:rsidRDefault="008E77AC">
      <w:pPr>
        <w:pStyle w:val="ListParagraph"/>
        <w:numPr>
          <w:ilvl w:val="1"/>
          <w:numId w:val="11"/>
        </w:numPr>
        <w:tabs>
          <w:tab w:val="left" w:pos="1420"/>
          <w:tab w:val="left" w:pos="1421"/>
        </w:tabs>
        <w:spacing w:before="74"/>
        <w:ind w:left="1420" w:hanging="480"/>
        <w:rPr>
          <w:sz w:val="24"/>
          <w:lang w:val="en-US"/>
        </w:rPr>
      </w:pPr>
      <w:r w:rsidRPr="00146BCC">
        <w:rPr>
          <w:sz w:val="24"/>
          <w:lang w:val="en-US"/>
        </w:rPr>
        <w:t>God, the soul, immortality and immaterialism in Aristotle’s</w:t>
      </w:r>
      <w:r w:rsidRPr="00146BCC">
        <w:rPr>
          <w:spacing w:val="-10"/>
          <w:sz w:val="24"/>
          <w:lang w:val="en-US"/>
        </w:rPr>
        <w:t xml:space="preserve"> </w:t>
      </w:r>
      <w:r w:rsidRPr="00146BCC">
        <w:rPr>
          <w:sz w:val="24"/>
          <w:lang w:val="en-US"/>
        </w:rPr>
        <w:t>philosophy.</w:t>
      </w:r>
    </w:p>
    <w:p w14:paraId="4E5E7E26" w14:textId="77777777" w:rsidR="00707BBD" w:rsidRPr="00146BCC" w:rsidRDefault="008E77AC">
      <w:pPr>
        <w:pStyle w:val="ListParagraph"/>
        <w:numPr>
          <w:ilvl w:val="1"/>
          <w:numId w:val="11"/>
        </w:numPr>
        <w:tabs>
          <w:tab w:val="left" w:pos="1420"/>
          <w:tab w:val="left" w:pos="1421"/>
        </w:tabs>
        <w:spacing w:line="360" w:lineRule="auto"/>
        <w:ind w:left="1420" w:right="1581" w:hanging="480"/>
        <w:rPr>
          <w:sz w:val="24"/>
          <w:lang w:val="en-US"/>
        </w:rPr>
      </w:pPr>
      <w:r w:rsidRPr="00146BCC">
        <w:rPr>
          <w:sz w:val="24"/>
          <w:lang w:val="en-US"/>
        </w:rPr>
        <w:t xml:space="preserve">What are the reasons for Aristotle’s appeal to Saint Thomas Aquinas and the </w:t>
      </w:r>
      <w:r w:rsidRPr="00146BCC">
        <w:rPr>
          <w:sz w:val="24"/>
          <w:lang w:val="en-US"/>
        </w:rPr>
        <w:lastRenderedPageBreak/>
        <w:t>Roman Catholic</w:t>
      </w:r>
      <w:r w:rsidRPr="00146BCC">
        <w:rPr>
          <w:spacing w:val="-1"/>
          <w:sz w:val="24"/>
          <w:lang w:val="en-US"/>
        </w:rPr>
        <w:t xml:space="preserve"> </w:t>
      </w:r>
      <w:r w:rsidRPr="00146BCC">
        <w:rPr>
          <w:sz w:val="24"/>
          <w:lang w:val="en-US"/>
        </w:rPr>
        <w:t>tradition?</w:t>
      </w:r>
    </w:p>
    <w:p w14:paraId="4E5E7E27" w14:textId="77777777" w:rsidR="00707BBD" w:rsidRPr="00146BCC" w:rsidRDefault="008E77AC">
      <w:pPr>
        <w:pStyle w:val="BodyText"/>
        <w:spacing w:line="360" w:lineRule="auto"/>
        <w:ind w:left="220" w:right="1579"/>
        <w:jc w:val="both"/>
        <w:rPr>
          <w:lang w:val="en-US"/>
        </w:rPr>
      </w:pPr>
      <w:r w:rsidRPr="00146BCC">
        <w:rPr>
          <w:lang w:val="en-US"/>
        </w:rPr>
        <w:t>As we study the thought of the first great systematic philosopher, we will take note of continuities and discontinuities with that of Plato, Aristotle’s teacher. Why did he reject Plato’s theory of forms as well as Plato’s politics? What is the significance of his famous theory of the four causes to explain any phenomenon? As the first historian of philosophy, how does he view the contribution of the Pre-Socratic philosophers towards an explanation of the nature of</w:t>
      </w:r>
      <w:r w:rsidRPr="00146BCC">
        <w:rPr>
          <w:spacing w:val="-4"/>
          <w:lang w:val="en-US"/>
        </w:rPr>
        <w:t xml:space="preserve"> </w:t>
      </w:r>
      <w:r w:rsidRPr="00146BCC">
        <w:rPr>
          <w:lang w:val="en-US"/>
        </w:rPr>
        <w:t>reality?</w:t>
      </w:r>
    </w:p>
    <w:p w14:paraId="4E5E7E28" w14:textId="77777777" w:rsidR="00707BBD" w:rsidRPr="00146BCC" w:rsidRDefault="008E77AC">
      <w:pPr>
        <w:pStyle w:val="BodyText"/>
        <w:spacing w:before="1" w:line="360" w:lineRule="auto"/>
        <w:ind w:left="220" w:right="1580"/>
        <w:jc w:val="both"/>
        <w:rPr>
          <w:lang w:val="en-US"/>
        </w:rPr>
      </w:pPr>
      <w:r w:rsidRPr="00146BCC">
        <w:rPr>
          <w:lang w:val="en-US"/>
        </w:rPr>
        <w:t>Our focus will be on Aristotle’s moral philosophy and political theory. We will read sections from Aristotle’s Nicomachean Ethics to understand his theory of virtue and the good life and then examine Bertrand Russell’s objections to Aristotle’s moral ideals. How important is political participation to the good and happy life in Aristotle’s philosophy? Why does Aristotle put so much emphasis upon the actualization of human reason for happiness and fulfillment? We will emphasize the essential points in Russell’s important chapter on Aristotle’s Metaphysics, in particular Aristotle’s theory of form, God, the soul and</w:t>
      </w:r>
      <w:r w:rsidRPr="00146BCC">
        <w:rPr>
          <w:spacing w:val="-2"/>
          <w:lang w:val="en-US"/>
        </w:rPr>
        <w:t xml:space="preserve"> </w:t>
      </w:r>
      <w:r w:rsidRPr="00146BCC">
        <w:rPr>
          <w:lang w:val="en-US"/>
        </w:rPr>
        <w:t>immortality.</w:t>
      </w:r>
    </w:p>
    <w:p w14:paraId="4E5E7E29" w14:textId="77777777" w:rsidR="00707BBD" w:rsidRPr="00146BCC" w:rsidRDefault="00707BBD">
      <w:pPr>
        <w:pStyle w:val="BodyText"/>
        <w:spacing w:before="2"/>
        <w:rPr>
          <w:sz w:val="36"/>
          <w:lang w:val="en-US"/>
        </w:rPr>
      </w:pPr>
    </w:p>
    <w:p w14:paraId="4E5E7E2A" w14:textId="77777777" w:rsidR="00707BBD" w:rsidRPr="00146BCC" w:rsidRDefault="008E77AC">
      <w:pPr>
        <w:pStyle w:val="Heading1"/>
        <w:rPr>
          <w:b w:val="0"/>
          <w:lang w:val="en-US"/>
        </w:rPr>
      </w:pPr>
      <w:r w:rsidRPr="00146BCC">
        <w:rPr>
          <w:lang w:val="en-US"/>
        </w:rPr>
        <w:t>Required reading</w:t>
      </w:r>
      <w:r w:rsidRPr="00146BCC">
        <w:rPr>
          <w:b w:val="0"/>
          <w:lang w:val="en-US"/>
        </w:rPr>
        <w:t>:</w:t>
      </w:r>
    </w:p>
    <w:p w14:paraId="4E5E7E2B" w14:textId="77777777" w:rsidR="00707BBD" w:rsidRPr="00146BCC" w:rsidRDefault="008E77AC">
      <w:pPr>
        <w:pStyle w:val="BodyText"/>
        <w:spacing w:before="137"/>
        <w:ind w:left="280"/>
      </w:pPr>
      <w:r w:rsidRPr="00146BCC">
        <w:rPr>
          <w:lang w:val="en-US"/>
        </w:rPr>
        <w:t xml:space="preserve">Aristotle, Nicomachean Ethics: Book 1, chapters 1 through 8, and 13. </w:t>
      </w:r>
      <w:proofErr w:type="spellStart"/>
      <w:r w:rsidRPr="00146BCC">
        <w:t>Book</w:t>
      </w:r>
      <w:proofErr w:type="spellEnd"/>
      <w:r w:rsidRPr="00146BCC">
        <w:t xml:space="preserve"> 2, </w:t>
      </w:r>
      <w:proofErr w:type="spellStart"/>
      <w:r w:rsidRPr="00146BCC">
        <w:t>chapters</w:t>
      </w:r>
      <w:proofErr w:type="spellEnd"/>
      <w:r w:rsidRPr="00146BCC">
        <w:t xml:space="preserve"> 1</w:t>
      </w:r>
    </w:p>
    <w:p w14:paraId="4E5E7E2C" w14:textId="77777777" w:rsidR="00707BBD" w:rsidRPr="00146BCC" w:rsidRDefault="008E77AC">
      <w:pPr>
        <w:pStyle w:val="BodyText"/>
        <w:spacing w:before="139" w:line="360" w:lineRule="auto"/>
        <w:ind w:left="220" w:right="1582"/>
        <w:jc w:val="both"/>
        <w:rPr>
          <w:lang w:val="en-US"/>
        </w:rPr>
      </w:pPr>
      <w:r w:rsidRPr="00146BCC">
        <w:rPr>
          <w:lang w:val="en-US"/>
        </w:rPr>
        <w:t xml:space="preserve">and 6, especially the last page of chapter 6. Book 6, chapters 12 and 13. Book 7, chapters 1 and 2. Book 10, chapters 7 and 8. Several of these chapters are no more than one or two pages. Read carefully these texts that you can find at The Internet Classic Archives: </w:t>
      </w:r>
      <w:hyperlink r:id="rId41">
        <w:r w:rsidRPr="00146BCC">
          <w:rPr>
            <w:color w:val="0000FF"/>
            <w:lang w:val="en-US"/>
          </w:rPr>
          <w:t>http://classics.mit.edu</w:t>
        </w:r>
      </w:hyperlink>
    </w:p>
    <w:p w14:paraId="4E5E7E2D" w14:textId="77777777" w:rsidR="00707BBD" w:rsidRPr="00146BCC" w:rsidRDefault="008E77AC">
      <w:pPr>
        <w:pStyle w:val="BodyText"/>
        <w:spacing w:before="1" w:line="360" w:lineRule="auto"/>
        <w:ind w:left="220" w:right="1582" w:firstLine="60"/>
        <w:jc w:val="both"/>
        <w:rPr>
          <w:lang w:val="en-US"/>
        </w:rPr>
      </w:pPr>
      <w:r w:rsidRPr="00146BCC">
        <w:rPr>
          <w:lang w:val="en-US"/>
        </w:rPr>
        <w:t>Bertrand Russell, Chapters on Aristotle’s Metaphysics, Ethics and Politics. These chapters will be discussed in the seminars. Chapters 19-21 in the English text.</w:t>
      </w:r>
    </w:p>
    <w:p w14:paraId="4E5E7E2E" w14:textId="77777777" w:rsidR="00707BBD" w:rsidRPr="00146BCC" w:rsidRDefault="00707BBD">
      <w:pPr>
        <w:pStyle w:val="BodyText"/>
        <w:spacing w:before="10"/>
        <w:rPr>
          <w:sz w:val="35"/>
          <w:lang w:val="en-US"/>
        </w:rPr>
      </w:pPr>
    </w:p>
    <w:p w14:paraId="4E5E7E2F" w14:textId="77777777" w:rsidR="00707BBD" w:rsidRPr="00146BCC" w:rsidRDefault="008E77AC">
      <w:pPr>
        <w:pStyle w:val="BodyText"/>
        <w:ind w:left="220"/>
        <w:rPr>
          <w:lang w:val="en-US"/>
        </w:rPr>
      </w:pPr>
      <w:r w:rsidRPr="00146BCC">
        <w:rPr>
          <w:lang w:val="en-US"/>
        </w:rPr>
        <w:t>Recommended:</w:t>
      </w:r>
    </w:p>
    <w:p w14:paraId="129C865C" w14:textId="77777777" w:rsidR="005F0C59" w:rsidRPr="00146BCC" w:rsidRDefault="008E77AC" w:rsidP="005F0C59">
      <w:pPr>
        <w:pStyle w:val="BodyText"/>
        <w:spacing w:before="139" w:line="360" w:lineRule="auto"/>
        <w:ind w:left="220" w:right="1579" w:firstLine="60"/>
        <w:jc w:val="both"/>
        <w:rPr>
          <w:lang w:val="en-US"/>
        </w:rPr>
      </w:pPr>
      <w:r w:rsidRPr="00146BCC">
        <w:rPr>
          <w:lang w:val="en-US"/>
        </w:rPr>
        <w:t>Bryan Magee, Aristotle. Interview with Martha Nussbaum in The Great Philosophers. The Reader. This can also be viewed on YouTube under Bryan Magee. This interview is worth reading to understand Aristotle’s differences with Plato.</w:t>
      </w:r>
    </w:p>
    <w:p w14:paraId="4E5E7E32" w14:textId="79C195CB" w:rsidR="00707BBD" w:rsidRPr="00146BCC" w:rsidRDefault="008E77AC" w:rsidP="005F0C59">
      <w:pPr>
        <w:pStyle w:val="BodyText"/>
        <w:spacing w:before="139" w:line="360" w:lineRule="auto"/>
        <w:ind w:left="220" w:right="1579" w:firstLine="60"/>
        <w:jc w:val="both"/>
        <w:rPr>
          <w:lang w:val="en-US"/>
        </w:rPr>
      </w:pPr>
      <w:r w:rsidRPr="00146BCC">
        <w:rPr>
          <w:lang w:val="en-US"/>
        </w:rPr>
        <w:t>Aristotle’s</w:t>
      </w:r>
      <w:r w:rsidRPr="00146BCC">
        <w:rPr>
          <w:lang w:val="en-US"/>
        </w:rPr>
        <w:tab/>
        <w:t>Ethics:</w:t>
      </w:r>
      <w:r w:rsidRPr="00146BCC">
        <w:rPr>
          <w:lang w:val="en-US"/>
        </w:rPr>
        <w:tab/>
        <w:t>The</w:t>
      </w:r>
      <w:r w:rsidRPr="00146BCC">
        <w:rPr>
          <w:lang w:val="en-US"/>
        </w:rPr>
        <w:tab/>
        <w:t>Stanford</w:t>
      </w:r>
      <w:r w:rsidRPr="00146BCC">
        <w:rPr>
          <w:lang w:val="en-US"/>
        </w:rPr>
        <w:tab/>
        <w:t>Encyclopedia</w:t>
      </w:r>
      <w:r w:rsidRPr="00146BCC">
        <w:rPr>
          <w:lang w:val="en-US"/>
        </w:rPr>
        <w:tab/>
        <w:t>of</w:t>
      </w:r>
      <w:r w:rsidRPr="00146BCC">
        <w:rPr>
          <w:lang w:val="en-US"/>
        </w:rPr>
        <w:tab/>
        <w:t>Philosophy:</w:t>
      </w:r>
      <w:r w:rsidRPr="00146BCC">
        <w:rPr>
          <w:lang w:val="en-US"/>
        </w:rPr>
        <w:tab/>
        <w:t>Aristotle</w:t>
      </w:r>
      <w:r w:rsidRPr="00146BCC">
        <w:rPr>
          <w:lang w:val="en-US"/>
        </w:rPr>
        <w:tab/>
      </w:r>
      <w:r w:rsidRPr="00146BCC">
        <w:rPr>
          <w:spacing w:val="-4"/>
          <w:lang w:val="en-US"/>
        </w:rPr>
        <w:t xml:space="preserve">ethics: </w:t>
      </w:r>
      <w:hyperlink r:id="rId42">
        <w:r w:rsidRPr="00146BCC">
          <w:rPr>
            <w:color w:val="0000FF"/>
            <w:u w:val="single" w:color="0000FF"/>
            <w:lang w:val="en-US"/>
          </w:rPr>
          <w:t>http://plato.stanford.edu/entries/aristotle-ethics/</w:t>
        </w:r>
      </w:hyperlink>
    </w:p>
    <w:p w14:paraId="4E5E7E33" w14:textId="77777777" w:rsidR="00707BBD" w:rsidRPr="00146BCC" w:rsidRDefault="008E77AC">
      <w:pPr>
        <w:pStyle w:val="BodyText"/>
        <w:spacing w:before="1"/>
        <w:ind w:left="220"/>
        <w:rPr>
          <w:lang w:val="en-US"/>
        </w:rPr>
      </w:pPr>
      <w:r w:rsidRPr="00146BCC">
        <w:rPr>
          <w:lang w:val="en-US"/>
        </w:rPr>
        <w:t xml:space="preserve">Aristotle’s Politics: </w:t>
      </w:r>
      <w:hyperlink r:id="rId43">
        <w:r w:rsidRPr="00146BCC">
          <w:rPr>
            <w:color w:val="0000FF"/>
            <w:u w:val="single" w:color="0000FF"/>
            <w:lang w:val="en-US"/>
          </w:rPr>
          <w:t>http://plato.stanford.edu/entries/aristotle-politics</w:t>
        </w:r>
      </w:hyperlink>
    </w:p>
    <w:p w14:paraId="4E5E7E34" w14:textId="77777777" w:rsidR="00707BBD" w:rsidRPr="00146BCC" w:rsidRDefault="00707BBD">
      <w:pPr>
        <w:pStyle w:val="BodyText"/>
        <w:rPr>
          <w:sz w:val="20"/>
          <w:lang w:val="en-US"/>
        </w:rPr>
      </w:pPr>
    </w:p>
    <w:p w14:paraId="4E5E7E35" w14:textId="77777777" w:rsidR="00707BBD" w:rsidRPr="00146BCC" w:rsidRDefault="00707BBD">
      <w:pPr>
        <w:pStyle w:val="BodyText"/>
        <w:spacing w:before="2"/>
        <w:rPr>
          <w:sz w:val="20"/>
          <w:lang w:val="en-US"/>
        </w:rPr>
      </w:pPr>
    </w:p>
    <w:p w14:paraId="4E5E7E36" w14:textId="77777777" w:rsidR="00707BBD" w:rsidRPr="00146BCC" w:rsidRDefault="008E77AC">
      <w:pPr>
        <w:pStyle w:val="ListParagraph"/>
        <w:numPr>
          <w:ilvl w:val="0"/>
          <w:numId w:val="11"/>
        </w:numPr>
        <w:tabs>
          <w:tab w:val="left" w:pos="941"/>
        </w:tabs>
        <w:spacing w:before="90"/>
        <w:ind w:left="940"/>
        <w:jc w:val="both"/>
        <w:rPr>
          <w:sz w:val="24"/>
          <w:lang w:val="en-US"/>
        </w:rPr>
      </w:pPr>
      <w:r w:rsidRPr="00146BCC">
        <w:rPr>
          <w:sz w:val="24"/>
          <w:lang w:val="en-US"/>
        </w:rPr>
        <w:t>Ancient Philosophy after Aristotle: Hellenistic</w:t>
      </w:r>
      <w:r w:rsidRPr="00146BCC">
        <w:rPr>
          <w:spacing w:val="-5"/>
          <w:sz w:val="24"/>
          <w:lang w:val="en-US"/>
        </w:rPr>
        <w:t xml:space="preserve"> </w:t>
      </w:r>
      <w:r w:rsidRPr="00146BCC">
        <w:rPr>
          <w:sz w:val="24"/>
          <w:lang w:val="en-US"/>
        </w:rPr>
        <w:t>Thought</w:t>
      </w:r>
    </w:p>
    <w:p w14:paraId="4E5E7E37" w14:textId="77777777" w:rsidR="00707BBD" w:rsidRPr="00146BCC" w:rsidRDefault="008E77AC">
      <w:pPr>
        <w:pStyle w:val="ListParagraph"/>
        <w:numPr>
          <w:ilvl w:val="0"/>
          <w:numId w:val="10"/>
        </w:numPr>
        <w:tabs>
          <w:tab w:val="left" w:pos="1661"/>
        </w:tabs>
        <w:spacing w:before="136"/>
        <w:rPr>
          <w:sz w:val="24"/>
        </w:rPr>
      </w:pPr>
      <w:proofErr w:type="spellStart"/>
      <w:r w:rsidRPr="00146BCC">
        <w:rPr>
          <w:sz w:val="24"/>
        </w:rPr>
        <w:t>The</w:t>
      </w:r>
      <w:proofErr w:type="spellEnd"/>
      <w:r w:rsidRPr="00146BCC">
        <w:rPr>
          <w:sz w:val="24"/>
        </w:rPr>
        <w:t xml:space="preserve"> </w:t>
      </w:r>
      <w:proofErr w:type="spellStart"/>
      <w:r w:rsidRPr="00146BCC">
        <w:rPr>
          <w:sz w:val="24"/>
        </w:rPr>
        <w:t>Hellenistic</w:t>
      </w:r>
      <w:proofErr w:type="spellEnd"/>
      <w:r w:rsidRPr="00146BCC">
        <w:rPr>
          <w:spacing w:val="-3"/>
          <w:sz w:val="24"/>
        </w:rPr>
        <w:t xml:space="preserve"> </w:t>
      </w:r>
      <w:proofErr w:type="spellStart"/>
      <w:r w:rsidRPr="00146BCC">
        <w:rPr>
          <w:sz w:val="24"/>
        </w:rPr>
        <w:t>World</w:t>
      </w:r>
      <w:proofErr w:type="spellEnd"/>
    </w:p>
    <w:p w14:paraId="4E5E7E38" w14:textId="77777777" w:rsidR="00707BBD" w:rsidRPr="00146BCC" w:rsidRDefault="008E77AC">
      <w:pPr>
        <w:pStyle w:val="ListParagraph"/>
        <w:numPr>
          <w:ilvl w:val="0"/>
          <w:numId w:val="10"/>
        </w:numPr>
        <w:tabs>
          <w:tab w:val="left" w:pos="1661"/>
        </w:tabs>
        <w:spacing w:before="140"/>
        <w:rPr>
          <w:sz w:val="24"/>
        </w:rPr>
      </w:pPr>
      <w:proofErr w:type="spellStart"/>
      <w:r w:rsidRPr="00146BCC">
        <w:rPr>
          <w:sz w:val="24"/>
        </w:rPr>
        <w:t>Cynics</w:t>
      </w:r>
      <w:proofErr w:type="spellEnd"/>
      <w:r w:rsidRPr="00146BCC">
        <w:rPr>
          <w:sz w:val="24"/>
        </w:rPr>
        <w:t xml:space="preserve"> </w:t>
      </w:r>
      <w:proofErr w:type="spellStart"/>
      <w:r w:rsidRPr="00146BCC">
        <w:rPr>
          <w:sz w:val="24"/>
        </w:rPr>
        <w:t>and</w:t>
      </w:r>
      <w:proofErr w:type="spellEnd"/>
      <w:r w:rsidRPr="00146BCC">
        <w:rPr>
          <w:spacing w:val="-1"/>
          <w:sz w:val="24"/>
        </w:rPr>
        <w:t xml:space="preserve"> </w:t>
      </w:r>
      <w:proofErr w:type="spellStart"/>
      <w:r w:rsidRPr="00146BCC">
        <w:rPr>
          <w:sz w:val="24"/>
        </w:rPr>
        <w:t>Skeptics</w:t>
      </w:r>
      <w:proofErr w:type="spellEnd"/>
    </w:p>
    <w:p w14:paraId="4E5E7E39" w14:textId="77777777" w:rsidR="00707BBD" w:rsidRPr="00146BCC" w:rsidRDefault="008E77AC">
      <w:pPr>
        <w:pStyle w:val="ListParagraph"/>
        <w:numPr>
          <w:ilvl w:val="0"/>
          <w:numId w:val="10"/>
        </w:numPr>
        <w:tabs>
          <w:tab w:val="left" w:pos="1661"/>
        </w:tabs>
        <w:rPr>
          <w:sz w:val="24"/>
        </w:rPr>
      </w:pPr>
      <w:proofErr w:type="spellStart"/>
      <w:r w:rsidRPr="00146BCC">
        <w:rPr>
          <w:sz w:val="24"/>
        </w:rPr>
        <w:t>The</w:t>
      </w:r>
      <w:proofErr w:type="spellEnd"/>
      <w:r w:rsidRPr="00146BCC">
        <w:rPr>
          <w:spacing w:val="-3"/>
          <w:sz w:val="24"/>
        </w:rPr>
        <w:t xml:space="preserve"> </w:t>
      </w:r>
      <w:proofErr w:type="spellStart"/>
      <w:r w:rsidRPr="00146BCC">
        <w:rPr>
          <w:sz w:val="24"/>
        </w:rPr>
        <w:t>Epicureans</w:t>
      </w:r>
      <w:proofErr w:type="spellEnd"/>
    </w:p>
    <w:p w14:paraId="4E5E7E3A" w14:textId="77777777" w:rsidR="00707BBD" w:rsidRPr="00146BCC" w:rsidRDefault="008E77AC">
      <w:pPr>
        <w:pStyle w:val="ListParagraph"/>
        <w:numPr>
          <w:ilvl w:val="0"/>
          <w:numId w:val="10"/>
        </w:numPr>
        <w:tabs>
          <w:tab w:val="left" w:pos="1661"/>
        </w:tabs>
        <w:spacing w:before="139"/>
        <w:rPr>
          <w:sz w:val="24"/>
        </w:rPr>
      </w:pPr>
      <w:proofErr w:type="spellStart"/>
      <w:r w:rsidRPr="00146BCC">
        <w:rPr>
          <w:sz w:val="24"/>
        </w:rPr>
        <w:t>Stoicism</w:t>
      </w:r>
      <w:proofErr w:type="spellEnd"/>
    </w:p>
    <w:p w14:paraId="6ABB6DD0" w14:textId="77777777" w:rsidR="005F0C59" w:rsidRPr="00146BCC" w:rsidRDefault="008E77AC" w:rsidP="005F0C59">
      <w:pPr>
        <w:pStyle w:val="BodyText"/>
        <w:spacing w:before="137" w:line="360" w:lineRule="auto"/>
        <w:ind w:left="580" w:right="1574"/>
        <w:jc w:val="both"/>
        <w:rPr>
          <w:lang w:val="en-US"/>
        </w:rPr>
      </w:pPr>
      <w:r w:rsidRPr="00146BCC">
        <w:rPr>
          <w:lang w:val="en-US"/>
        </w:rPr>
        <w:t xml:space="preserve">In the words of Bertrand Russell, “When political power passed into the hands of the Macedonians, Greek philosophers, as was natural, turned aside from politics and devoted themselves to the problem of individual virtue or salvation. They no longer asked: how can men created a good state? They asked instead: how can men be virtuous in a wicked world, or happy in a world of suffering.” The lecture will examine the ways in which the Cynics, the Skeptics, the Epicureans and the Stoics responded to this loss of political self-determination. Skeptics appealed to Socrates and aspects of Plato’s philosophy to justify their doubts about everything. Was this a misunderstanding of Socrates and Plato. Can skepticism lead to inner peace as the ancient Skeptics assumed? Why did these Skeptics, </w:t>
      </w:r>
      <w:proofErr w:type="spellStart"/>
      <w:r w:rsidRPr="00146BCC">
        <w:rPr>
          <w:lang w:val="en-US"/>
        </w:rPr>
        <w:t>Pyrrho</w:t>
      </w:r>
      <w:proofErr w:type="spellEnd"/>
      <w:r w:rsidRPr="00146BCC">
        <w:rPr>
          <w:lang w:val="en-US"/>
        </w:rPr>
        <w:t xml:space="preserve"> and Timon of Athens think that Skepticism could lead to inner harmony and peace? What arguments did they provide to prove that we cannot know anything for certain?  The main concern  of the Epicureans was freedom from fear, especially the fear of death and the afterlife. How was the philosophy of atomism used to secure this freedom? The main focus of this lecture will be on the Stoics because of their great influence on later philosophers and the moral outlook of early Christian thought. We will pay close attention to the Stoic ideas of natural law, divine providence, the materialism and pantheism of the early Stoics, their attempts to harmonize their belief that nature is a deterministic system with their belief in human freedom, their rejection of nationalism and patriotism and their cosmopolitanism</w:t>
      </w:r>
      <w:r w:rsidRPr="00146BCC">
        <w:rPr>
          <w:spacing w:val="-2"/>
          <w:lang w:val="en-US"/>
        </w:rPr>
        <w:t xml:space="preserve"> </w:t>
      </w:r>
      <w:r w:rsidRPr="00146BCC">
        <w:rPr>
          <w:lang w:val="en-US"/>
        </w:rPr>
        <w:t>outlook.</w:t>
      </w:r>
    </w:p>
    <w:p w14:paraId="4E5E7E3D" w14:textId="5DADAC64" w:rsidR="00707BBD" w:rsidRPr="00146BCC" w:rsidRDefault="008E77AC" w:rsidP="005F0C59">
      <w:pPr>
        <w:pStyle w:val="BodyText"/>
        <w:spacing w:before="137" w:line="360" w:lineRule="auto"/>
        <w:ind w:left="580" w:right="1574"/>
        <w:jc w:val="both"/>
        <w:rPr>
          <w:lang w:val="en-US"/>
        </w:rPr>
      </w:pPr>
      <w:r w:rsidRPr="00146BCC">
        <w:rPr>
          <w:lang w:val="en-US"/>
        </w:rPr>
        <w:t>Required reading:</w:t>
      </w:r>
    </w:p>
    <w:p w14:paraId="4E5E7E3E" w14:textId="77777777" w:rsidR="00707BBD" w:rsidRPr="00146BCC" w:rsidRDefault="008E77AC">
      <w:pPr>
        <w:pStyle w:val="BodyText"/>
        <w:spacing w:before="137" w:line="360" w:lineRule="auto"/>
        <w:ind w:left="580" w:right="1576"/>
        <w:rPr>
          <w:lang w:val="en-US"/>
        </w:rPr>
      </w:pPr>
      <w:r w:rsidRPr="00146BCC">
        <w:rPr>
          <w:lang w:val="en-US"/>
        </w:rPr>
        <w:t>Bertrand Russell, The History of Western Philosophy. Ancient Philosophy after Aristotle. Read chapters 26, 27, and 28.</w:t>
      </w:r>
    </w:p>
    <w:p w14:paraId="4E5E7E3F" w14:textId="77777777" w:rsidR="00707BBD" w:rsidRPr="00146BCC" w:rsidRDefault="00707BBD">
      <w:pPr>
        <w:pStyle w:val="BodyText"/>
        <w:spacing w:before="1"/>
        <w:rPr>
          <w:sz w:val="36"/>
          <w:lang w:val="en-US"/>
        </w:rPr>
      </w:pPr>
    </w:p>
    <w:p w14:paraId="4E5E7E40" w14:textId="77777777" w:rsidR="00707BBD" w:rsidRPr="00146BCC" w:rsidRDefault="008E77AC">
      <w:pPr>
        <w:pStyle w:val="ListParagraph"/>
        <w:numPr>
          <w:ilvl w:val="0"/>
          <w:numId w:val="11"/>
        </w:numPr>
        <w:tabs>
          <w:tab w:val="left" w:pos="941"/>
        </w:tabs>
        <w:spacing w:before="1"/>
        <w:ind w:left="940"/>
        <w:jc w:val="left"/>
        <w:rPr>
          <w:sz w:val="24"/>
          <w:lang w:val="en-US"/>
        </w:rPr>
      </w:pPr>
      <w:r w:rsidRPr="00146BCC">
        <w:rPr>
          <w:sz w:val="24"/>
          <w:u w:val="single"/>
          <w:lang w:val="en-US"/>
        </w:rPr>
        <w:t xml:space="preserve"> Philosophy and Christianity in the Roman</w:t>
      </w:r>
      <w:r w:rsidRPr="00146BCC">
        <w:rPr>
          <w:spacing w:val="-12"/>
          <w:sz w:val="24"/>
          <w:u w:val="single"/>
          <w:lang w:val="en-US"/>
        </w:rPr>
        <w:t xml:space="preserve"> </w:t>
      </w:r>
      <w:r w:rsidRPr="00146BCC">
        <w:rPr>
          <w:sz w:val="24"/>
          <w:u w:val="single"/>
          <w:lang w:val="en-US"/>
        </w:rPr>
        <w:t>Empire.</w:t>
      </w:r>
    </w:p>
    <w:p w14:paraId="4E5E7E41" w14:textId="77777777" w:rsidR="00707BBD" w:rsidRPr="00146BCC" w:rsidRDefault="008E77AC">
      <w:pPr>
        <w:pStyle w:val="ListParagraph"/>
        <w:numPr>
          <w:ilvl w:val="1"/>
          <w:numId w:val="11"/>
        </w:numPr>
        <w:tabs>
          <w:tab w:val="left" w:pos="1342"/>
        </w:tabs>
        <w:spacing w:before="136"/>
        <w:ind w:left="1341" w:hanging="401"/>
        <w:rPr>
          <w:sz w:val="24"/>
        </w:rPr>
      </w:pPr>
      <w:proofErr w:type="spellStart"/>
      <w:r w:rsidRPr="00146BCC">
        <w:rPr>
          <w:sz w:val="24"/>
        </w:rPr>
        <w:t>Plotinus</w:t>
      </w:r>
      <w:proofErr w:type="spellEnd"/>
      <w:r w:rsidRPr="00146BCC">
        <w:rPr>
          <w:sz w:val="24"/>
        </w:rPr>
        <w:t xml:space="preserve"> </w:t>
      </w:r>
      <w:proofErr w:type="spellStart"/>
      <w:r w:rsidRPr="00146BCC">
        <w:rPr>
          <w:sz w:val="24"/>
        </w:rPr>
        <w:t>to</w:t>
      </w:r>
      <w:proofErr w:type="spellEnd"/>
      <w:r w:rsidRPr="00146BCC">
        <w:rPr>
          <w:spacing w:val="-1"/>
          <w:sz w:val="24"/>
        </w:rPr>
        <w:t xml:space="preserve"> </w:t>
      </w:r>
      <w:proofErr w:type="spellStart"/>
      <w:r w:rsidRPr="00146BCC">
        <w:rPr>
          <w:sz w:val="24"/>
        </w:rPr>
        <w:t>Boethius</w:t>
      </w:r>
      <w:proofErr w:type="spellEnd"/>
    </w:p>
    <w:p w14:paraId="4E5E7E42" w14:textId="77777777" w:rsidR="00707BBD" w:rsidRPr="00146BCC" w:rsidRDefault="008E77AC">
      <w:pPr>
        <w:pStyle w:val="ListParagraph"/>
        <w:numPr>
          <w:ilvl w:val="1"/>
          <w:numId w:val="11"/>
        </w:numPr>
        <w:tabs>
          <w:tab w:val="left" w:pos="1342"/>
        </w:tabs>
        <w:spacing w:before="140" w:line="360" w:lineRule="auto"/>
        <w:ind w:left="1341" w:right="1578" w:hanging="401"/>
        <w:jc w:val="both"/>
        <w:rPr>
          <w:sz w:val="24"/>
          <w:lang w:val="en-US"/>
        </w:rPr>
      </w:pPr>
      <w:r w:rsidRPr="00146BCC">
        <w:rPr>
          <w:sz w:val="24"/>
          <w:lang w:val="en-US"/>
        </w:rPr>
        <w:t xml:space="preserve">Early Jewish and Christian uses of philosophy: The role of Greek Philosophy </w:t>
      </w:r>
      <w:r w:rsidRPr="00146BCC">
        <w:rPr>
          <w:sz w:val="24"/>
          <w:lang w:val="en-US"/>
        </w:rPr>
        <w:lastRenderedPageBreak/>
        <w:t>in the writings of Philo of Alexandria, Justin Martyr, Clement of Alexandria, and</w:t>
      </w:r>
      <w:r w:rsidRPr="00146BCC">
        <w:rPr>
          <w:spacing w:val="-1"/>
          <w:sz w:val="24"/>
          <w:lang w:val="en-US"/>
        </w:rPr>
        <w:t xml:space="preserve"> </w:t>
      </w:r>
      <w:r w:rsidRPr="00146BCC">
        <w:rPr>
          <w:sz w:val="24"/>
          <w:lang w:val="en-US"/>
        </w:rPr>
        <w:t>Origen.</w:t>
      </w:r>
    </w:p>
    <w:p w14:paraId="4E5E7E43" w14:textId="77777777" w:rsidR="00707BBD" w:rsidRPr="00146BCC" w:rsidRDefault="008E77AC">
      <w:pPr>
        <w:pStyle w:val="ListParagraph"/>
        <w:numPr>
          <w:ilvl w:val="1"/>
          <w:numId w:val="11"/>
        </w:numPr>
        <w:tabs>
          <w:tab w:val="left" w:pos="1342"/>
        </w:tabs>
        <w:spacing w:before="0" w:line="275" w:lineRule="exact"/>
        <w:ind w:left="1341" w:hanging="401"/>
        <w:rPr>
          <w:sz w:val="24"/>
          <w:lang w:val="en-US"/>
        </w:rPr>
      </w:pPr>
      <w:r w:rsidRPr="00146BCC">
        <w:rPr>
          <w:sz w:val="24"/>
          <w:lang w:val="en-US"/>
        </w:rPr>
        <w:t>Arguments for toleration in an age of</w:t>
      </w:r>
      <w:r w:rsidRPr="00146BCC">
        <w:rPr>
          <w:spacing w:val="56"/>
          <w:sz w:val="24"/>
          <w:lang w:val="en-US"/>
        </w:rPr>
        <w:t xml:space="preserve"> </w:t>
      </w:r>
      <w:r w:rsidRPr="00146BCC">
        <w:rPr>
          <w:sz w:val="24"/>
          <w:lang w:val="en-US"/>
        </w:rPr>
        <w:t>persecution.</w:t>
      </w:r>
    </w:p>
    <w:p w14:paraId="4E5E7E44" w14:textId="77777777" w:rsidR="00707BBD" w:rsidRPr="00146BCC" w:rsidRDefault="008E77AC">
      <w:pPr>
        <w:pStyle w:val="ListParagraph"/>
        <w:numPr>
          <w:ilvl w:val="1"/>
          <w:numId w:val="11"/>
        </w:numPr>
        <w:tabs>
          <w:tab w:val="left" w:pos="1234"/>
        </w:tabs>
        <w:spacing w:before="139" w:line="360" w:lineRule="auto"/>
        <w:ind w:left="220" w:right="4486" w:firstLine="720"/>
        <w:rPr>
          <w:sz w:val="24"/>
        </w:rPr>
      </w:pPr>
      <w:r w:rsidRPr="00146BCC">
        <w:rPr>
          <w:sz w:val="24"/>
          <w:lang w:val="en-US"/>
        </w:rPr>
        <w:t>The Latin tradition in early Christian</w:t>
      </w:r>
      <w:r w:rsidRPr="00146BCC">
        <w:rPr>
          <w:spacing w:val="-15"/>
          <w:sz w:val="24"/>
          <w:lang w:val="en-US"/>
        </w:rPr>
        <w:t xml:space="preserve"> </w:t>
      </w:r>
      <w:r w:rsidRPr="00146BCC">
        <w:rPr>
          <w:sz w:val="24"/>
          <w:lang w:val="en-US"/>
        </w:rPr>
        <w:t xml:space="preserve">philosophy. </w:t>
      </w:r>
      <w:proofErr w:type="spellStart"/>
      <w:r w:rsidRPr="00146BCC">
        <w:rPr>
          <w:sz w:val="24"/>
        </w:rPr>
        <w:t>Literature</w:t>
      </w:r>
      <w:proofErr w:type="spellEnd"/>
      <w:r w:rsidRPr="00146BCC">
        <w:rPr>
          <w:sz w:val="24"/>
        </w:rPr>
        <w:t>:</w:t>
      </w:r>
    </w:p>
    <w:p w14:paraId="4E5E7E45" w14:textId="77777777" w:rsidR="00707BBD" w:rsidRPr="00146BCC" w:rsidRDefault="008E77AC">
      <w:pPr>
        <w:pStyle w:val="BodyText"/>
        <w:spacing w:line="360" w:lineRule="auto"/>
        <w:ind w:left="220" w:right="1576"/>
        <w:rPr>
          <w:lang w:val="en-US"/>
        </w:rPr>
      </w:pPr>
      <w:r w:rsidRPr="00146BCC">
        <w:rPr>
          <w:lang w:val="en-US"/>
        </w:rPr>
        <w:t>Russell, Chapter on Plotinus in Book 1, part 3, chapter 30. Read the discussion of Boethius in Book 2, Chapter 5. It is towards the end of the chapter.</w:t>
      </w:r>
    </w:p>
    <w:p w14:paraId="4E5E7E46" w14:textId="77777777" w:rsidR="00707BBD" w:rsidRPr="00146BCC" w:rsidRDefault="008E77AC">
      <w:pPr>
        <w:pStyle w:val="BodyText"/>
        <w:ind w:left="220"/>
        <w:rPr>
          <w:lang w:val="en-US"/>
        </w:rPr>
      </w:pPr>
      <w:r w:rsidRPr="00146BCC">
        <w:rPr>
          <w:lang w:val="en-US"/>
        </w:rPr>
        <w:t>F. Copleston, The History of Philosophy. Volume 2, chapter 2.</w:t>
      </w:r>
    </w:p>
    <w:p w14:paraId="4E5E7E47" w14:textId="77777777" w:rsidR="00707BBD" w:rsidRPr="00146BCC" w:rsidRDefault="008E77AC">
      <w:pPr>
        <w:pStyle w:val="BodyText"/>
        <w:tabs>
          <w:tab w:val="left" w:pos="6825"/>
        </w:tabs>
        <w:spacing w:before="137"/>
        <w:ind w:left="220"/>
        <w:rPr>
          <w:lang w:val="en-US"/>
        </w:rPr>
      </w:pPr>
      <w:r w:rsidRPr="00146BCC">
        <w:rPr>
          <w:lang w:val="en-US"/>
        </w:rPr>
        <w:t>The Acts of the Apostles in the Bible (The New</w:t>
      </w:r>
      <w:r w:rsidRPr="00146BCC">
        <w:rPr>
          <w:spacing w:val="47"/>
          <w:lang w:val="en-US"/>
        </w:rPr>
        <w:t xml:space="preserve"> </w:t>
      </w:r>
      <w:r w:rsidRPr="00146BCC">
        <w:rPr>
          <w:lang w:val="en-US"/>
        </w:rPr>
        <w:t>Testament).</w:t>
      </w:r>
      <w:r w:rsidRPr="00146BCC">
        <w:rPr>
          <w:spacing w:val="5"/>
          <w:lang w:val="en-US"/>
        </w:rPr>
        <w:t xml:space="preserve"> </w:t>
      </w:r>
      <w:r w:rsidRPr="00146BCC">
        <w:rPr>
          <w:lang w:val="en-US"/>
        </w:rPr>
        <w:t>Read</w:t>
      </w:r>
      <w:r w:rsidRPr="00146BCC">
        <w:rPr>
          <w:lang w:val="en-US"/>
        </w:rPr>
        <w:tab/>
        <w:t>chapter 17, verse</w:t>
      </w:r>
      <w:r w:rsidRPr="00146BCC">
        <w:rPr>
          <w:spacing w:val="16"/>
          <w:lang w:val="en-US"/>
        </w:rPr>
        <w:t xml:space="preserve"> </w:t>
      </w:r>
      <w:r w:rsidRPr="00146BCC">
        <w:rPr>
          <w:lang w:val="en-US"/>
        </w:rPr>
        <w:t>16-</w:t>
      </w:r>
    </w:p>
    <w:p w14:paraId="4E5E7E48" w14:textId="77777777" w:rsidR="00707BBD" w:rsidRPr="00146BCC" w:rsidRDefault="008E77AC">
      <w:pPr>
        <w:pStyle w:val="BodyText"/>
        <w:spacing w:before="139" w:line="360" w:lineRule="auto"/>
        <w:ind w:left="220" w:right="1578"/>
        <w:jc w:val="both"/>
        <w:rPr>
          <w:lang w:val="en-US"/>
        </w:rPr>
      </w:pPr>
      <w:r w:rsidRPr="00146BCC">
        <w:rPr>
          <w:lang w:val="en-US"/>
        </w:rPr>
        <w:t>34. (Chapter 17 is an account of Saint Paul in Athens and his speech to the philosophers.) Recommended: Justin Martyr, First Apology to the Romans.</w:t>
      </w:r>
      <w:r w:rsidRPr="00146BCC">
        <w:rPr>
          <w:color w:val="0000FF"/>
          <w:u w:val="single" w:color="0000FF"/>
          <w:lang w:val="en-US"/>
        </w:rPr>
        <w:t xml:space="preserve"> </w:t>
      </w:r>
      <w:hyperlink r:id="rId44">
        <w:r w:rsidRPr="00146BCC">
          <w:rPr>
            <w:color w:val="0000FF"/>
            <w:u w:val="single" w:color="0000FF"/>
            <w:lang w:val="en-US"/>
          </w:rPr>
          <w:t>http://www.newadvent.org/fathers/0126.htm</w:t>
        </w:r>
      </w:hyperlink>
    </w:p>
    <w:p w14:paraId="4E5E7E49" w14:textId="77777777" w:rsidR="00707BBD" w:rsidRPr="00146BCC" w:rsidRDefault="00707BBD">
      <w:pPr>
        <w:pStyle w:val="BodyText"/>
        <w:spacing w:before="3"/>
        <w:rPr>
          <w:sz w:val="28"/>
          <w:lang w:val="en-US"/>
        </w:rPr>
      </w:pPr>
    </w:p>
    <w:p w14:paraId="4E5E7E4A" w14:textId="77777777" w:rsidR="00707BBD" w:rsidRPr="00146BCC" w:rsidRDefault="008E77AC">
      <w:pPr>
        <w:pStyle w:val="ListParagraph"/>
        <w:numPr>
          <w:ilvl w:val="0"/>
          <w:numId w:val="9"/>
        </w:numPr>
        <w:tabs>
          <w:tab w:val="left" w:pos="461"/>
        </w:tabs>
        <w:spacing w:before="90"/>
        <w:jc w:val="both"/>
        <w:rPr>
          <w:sz w:val="24"/>
          <w:lang w:val="en-US"/>
        </w:rPr>
      </w:pPr>
      <w:r w:rsidRPr="00146BCC">
        <w:rPr>
          <w:sz w:val="24"/>
          <w:u w:val="single"/>
          <w:lang w:val="en-US"/>
        </w:rPr>
        <w:t>Augustine and the Transformation of Ancient</w:t>
      </w:r>
      <w:r w:rsidRPr="00146BCC">
        <w:rPr>
          <w:spacing w:val="-1"/>
          <w:sz w:val="24"/>
          <w:u w:val="single"/>
          <w:lang w:val="en-US"/>
        </w:rPr>
        <w:t xml:space="preserve"> </w:t>
      </w:r>
      <w:r w:rsidRPr="00146BCC">
        <w:rPr>
          <w:sz w:val="24"/>
          <w:u w:val="single"/>
          <w:lang w:val="en-US"/>
        </w:rPr>
        <w:t>Thought</w:t>
      </w:r>
      <w:r w:rsidRPr="00146BCC">
        <w:rPr>
          <w:sz w:val="24"/>
          <w:lang w:val="en-US"/>
        </w:rPr>
        <w:t>.</w:t>
      </w:r>
    </w:p>
    <w:p w14:paraId="4E5E7E4B" w14:textId="77777777" w:rsidR="00707BBD" w:rsidRPr="00146BCC" w:rsidRDefault="008E77AC">
      <w:pPr>
        <w:pStyle w:val="ListParagraph"/>
        <w:numPr>
          <w:ilvl w:val="1"/>
          <w:numId w:val="9"/>
        </w:numPr>
        <w:tabs>
          <w:tab w:val="left" w:pos="1342"/>
        </w:tabs>
        <w:spacing w:before="136"/>
        <w:rPr>
          <w:sz w:val="24"/>
          <w:lang w:val="en-US"/>
        </w:rPr>
      </w:pPr>
      <w:r w:rsidRPr="00146BCC">
        <w:rPr>
          <w:sz w:val="24"/>
          <w:lang w:val="en-US"/>
        </w:rPr>
        <w:t>Augustine as the Christian Plato.</w:t>
      </w:r>
    </w:p>
    <w:p w14:paraId="4E5E7E4C" w14:textId="77777777" w:rsidR="00707BBD" w:rsidRPr="00146BCC" w:rsidRDefault="008E77AC">
      <w:pPr>
        <w:pStyle w:val="ListParagraph"/>
        <w:numPr>
          <w:ilvl w:val="1"/>
          <w:numId w:val="9"/>
        </w:numPr>
        <w:tabs>
          <w:tab w:val="left" w:pos="1342"/>
        </w:tabs>
        <w:spacing w:before="140"/>
        <w:rPr>
          <w:sz w:val="24"/>
          <w:lang w:val="en-US"/>
        </w:rPr>
      </w:pPr>
      <w:r w:rsidRPr="00146BCC">
        <w:rPr>
          <w:sz w:val="24"/>
          <w:lang w:val="en-US"/>
        </w:rPr>
        <w:t>Augustine’s life and his search for truth: Augustine’s Neo-Platonic</w:t>
      </w:r>
      <w:r w:rsidRPr="00146BCC">
        <w:rPr>
          <w:spacing w:val="-4"/>
          <w:sz w:val="24"/>
          <w:lang w:val="en-US"/>
        </w:rPr>
        <w:t xml:space="preserve"> </w:t>
      </w:r>
      <w:r w:rsidRPr="00146BCC">
        <w:rPr>
          <w:sz w:val="24"/>
          <w:lang w:val="en-US"/>
        </w:rPr>
        <w:t>quest.</w:t>
      </w:r>
    </w:p>
    <w:p w14:paraId="4E5E7E4D" w14:textId="77777777" w:rsidR="00707BBD" w:rsidRPr="00146BCC" w:rsidRDefault="008E77AC">
      <w:pPr>
        <w:pStyle w:val="ListParagraph"/>
        <w:numPr>
          <w:ilvl w:val="1"/>
          <w:numId w:val="9"/>
        </w:numPr>
        <w:tabs>
          <w:tab w:val="left" w:pos="1342"/>
        </w:tabs>
        <w:rPr>
          <w:sz w:val="24"/>
        </w:rPr>
      </w:pPr>
      <w:r w:rsidRPr="00146BCC">
        <w:rPr>
          <w:sz w:val="24"/>
          <w:lang w:val="en-US"/>
        </w:rPr>
        <w:t xml:space="preserve">Augustine’s theory of time and his philosophy of history. </w:t>
      </w:r>
      <w:proofErr w:type="spellStart"/>
      <w:r w:rsidRPr="00146BCC">
        <w:rPr>
          <w:sz w:val="24"/>
        </w:rPr>
        <w:t>The</w:t>
      </w:r>
      <w:proofErr w:type="spellEnd"/>
      <w:r w:rsidRPr="00146BCC">
        <w:rPr>
          <w:sz w:val="24"/>
        </w:rPr>
        <w:t xml:space="preserve"> </w:t>
      </w:r>
      <w:proofErr w:type="spellStart"/>
      <w:r w:rsidRPr="00146BCC">
        <w:rPr>
          <w:sz w:val="24"/>
        </w:rPr>
        <w:t>Two</w:t>
      </w:r>
      <w:proofErr w:type="spellEnd"/>
      <w:r w:rsidRPr="00146BCC">
        <w:rPr>
          <w:spacing w:val="-14"/>
          <w:sz w:val="24"/>
        </w:rPr>
        <w:t xml:space="preserve"> </w:t>
      </w:r>
      <w:proofErr w:type="spellStart"/>
      <w:r w:rsidRPr="00146BCC">
        <w:rPr>
          <w:sz w:val="24"/>
        </w:rPr>
        <w:t>Cities</w:t>
      </w:r>
      <w:proofErr w:type="spellEnd"/>
      <w:r w:rsidRPr="00146BCC">
        <w:rPr>
          <w:sz w:val="24"/>
        </w:rPr>
        <w:t>.</w:t>
      </w:r>
    </w:p>
    <w:p w14:paraId="4E5E7E4E" w14:textId="77777777" w:rsidR="00707BBD" w:rsidRPr="00146BCC" w:rsidRDefault="008E77AC">
      <w:pPr>
        <w:pStyle w:val="ListParagraph"/>
        <w:numPr>
          <w:ilvl w:val="1"/>
          <w:numId w:val="9"/>
        </w:numPr>
        <w:tabs>
          <w:tab w:val="left" w:pos="1342"/>
        </w:tabs>
        <w:spacing w:before="139"/>
        <w:rPr>
          <w:sz w:val="24"/>
          <w:lang w:val="en-US"/>
        </w:rPr>
      </w:pPr>
      <w:r w:rsidRPr="00146BCC">
        <w:rPr>
          <w:sz w:val="24"/>
          <w:lang w:val="en-US"/>
        </w:rPr>
        <w:t>Augustine’s political philosophy: Church, state and</w:t>
      </w:r>
      <w:r w:rsidRPr="00146BCC">
        <w:rPr>
          <w:spacing w:val="2"/>
          <w:sz w:val="24"/>
          <w:lang w:val="en-US"/>
        </w:rPr>
        <w:t xml:space="preserve"> </w:t>
      </w:r>
      <w:r w:rsidRPr="00146BCC">
        <w:rPr>
          <w:sz w:val="24"/>
          <w:lang w:val="en-US"/>
        </w:rPr>
        <w:t>society.</w:t>
      </w:r>
    </w:p>
    <w:p w14:paraId="4E5E7E4F" w14:textId="77777777" w:rsidR="00707BBD" w:rsidRPr="00146BCC" w:rsidRDefault="008E77AC">
      <w:pPr>
        <w:pStyle w:val="ListParagraph"/>
        <w:numPr>
          <w:ilvl w:val="1"/>
          <w:numId w:val="9"/>
        </w:numPr>
        <w:tabs>
          <w:tab w:val="left" w:pos="1342"/>
        </w:tabs>
        <w:spacing w:line="360" w:lineRule="auto"/>
        <w:ind w:left="220" w:right="5038" w:firstLine="720"/>
        <w:rPr>
          <w:sz w:val="24"/>
          <w:lang w:val="en-US"/>
        </w:rPr>
      </w:pPr>
      <w:r w:rsidRPr="00146BCC">
        <w:rPr>
          <w:sz w:val="24"/>
          <w:lang w:val="en-US"/>
        </w:rPr>
        <w:t>Augustine’s philosophy of love and</w:t>
      </w:r>
      <w:r w:rsidRPr="00146BCC">
        <w:rPr>
          <w:spacing w:val="-9"/>
          <w:sz w:val="24"/>
          <w:lang w:val="en-US"/>
        </w:rPr>
        <w:t xml:space="preserve"> </w:t>
      </w:r>
      <w:r w:rsidRPr="00146BCC">
        <w:rPr>
          <w:sz w:val="24"/>
          <w:lang w:val="en-US"/>
        </w:rPr>
        <w:t>desire Literature:</w:t>
      </w:r>
    </w:p>
    <w:p w14:paraId="4E5E7E50" w14:textId="77777777" w:rsidR="00707BBD" w:rsidRPr="00146BCC" w:rsidRDefault="008E77AC">
      <w:pPr>
        <w:pStyle w:val="BodyText"/>
        <w:spacing w:line="360" w:lineRule="auto"/>
        <w:ind w:left="220" w:right="1576"/>
        <w:jc w:val="both"/>
        <w:rPr>
          <w:lang w:val="en-US"/>
        </w:rPr>
      </w:pPr>
      <w:r w:rsidRPr="00146BCC">
        <w:rPr>
          <w:lang w:val="en-US"/>
        </w:rPr>
        <w:t xml:space="preserve">Augustine, The Confessions, Books 6, 7 and 8. Available on the Internet and in Russian translation. </w:t>
      </w:r>
      <w:hyperlink r:id="rId45">
        <w:r w:rsidRPr="00146BCC">
          <w:rPr>
            <w:color w:val="0000FF"/>
            <w:u w:val="single" w:color="0000FF"/>
            <w:lang w:val="en-US"/>
          </w:rPr>
          <w:t>http://www.ccel.org/ccel/augustine/confessions.x.html</w:t>
        </w:r>
      </w:hyperlink>
      <w:r w:rsidRPr="00146BCC">
        <w:rPr>
          <w:color w:val="0000FF"/>
          <w:lang w:val="en-US"/>
        </w:rPr>
        <w:t xml:space="preserve"> </w:t>
      </w:r>
      <w:r w:rsidRPr="00146BCC">
        <w:rPr>
          <w:lang w:val="en-US"/>
        </w:rPr>
        <w:t xml:space="preserve">This English translation is by Albert </w:t>
      </w:r>
      <w:proofErr w:type="spellStart"/>
      <w:r w:rsidRPr="00146BCC">
        <w:rPr>
          <w:lang w:val="en-US"/>
        </w:rPr>
        <w:t>Outler</w:t>
      </w:r>
      <w:proofErr w:type="spellEnd"/>
      <w:r w:rsidRPr="00146BCC">
        <w:rPr>
          <w:lang w:val="en-US"/>
        </w:rPr>
        <w:t>.</w:t>
      </w:r>
    </w:p>
    <w:p w14:paraId="12081FF7" w14:textId="77777777" w:rsidR="005F0C59" w:rsidRPr="00146BCC" w:rsidRDefault="008E77AC" w:rsidP="005F0C59">
      <w:pPr>
        <w:pStyle w:val="BodyText"/>
        <w:spacing w:before="2"/>
        <w:ind w:left="220"/>
        <w:jc w:val="both"/>
        <w:rPr>
          <w:lang w:val="en-US"/>
        </w:rPr>
      </w:pPr>
      <w:r w:rsidRPr="00146BCC">
        <w:rPr>
          <w:lang w:val="en-US"/>
        </w:rPr>
        <w:t>English translation by Henry Chadwick highly recommended, (Oxford, 1992).</w:t>
      </w:r>
    </w:p>
    <w:p w14:paraId="4E5E7E53" w14:textId="42780943" w:rsidR="00707BBD" w:rsidRPr="00146BCC" w:rsidRDefault="008E77AC" w:rsidP="005F0C59">
      <w:pPr>
        <w:pStyle w:val="BodyText"/>
        <w:spacing w:before="2"/>
        <w:ind w:left="220"/>
        <w:jc w:val="both"/>
        <w:rPr>
          <w:lang w:val="en-US"/>
        </w:rPr>
      </w:pPr>
      <w:r w:rsidRPr="00146BCC">
        <w:rPr>
          <w:lang w:val="en-US"/>
        </w:rPr>
        <w:t>Bertrand Russell, History of Western Philosophy. Book 2, chapter 4, “Saint Augustine’s Philosophy and Theology. 352-358 in the English text, about 7 pages of this long chapter. Recommended. Chadwick, The Development of Latin Christian Thought: The Early Church, 213-236, The Reader.</w:t>
      </w:r>
    </w:p>
    <w:p w14:paraId="4E5E7E54" w14:textId="77777777" w:rsidR="00707BBD" w:rsidRPr="00146BCC" w:rsidRDefault="008E77AC">
      <w:pPr>
        <w:pStyle w:val="BodyText"/>
        <w:spacing w:before="1" w:line="360" w:lineRule="auto"/>
        <w:ind w:left="220" w:right="1573"/>
        <w:jc w:val="both"/>
        <w:rPr>
          <w:lang w:val="en-US"/>
        </w:rPr>
      </w:pPr>
      <w:r w:rsidRPr="00146BCC">
        <w:rPr>
          <w:lang w:val="en-US"/>
        </w:rPr>
        <w:t>Although it is long and comprehensive, for motivated students Copleston’s discussion of Augustine is worth reading. Copleston, The History of Philosophy, Book 2, Part 1, Chapters 3, 4, 5.</w:t>
      </w:r>
    </w:p>
    <w:p w14:paraId="4E5E7E55" w14:textId="77777777" w:rsidR="00707BBD" w:rsidRPr="00146BCC" w:rsidRDefault="008E77AC">
      <w:pPr>
        <w:pStyle w:val="BodyText"/>
        <w:spacing w:line="275" w:lineRule="exact"/>
        <w:ind w:left="220"/>
        <w:jc w:val="both"/>
        <w:rPr>
          <w:lang w:val="en-US"/>
        </w:rPr>
      </w:pPr>
      <w:r w:rsidRPr="00146BCC">
        <w:rPr>
          <w:lang w:val="en-US"/>
        </w:rPr>
        <w:t xml:space="preserve">The Stanford Encyclopedia of Philosophy: </w:t>
      </w:r>
      <w:hyperlink r:id="rId46">
        <w:r w:rsidRPr="00146BCC">
          <w:rPr>
            <w:color w:val="0000FF"/>
            <w:u w:val="single" w:color="0000FF"/>
            <w:lang w:val="en-US"/>
          </w:rPr>
          <w:t>http://plato.stanford.edu/entries/augustine/</w:t>
        </w:r>
      </w:hyperlink>
    </w:p>
    <w:p w14:paraId="4E5E7E56" w14:textId="77777777" w:rsidR="00707BBD" w:rsidRPr="00146BCC" w:rsidRDefault="00707BBD">
      <w:pPr>
        <w:pStyle w:val="BodyText"/>
        <w:rPr>
          <w:sz w:val="20"/>
          <w:lang w:val="en-US"/>
        </w:rPr>
      </w:pPr>
    </w:p>
    <w:p w14:paraId="4E5E7E57" w14:textId="77777777" w:rsidR="00707BBD" w:rsidRPr="00146BCC" w:rsidRDefault="00707BBD">
      <w:pPr>
        <w:pStyle w:val="BodyText"/>
        <w:spacing w:before="2"/>
        <w:rPr>
          <w:sz w:val="20"/>
          <w:lang w:val="en-US"/>
        </w:rPr>
      </w:pPr>
    </w:p>
    <w:p w14:paraId="4E5E7E58" w14:textId="77777777" w:rsidR="00707BBD" w:rsidRPr="00146BCC" w:rsidRDefault="008E77AC">
      <w:pPr>
        <w:pStyle w:val="ListParagraph"/>
        <w:numPr>
          <w:ilvl w:val="0"/>
          <w:numId w:val="9"/>
        </w:numPr>
        <w:tabs>
          <w:tab w:val="left" w:pos="940"/>
          <w:tab w:val="left" w:pos="941"/>
        </w:tabs>
        <w:spacing w:before="90"/>
        <w:ind w:left="940" w:hanging="720"/>
        <w:jc w:val="left"/>
        <w:rPr>
          <w:sz w:val="24"/>
          <w:lang w:val="en-US"/>
        </w:rPr>
      </w:pPr>
      <w:r w:rsidRPr="00146BCC">
        <w:rPr>
          <w:sz w:val="24"/>
          <w:u w:val="single"/>
          <w:lang w:val="en-US"/>
        </w:rPr>
        <w:t>Medieval Islamic and Jewish</w:t>
      </w:r>
      <w:r w:rsidRPr="00146BCC">
        <w:rPr>
          <w:spacing w:val="1"/>
          <w:sz w:val="24"/>
          <w:u w:val="single"/>
          <w:lang w:val="en-US"/>
        </w:rPr>
        <w:t xml:space="preserve"> </w:t>
      </w:r>
      <w:r w:rsidRPr="00146BCC">
        <w:rPr>
          <w:sz w:val="24"/>
          <w:u w:val="single"/>
          <w:lang w:val="en-US"/>
        </w:rPr>
        <w:t>Philosophy.</w:t>
      </w:r>
    </w:p>
    <w:p w14:paraId="4E5E7E59" w14:textId="77777777" w:rsidR="00707BBD" w:rsidRPr="00146BCC" w:rsidRDefault="008E77AC">
      <w:pPr>
        <w:pStyle w:val="ListParagraph"/>
        <w:numPr>
          <w:ilvl w:val="1"/>
          <w:numId w:val="9"/>
        </w:numPr>
        <w:tabs>
          <w:tab w:val="left" w:pos="1342"/>
        </w:tabs>
        <w:spacing w:before="139"/>
        <w:rPr>
          <w:sz w:val="24"/>
          <w:lang w:val="en-US"/>
        </w:rPr>
      </w:pPr>
      <w:r w:rsidRPr="00146BCC">
        <w:rPr>
          <w:sz w:val="24"/>
          <w:lang w:val="en-US"/>
        </w:rPr>
        <w:t>Jewish and early Muslim</w:t>
      </w:r>
      <w:r w:rsidRPr="00146BCC">
        <w:rPr>
          <w:spacing w:val="-6"/>
          <w:sz w:val="24"/>
          <w:lang w:val="en-US"/>
        </w:rPr>
        <w:t xml:space="preserve"> </w:t>
      </w:r>
      <w:r w:rsidRPr="00146BCC">
        <w:rPr>
          <w:sz w:val="24"/>
          <w:lang w:val="en-US"/>
        </w:rPr>
        <w:t>Neo-Platonism.</w:t>
      </w:r>
    </w:p>
    <w:p w14:paraId="4E5E7E5A" w14:textId="77777777" w:rsidR="00707BBD" w:rsidRPr="00146BCC" w:rsidRDefault="008E77AC">
      <w:pPr>
        <w:pStyle w:val="ListParagraph"/>
        <w:numPr>
          <w:ilvl w:val="1"/>
          <w:numId w:val="9"/>
        </w:numPr>
        <w:tabs>
          <w:tab w:val="left" w:pos="1401"/>
          <w:tab w:val="left" w:pos="1402"/>
        </w:tabs>
        <w:ind w:left="1401" w:hanging="461"/>
        <w:rPr>
          <w:sz w:val="24"/>
          <w:lang w:val="en-US"/>
        </w:rPr>
      </w:pPr>
      <w:r w:rsidRPr="00146BCC">
        <w:rPr>
          <w:sz w:val="24"/>
          <w:lang w:val="en-US"/>
        </w:rPr>
        <w:lastRenderedPageBreak/>
        <w:t xml:space="preserve">Abu Nasr Muhammed al </w:t>
      </w:r>
      <w:proofErr w:type="spellStart"/>
      <w:r w:rsidRPr="00146BCC">
        <w:rPr>
          <w:sz w:val="24"/>
          <w:lang w:val="en-US"/>
        </w:rPr>
        <w:t>Farabi</w:t>
      </w:r>
      <w:proofErr w:type="spellEnd"/>
      <w:r w:rsidRPr="00146BCC">
        <w:rPr>
          <w:sz w:val="24"/>
          <w:lang w:val="en-US"/>
        </w:rPr>
        <w:t>, Avicenna,</w:t>
      </w:r>
      <w:r w:rsidRPr="00146BCC">
        <w:rPr>
          <w:spacing w:val="3"/>
          <w:sz w:val="24"/>
          <w:lang w:val="en-US"/>
        </w:rPr>
        <w:t xml:space="preserve"> </w:t>
      </w:r>
      <w:r w:rsidRPr="00146BCC">
        <w:rPr>
          <w:sz w:val="24"/>
          <w:lang w:val="en-US"/>
        </w:rPr>
        <w:t>Al-Ghazali</w:t>
      </w:r>
    </w:p>
    <w:p w14:paraId="4E5E7E5B" w14:textId="77777777" w:rsidR="00707BBD" w:rsidRPr="00146BCC" w:rsidRDefault="008E77AC">
      <w:pPr>
        <w:pStyle w:val="ListParagraph"/>
        <w:numPr>
          <w:ilvl w:val="1"/>
          <w:numId w:val="9"/>
        </w:numPr>
        <w:tabs>
          <w:tab w:val="left" w:pos="1342"/>
        </w:tabs>
        <w:spacing w:before="139"/>
        <w:rPr>
          <w:sz w:val="24"/>
        </w:rPr>
      </w:pPr>
      <w:proofErr w:type="spellStart"/>
      <w:r w:rsidRPr="00146BCC">
        <w:rPr>
          <w:sz w:val="24"/>
        </w:rPr>
        <w:t>Averroes</w:t>
      </w:r>
      <w:proofErr w:type="spellEnd"/>
    </w:p>
    <w:p w14:paraId="4E5E7E5C" w14:textId="77777777" w:rsidR="00707BBD" w:rsidRPr="00146BCC" w:rsidRDefault="008E77AC">
      <w:pPr>
        <w:pStyle w:val="ListParagraph"/>
        <w:numPr>
          <w:ilvl w:val="1"/>
          <w:numId w:val="9"/>
        </w:numPr>
        <w:tabs>
          <w:tab w:val="left" w:pos="1342"/>
        </w:tabs>
        <w:rPr>
          <w:sz w:val="24"/>
        </w:rPr>
      </w:pPr>
      <w:proofErr w:type="spellStart"/>
      <w:r w:rsidRPr="00146BCC">
        <w:rPr>
          <w:sz w:val="24"/>
        </w:rPr>
        <w:t>Moses</w:t>
      </w:r>
      <w:proofErr w:type="spellEnd"/>
      <w:r w:rsidRPr="00146BCC">
        <w:rPr>
          <w:sz w:val="24"/>
        </w:rPr>
        <w:t xml:space="preserve"> </w:t>
      </w:r>
      <w:proofErr w:type="spellStart"/>
      <w:r w:rsidRPr="00146BCC">
        <w:rPr>
          <w:sz w:val="24"/>
        </w:rPr>
        <w:t>Maimonides</w:t>
      </w:r>
      <w:proofErr w:type="spellEnd"/>
    </w:p>
    <w:p w14:paraId="4E5E7E5D" w14:textId="77777777" w:rsidR="00707BBD" w:rsidRPr="00146BCC" w:rsidRDefault="008E77AC">
      <w:pPr>
        <w:pStyle w:val="ListParagraph"/>
        <w:numPr>
          <w:ilvl w:val="1"/>
          <w:numId w:val="9"/>
        </w:numPr>
        <w:tabs>
          <w:tab w:val="left" w:pos="1342"/>
        </w:tabs>
        <w:spacing w:before="139"/>
        <w:rPr>
          <w:sz w:val="24"/>
        </w:rPr>
      </w:pPr>
      <w:proofErr w:type="spellStart"/>
      <w:r w:rsidRPr="00146BCC">
        <w:rPr>
          <w:sz w:val="24"/>
        </w:rPr>
        <w:t>Jewish</w:t>
      </w:r>
      <w:proofErr w:type="spellEnd"/>
      <w:r w:rsidRPr="00146BCC">
        <w:rPr>
          <w:spacing w:val="-1"/>
          <w:sz w:val="24"/>
        </w:rPr>
        <w:t xml:space="preserve"> </w:t>
      </w:r>
      <w:proofErr w:type="spellStart"/>
      <w:r w:rsidRPr="00146BCC">
        <w:rPr>
          <w:sz w:val="24"/>
        </w:rPr>
        <w:t>Averroism</w:t>
      </w:r>
      <w:proofErr w:type="spellEnd"/>
    </w:p>
    <w:p w14:paraId="4E5E7E5E" w14:textId="77777777" w:rsidR="00707BBD" w:rsidRPr="00146BCC" w:rsidRDefault="008E77AC">
      <w:pPr>
        <w:pStyle w:val="ListParagraph"/>
        <w:numPr>
          <w:ilvl w:val="1"/>
          <w:numId w:val="9"/>
        </w:numPr>
        <w:tabs>
          <w:tab w:val="left" w:pos="1341"/>
          <w:tab w:val="left" w:pos="1342"/>
        </w:tabs>
        <w:rPr>
          <w:sz w:val="24"/>
        </w:rPr>
      </w:pPr>
      <w:proofErr w:type="spellStart"/>
      <w:r w:rsidRPr="00146BCC">
        <w:rPr>
          <w:sz w:val="24"/>
        </w:rPr>
        <w:t>Isaac</w:t>
      </w:r>
      <w:proofErr w:type="spellEnd"/>
      <w:r w:rsidRPr="00146BCC">
        <w:rPr>
          <w:sz w:val="24"/>
        </w:rPr>
        <w:t xml:space="preserve"> </w:t>
      </w:r>
      <w:proofErr w:type="spellStart"/>
      <w:r w:rsidRPr="00146BCC">
        <w:rPr>
          <w:sz w:val="24"/>
        </w:rPr>
        <w:t>Luria</w:t>
      </w:r>
      <w:proofErr w:type="spellEnd"/>
      <w:r w:rsidRPr="00146BCC">
        <w:rPr>
          <w:sz w:val="24"/>
        </w:rPr>
        <w:t xml:space="preserve"> </w:t>
      </w:r>
      <w:proofErr w:type="spellStart"/>
      <w:r w:rsidRPr="00146BCC">
        <w:rPr>
          <w:sz w:val="24"/>
        </w:rPr>
        <w:t>and</w:t>
      </w:r>
      <w:proofErr w:type="spellEnd"/>
      <w:r w:rsidRPr="00146BCC">
        <w:rPr>
          <w:sz w:val="24"/>
        </w:rPr>
        <w:t xml:space="preserve"> </w:t>
      </w:r>
      <w:proofErr w:type="spellStart"/>
      <w:r w:rsidRPr="00146BCC">
        <w:rPr>
          <w:sz w:val="24"/>
        </w:rPr>
        <w:t>the</w:t>
      </w:r>
      <w:proofErr w:type="spellEnd"/>
      <w:r w:rsidRPr="00146BCC">
        <w:rPr>
          <w:spacing w:val="-3"/>
          <w:sz w:val="24"/>
        </w:rPr>
        <w:t xml:space="preserve"> </w:t>
      </w:r>
      <w:proofErr w:type="spellStart"/>
      <w:r w:rsidRPr="00146BCC">
        <w:rPr>
          <w:sz w:val="24"/>
        </w:rPr>
        <w:t>Kabbalah</w:t>
      </w:r>
      <w:proofErr w:type="spellEnd"/>
    </w:p>
    <w:p w14:paraId="4E5E7E5F" w14:textId="77777777" w:rsidR="00707BBD" w:rsidRPr="00146BCC" w:rsidRDefault="00707BBD">
      <w:pPr>
        <w:pStyle w:val="BodyText"/>
        <w:rPr>
          <w:sz w:val="26"/>
        </w:rPr>
      </w:pPr>
    </w:p>
    <w:p w14:paraId="4E5E7E60" w14:textId="77777777" w:rsidR="00707BBD" w:rsidRPr="00146BCC" w:rsidRDefault="00707BBD">
      <w:pPr>
        <w:pStyle w:val="BodyText"/>
        <w:rPr>
          <w:sz w:val="22"/>
        </w:rPr>
      </w:pPr>
    </w:p>
    <w:p w14:paraId="4E5E7E61" w14:textId="77777777" w:rsidR="00707BBD" w:rsidRPr="00146BCC" w:rsidRDefault="008E77AC">
      <w:pPr>
        <w:pStyle w:val="BodyText"/>
        <w:spacing w:line="360" w:lineRule="auto"/>
        <w:ind w:left="220" w:right="3780"/>
        <w:rPr>
          <w:lang w:val="en-US"/>
        </w:rPr>
      </w:pPr>
      <w:r w:rsidRPr="00146BCC">
        <w:rPr>
          <w:lang w:val="en-US"/>
        </w:rPr>
        <w:t xml:space="preserve">Literature: Russell, Chapter 10. Muslim Culture and Philosophy. </w:t>
      </w:r>
      <w:proofErr w:type="spellStart"/>
      <w:r w:rsidRPr="00146BCC">
        <w:rPr>
          <w:lang w:val="en-US"/>
        </w:rPr>
        <w:t>Coplestone</w:t>
      </w:r>
      <w:proofErr w:type="spellEnd"/>
      <w:r w:rsidRPr="00146BCC">
        <w:rPr>
          <w:lang w:val="en-US"/>
        </w:rPr>
        <w:t>, The History of Philosophy. Volume 2, Chapters 19-20</w:t>
      </w:r>
    </w:p>
    <w:p w14:paraId="4E5E7E62" w14:textId="77777777" w:rsidR="00707BBD" w:rsidRPr="00146BCC" w:rsidRDefault="008E77AC">
      <w:pPr>
        <w:pStyle w:val="BodyText"/>
        <w:spacing w:line="360" w:lineRule="auto"/>
        <w:ind w:left="220" w:right="1576"/>
        <w:rPr>
          <w:lang w:val="en-US"/>
        </w:rPr>
      </w:pPr>
      <w:r w:rsidRPr="00146BCC">
        <w:rPr>
          <w:lang w:val="en-US"/>
        </w:rPr>
        <w:t>Recommended: Stanford Encyclopedia of Philosophy. Read sections 1, 2, 3 and 5 on Maimonides</w:t>
      </w:r>
    </w:p>
    <w:p w14:paraId="4E5E7E63" w14:textId="77777777" w:rsidR="00707BBD" w:rsidRPr="00146BCC" w:rsidRDefault="00707BBD">
      <w:pPr>
        <w:pStyle w:val="BodyText"/>
        <w:spacing w:before="2"/>
        <w:rPr>
          <w:sz w:val="36"/>
          <w:lang w:val="en-US"/>
        </w:rPr>
      </w:pPr>
    </w:p>
    <w:p w14:paraId="4E5E7E64" w14:textId="77777777" w:rsidR="00707BBD" w:rsidRPr="00146BCC" w:rsidRDefault="008E77AC">
      <w:pPr>
        <w:pStyle w:val="ListParagraph"/>
        <w:numPr>
          <w:ilvl w:val="0"/>
          <w:numId w:val="9"/>
        </w:numPr>
        <w:tabs>
          <w:tab w:val="left" w:pos="607"/>
        </w:tabs>
        <w:spacing w:before="0" w:line="360" w:lineRule="auto"/>
        <w:ind w:left="129" w:right="1577" w:firstLine="0"/>
        <w:jc w:val="left"/>
        <w:rPr>
          <w:sz w:val="24"/>
          <w:lang w:val="en-US"/>
        </w:rPr>
      </w:pPr>
      <w:r w:rsidRPr="00146BCC">
        <w:rPr>
          <w:sz w:val="24"/>
          <w:lang w:val="en-US"/>
        </w:rPr>
        <w:t>The Golden Age of Medieval Scholasticism (</w:t>
      </w:r>
      <w:r w:rsidRPr="00146BCC">
        <w:rPr>
          <w:b/>
          <w:sz w:val="24"/>
          <w:lang w:val="en-US"/>
        </w:rPr>
        <w:t>Two lectures</w:t>
      </w:r>
      <w:r w:rsidRPr="00146BCC">
        <w:rPr>
          <w:sz w:val="24"/>
          <w:lang w:val="en-US"/>
        </w:rPr>
        <w:t>. The second will be on Thomas Aquinas and late medieval philosophy.)</w:t>
      </w:r>
    </w:p>
    <w:p w14:paraId="4E5E7E65" w14:textId="77777777" w:rsidR="00707BBD" w:rsidRPr="00146BCC" w:rsidRDefault="008E77AC">
      <w:pPr>
        <w:pStyle w:val="ListParagraph"/>
        <w:numPr>
          <w:ilvl w:val="1"/>
          <w:numId w:val="9"/>
        </w:numPr>
        <w:tabs>
          <w:tab w:val="left" w:pos="1342"/>
        </w:tabs>
        <w:spacing w:before="0"/>
        <w:rPr>
          <w:sz w:val="24"/>
        </w:rPr>
      </w:pPr>
      <w:proofErr w:type="spellStart"/>
      <w:r w:rsidRPr="00146BCC">
        <w:rPr>
          <w:sz w:val="24"/>
        </w:rPr>
        <w:t>The</w:t>
      </w:r>
      <w:proofErr w:type="spellEnd"/>
      <w:r w:rsidRPr="00146BCC">
        <w:rPr>
          <w:sz w:val="24"/>
        </w:rPr>
        <w:t xml:space="preserve"> </w:t>
      </w:r>
      <w:proofErr w:type="spellStart"/>
      <w:r w:rsidRPr="00146BCC">
        <w:rPr>
          <w:sz w:val="24"/>
        </w:rPr>
        <w:t>rediscovery</w:t>
      </w:r>
      <w:proofErr w:type="spellEnd"/>
      <w:r w:rsidRPr="00146BCC">
        <w:rPr>
          <w:sz w:val="24"/>
        </w:rPr>
        <w:t xml:space="preserve"> </w:t>
      </w:r>
      <w:proofErr w:type="spellStart"/>
      <w:r w:rsidRPr="00146BCC">
        <w:rPr>
          <w:sz w:val="24"/>
        </w:rPr>
        <w:t>of</w:t>
      </w:r>
      <w:proofErr w:type="spellEnd"/>
      <w:r w:rsidRPr="00146BCC">
        <w:rPr>
          <w:spacing w:val="-7"/>
          <w:sz w:val="24"/>
        </w:rPr>
        <w:t xml:space="preserve"> </w:t>
      </w:r>
      <w:proofErr w:type="spellStart"/>
      <w:r w:rsidRPr="00146BCC">
        <w:rPr>
          <w:sz w:val="24"/>
        </w:rPr>
        <w:t>Aristotle</w:t>
      </w:r>
      <w:proofErr w:type="spellEnd"/>
      <w:r w:rsidRPr="00146BCC">
        <w:rPr>
          <w:sz w:val="24"/>
        </w:rPr>
        <w:t>.</w:t>
      </w:r>
    </w:p>
    <w:p w14:paraId="4E5E7E66" w14:textId="77777777" w:rsidR="00707BBD" w:rsidRPr="00146BCC" w:rsidRDefault="008E77AC">
      <w:pPr>
        <w:pStyle w:val="ListParagraph"/>
        <w:numPr>
          <w:ilvl w:val="1"/>
          <w:numId w:val="9"/>
        </w:numPr>
        <w:tabs>
          <w:tab w:val="left" w:pos="1342"/>
        </w:tabs>
        <w:spacing w:line="360" w:lineRule="auto"/>
        <w:ind w:right="1583"/>
        <w:rPr>
          <w:sz w:val="24"/>
          <w:lang w:val="en-US"/>
        </w:rPr>
      </w:pPr>
      <w:r w:rsidRPr="00146BCC">
        <w:rPr>
          <w:sz w:val="24"/>
          <w:lang w:val="en-US"/>
        </w:rPr>
        <w:t>The scope of reason. The unity of philosophy and faith in medieval Scholasticism.</w:t>
      </w:r>
    </w:p>
    <w:p w14:paraId="4E5E7E67" w14:textId="77777777" w:rsidR="00707BBD" w:rsidRPr="00146BCC" w:rsidRDefault="008E77AC">
      <w:pPr>
        <w:pStyle w:val="ListParagraph"/>
        <w:numPr>
          <w:ilvl w:val="1"/>
          <w:numId w:val="9"/>
        </w:numPr>
        <w:tabs>
          <w:tab w:val="left" w:pos="1401"/>
          <w:tab w:val="left" w:pos="1402"/>
        </w:tabs>
        <w:spacing w:before="0"/>
        <w:ind w:left="1401" w:hanging="461"/>
        <w:rPr>
          <w:sz w:val="24"/>
        </w:rPr>
      </w:pPr>
      <w:proofErr w:type="spellStart"/>
      <w:r w:rsidRPr="00146BCC">
        <w:rPr>
          <w:sz w:val="24"/>
        </w:rPr>
        <w:t>Anselm</w:t>
      </w:r>
      <w:proofErr w:type="spellEnd"/>
      <w:r w:rsidRPr="00146BCC">
        <w:rPr>
          <w:sz w:val="24"/>
        </w:rPr>
        <w:t xml:space="preserve"> </w:t>
      </w:r>
      <w:proofErr w:type="spellStart"/>
      <w:r w:rsidRPr="00146BCC">
        <w:rPr>
          <w:sz w:val="24"/>
        </w:rPr>
        <w:t>and</w:t>
      </w:r>
      <w:proofErr w:type="spellEnd"/>
      <w:r w:rsidRPr="00146BCC">
        <w:rPr>
          <w:sz w:val="24"/>
        </w:rPr>
        <w:t xml:space="preserve"> </w:t>
      </w:r>
      <w:proofErr w:type="spellStart"/>
      <w:r w:rsidRPr="00146BCC">
        <w:rPr>
          <w:sz w:val="24"/>
        </w:rPr>
        <w:t>the</w:t>
      </w:r>
      <w:proofErr w:type="spellEnd"/>
      <w:r w:rsidRPr="00146BCC">
        <w:rPr>
          <w:sz w:val="24"/>
        </w:rPr>
        <w:t xml:space="preserve"> </w:t>
      </w:r>
      <w:proofErr w:type="spellStart"/>
      <w:r w:rsidRPr="00146BCC">
        <w:rPr>
          <w:sz w:val="24"/>
        </w:rPr>
        <w:t>Ontological</w:t>
      </w:r>
      <w:proofErr w:type="spellEnd"/>
      <w:r w:rsidRPr="00146BCC">
        <w:rPr>
          <w:spacing w:val="-1"/>
          <w:sz w:val="24"/>
        </w:rPr>
        <w:t xml:space="preserve"> </w:t>
      </w:r>
      <w:proofErr w:type="spellStart"/>
      <w:r w:rsidRPr="00146BCC">
        <w:rPr>
          <w:sz w:val="24"/>
        </w:rPr>
        <w:t>Argument</w:t>
      </w:r>
      <w:proofErr w:type="spellEnd"/>
    </w:p>
    <w:p w14:paraId="4E5E7E68" w14:textId="77777777" w:rsidR="00707BBD" w:rsidRPr="00146BCC" w:rsidRDefault="008E77AC">
      <w:pPr>
        <w:pStyle w:val="ListParagraph"/>
        <w:numPr>
          <w:ilvl w:val="1"/>
          <w:numId w:val="9"/>
        </w:numPr>
        <w:tabs>
          <w:tab w:val="left" w:pos="1342"/>
        </w:tabs>
        <w:spacing w:before="139"/>
        <w:rPr>
          <w:sz w:val="24"/>
          <w:lang w:val="en-US"/>
        </w:rPr>
      </w:pPr>
      <w:r w:rsidRPr="00146BCC">
        <w:rPr>
          <w:sz w:val="24"/>
          <w:lang w:val="en-US"/>
        </w:rPr>
        <w:t>Realism and Nominalism in Medieval</w:t>
      </w:r>
      <w:r w:rsidRPr="00146BCC">
        <w:rPr>
          <w:spacing w:val="-1"/>
          <w:sz w:val="24"/>
          <w:lang w:val="en-US"/>
        </w:rPr>
        <w:t xml:space="preserve"> </w:t>
      </w:r>
      <w:r w:rsidRPr="00146BCC">
        <w:rPr>
          <w:sz w:val="24"/>
          <w:lang w:val="en-US"/>
        </w:rPr>
        <w:t>Philosophy.</w:t>
      </w:r>
    </w:p>
    <w:p w14:paraId="4E5E7E69" w14:textId="77777777" w:rsidR="00707BBD" w:rsidRPr="00146BCC" w:rsidRDefault="008E77AC">
      <w:pPr>
        <w:pStyle w:val="ListParagraph"/>
        <w:numPr>
          <w:ilvl w:val="1"/>
          <w:numId w:val="9"/>
        </w:numPr>
        <w:tabs>
          <w:tab w:val="left" w:pos="1342"/>
        </w:tabs>
        <w:rPr>
          <w:sz w:val="24"/>
        </w:rPr>
      </w:pPr>
      <w:proofErr w:type="spellStart"/>
      <w:r w:rsidRPr="00146BCC">
        <w:rPr>
          <w:sz w:val="24"/>
        </w:rPr>
        <w:t>Aquinas</w:t>
      </w:r>
      <w:proofErr w:type="spellEnd"/>
      <w:r w:rsidRPr="00146BCC">
        <w:rPr>
          <w:sz w:val="24"/>
        </w:rPr>
        <w:t xml:space="preserve"> </w:t>
      </w:r>
      <w:proofErr w:type="spellStart"/>
      <w:r w:rsidRPr="00146BCC">
        <w:rPr>
          <w:sz w:val="24"/>
        </w:rPr>
        <w:t>and</w:t>
      </w:r>
      <w:proofErr w:type="spellEnd"/>
      <w:r w:rsidRPr="00146BCC">
        <w:rPr>
          <w:sz w:val="24"/>
        </w:rPr>
        <w:t xml:space="preserve"> </w:t>
      </w:r>
      <w:proofErr w:type="spellStart"/>
      <w:r w:rsidRPr="00146BCC">
        <w:rPr>
          <w:sz w:val="24"/>
        </w:rPr>
        <w:t>Natural</w:t>
      </w:r>
      <w:proofErr w:type="spellEnd"/>
      <w:r w:rsidRPr="00146BCC">
        <w:rPr>
          <w:spacing w:val="1"/>
          <w:sz w:val="24"/>
        </w:rPr>
        <w:t xml:space="preserve"> </w:t>
      </w:r>
      <w:proofErr w:type="spellStart"/>
      <w:r w:rsidRPr="00146BCC">
        <w:rPr>
          <w:sz w:val="24"/>
        </w:rPr>
        <w:t>Law</w:t>
      </w:r>
      <w:proofErr w:type="spellEnd"/>
    </w:p>
    <w:p w14:paraId="2484C22F" w14:textId="77777777" w:rsidR="005F0C59" w:rsidRPr="00146BCC" w:rsidRDefault="008E77AC" w:rsidP="004D2571">
      <w:pPr>
        <w:pStyle w:val="ListParagraph"/>
        <w:numPr>
          <w:ilvl w:val="1"/>
          <w:numId w:val="9"/>
        </w:numPr>
        <w:tabs>
          <w:tab w:val="left" w:pos="1342"/>
        </w:tabs>
        <w:spacing w:before="74"/>
        <w:rPr>
          <w:sz w:val="24"/>
          <w:lang w:val="en-US"/>
        </w:rPr>
      </w:pPr>
      <w:r w:rsidRPr="00146BCC">
        <w:rPr>
          <w:sz w:val="24"/>
          <w:lang w:val="en-US"/>
        </w:rPr>
        <w:t>Aquinas on money and usury (charging</w:t>
      </w:r>
      <w:r w:rsidRPr="00146BCC">
        <w:rPr>
          <w:spacing w:val="-10"/>
          <w:sz w:val="24"/>
          <w:lang w:val="en-US"/>
        </w:rPr>
        <w:t xml:space="preserve"> </w:t>
      </w:r>
      <w:r w:rsidRPr="00146BCC">
        <w:rPr>
          <w:sz w:val="24"/>
          <w:lang w:val="en-US"/>
        </w:rPr>
        <w:t>interest).</w:t>
      </w:r>
    </w:p>
    <w:p w14:paraId="4E5E7E6C" w14:textId="68FF4847" w:rsidR="00707BBD" w:rsidRPr="00146BCC" w:rsidRDefault="008E77AC" w:rsidP="004D2571">
      <w:pPr>
        <w:pStyle w:val="ListParagraph"/>
        <w:numPr>
          <w:ilvl w:val="1"/>
          <w:numId w:val="9"/>
        </w:numPr>
        <w:tabs>
          <w:tab w:val="left" w:pos="1342"/>
        </w:tabs>
        <w:spacing w:before="74"/>
        <w:rPr>
          <w:sz w:val="24"/>
          <w:lang w:val="en-US"/>
        </w:rPr>
      </w:pPr>
      <w:r w:rsidRPr="00146BCC">
        <w:rPr>
          <w:sz w:val="24"/>
          <w:lang w:val="en-US"/>
        </w:rPr>
        <w:t>Moral and political theory of</w:t>
      </w:r>
      <w:r w:rsidRPr="00146BCC">
        <w:rPr>
          <w:spacing w:val="-3"/>
          <w:sz w:val="24"/>
          <w:lang w:val="en-US"/>
        </w:rPr>
        <w:t xml:space="preserve"> </w:t>
      </w:r>
      <w:r w:rsidRPr="00146BCC">
        <w:rPr>
          <w:sz w:val="24"/>
          <w:lang w:val="en-US"/>
        </w:rPr>
        <w:t>Aquinas.</w:t>
      </w:r>
    </w:p>
    <w:p w14:paraId="4E5E7E6D" w14:textId="77777777" w:rsidR="00707BBD" w:rsidRPr="00146BCC" w:rsidRDefault="008E77AC">
      <w:pPr>
        <w:pStyle w:val="ListParagraph"/>
        <w:numPr>
          <w:ilvl w:val="1"/>
          <w:numId w:val="9"/>
        </w:numPr>
        <w:tabs>
          <w:tab w:val="left" w:pos="1342"/>
        </w:tabs>
        <w:spacing w:line="360" w:lineRule="auto"/>
        <w:ind w:right="1582"/>
        <w:rPr>
          <w:sz w:val="24"/>
          <w:lang w:val="en-US"/>
        </w:rPr>
      </w:pPr>
      <w:r w:rsidRPr="00146BCC">
        <w:rPr>
          <w:sz w:val="24"/>
          <w:lang w:val="en-US"/>
        </w:rPr>
        <w:t>Collapse of the medieval synthesis with the rise of Nominalism: William of Ockham</w:t>
      </w:r>
    </w:p>
    <w:p w14:paraId="4E5E7E6E" w14:textId="77777777" w:rsidR="00707BBD" w:rsidRPr="00146BCC" w:rsidRDefault="008E77AC">
      <w:pPr>
        <w:pStyle w:val="BodyText"/>
        <w:ind w:left="220"/>
        <w:rPr>
          <w:lang w:val="en-US"/>
        </w:rPr>
      </w:pPr>
      <w:r w:rsidRPr="00146BCC">
        <w:rPr>
          <w:lang w:val="en-US"/>
        </w:rPr>
        <w:t>Literature:</w:t>
      </w:r>
    </w:p>
    <w:p w14:paraId="4E5E7E6F" w14:textId="77777777" w:rsidR="00707BBD" w:rsidRPr="00146BCC" w:rsidRDefault="008E77AC">
      <w:pPr>
        <w:pStyle w:val="BodyText"/>
        <w:spacing w:before="140" w:line="360" w:lineRule="auto"/>
        <w:ind w:left="220" w:right="1581"/>
        <w:rPr>
          <w:lang w:val="en-US"/>
        </w:rPr>
      </w:pPr>
      <w:r w:rsidRPr="00146BCC">
        <w:rPr>
          <w:lang w:val="en-US"/>
        </w:rPr>
        <w:t xml:space="preserve">A general survey of all the main themes of medieval philosophy can be found here: </w:t>
      </w:r>
      <w:hyperlink r:id="rId47">
        <w:r w:rsidRPr="00146BCC">
          <w:rPr>
            <w:lang w:val="en-US"/>
          </w:rPr>
          <w:t>http://plato.stanford.edu/entries/medieval-philosophy/</w:t>
        </w:r>
      </w:hyperlink>
    </w:p>
    <w:p w14:paraId="4E5E7E70" w14:textId="77777777" w:rsidR="00707BBD" w:rsidRPr="00146BCC" w:rsidRDefault="008E77AC">
      <w:pPr>
        <w:pStyle w:val="BodyText"/>
        <w:spacing w:line="360" w:lineRule="auto"/>
        <w:ind w:left="220" w:right="1576"/>
        <w:rPr>
          <w:lang w:val="en-US"/>
        </w:rPr>
      </w:pPr>
      <w:r w:rsidRPr="00146BCC">
        <w:rPr>
          <w:lang w:val="en-US"/>
        </w:rPr>
        <w:t>Required. Bertrand Russell, History of Western Philosophy. Book 2, Part 2. Chapter 11, The Twelfth Century. Read only the last section on “The Growth of Scholasticism.” Required. Read the whole of chapter 13 on Saint Thomas Aquinas.</w:t>
      </w:r>
    </w:p>
    <w:p w14:paraId="4E5E7E71" w14:textId="77777777" w:rsidR="00707BBD" w:rsidRPr="00146BCC" w:rsidRDefault="008E77AC">
      <w:pPr>
        <w:pStyle w:val="BodyText"/>
        <w:spacing w:line="360" w:lineRule="auto"/>
        <w:ind w:left="220" w:right="5094"/>
        <w:rPr>
          <w:lang w:val="en-US"/>
        </w:rPr>
      </w:pPr>
      <w:r w:rsidRPr="00146BCC">
        <w:rPr>
          <w:lang w:val="en-US"/>
        </w:rPr>
        <w:t xml:space="preserve">Recommended. Of Reason and Faith: </w:t>
      </w:r>
      <w:proofErr w:type="spellStart"/>
      <w:r w:rsidRPr="00146BCC">
        <w:rPr>
          <w:lang w:val="en-US"/>
        </w:rPr>
        <w:t>Baumer</w:t>
      </w:r>
      <w:proofErr w:type="spellEnd"/>
      <w:r w:rsidRPr="00146BCC">
        <w:rPr>
          <w:lang w:val="en-US"/>
        </w:rPr>
        <w:t xml:space="preserve">, 51-53 On the Ethics of Trading, </w:t>
      </w:r>
      <w:proofErr w:type="spellStart"/>
      <w:r w:rsidRPr="00146BCC">
        <w:rPr>
          <w:lang w:val="en-US"/>
        </w:rPr>
        <w:t>Baumer</w:t>
      </w:r>
      <w:proofErr w:type="spellEnd"/>
      <w:r w:rsidRPr="00146BCC">
        <w:rPr>
          <w:lang w:val="en-US"/>
        </w:rPr>
        <w:t>: 88-91.</w:t>
      </w:r>
    </w:p>
    <w:p w14:paraId="4E5E7E72" w14:textId="77777777" w:rsidR="00707BBD" w:rsidRPr="00146BCC" w:rsidRDefault="008E77AC">
      <w:pPr>
        <w:pStyle w:val="BodyText"/>
        <w:spacing w:line="360" w:lineRule="auto"/>
        <w:ind w:left="220" w:right="1581"/>
        <w:jc w:val="both"/>
        <w:rPr>
          <w:lang w:val="en-US"/>
        </w:rPr>
      </w:pPr>
      <w:r w:rsidRPr="00146BCC">
        <w:rPr>
          <w:lang w:val="en-US"/>
        </w:rPr>
        <w:t xml:space="preserve">Russell, Book 2, Chapter 14, The Franciscan Schoolmen. Read the sections on Duns Scotus and William of Ockham. For a more comprehensive discussion, curious readers should </w:t>
      </w:r>
      <w:r w:rsidRPr="00146BCC">
        <w:rPr>
          <w:lang w:val="en-US"/>
        </w:rPr>
        <w:lastRenderedPageBreak/>
        <w:t>look at Copleston, volume 3, chapters 3-5.</w:t>
      </w:r>
    </w:p>
    <w:p w14:paraId="4E5E7E73" w14:textId="77777777" w:rsidR="00707BBD" w:rsidRPr="00146BCC" w:rsidRDefault="008E77AC">
      <w:pPr>
        <w:pStyle w:val="BodyText"/>
        <w:spacing w:before="1" w:line="360" w:lineRule="auto"/>
        <w:ind w:left="220" w:right="1580" w:firstLine="60"/>
        <w:jc w:val="both"/>
        <w:rPr>
          <w:lang w:val="en-US"/>
        </w:rPr>
      </w:pPr>
      <w:r w:rsidRPr="00146BCC">
        <w:rPr>
          <w:lang w:val="en-US"/>
        </w:rPr>
        <w:t xml:space="preserve">Required reading. The Legacy of Scholasticism: Marcia </w:t>
      </w:r>
      <w:r w:rsidRPr="00146BCC">
        <w:rPr>
          <w:spacing w:val="-3"/>
          <w:lang w:val="en-US"/>
        </w:rPr>
        <w:t xml:space="preserve">L. </w:t>
      </w:r>
      <w:proofErr w:type="spellStart"/>
      <w:r w:rsidRPr="00146BCC">
        <w:rPr>
          <w:lang w:val="en-US"/>
        </w:rPr>
        <w:t>Colish</w:t>
      </w:r>
      <w:proofErr w:type="spellEnd"/>
      <w:r w:rsidRPr="00146BCC">
        <w:rPr>
          <w:lang w:val="en-US"/>
        </w:rPr>
        <w:t>, Medieval Foundations of the Western Intellectual Tradition 400-1400 (New Haven &amp; London: Yale University, 1997), Reader: 319-330. Read the short sections on property and usury, especially the discussion of Aquinas on money which is discussed in the section on usury.</w:t>
      </w:r>
    </w:p>
    <w:p w14:paraId="4E5E7E74" w14:textId="77777777" w:rsidR="00707BBD" w:rsidRPr="00146BCC" w:rsidRDefault="008E77AC">
      <w:pPr>
        <w:pStyle w:val="BodyText"/>
        <w:spacing w:line="275" w:lineRule="exact"/>
        <w:ind w:left="220"/>
        <w:jc w:val="both"/>
        <w:rPr>
          <w:lang w:val="en-US"/>
        </w:rPr>
      </w:pPr>
      <w:r w:rsidRPr="00146BCC">
        <w:rPr>
          <w:lang w:val="en-US"/>
        </w:rPr>
        <w:t>Bryan Magee and Anthony Kenny on YouTube: Discussion of Medieval Philosophy.</w:t>
      </w:r>
    </w:p>
    <w:p w14:paraId="4E5E7E75" w14:textId="77777777" w:rsidR="00707BBD" w:rsidRPr="00146BCC" w:rsidRDefault="00707BBD">
      <w:pPr>
        <w:pStyle w:val="BodyText"/>
        <w:rPr>
          <w:sz w:val="26"/>
          <w:lang w:val="en-US"/>
        </w:rPr>
      </w:pPr>
    </w:p>
    <w:p w14:paraId="4E5E7E76" w14:textId="77777777" w:rsidR="00707BBD" w:rsidRPr="00146BCC" w:rsidRDefault="00707BBD">
      <w:pPr>
        <w:pStyle w:val="BodyText"/>
        <w:spacing w:before="11"/>
        <w:rPr>
          <w:sz w:val="21"/>
          <w:lang w:val="en-US"/>
        </w:rPr>
      </w:pPr>
    </w:p>
    <w:p w14:paraId="4E5E7E77" w14:textId="77777777" w:rsidR="00707BBD" w:rsidRPr="00146BCC" w:rsidRDefault="008E77AC">
      <w:pPr>
        <w:pStyle w:val="ListParagraph"/>
        <w:numPr>
          <w:ilvl w:val="0"/>
          <w:numId w:val="8"/>
        </w:numPr>
        <w:tabs>
          <w:tab w:val="left" w:pos="941"/>
        </w:tabs>
        <w:spacing w:before="0"/>
        <w:jc w:val="both"/>
        <w:rPr>
          <w:sz w:val="24"/>
        </w:rPr>
      </w:pPr>
      <w:r w:rsidRPr="00146BCC">
        <w:rPr>
          <w:sz w:val="24"/>
          <w:u w:val="single"/>
          <w:lang w:val="en-US"/>
        </w:rPr>
        <w:t xml:space="preserve">  </w:t>
      </w:r>
      <w:proofErr w:type="spellStart"/>
      <w:r w:rsidRPr="00146BCC">
        <w:rPr>
          <w:sz w:val="24"/>
          <w:u w:val="single"/>
        </w:rPr>
        <w:t>Renaissance</w:t>
      </w:r>
      <w:proofErr w:type="spellEnd"/>
      <w:r w:rsidRPr="00146BCC">
        <w:rPr>
          <w:spacing w:val="-2"/>
          <w:sz w:val="24"/>
          <w:u w:val="single"/>
        </w:rPr>
        <w:t xml:space="preserve"> </w:t>
      </w:r>
      <w:proofErr w:type="spellStart"/>
      <w:r w:rsidRPr="00146BCC">
        <w:rPr>
          <w:sz w:val="24"/>
          <w:u w:val="single"/>
        </w:rPr>
        <w:t>Philosophies</w:t>
      </w:r>
      <w:proofErr w:type="spellEnd"/>
      <w:r w:rsidRPr="00146BCC">
        <w:rPr>
          <w:sz w:val="24"/>
          <w:u w:val="single"/>
        </w:rPr>
        <w:t>.</w:t>
      </w:r>
    </w:p>
    <w:p w14:paraId="4E5E7E78" w14:textId="77777777" w:rsidR="00707BBD" w:rsidRPr="00146BCC" w:rsidRDefault="008E77AC">
      <w:pPr>
        <w:pStyle w:val="ListParagraph"/>
        <w:numPr>
          <w:ilvl w:val="1"/>
          <w:numId w:val="8"/>
        </w:numPr>
        <w:tabs>
          <w:tab w:val="left" w:pos="1342"/>
        </w:tabs>
        <w:spacing w:before="140"/>
        <w:rPr>
          <w:sz w:val="24"/>
        </w:rPr>
      </w:pPr>
      <w:proofErr w:type="spellStart"/>
      <w:r w:rsidRPr="00146BCC">
        <w:rPr>
          <w:sz w:val="24"/>
        </w:rPr>
        <w:t>The</w:t>
      </w:r>
      <w:proofErr w:type="spellEnd"/>
      <w:r w:rsidRPr="00146BCC">
        <w:rPr>
          <w:sz w:val="24"/>
        </w:rPr>
        <w:t xml:space="preserve"> </w:t>
      </w:r>
      <w:proofErr w:type="spellStart"/>
      <w:r w:rsidRPr="00146BCC">
        <w:rPr>
          <w:sz w:val="24"/>
        </w:rPr>
        <w:t>rediscovery</w:t>
      </w:r>
      <w:proofErr w:type="spellEnd"/>
      <w:r w:rsidRPr="00146BCC">
        <w:rPr>
          <w:sz w:val="24"/>
        </w:rPr>
        <w:t xml:space="preserve"> </w:t>
      </w:r>
      <w:proofErr w:type="spellStart"/>
      <w:r w:rsidRPr="00146BCC">
        <w:rPr>
          <w:sz w:val="24"/>
        </w:rPr>
        <w:t>of</w:t>
      </w:r>
      <w:proofErr w:type="spellEnd"/>
      <w:r w:rsidRPr="00146BCC">
        <w:rPr>
          <w:sz w:val="24"/>
        </w:rPr>
        <w:t xml:space="preserve"> </w:t>
      </w:r>
      <w:proofErr w:type="spellStart"/>
      <w:r w:rsidRPr="00146BCC">
        <w:rPr>
          <w:sz w:val="24"/>
        </w:rPr>
        <w:t>classical</w:t>
      </w:r>
      <w:proofErr w:type="spellEnd"/>
      <w:r w:rsidRPr="00146BCC">
        <w:rPr>
          <w:spacing w:val="-7"/>
          <w:sz w:val="24"/>
        </w:rPr>
        <w:t xml:space="preserve"> </w:t>
      </w:r>
      <w:proofErr w:type="spellStart"/>
      <w:r w:rsidRPr="00146BCC">
        <w:rPr>
          <w:sz w:val="24"/>
        </w:rPr>
        <w:t>civilization</w:t>
      </w:r>
      <w:proofErr w:type="spellEnd"/>
    </w:p>
    <w:p w14:paraId="4E5E7E79" w14:textId="77777777" w:rsidR="00707BBD" w:rsidRPr="00146BCC" w:rsidRDefault="008E77AC">
      <w:pPr>
        <w:pStyle w:val="ListParagraph"/>
        <w:numPr>
          <w:ilvl w:val="1"/>
          <w:numId w:val="8"/>
        </w:numPr>
        <w:tabs>
          <w:tab w:val="left" w:pos="1342"/>
        </w:tabs>
        <w:rPr>
          <w:sz w:val="24"/>
        </w:rPr>
      </w:pPr>
      <w:proofErr w:type="spellStart"/>
      <w:r w:rsidRPr="00146BCC">
        <w:rPr>
          <w:sz w:val="24"/>
        </w:rPr>
        <w:t>Renaissance</w:t>
      </w:r>
      <w:proofErr w:type="spellEnd"/>
      <w:r w:rsidRPr="00146BCC">
        <w:rPr>
          <w:spacing w:val="-2"/>
          <w:sz w:val="24"/>
        </w:rPr>
        <w:t xml:space="preserve"> </w:t>
      </w:r>
      <w:proofErr w:type="spellStart"/>
      <w:r w:rsidRPr="00146BCC">
        <w:rPr>
          <w:sz w:val="24"/>
        </w:rPr>
        <w:t>Platonism</w:t>
      </w:r>
      <w:proofErr w:type="spellEnd"/>
    </w:p>
    <w:p w14:paraId="4E5E7E7A" w14:textId="77777777" w:rsidR="00707BBD" w:rsidRPr="00146BCC" w:rsidRDefault="008E77AC">
      <w:pPr>
        <w:pStyle w:val="ListParagraph"/>
        <w:numPr>
          <w:ilvl w:val="1"/>
          <w:numId w:val="8"/>
        </w:numPr>
        <w:tabs>
          <w:tab w:val="left" w:pos="1342"/>
        </w:tabs>
        <w:spacing w:before="139"/>
        <w:rPr>
          <w:sz w:val="24"/>
        </w:rPr>
      </w:pPr>
      <w:proofErr w:type="spellStart"/>
      <w:r w:rsidRPr="00146BCC">
        <w:rPr>
          <w:sz w:val="24"/>
        </w:rPr>
        <w:t>Renaissance</w:t>
      </w:r>
      <w:proofErr w:type="spellEnd"/>
      <w:r w:rsidRPr="00146BCC">
        <w:rPr>
          <w:sz w:val="24"/>
        </w:rPr>
        <w:t xml:space="preserve"> </w:t>
      </w:r>
      <w:proofErr w:type="spellStart"/>
      <w:r w:rsidRPr="00146BCC">
        <w:rPr>
          <w:sz w:val="24"/>
        </w:rPr>
        <w:t>Aristotelianism</w:t>
      </w:r>
      <w:proofErr w:type="spellEnd"/>
    </w:p>
    <w:p w14:paraId="4E5E7E7B" w14:textId="77777777" w:rsidR="00707BBD" w:rsidRPr="00146BCC" w:rsidRDefault="008E77AC">
      <w:pPr>
        <w:pStyle w:val="ListParagraph"/>
        <w:numPr>
          <w:ilvl w:val="1"/>
          <w:numId w:val="8"/>
        </w:numPr>
        <w:tabs>
          <w:tab w:val="left" w:pos="1342"/>
        </w:tabs>
        <w:rPr>
          <w:sz w:val="24"/>
          <w:lang w:val="en-US"/>
        </w:rPr>
      </w:pPr>
      <w:r w:rsidRPr="00146BCC">
        <w:rPr>
          <w:sz w:val="24"/>
          <w:lang w:val="en-US"/>
        </w:rPr>
        <w:t>Renaissance humanism from Petrarch to</w:t>
      </w:r>
      <w:r w:rsidRPr="00146BCC">
        <w:rPr>
          <w:spacing w:val="-2"/>
          <w:sz w:val="24"/>
          <w:lang w:val="en-US"/>
        </w:rPr>
        <w:t xml:space="preserve"> </w:t>
      </w:r>
      <w:r w:rsidRPr="00146BCC">
        <w:rPr>
          <w:sz w:val="24"/>
          <w:lang w:val="en-US"/>
        </w:rPr>
        <w:t>Erasmus.</w:t>
      </w:r>
    </w:p>
    <w:p w14:paraId="4E5E7E7C" w14:textId="77777777" w:rsidR="00707BBD" w:rsidRPr="00146BCC" w:rsidRDefault="008E77AC">
      <w:pPr>
        <w:pStyle w:val="ListParagraph"/>
        <w:numPr>
          <w:ilvl w:val="1"/>
          <w:numId w:val="8"/>
        </w:numPr>
        <w:tabs>
          <w:tab w:val="left" w:pos="1342"/>
        </w:tabs>
        <w:spacing w:before="139"/>
        <w:rPr>
          <w:sz w:val="24"/>
        </w:rPr>
      </w:pPr>
      <w:proofErr w:type="spellStart"/>
      <w:r w:rsidRPr="00146BCC">
        <w:rPr>
          <w:sz w:val="24"/>
        </w:rPr>
        <w:t>The</w:t>
      </w:r>
      <w:proofErr w:type="spellEnd"/>
      <w:r w:rsidRPr="00146BCC">
        <w:rPr>
          <w:sz w:val="24"/>
        </w:rPr>
        <w:t xml:space="preserve"> </w:t>
      </w:r>
      <w:proofErr w:type="spellStart"/>
      <w:r w:rsidRPr="00146BCC">
        <w:rPr>
          <w:sz w:val="24"/>
        </w:rPr>
        <w:t>new</w:t>
      </w:r>
      <w:proofErr w:type="spellEnd"/>
      <w:r w:rsidRPr="00146BCC">
        <w:rPr>
          <w:sz w:val="24"/>
        </w:rPr>
        <w:t xml:space="preserve"> </w:t>
      </w:r>
      <w:proofErr w:type="spellStart"/>
      <w:r w:rsidRPr="00146BCC">
        <w:rPr>
          <w:sz w:val="24"/>
        </w:rPr>
        <w:t>politics</w:t>
      </w:r>
      <w:proofErr w:type="spellEnd"/>
      <w:r w:rsidRPr="00146BCC">
        <w:rPr>
          <w:sz w:val="24"/>
        </w:rPr>
        <w:t>:</w:t>
      </w:r>
      <w:r w:rsidRPr="00146BCC">
        <w:rPr>
          <w:spacing w:val="-3"/>
          <w:sz w:val="24"/>
        </w:rPr>
        <w:t xml:space="preserve"> </w:t>
      </w:r>
      <w:proofErr w:type="spellStart"/>
      <w:r w:rsidRPr="00146BCC">
        <w:rPr>
          <w:sz w:val="24"/>
        </w:rPr>
        <w:t>Machiavelli</w:t>
      </w:r>
      <w:proofErr w:type="spellEnd"/>
      <w:r w:rsidRPr="00146BCC">
        <w:rPr>
          <w:sz w:val="24"/>
        </w:rPr>
        <w:t>.</w:t>
      </w:r>
    </w:p>
    <w:p w14:paraId="4E5E7E7D" w14:textId="77777777" w:rsidR="00707BBD" w:rsidRPr="00146BCC" w:rsidRDefault="00707BBD">
      <w:pPr>
        <w:pStyle w:val="BodyText"/>
        <w:rPr>
          <w:sz w:val="26"/>
        </w:rPr>
      </w:pPr>
    </w:p>
    <w:p w14:paraId="4E5E7E7E" w14:textId="77777777" w:rsidR="00707BBD" w:rsidRPr="00146BCC" w:rsidRDefault="00707BBD">
      <w:pPr>
        <w:pStyle w:val="BodyText"/>
        <w:rPr>
          <w:sz w:val="22"/>
        </w:rPr>
      </w:pPr>
    </w:p>
    <w:p w14:paraId="4E5E7E7F" w14:textId="77777777" w:rsidR="00707BBD" w:rsidRPr="00146BCC" w:rsidRDefault="008E77AC">
      <w:pPr>
        <w:pStyle w:val="BodyText"/>
        <w:ind w:left="220"/>
        <w:jc w:val="both"/>
      </w:pPr>
      <w:proofErr w:type="spellStart"/>
      <w:r w:rsidRPr="00146BCC">
        <w:t>Literature</w:t>
      </w:r>
      <w:proofErr w:type="spellEnd"/>
      <w:r w:rsidRPr="00146BCC">
        <w:t>:</w:t>
      </w:r>
    </w:p>
    <w:p w14:paraId="61E43D8B" w14:textId="77777777" w:rsidR="005F0C59" w:rsidRPr="00146BCC" w:rsidRDefault="008E77AC" w:rsidP="005F0C59">
      <w:pPr>
        <w:pStyle w:val="BodyText"/>
        <w:spacing w:before="137"/>
        <w:ind w:left="220"/>
        <w:jc w:val="both"/>
        <w:rPr>
          <w:lang w:val="en-US"/>
        </w:rPr>
      </w:pPr>
      <w:r w:rsidRPr="00146BCC">
        <w:rPr>
          <w:lang w:val="en-US"/>
        </w:rPr>
        <w:t>Bertrand Russell, History of Western Philosophy. Book 3, Part 1. Chapters 3-4</w:t>
      </w:r>
    </w:p>
    <w:p w14:paraId="4E5E7E82" w14:textId="33446505" w:rsidR="00707BBD" w:rsidRPr="00146BCC" w:rsidRDefault="008E77AC" w:rsidP="005F0C59">
      <w:pPr>
        <w:pStyle w:val="BodyText"/>
        <w:spacing w:before="137"/>
        <w:ind w:left="220"/>
        <w:jc w:val="both"/>
        <w:rPr>
          <w:lang w:val="en-US"/>
        </w:rPr>
      </w:pPr>
      <w:r w:rsidRPr="00146BCC">
        <w:rPr>
          <w:lang w:val="en-US"/>
        </w:rPr>
        <w:t>Copleston, The History of philosophy, volume 3, chapters 13-14 on Platonism and Aristotelianism.</w:t>
      </w:r>
    </w:p>
    <w:p w14:paraId="4E5E7E83" w14:textId="77777777" w:rsidR="00707BBD" w:rsidRPr="00146BCC" w:rsidRDefault="008E77AC">
      <w:pPr>
        <w:pStyle w:val="BodyText"/>
        <w:spacing w:before="1" w:line="360" w:lineRule="auto"/>
        <w:ind w:left="220" w:right="4267"/>
        <w:rPr>
          <w:lang w:val="en-US"/>
        </w:rPr>
      </w:pPr>
      <w:r w:rsidRPr="00146BCC">
        <w:rPr>
          <w:lang w:val="en-US"/>
        </w:rPr>
        <w:t xml:space="preserve">Petrarch, Letter to Classical Authors: </w:t>
      </w:r>
      <w:proofErr w:type="spellStart"/>
      <w:r w:rsidRPr="00146BCC">
        <w:rPr>
          <w:lang w:val="en-US"/>
        </w:rPr>
        <w:t>Baumer</w:t>
      </w:r>
      <w:proofErr w:type="spellEnd"/>
      <w:r w:rsidRPr="00146BCC">
        <w:rPr>
          <w:lang w:val="en-US"/>
        </w:rPr>
        <w:t xml:space="preserve">, 123-126; </w:t>
      </w:r>
      <w:proofErr w:type="spellStart"/>
      <w:r w:rsidRPr="00146BCC">
        <w:rPr>
          <w:lang w:val="en-US"/>
        </w:rPr>
        <w:t>Mirandola</w:t>
      </w:r>
      <w:proofErr w:type="spellEnd"/>
      <w:r w:rsidRPr="00146BCC">
        <w:rPr>
          <w:lang w:val="en-US"/>
        </w:rPr>
        <w:t xml:space="preserve">, Oration on the Dignity of Man: </w:t>
      </w:r>
      <w:proofErr w:type="spellStart"/>
      <w:r w:rsidRPr="00146BCC">
        <w:rPr>
          <w:lang w:val="en-US"/>
        </w:rPr>
        <w:t>Baumer</w:t>
      </w:r>
      <w:proofErr w:type="spellEnd"/>
      <w:r w:rsidRPr="00146BCC">
        <w:rPr>
          <w:lang w:val="en-US"/>
        </w:rPr>
        <w:t xml:space="preserve">, 126-128; Erasmus, Christian Humanism: </w:t>
      </w:r>
      <w:proofErr w:type="spellStart"/>
      <w:r w:rsidRPr="00146BCC">
        <w:rPr>
          <w:lang w:val="en-US"/>
        </w:rPr>
        <w:t>Baumer</w:t>
      </w:r>
      <w:proofErr w:type="spellEnd"/>
      <w:r w:rsidRPr="00146BCC">
        <w:rPr>
          <w:lang w:val="en-US"/>
        </w:rPr>
        <w:t>, 149-161.</w:t>
      </w:r>
    </w:p>
    <w:p w14:paraId="4E5E7E84" w14:textId="77777777" w:rsidR="00707BBD" w:rsidRPr="00146BCC" w:rsidRDefault="00707BBD">
      <w:pPr>
        <w:pStyle w:val="BodyText"/>
        <w:rPr>
          <w:sz w:val="26"/>
          <w:lang w:val="en-US"/>
        </w:rPr>
      </w:pPr>
    </w:p>
    <w:p w14:paraId="4E5E7E85" w14:textId="77777777" w:rsidR="00707BBD" w:rsidRPr="00146BCC" w:rsidRDefault="00707BBD">
      <w:pPr>
        <w:pStyle w:val="BodyText"/>
        <w:rPr>
          <w:sz w:val="26"/>
          <w:lang w:val="en-US"/>
        </w:rPr>
      </w:pPr>
    </w:p>
    <w:p w14:paraId="4E5E7E86" w14:textId="77777777" w:rsidR="00707BBD" w:rsidRPr="00146BCC" w:rsidRDefault="00707BBD">
      <w:pPr>
        <w:pStyle w:val="BodyText"/>
        <w:spacing w:before="4"/>
        <w:rPr>
          <w:sz w:val="20"/>
          <w:lang w:val="en-US"/>
        </w:rPr>
      </w:pPr>
    </w:p>
    <w:p w14:paraId="4E5E7E87" w14:textId="77777777" w:rsidR="00707BBD" w:rsidRPr="00146BCC" w:rsidRDefault="008E77AC">
      <w:pPr>
        <w:pStyle w:val="Heading1"/>
      </w:pPr>
      <w:proofErr w:type="spellStart"/>
      <w:r w:rsidRPr="00146BCC">
        <w:t>Second</w:t>
      </w:r>
      <w:proofErr w:type="spellEnd"/>
      <w:r w:rsidRPr="00146BCC">
        <w:t xml:space="preserve"> </w:t>
      </w:r>
      <w:proofErr w:type="spellStart"/>
      <w:r w:rsidRPr="00146BCC">
        <w:t>Semester</w:t>
      </w:r>
      <w:proofErr w:type="spellEnd"/>
    </w:p>
    <w:p w14:paraId="4E5E7E8A" w14:textId="77777777" w:rsidR="00707BBD" w:rsidRPr="00146BCC" w:rsidRDefault="00707BBD">
      <w:pPr>
        <w:pStyle w:val="BodyText"/>
        <w:spacing w:before="8"/>
        <w:rPr>
          <w:b/>
          <w:sz w:val="31"/>
        </w:rPr>
      </w:pPr>
    </w:p>
    <w:p w14:paraId="4E5E7E8B" w14:textId="77777777" w:rsidR="00707BBD" w:rsidRPr="00146BCC" w:rsidRDefault="008E77AC">
      <w:pPr>
        <w:pStyle w:val="ListParagraph"/>
        <w:numPr>
          <w:ilvl w:val="0"/>
          <w:numId w:val="7"/>
        </w:numPr>
        <w:tabs>
          <w:tab w:val="left" w:pos="941"/>
        </w:tabs>
        <w:spacing w:before="0" w:line="360" w:lineRule="auto"/>
        <w:ind w:right="1586"/>
        <w:jc w:val="left"/>
        <w:rPr>
          <w:sz w:val="24"/>
          <w:lang w:val="en-US"/>
        </w:rPr>
      </w:pPr>
      <w:r w:rsidRPr="00146BCC">
        <w:rPr>
          <w:sz w:val="24"/>
          <w:u w:val="single"/>
          <w:lang w:val="en-US"/>
        </w:rPr>
        <w:t>Philosophy and Science in the Seventeenth Century: Bacon, Galileo, Descartes, The Royal Society, Cambridge Platonism, Newton, and</w:t>
      </w:r>
      <w:r w:rsidRPr="00146BCC">
        <w:rPr>
          <w:spacing w:val="-6"/>
          <w:sz w:val="24"/>
          <w:u w:val="single"/>
          <w:lang w:val="en-US"/>
        </w:rPr>
        <w:t xml:space="preserve"> </w:t>
      </w:r>
      <w:r w:rsidRPr="00146BCC">
        <w:rPr>
          <w:sz w:val="24"/>
          <w:u w:val="single"/>
          <w:lang w:val="en-US"/>
        </w:rPr>
        <w:t>Pascal.</w:t>
      </w:r>
    </w:p>
    <w:p w14:paraId="4E5E7E8C" w14:textId="77777777" w:rsidR="00707BBD" w:rsidRPr="00146BCC" w:rsidRDefault="008E77AC">
      <w:pPr>
        <w:pStyle w:val="ListParagraph"/>
        <w:numPr>
          <w:ilvl w:val="1"/>
          <w:numId w:val="7"/>
        </w:numPr>
        <w:tabs>
          <w:tab w:val="left" w:pos="1661"/>
        </w:tabs>
        <w:spacing w:before="0"/>
        <w:rPr>
          <w:sz w:val="24"/>
          <w:lang w:val="en-US"/>
        </w:rPr>
      </w:pPr>
      <w:r w:rsidRPr="00146BCC">
        <w:rPr>
          <w:sz w:val="24"/>
          <w:lang w:val="en-US"/>
        </w:rPr>
        <w:t>Medieval methods of scientific explanations: Explanation by</w:t>
      </w:r>
      <w:r w:rsidRPr="00146BCC">
        <w:rPr>
          <w:spacing w:val="-8"/>
          <w:sz w:val="24"/>
          <w:lang w:val="en-US"/>
        </w:rPr>
        <w:t xml:space="preserve"> </w:t>
      </w:r>
      <w:r w:rsidRPr="00146BCC">
        <w:rPr>
          <w:sz w:val="24"/>
          <w:lang w:val="en-US"/>
        </w:rPr>
        <w:t>purposes.</w:t>
      </w:r>
    </w:p>
    <w:p w14:paraId="4E5E7E8D" w14:textId="77777777" w:rsidR="00707BBD" w:rsidRPr="00146BCC" w:rsidRDefault="008E77AC">
      <w:pPr>
        <w:pStyle w:val="ListParagraph"/>
        <w:numPr>
          <w:ilvl w:val="1"/>
          <w:numId w:val="7"/>
        </w:numPr>
        <w:tabs>
          <w:tab w:val="left" w:pos="1661"/>
        </w:tabs>
        <w:rPr>
          <w:sz w:val="24"/>
          <w:lang w:val="en-US"/>
        </w:rPr>
      </w:pPr>
      <w:r w:rsidRPr="00146BCC">
        <w:rPr>
          <w:sz w:val="24"/>
          <w:lang w:val="en-US"/>
        </w:rPr>
        <w:t>Bacon’s method: An attack on medieval metaphysics and</w:t>
      </w:r>
      <w:r w:rsidRPr="00146BCC">
        <w:rPr>
          <w:spacing w:val="-4"/>
          <w:sz w:val="24"/>
          <w:lang w:val="en-US"/>
        </w:rPr>
        <w:t xml:space="preserve"> </w:t>
      </w:r>
      <w:r w:rsidRPr="00146BCC">
        <w:rPr>
          <w:sz w:val="24"/>
          <w:lang w:val="en-US"/>
        </w:rPr>
        <w:t>tradition.</w:t>
      </w:r>
    </w:p>
    <w:p w14:paraId="4E5E7E8E" w14:textId="77777777" w:rsidR="00707BBD" w:rsidRPr="00146BCC" w:rsidRDefault="008E77AC">
      <w:pPr>
        <w:pStyle w:val="ListParagraph"/>
        <w:numPr>
          <w:ilvl w:val="1"/>
          <w:numId w:val="7"/>
        </w:numPr>
        <w:tabs>
          <w:tab w:val="left" w:pos="1661"/>
        </w:tabs>
        <w:spacing w:before="139"/>
        <w:rPr>
          <w:sz w:val="24"/>
        </w:rPr>
      </w:pPr>
      <w:proofErr w:type="spellStart"/>
      <w:r w:rsidRPr="00146BCC">
        <w:rPr>
          <w:sz w:val="24"/>
        </w:rPr>
        <w:t>Galileo’s</w:t>
      </w:r>
      <w:proofErr w:type="spellEnd"/>
      <w:r w:rsidRPr="00146BCC">
        <w:rPr>
          <w:sz w:val="24"/>
        </w:rPr>
        <w:t xml:space="preserve"> “</w:t>
      </w:r>
      <w:proofErr w:type="spellStart"/>
      <w:r w:rsidRPr="00146BCC">
        <w:rPr>
          <w:sz w:val="24"/>
        </w:rPr>
        <w:t>Two</w:t>
      </w:r>
      <w:proofErr w:type="spellEnd"/>
      <w:r w:rsidRPr="00146BCC">
        <w:rPr>
          <w:sz w:val="24"/>
        </w:rPr>
        <w:t xml:space="preserve"> </w:t>
      </w:r>
      <w:proofErr w:type="spellStart"/>
      <w:r w:rsidRPr="00146BCC">
        <w:rPr>
          <w:sz w:val="24"/>
        </w:rPr>
        <w:t>New</w:t>
      </w:r>
      <w:proofErr w:type="spellEnd"/>
      <w:r w:rsidRPr="00146BCC">
        <w:rPr>
          <w:spacing w:val="-1"/>
          <w:sz w:val="24"/>
        </w:rPr>
        <w:t xml:space="preserve"> </w:t>
      </w:r>
      <w:proofErr w:type="spellStart"/>
      <w:r w:rsidRPr="00146BCC">
        <w:rPr>
          <w:sz w:val="24"/>
        </w:rPr>
        <w:t>Sciences</w:t>
      </w:r>
      <w:proofErr w:type="spellEnd"/>
      <w:r w:rsidRPr="00146BCC">
        <w:rPr>
          <w:sz w:val="24"/>
        </w:rPr>
        <w:t>.”</w:t>
      </w:r>
    </w:p>
    <w:p w14:paraId="4E5E7E8F" w14:textId="77777777" w:rsidR="00707BBD" w:rsidRPr="00146BCC" w:rsidRDefault="008E77AC">
      <w:pPr>
        <w:pStyle w:val="ListParagraph"/>
        <w:numPr>
          <w:ilvl w:val="1"/>
          <w:numId w:val="7"/>
        </w:numPr>
        <w:tabs>
          <w:tab w:val="left" w:pos="1661"/>
        </w:tabs>
        <w:rPr>
          <w:sz w:val="24"/>
        </w:rPr>
      </w:pPr>
      <w:proofErr w:type="spellStart"/>
      <w:r w:rsidRPr="00146BCC">
        <w:rPr>
          <w:sz w:val="24"/>
        </w:rPr>
        <w:t>Descartes</w:t>
      </w:r>
      <w:proofErr w:type="spellEnd"/>
      <w:r w:rsidRPr="00146BCC">
        <w:rPr>
          <w:sz w:val="24"/>
        </w:rPr>
        <w:t>’</w:t>
      </w:r>
      <w:r w:rsidRPr="00146BCC">
        <w:rPr>
          <w:spacing w:val="-2"/>
          <w:sz w:val="24"/>
        </w:rPr>
        <w:t xml:space="preserve"> </w:t>
      </w:r>
      <w:proofErr w:type="spellStart"/>
      <w:r w:rsidRPr="00146BCC">
        <w:rPr>
          <w:sz w:val="24"/>
        </w:rPr>
        <w:t>revolution</w:t>
      </w:r>
      <w:proofErr w:type="spellEnd"/>
      <w:r w:rsidRPr="00146BCC">
        <w:rPr>
          <w:sz w:val="24"/>
        </w:rPr>
        <w:t>.</w:t>
      </w:r>
    </w:p>
    <w:p w14:paraId="4E5E7E90" w14:textId="77777777" w:rsidR="00707BBD" w:rsidRPr="00146BCC" w:rsidRDefault="008E77AC">
      <w:pPr>
        <w:pStyle w:val="ListParagraph"/>
        <w:numPr>
          <w:ilvl w:val="1"/>
          <w:numId w:val="7"/>
        </w:numPr>
        <w:tabs>
          <w:tab w:val="left" w:pos="1661"/>
        </w:tabs>
        <w:spacing w:before="139"/>
        <w:rPr>
          <w:sz w:val="24"/>
        </w:rPr>
      </w:pPr>
      <w:proofErr w:type="spellStart"/>
      <w:r w:rsidRPr="00146BCC">
        <w:rPr>
          <w:sz w:val="24"/>
        </w:rPr>
        <w:t>The</w:t>
      </w:r>
      <w:proofErr w:type="spellEnd"/>
      <w:r w:rsidRPr="00146BCC">
        <w:rPr>
          <w:sz w:val="24"/>
        </w:rPr>
        <w:t xml:space="preserve"> </w:t>
      </w:r>
      <w:proofErr w:type="spellStart"/>
      <w:r w:rsidRPr="00146BCC">
        <w:rPr>
          <w:sz w:val="24"/>
        </w:rPr>
        <w:t>Newtonian</w:t>
      </w:r>
      <w:proofErr w:type="spellEnd"/>
      <w:r w:rsidRPr="00146BCC">
        <w:rPr>
          <w:spacing w:val="-3"/>
          <w:sz w:val="24"/>
        </w:rPr>
        <w:t xml:space="preserve"> </w:t>
      </w:r>
      <w:proofErr w:type="spellStart"/>
      <w:r w:rsidRPr="00146BCC">
        <w:rPr>
          <w:sz w:val="24"/>
        </w:rPr>
        <w:t>World-Machine</w:t>
      </w:r>
      <w:proofErr w:type="spellEnd"/>
      <w:r w:rsidRPr="00146BCC">
        <w:rPr>
          <w:sz w:val="24"/>
        </w:rPr>
        <w:t>.</w:t>
      </w:r>
    </w:p>
    <w:p w14:paraId="4E5E7E91" w14:textId="77777777" w:rsidR="00707BBD" w:rsidRPr="00146BCC" w:rsidRDefault="008E77AC">
      <w:pPr>
        <w:pStyle w:val="ListParagraph"/>
        <w:numPr>
          <w:ilvl w:val="1"/>
          <w:numId w:val="7"/>
        </w:numPr>
        <w:tabs>
          <w:tab w:val="left" w:pos="1661"/>
        </w:tabs>
        <w:rPr>
          <w:sz w:val="24"/>
        </w:rPr>
      </w:pPr>
      <w:proofErr w:type="spellStart"/>
      <w:r w:rsidRPr="00146BCC">
        <w:rPr>
          <w:sz w:val="24"/>
        </w:rPr>
        <w:t>The</w:t>
      </w:r>
      <w:proofErr w:type="spellEnd"/>
      <w:r w:rsidRPr="00146BCC">
        <w:rPr>
          <w:sz w:val="24"/>
        </w:rPr>
        <w:t xml:space="preserve"> </w:t>
      </w:r>
      <w:proofErr w:type="spellStart"/>
      <w:r w:rsidRPr="00146BCC">
        <w:rPr>
          <w:sz w:val="24"/>
        </w:rPr>
        <w:t>Cambridge</w:t>
      </w:r>
      <w:proofErr w:type="spellEnd"/>
      <w:r w:rsidRPr="00146BCC">
        <w:rPr>
          <w:spacing w:val="-4"/>
          <w:sz w:val="24"/>
        </w:rPr>
        <w:t xml:space="preserve"> </w:t>
      </w:r>
      <w:proofErr w:type="spellStart"/>
      <w:r w:rsidRPr="00146BCC">
        <w:rPr>
          <w:sz w:val="24"/>
        </w:rPr>
        <w:t>Platonists</w:t>
      </w:r>
      <w:proofErr w:type="spellEnd"/>
    </w:p>
    <w:p w14:paraId="4E5E7E92" w14:textId="77777777" w:rsidR="00707BBD" w:rsidRPr="00146BCC" w:rsidRDefault="008E77AC">
      <w:pPr>
        <w:pStyle w:val="ListParagraph"/>
        <w:numPr>
          <w:ilvl w:val="1"/>
          <w:numId w:val="7"/>
        </w:numPr>
        <w:tabs>
          <w:tab w:val="left" w:pos="1661"/>
        </w:tabs>
        <w:spacing w:before="139"/>
        <w:rPr>
          <w:sz w:val="24"/>
          <w:lang w:val="en-US"/>
        </w:rPr>
      </w:pPr>
      <w:r w:rsidRPr="00146BCC">
        <w:rPr>
          <w:sz w:val="24"/>
          <w:lang w:val="en-US"/>
        </w:rPr>
        <w:t>Philosophy and the reasons of the heart:</w:t>
      </w:r>
      <w:r w:rsidRPr="00146BCC">
        <w:rPr>
          <w:spacing w:val="-6"/>
          <w:sz w:val="24"/>
          <w:lang w:val="en-US"/>
        </w:rPr>
        <w:t xml:space="preserve"> </w:t>
      </w:r>
      <w:r w:rsidRPr="00146BCC">
        <w:rPr>
          <w:sz w:val="24"/>
          <w:lang w:val="en-US"/>
        </w:rPr>
        <w:t>Pascal.</w:t>
      </w:r>
    </w:p>
    <w:p w14:paraId="4E5E7E93" w14:textId="77777777" w:rsidR="00707BBD" w:rsidRPr="00146BCC" w:rsidRDefault="00707BBD">
      <w:pPr>
        <w:pStyle w:val="BodyText"/>
        <w:rPr>
          <w:sz w:val="26"/>
          <w:lang w:val="en-US"/>
        </w:rPr>
      </w:pPr>
    </w:p>
    <w:p w14:paraId="4E5E7E94" w14:textId="77777777" w:rsidR="00707BBD" w:rsidRPr="00146BCC" w:rsidRDefault="00707BBD">
      <w:pPr>
        <w:pStyle w:val="BodyText"/>
        <w:rPr>
          <w:sz w:val="22"/>
          <w:lang w:val="en-US"/>
        </w:rPr>
      </w:pPr>
    </w:p>
    <w:p w14:paraId="4E5E7E95" w14:textId="77777777" w:rsidR="00707BBD" w:rsidRPr="00146BCC" w:rsidRDefault="008E77AC">
      <w:pPr>
        <w:pStyle w:val="BodyText"/>
        <w:spacing w:before="1"/>
        <w:ind w:left="580"/>
        <w:rPr>
          <w:lang w:val="en-US"/>
        </w:rPr>
      </w:pPr>
      <w:r w:rsidRPr="00146BCC">
        <w:rPr>
          <w:lang w:val="en-US"/>
        </w:rPr>
        <w:t>Literature:</w:t>
      </w:r>
    </w:p>
    <w:p w14:paraId="4E5E7E96" w14:textId="77777777" w:rsidR="00707BBD" w:rsidRPr="00146BCC" w:rsidRDefault="008E77AC">
      <w:pPr>
        <w:pStyle w:val="BodyText"/>
        <w:spacing w:before="136" w:line="362" w:lineRule="auto"/>
        <w:ind w:left="580" w:right="1576"/>
        <w:rPr>
          <w:lang w:val="en-US"/>
        </w:rPr>
      </w:pPr>
      <w:r w:rsidRPr="00146BCC">
        <w:rPr>
          <w:lang w:val="en-US"/>
        </w:rPr>
        <w:t>Bertrand Russell, History of Western Philosophy. Book 3, Part 1. Chapter 6, The Rise of Science. Chapter 7, Francis Bacon.</w:t>
      </w:r>
    </w:p>
    <w:p w14:paraId="4E5E7E97" w14:textId="77777777" w:rsidR="00707BBD" w:rsidRPr="00146BCC" w:rsidRDefault="008E77AC">
      <w:pPr>
        <w:pStyle w:val="BodyText"/>
        <w:spacing w:line="360" w:lineRule="auto"/>
        <w:ind w:left="580" w:right="5021"/>
        <w:rPr>
          <w:lang w:val="en-US"/>
        </w:rPr>
      </w:pPr>
      <w:r w:rsidRPr="00146BCC">
        <w:rPr>
          <w:lang w:val="en-US"/>
        </w:rPr>
        <w:t xml:space="preserve">Selections from Francis Bacon: </w:t>
      </w:r>
      <w:proofErr w:type="spellStart"/>
      <w:r w:rsidRPr="00146BCC">
        <w:rPr>
          <w:lang w:val="en-US"/>
        </w:rPr>
        <w:t>Baumer</w:t>
      </w:r>
      <w:proofErr w:type="spellEnd"/>
      <w:r w:rsidRPr="00146BCC">
        <w:rPr>
          <w:lang w:val="en-US"/>
        </w:rPr>
        <w:t xml:space="preserve">, 280-289. Newton’s Optics: </w:t>
      </w:r>
      <w:proofErr w:type="spellStart"/>
      <w:r w:rsidRPr="00146BCC">
        <w:rPr>
          <w:lang w:val="en-US"/>
        </w:rPr>
        <w:t>Baumer</w:t>
      </w:r>
      <w:proofErr w:type="spellEnd"/>
      <w:r w:rsidRPr="00146BCC">
        <w:rPr>
          <w:lang w:val="en-US"/>
        </w:rPr>
        <w:t>, 322-325.</w:t>
      </w:r>
    </w:p>
    <w:p w14:paraId="4E5E7E98" w14:textId="77777777" w:rsidR="00707BBD" w:rsidRPr="00146BCC" w:rsidRDefault="008E77AC">
      <w:pPr>
        <w:pStyle w:val="BodyText"/>
        <w:ind w:left="580"/>
        <w:rPr>
          <w:lang w:val="en-US"/>
        </w:rPr>
      </w:pPr>
      <w:r w:rsidRPr="00146BCC">
        <w:rPr>
          <w:lang w:val="en-US"/>
        </w:rPr>
        <w:t xml:space="preserve">Galileo, On Theology as Queen of the Sciences: </w:t>
      </w:r>
      <w:proofErr w:type="spellStart"/>
      <w:r w:rsidRPr="00146BCC">
        <w:rPr>
          <w:lang w:val="en-US"/>
        </w:rPr>
        <w:t>Baumer</w:t>
      </w:r>
      <w:proofErr w:type="spellEnd"/>
      <w:r w:rsidRPr="00146BCC">
        <w:rPr>
          <w:lang w:val="en-US"/>
        </w:rPr>
        <w:t>, 326-328.</w:t>
      </w:r>
    </w:p>
    <w:p w14:paraId="4E5E7E99" w14:textId="77777777" w:rsidR="00707BBD" w:rsidRPr="00146BCC" w:rsidRDefault="00707BBD">
      <w:pPr>
        <w:pStyle w:val="BodyText"/>
        <w:spacing w:before="8"/>
        <w:rPr>
          <w:sz w:val="35"/>
          <w:lang w:val="en-US"/>
        </w:rPr>
      </w:pPr>
    </w:p>
    <w:p w14:paraId="4E5E7E9A" w14:textId="77777777" w:rsidR="00707BBD" w:rsidRPr="00146BCC" w:rsidRDefault="008E77AC">
      <w:pPr>
        <w:pStyle w:val="BodyText"/>
        <w:ind w:left="580"/>
        <w:rPr>
          <w:lang w:val="en-US"/>
        </w:rPr>
      </w:pPr>
      <w:r w:rsidRPr="00146BCC">
        <w:rPr>
          <w:lang w:val="en-US"/>
        </w:rPr>
        <w:t xml:space="preserve">Recommended: Pascal </w:t>
      </w:r>
      <w:hyperlink r:id="rId48">
        <w:r w:rsidRPr="00146BCC">
          <w:rPr>
            <w:color w:val="0000FF"/>
            <w:u w:val="single" w:color="0000FF"/>
            <w:lang w:val="en-US"/>
          </w:rPr>
          <w:t>http://plato.stanford.edu/entries/pascal-wager/</w:t>
        </w:r>
      </w:hyperlink>
    </w:p>
    <w:p w14:paraId="4E5E7E9D" w14:textId="41431D66" w:rsidR="00707BBD" w:rsidRPr="00146BCC" w:rsidRDefault="008E77AC" w:rsidP="005F0C59">
      <w:pPr>
        <w:pStyle w:val="BodyText"/>
        <w:spacing w:before="137" w:line="360" w:lineRule="auto"/>
        <w:ind w:left="580" w:right="1576"/>
      </w:pPr>
      <w:r w:rsidRPr="00146BCC">
        <w:rPr>
          <w:lang w:val="en-US"/>
        </w:rPr>
        <w:t xml:space="preserve">Francis Bacon and the Foundations of the Scientific Method: Robert P. Wolff, About Philosophy, 123-129. </w:t>
      </w:r>
      <w:proofErr w:type="spellStart"/>
      <w:r w:rsidRPr="00146BCC">
        <w:t>The</w:t>
      </w:r>
      <w:proofErr w:type="spellEnd"/>
      <w:r w:rsidRPr="00146BCC">
        <w:t xml:space="preserve"> </w:t>
      </w:r>
      <w:proofErr w:type="spellStart"/>
      <w:r w:rsidRPr="00146BCC">
        <w:t>Reader</w:t>
      </w:r>
      <w:proofErr w:type="spellEnd"/>
      <w:r w:rsidRPr="00146BCC">
        <w:t>.</w:t>
      </w:r>
    </w:p>
    <w:p w14:paraId="46CBA048" w14:textId="77777777" w:rsidR="005F0C59" w:rsidRPr="00146BCC" w:rsidRDefault="005F0C59" w:rsidP="005F0C59">
      <w:pPr>
        <w:pStyle w:val="BodyText"/>
        <w:spacing w:before="137" w:line="360" w:lineRule="auto"/>
        <w:ind w:left="580" w:right="1576"/>
        <w:rPr>
          <w:sz w:val="20"/>
        </w:rPr>
      </w:pPr>
    </w:p>
    <w:p w14:paraId="4E5E7E9E" w14:textId="77777777" w:rsidR="00707BBD" w:rsidRPr="00146BCC" w:rsidRDefault="00707BBD">
      <w:pPr>
        <w:pStyle w:val="BodyText"/>
        <w:spacing w:before="3"/>
        <w:rPr>
          <w:sz w:val="22"/>
        </w:rPr>
      </w:pPr>
    </w:p>
    <w:p w14:paraId="4E5E7E9F" w14:textId="77777777" w:rsidR="00707BBD" w:rsidRPr="00146BCC" w:rsidRDefault="008E77AC">
      <w:pPr>
        <w:pStyle w:val="ListParagraph"/>
        <w:numPr>
          <w:ilvl w:val="0"/>
          <w:numId w:val="7"/>
        </w:numPr>
        <w:tabs>
          <w:tab w:val="left" w:pos="941"/>
        </w:tabs>
        <w:spacing w:before="0" w:line="360" w:lineRule="auto"/>
        <w:ind w:right="1579"/>
        <w:jc w:val="left"/>
        <w:rPr>
          <w:sz w:val="24"/>
          <w:lang w:val="en-US"/>
        </w:rPr>
      </w:pPr>
      <w:r w:rsidRPr="00146BCC">
        <w:rPr>
          <w:sz w:val="24"/>
          <w:lang w:val="en-US"/>
        </w:rPr>
        <w:t>The Rationalist Tradition in European Thought: Descartes and the Skeptical Crisis of the Seventeenth</w:t>
      </w:r>
      <w:r w:rsidRPr="00146BCC">
        <w:rPr>
          <w:spacing w:val="-3"/>
          <w:sz w:val="24"/>
          <w:lang w:val="en-US"/>
        </w:rPr>
        <w:t xml:space="preserve"> </w:t>
      </w:r>
      <w:r w:rsidRPr="00146BCC">
        <w:rPr>
          <w:sz w:val="24"/>
          <w:lang w:val="en-US"/>
        </w:rPr>
        <w:t>Century.</w:t>
      </w:r>
    </w:p>
    <w:p w14:paraId="4E5E7EA0" w14:textId="77777777" w:rsidR="00707BBD" w:rsidRPr="00146BCC" w:rsidRDefault="00707BBD">
      <w:pPr>
        <w:pStyle w:val="BodyText"/>
        <w:spacing w:before="11"/>
        <w:rPr>
          <w:sz w:val="35"/>
          <w:lang w:val="en-US"/>
        </w:rPr>
      </w:pPr>
    </w:p>
    <w:p w14:paraId="4E5E7EA1" w14:textId="77777777" w:rsidR="00707BBD" w:rsidRPr="00146BCC" w:rsidRDefault="008E77AC">
      <w:pPr>
        <w:pStyle w:val="ListParagraph"/>
        <w:numPr>
          <w:ilvl w:val="1"/>
          <w:numId w:val="7"/>
        </w:numPr>
        <w:tabs>
          <w:tab w:val="left" w:pos="1661"/>
        </w:tabs>
        <w:spacing w:before="0"/>
        <w:rPr>
          <w:sz w:val="24"/>
          <w:lang w:val="en-US"/>
        </w:rPr>
      </w:pPr>
      <w:r w:rsidRPr="00146BCC">
        <w:rPr>
          <w:sz w:val="24"/>
          <w:lang w:val="en-US"/>
        </w:rPr>
        <w:t>The birth of modern philosophy and the epistemological</w:t>
      </w:r>
      <w:r w:rsidRPr="00146BCC">
        <w:rPr>
          <w:spacing w:val="-9"/>
          <w:sz w:val="24"/>
          <w:lang w:val="en-US"/>
        </w:rPr>
        <w:t xml:space="preserve"> </w:t>
      </w:r>
      <w:r w:rsidRPr="00146BCC">
        <w:rPr>
          <w:sz w:val="24"/>
          <w:lang w:val="en-US"/>
        </w:rPr>
        <w:t>revolution.</w:t>
      </w:r>
    </w:p>
    <w:p w14:paraId="4E5E7EA2" w14:textId="77777777" w:rsidR="00707BBD" w:rsidRPr="00146BCC" w:rsidRDefault="008E77AC">
      <w:pPr>
        <w:pStyle w:val="ListParagraph"/>
        <w:numPr>
          <w:ilvl w:val="1"/>
          <w:numId w:val="7"/>
        </w:numPr>
        <w:tabs>
          <w:tab w:val="left" w:pos="1661"/>
        </w:tabs>
        <w:spacing w:before="139"/>
        <w:rPr>
          <w:sz w:val="24"/>
          <w:lang w:val="en-US"/>
        </w:rPr>
      </w:pPr>
      <w:r w:rsidRPr="00146BCC">
        <w:rPr>
          <w:sz w:val="24"/>
          <w:lang w:val="en-US"/>
        </w:rPr>
        <w:t>The Skeptical Crisis: Montaigne and the Revival of</w:t>
      </w:r>
      <w:r w:rsidRPr="00146BCC">
        <w:rPr>
          <w:spacing w:val="-1"/>
          <w:sz w:val="24"/>
          <w:lang w:val="en-US"/>
        </w:rPr>
        <w:t xml:space="preserve"> </w:t>
      </w:r>
      <w:proofErr w:type="spellStart"/>
      <w:r w:rsidRPr="00146BCC">
        <w:rPr>
          <w:sz w:val="24"/>
          <w:lang w:val="en-US"/>
        </w:rPr>
        <w:t>Pyrrhonism</w:t>
      </w:r>
      <w:proofErr w:type="spellEnd"/>
    </w:p>
    <w:p w14:paraId="4E5E7EA3" w14:textId="77777777" w:rsidR="00707BBD" w:rsidRPr="00146BCC" w:rsidRDefault="008E77AC">
      <w:pPr>
        <w:pStyle w:val="ListParagraph"/>
        <w:numPr>
          <w:ilvl w:val="1"/>
          <w:numId w:val="7"/>
        </w:numPr>
        <w:tabs>
          <w:tab w:val="left" w:pos="1661"/>
        </w:tabs>
        <w:rPr>
          <w:sz w:val="24"/>
          <w:lang w:val="en-US"/>
        </w:rPr>
      </w:pPr>
      <w:r w:rsidRPr="00146BCC">
        <w:rPr>
          <w:sz w:val="24"/>
          <w:lang w:val="en-US"/>
        </w:rPr>
        <w:t>The Cartesian method of</w:t>
      </w:r>
      <w:r w:rsidRPr="00146BCC">
        <w:rPr>
          <w:spacing w:val="-2"/>
          <w:sz w:val="24"/>
          <w:lang w:val="en-US"/>
        </w:rPr>
        <w:t xml:space="preserve"> </w:t>
      </w:r>
      <w:r w:rsidRPr="00146BCC">
        <w:rPr>
          <w:sz w:val="24"/>
          <w:lang w:val="en-US"/>
        </w:rPr>
        <w:t>doubt.</w:t>
      </w:r>
    </w:p>
    <w:p w14:paraId="4E5E7EA4" w14:textId="77777777" w:rsidR="00707BBD" w:rsidRPr="00146BCC" w:rsidRDefault="008E77AC">
      <w:pPr>
        <w:pStyle w:val="ListParagraph"/>
        <w:numPr>
          <w:ilvl w:val="1"/>
          <w:numId w:val="7"/>
        </w:numPr>
        <w:tabs>
          <w:tab w:val="left" w:pos="1661"/>
        </w:tabs>
        <w:spacing w:before="140"/>
        <w:rPr>
          <w:sz w:val="24"/>
        </w:rPr>
      </w:pPr>
      <w:proofErr w:type="spellStart"/>
      <w:r w:rsidRPr="00146BCC">
        <w:rPr>
          <w:sz w:val="24"/>
        </w:rPr>
        <w:t>Descartes</w:t>
      </w:r>
      <w:proofErr w:type="spellEnd"/>
      <w:r w:rsidRPr="00146BCC">
        <w:rPr>
          <w:sz w:val="24"/>
        </w:rPr>
        <w:t xml:space="preserve">’ </w:t>
      </w:r>
      <w:proofErr w:type="spellStart"/>
      <w:r w:rsidRPr="00146BCC">
        <w:rPr>
          <w:sz w:val="24"/>
        </w:rPr>
        <w:t>Cogito</w:t>
      </w:r>
      <w:proofErr w:type="spellEnd"/>
      <w:r w:rsidRPr="00146BCC">
        <w:rPr>
          <w:spacing w:val="-2"/>
          <w:sz w:val="24"/>
        </w:rPr>
        <w:t xml:space="preserve"> </w:t>
      </w:r>
      <w:proofErr w:type="spellStart"/>
      <w:r w:rsidRPr="00146BCC">
        <w:rPr>
          <w:sz w:val="24"/>
        </w:rPr>
        <w:t>argument</w:t>
      </w:r>
      <w:proofErr w:type="spellEnd"/>
      <w:r w:rsidRPr="00146BCC">
        <w:rPr>
          <w:sz w:val="24"/>
        </w:rPr>
        <w:t>..</w:t>
      </w:r>
    </w:p>
    <w:p w14:paraId="4E5E7EA5" w14:textId="77777777" w:rsidR="00707BBD" w:rsidRPr="00146BCC" w:rsidRDefault="008E77AC">
      <w:pPr>
        <w:pStyle w:val="ListParagraph"/>
        <w:numPr>
          <w:ilvl w:val="1"/>
          <w:numId w:val="7"/>
        </w:numPr>
        <w:tabs>
          <w:tab w:val="left" w:pos="1661"/>
        </w:tabs>
        <w:rPr>
          <w:sz w:val="24"/>
          <w:lang w:val="en-US"/>
        </w:rPr>
      </w:pPr>
      <w:r w:rsidRPr="00146BCC">
        <w:rPr>
          <w:sz w:val="24"/>
          <w:lang w:val="en-US"/>
        </w:rPr>
        <w:t>The function of God in Descartes’</w:t>
      </w:r>
      <w:r w:rsidRPr="00146BCC">
        <w:rPr>
          <w:spacing w:val="-6"/>
          <w:sz w:val="24"/>
          <w:lang w:val="en-US"/>
        </w:rPr>
        <w:t xml:space="preserve"> </w:t>
      </w:r>
      <w:r w:rsidRPr="00146BCC">
        <w:rPr>
          <w:sz w:val="24"/>
          <w:lang w:val="en-US"/>
        </w:rPr>
        <w:t>method.</w:t>
      </w:r>
    </w:p>
    <w:p w14:paraId="4E5E7EA6" w14:textId="77777777" w:rsidR="00707BBD" w:rsidRPr="00146BCC" w:rsidRDefault="008E77AC">
      <w:pPr>
        <w:pStyle w:val="ListParagraph"/>
        <w:numPr>
          <w:ilvl w:val="1"/>
          <w:numId w:val="7"/>
        </w:numPr>
        <w:tabs>
          <w:tab w:val="left" w:pos="1661"/>
        </w:tabs>
        <w:spacing w:before="139"/>
        <w:rPr>
          <w:sz w:val="24"/>
        </w:rPr>
      </w:pPr>
      <w:proofErr w:type="spellStart"/>
      <w:r w:rsidRPr="00146BCC">
        <w:rPr>
          <w:sz w:val="24"/>
        </w:rPr>
        <w:t>The</w:t>
      </w:r>
      <w:proofErr w:type="spellEnd"/>
      <w:r w:rsidRPr="00146BCC">
        <w:rPr>
          <w:sz w:val="24"/>
        </w:rPr>
        <w:t xml:space="preserve"> </w:t>
      </w:r>
      <w:proofErr w:type="spellStart"/>
      <w:r w:rsidRPr="00146BCC">
        <w:rPr>
          <w:sz w:val="24"/>
        </w:rPr>
        <w:t>validation</w:t>
      </w:r>
      <w:proofErr w:type="spellEnd"/>
      <w:r w:rsidRPr="00146BCC">
        <w:rPr>
          <w:sz w:val="24"/>
        </w:rPr>
        <w:t xml:space="preserve"> </w:t>
      </w:r>
      <w:proofErr w:type="spellStart"/>
      <w:r w:rsidRPr="00146BCC">
        <w:rPr>
          <w:sz w:val="24"/>
        </w:rPr>
        <w:t>of</w:t>
      </w:r>
      <w:proofErr w:type="spellEnd"/>
      <w:r w:rsidRPr="00146BCC">
        <w:rPr>
          <w:spacing w:val="-4"/>
          <w:sz w:val="24"/>
        </w:rPr>
        <w:t xml:space="preserve"> </w:t>
      </w:r>
      <w:proofErr w:type="spellStart"/>
      <w:r w:rsidRPr="00146BCC">
        <w:rPr>
          <w:sz w:val="24"/>
        </w:rPr>
        <w:t>reason</w:t>
      </w:r>
      <w:proofErr w:type="spellEnd"/>
    </w:p>
    <w:p w14:paraId="4E5E7EA7" w14:textId="77777777" w:rsidR="00707BBD" w:rsidRPr="00146BCC" w:rsidRDefault="008E77AC">
      <w:pPr>
        <w:pStyle w:val="ListParagraph"/>
        <w:numPr>
          <w:ilvl w:val="1"/>
          <w:numId w:val="7"/>
        </w:numPr>
        <w:tabs>
          <w:tab w:val="left" w:pos="1780"/>
          <w:tab w:val="left" w:pos="1781"/>
        </w:tabs>
        <w:ind w:left="1780" w:hanging="480"/>
        <w:rPr>
          <w:sz w:val="24"/>
          <w:lang w:val="en-US"/>
        </w:rPr>
      </w:pPr>
      <w:r w:rsidRPr="00146BCC">
        <w:rPr>
          <w:sz w:val="24"/>
          <w:lang w:val="en-US"/>
        </w:rPr>
        <w:t>Mind and body in Descartes’</w:t>
      </w:r>
      <w:r w:rsidRPr="00146BCC">
        <w:rPr>
          <w:spacing w:val="-7"/>
          <w:sz w:val="24"/>
          <w:lang w:val="en-US"/>
        </w:rPr>
        <w:t xml:space="preserve"> </w:t>
      </w:r>
      <w:r w:rsidRPr="00146BCC">
        <w:rPr>
          <w:sz w:val="24"/>
          <w:lang w:val="en-US"/>
        </w:rPr>
        <w:t>philosophy.</w:t>
      </w:r>
    </w:p>
    <w:p w14:paraId="4E5E7EA8" w14:textId="77777777" w:rsidR="00707BBD" w:rsidRPr="00146BCC" w:rsidRDefault="00707BBD">
      <w:pPr>
        <w:pStyle w:val="BodyText"/>
        <w:rPr>
          <w:sz w:val="26"/>
          <w:lang w:val="en-US"/>
        </w:rPr>
      </w:pPr>
    </w:p>
    <w:p w14:paraId="4E5E7EA9" w14:textId="77777777" w:rsidR="00707BBD" w:rsidRPr="00146BCC" w:rsidRDefault="00707BBD">
      <w:pPr>
        <w:pStyle w:val="BodyText"/>
        <w:rPr>
          <w:sz w:val="26"/>
          <w:lang w:val="en-US"/>
        </w:rPr>
      </w:pPr>
    </w:p>
    <w:p w14:paraId="4E5E7EAA" w14:textId="77777777" w:rsidR="00707BBD" w:rsidRPr="00146BCC" w:rsidRDefault="00707BBD">
      <w:pPr>
        <w:pStyle w:val="BodyText"/>
        <w:spacing w:before="1"/>
        <w:rPr>
          <w:sz w:val="32"/>
          <w:lang w:val="en-US"/>
        </w:rPr>
      </w:pPr>
    </w:p>
    <w:p w14:paraId="4E5E7EAB" w14:textId="77777777" w:rsidR="00707BBD" w:rsidRPr="00146BCC" w:rsidRDefault="008E77AC">
      <w:pPr>
        <w:pStyle w:val="BodyText"/>
        <w:ind w:left="940"/>
        <w:rPr>
          <w:lang w:val="en-US"/>
        </w:rPr>
      </w:pPr>
      <w:r w:rsidRPr="00146BCC">
        <w:rPr>
          <w:lang w:val="en-US"/>
        </w:rPr>
        <w:t>Literature:</w:t>
      </w:r>
    </w:p>
    <w:p w14:paraId="4E5E7EAC" w14:textId="77777777" w:rsidR="00707BBD" w:rsidRPr="00146BCC" w:rsidRDefault="008E77AC">
      <w:pPr>
        <w:pStyle w:val="BodyText"/>
        <w:spacing w:before="134" w:line="242" w:lineRule="auto"/>
        <w:ind w:left="940" w:right="3586"/>
        <w:rPr>
          <w:lang w:val="en-US"/>
        </w:rPr>
      </w:pPr>
      <w:r w:rsidRPr="00146BCC">
        <w:rPr>
          <w:lang w:val="en-US"/>
        </w:rPr>
        <w:t xml:space="preserve">Descartes, Meditations on First Philosophy. </w:t>
      </w:r>
      <w:hyperlink r:id="rId49">
        <w:r w:rsidRPr="00146BCC">
          <w:rPr>
            <w:color w:val="0000FF"/>
            <w:u w:val="single" w:color="0000FF"/>
            <w:lang w:val="en-US"/>
          </w:rPr>
          <w:t>http://en.wikipedia.org/wiki/Meditations_on_First_Philosopy</w:t>
        </w:r>
      </w:hyperlink>
      <w:r w:rsidRPr="00146BCC">
        <w:rPr>
          <w:color w:val="0000FF"/>
          <w:lang w:val="en-US"/>
        </w:rPr>
        <w:t xml:space="preserve"> </w:t>
      </w:r>
      <w:r w:rsidRPr="00146BCC">
        <w:rPr>
          <w:lang w:val="en-US"/>
        </w:rPr>
        <w:t>Read books 1-3.</w:t>
      </w:r>
    </w:p>
    <w:p w14:paraId="4E5E7EAD" w14:textId="77777777" w:rsidR="00707BBD" w:rsidRPr="00146BCC" w:rsidRDefault="008E77AC">
      <w:pPr>
        <w:pStyle w:val="BodyText"/>
        <w:spacing w:before="134" w:line="360" w:lineRule="auto"/>
        <w:ind w:left="940" w:right="2502"/>
        <w:rPr>
          <w:lang w:val="en-US"/>
        </w:rPr>
      </w:pPr>
      <w:r w:rsidRPr="00146BCC">
        <w:rPr>
          <w:lang w:val="en-US"/>
        </w:rPr>
        <w:t xml:space="preserve">Bertrand Russell, Book 3, Part 1. Chapter 9. Descartes, 557-568. Descartes, The Principles of Philosophy: The Reader: </w:t>
      </w:r>
      <w:proofErr w:type="spellStart"/>
      <w:r w:rsidRPr="00146BCC">
        <w:rPr>
          <w:lang w:val="en-US"/>
        </w:rPr>
        <w:t>Baumer</w:t>
      </w:r>
      <w:proofErr w:type="spellEnd"/>
      <w:r w:rsidRPr="00146BCC">
        <w:rPr>
          <w:lang w:val="en-US"/>
        </w:rPr>
        <w:t>, 315-318.</w:t>
      </w:r>
    </w:p>
    <w:p w14:paraId="4E5E7EAE" w14:textId="77777777" w:rsidR="00707BBD" w:rsidRPr="00146BCC" w:rsidRDefault="008E77AC">
      <w:pPr>
        <w:pStyle w:val="BodyText"/>
        <w:spacing w:line="360" w:lineRule="auto"/>
        <w:ind w:left="940" w:right="1576"/>
        <w:rPr>
          <w:lang w:val="en-US"/>
        </w:rPr>
      </w:pPr>
      <w:r w:rsidRPr="00146BCC">
        <w:rPr>
          <w:lang w:val="en-US"/>
        </w:rPr>
        <w:t>Descartes’ Method of Doubt, Robert Wolff: About Philosophy, 42-54. (This text will be carefully analyzed in the seminars.)</w:t>
      </w:r>
    </w:p>
    <w:p w14:paraId="4E5E7EAF" w14:textId="77777777" w:rsidR="00707BBD" w:rsidRPr="00146BCC" w:rsidRDefault="008E77AC">
      <w:pPr>
        <w:pStyle w:val="BodyText"/>
        <w:tabs>
          <w:tab w:val="left" w:pos="2227"/>
        </w:tabs>
        <w:spacing w:line="360" w:lineRule="auto"/>
        <w:ind w:left="940" w:right="1575"/>
        <w:rPr>
          <w:lang w:val="en-US"/>
        </w:rPr>
      </w:pPr>
      <w:r w:rsidRPr="00146BCC">
        <w:rPr>
          <w:lang w:val="en-US"/>
        </w:rPr>
        <w:lastRenderedPageBreak/>
        <w:t>YouTube.</w:t>
      </w:r>
      <w:r w:rsidRPr="00146BCC">
        <w:rPr>
          <w:lang w:val="en-US"/>
        </w:rPr>
        <w:tab/>
      </w:r>
      <w:hyperlink r:id="rId50">
        <w:r w:rsidRPr="00146BCC">
          <w:rPr>
            <w:lang w:val="en-US"/>
          </w:rPr>
          <w:t>http://watchdocumentary.com/watch/the-great-philosophers-bernard-</w:t>
        </w:r>
      </w:hyperlink>
      <w:r w:rsidRPr="00146BCC">
        <w:rPr>
          <w:lang w:val="en-US"/>
        </w:rPr>
        <w:t xml:space="preserve"> williams-on-descartes-video_8d8226483.html</w:t>
      </w:r>
    </w:p>
    <w:p w14:paraId="4E5E7EB0" w14:textId="77777777" w:rsidR="00707BBD" w:rsidRPr="00146BCC" w:rsidRDefault="008E77AC">
      <w:pPr>
        <w:pStyle w:val="BodyText"/>
        <w:spacing w:before="1"/>
        <w:ind w:left="1000"/>
        <w:rPr>
          <w:lang w:val="en-US"/>
        </w:rPr>
      </w:pPr>
      <w:r w:rsidRPr="00146BCC">
        <w:rPr>
          <w:lang w:val="en-US"/>
        </w:rPr>
        <w:t xml:space="preserve">Recommended, </w:t>
      </w:r>
      <w:hyperlink r:id="rId51">
        <w:r w:rsidRPr="00146BCC">
          <w:rPr>
            <w:color w:val="0000FF"/>
            <w:u w:val="single" w:color="0000FF"/>
            <w:lang w:val="en-US"/>
          </w:rPr>
          <w:t>http://plato.stanford.edu/entries/descartes-epistemology/</w:t>
        </w:r>
      </w:hyperlink>
    </w:p>
    <w:p w14:paraId="4E5E7EB1" w14:textId="77777777" w:rsidR="00707BBD" w:rsidRPr="00146BCC" w:rsidRDefault="00707BBD">
      <w:pPr>
        <w:pStyle w:val="BodyText"/>
        <w:rPr>
          <w:sz w:val="20"/>
          <w:lang w:val="en-US"/>
        </w:rPr>
      </w:pPr>
    </w:p>
    <w:p w14:paraId="4E5E7EB2" w14:textId="77777777" w:rsidR="00707BBD" w:rsidRPr="00146BCC" w:rsidRDefault="00707BBD">
      <w:pPr>
        <w:pStyle w:val="BodyText"/>
        <w:spacing w:before="2"/>
        <w:rPr>
          <w:sz w:val="20"/>
          <w:lang w:val="en-US"/>
        </w:rPr>
      </w:pPr>
    </w:p>
    <w:p w14:paraId="4E5E7EB3" w14:textId="77777777" w:rsidR="00707BBD" w:rsidRPr="00146BCC" w:rsidRDefault="008E77AC">
      <w:pPr>
        <w:pStyle w:val="ListParagraph"/>
        <w:numPr>
          <w:ilvl w:val="0"/>
          <w:numId w:val="7"/>
        </w:numPr>
        <w:tabs>
          <w:tab w:val="left" w:pos="941"/>
        </w:tabs>
        <w:spacing w:before="90" w:line="360" w:lineRule="auto"/>
        <w:ind w:right="1583"/>
        <w:jc w:val="left"/>
        <w:rPr>
          <w:sz w:val="24"/>
          <w:lang w:val="en-US"/>
        </w:rPr>
      </w:pPr>
      <w:r w:rsidRPr="00146BCC">
        <w:rPr>
          <w:sz w:val="24"/>
          <w:lang w:val="en-US"/>
        </w:rPr>
        <w:t>The Rationalist Tradition in European Thought: The Metaphysics of Spinoza and Leibniz.</w:t>
      </w:r>
    </w:p>
    <w:p w14:paraId="4E5E7EB4" w14:textId="77777777" w:rsidR="00707BBD" w:rsidRPr="00146BCC" w:rsidRDefault="008E77AC">
      <w:pPr>
        <w:pStyle w:val="ListParagraph"/>
        <w:numPr>
          <w:ilvl w:val="1"/>
          <w:numId w:val="7"/>
        </w:numPr>
        <w:tabs>
          <w:tab w:val="left" w:pos="1661"/>
        </w:tabs>
        <w:spacing w:before="0"/>
        <w:rPr>
          <w:sz w:val="24"/>
          <w:lang w:val="en-US"/>
        </w:rPr>
      </w:pPr>
      <w:r w:rsidRPr="00146BCC">
        <w:rPr>
          <w:sz w:val="24"/>
          <w:lang w:val="en-US"/>
        </w:rPr>
        <w:t>Spinoza’s pantheism as a solution to the Cartesian mind/body</w:t>
      </w:r>
      <w:r w:rsidRPr="00146BCC">
        <w:rPr>
          <w:spacing w:val="-11"/>
          <w:sz w:val="24"/>
          <w:lang w:val="en-US"/>
        </w:rPr>
        <w:t xml:space="preserve"> </w:t>
      </w:r>
      <w:r w:rsidRPr="00146BCC">
        <w:rPr>
          <w:sz w:val="24"/>
          <w:lang w:val="en-US"/>
        </w:rPr>
        <w:t>problem.</w:t>
      </w:r>
    </w:p>
    <w:p w14:paraId="4E5E7EB5" w14:textId="77777777" w:rsidR="00707BBD" w:rsidRPr="00146BCC" w:rsidRDefault="008E77AC">
      <w:pPr>
        <w:pStyle w:val="ListParagraph"/>
        <w:numPr>
          <w:ilvl w:val="1"/>
          <w:numId w:val="7"/>
        </w:numPr>
        <w:tabs>
          <w:tab w:val="left" w:pos="1661"/>
        </w:tabs>
        <w:rPr>
          <w:sz w:val="24"/>
          <w:lang w:val="en-US"/>
        </w:rPr>
      </w:pPr>
      <w:r w:rsidRPr="00146BCC">
        <w:rPr>
          <w:sz w:val="24"/>
          <w:lang w:val="en-US"/>
        </w:rPr>
        <w:t>Nature, freedom and determinism according to</w:t>
      </w:r>
      <w:r w:rsidRPr="00146BCC">
        <w:rPr>
          <w:spacing w:val="-2"/>
          <w:sz w:val="24"/>
          <w:lang w:val="en-US"/>
        </w:rPr>
        <w:t xml:space="preserve"> </w:t>
      </w:r>
      <w:r w:rsidRPr="00146BCC">
        <w:rPr>
          <w:sz w:val="24"/>
          <w:lang w:val="en-US"/>
        </w:rPr>
        <w:t>Spinoza.</w:t>
      </w:r>
    </w:p>
    <w:p w14:paraId="4E5E7EB6" w14:textId="77777777" w:rsidR="00707BBD" w:rsidRPr="00146BCC" w:rsidRDefault="008E77AC">
      <w:pPr>
        <w:pStyle w:val="ListParagraph"/>
        <w:numPr>
          <w:ilvl w:val="1"/>
          <w:numId w:val="7"/>
        </w:numPr>
        <w:tabs>
          <w:tab w:val="left" w:pos="1661"/>
        </w:tabs>
        <w:spacing w:before="139"/>
        <w:rPr>
          <w:sz w:val="24"/>
          <w:lang w:val="en-US"/>
        </w:rPr>
      </w:pPr>
      <w:r w:rsidRPr="00146BCC">
        <w:rPr>
          <w:sz w:val="24"/>
          <w:lang w:val="en-US"/>
        </w:rPr>
        <w:t>Spinoza’s Ethics: The emotions and</w:t>
      </w:r>
      <w:r w:rsidRPr="00146BCC">
        <w:rPr>
          <w:spacing w:val="-2"/>
          <w:sz w:val="24"/>
          <w:lang w:val="en-US"/>
        </w:rPr>
        <w:t xml:space="preserve"> </w:t>
      </w:r>
      <w:r w:rsidRPr="00146BCC">
        <w:rPr>
          <w:sz w:val="24"/>
          <w:lang w:val="en-US"/>
        </w:rPr>
        <w:t>happiness.</w:t>
      </w:r>
    </w:p>
    <w:p w14:paraId="3AF38892" w14:textId="77777777" w:rsidR="005F0C59" w:rsidRPr="00146BCC" w:rsidRDefault="008E77AC" w:rsidP="00310927">
      <w:pPr>
        <w:pStyle w:val="ListParagraph"/>
        <w:numPr>
          <w:ilvl w:val="1"/>
          <w:numId w:val="7"/>
        </w:numPr>
        <w:tabs>
          <w:tab w:val="left" w:pos="1661"/>
        </w:tabs>
        <w:spacing w:before="74"/>
        <w:rPr>
          <w:sz w:val="24"/>
          <w:lang w:val="en-US"/>
        </w:rPr>
      </w:pPr>
      <w:r w:rsidRPr="00146BCC">
        <w:rPr>
          <w:sz w:val="24"/>
          <w:lang w:val="en-US"/>
        </w:rPr>
        <w:t>The meaning of Leibniz’s</w:t>
      </w:r>
      <w:r w:rsidRPr="00146BCC">
        <w:rPr>
          <w:spacing w:val="-6"/>
          <w:sz w:val="24"/>
          <w:lang w:val="en-US"/>
        </w:rPr>
        <w:t xml:space="preserve"> </w:t>
      </w:r>
      <w:r w:rsidRPr="00146BCC">
        <w:rPr>
          <w:sz w:val="24"/>
          <w:lang w:val="en-US"/>
        </w:rPr>
        <w:t>Monadology.</w:t>
      </w:r>
    </w:p>
    <w:p w14:paraId="4E5E7EB9" w14:textId="7F6E0645" w:rsidR="00707BBD" w:rsidRPr="00146BCC" w:rsidRDefault="008E77AC" w:rsidP="00310927">
      <w:pPr>
        <w:pStyle w:val="ListParagraph"/>
        <w:numPr>
          <w:ilvl w:val="1"/>
          <w:numId w:val="7"/>
        </w:numPr>
        <w:tabs>
          <w:tab w:val="left" w:pos="1661"/>
        </w:tabs>
        <w:spacing w:before="74"/>
        <w:rPr>
          <w:sz w:val="24"/>
          <w:lang w:val="en-US"/>
        </w:rPr>
      </w:pPr>
      <w:r w:rsidRPr="00146BCC">
        <w:rPr>
          <w:sz w:val="24"/>
          <w:lang w:val="en-US"/>
        </w:rPr>
        <w:t>Russell’s critique of Leibniz’s theistic</w:t>
      </w:r>
      <w:r w:rsidRPr="00146BCC">
        <w:rPr>
          <w:spacing w:val="-1"/>
          <w:sz w:val="24"/>
          <w:lang w:val="en-US"/>
        </w:rPr>
        <w:t xml:space="preserve"> </w:t>
      </w:r>
      <w:r w:rsidRPr="00146BCC">
        <w:rPr>
          <w:sz w:val="24"/>
          <w:lang w:val="en-US"/>
        </w:rPr>
        <w:t>arguments.</w:t>
      </w:r>
    </w:p>
    <w:p w14:paraId="4E5E7EBA" w14:textId="77777777" w:rsidR="00707BBD" w:rsidRPr="00146BCC" w:rsidRDefault="008E77AC">
      <w:pPr>
        <w:pStyle w:val="ListParagraph"/>
        <w:numPr>
          <w:ilvl w:val="1"/>
          <w:numId w:val="7"/>
        </w:numPr>
        <w:tabs>
          <w:tab w:val="left" w:pos="1661"/>
        </w:tabs>
        <w:rPr>
          <w:sz w:val="24"/>
          <w:lang w:val="en-US"/>
        </w:rPr>
      </w:pPr>
      <w:r w:rsidRPr="00146BCC">
        <w:rPr>
          <w:sz w:val="24"/>
          <w:lang w:val="en-US"/>
        </w:rPr>
        <w:t>Leibniz's Theodicy: A rationalist approach to the problem of</w:t>
      </w:r>
      <w:r w:rsidRPr="00146BCC">
        <w:rPr>
          <w:spacing w:val="-3"/>
          <w:sz w:val="24"/>
          <w:lang w:val="en-US"/>
        </w:rPr>
        <w:t xml:space="preserve"> </w:t>
      </w:r>
      <w:r w:rsidRPr="00146BCC">
        <w:rPr>
          <w:sz w:val="24"/>
          <w:lang w:val="en-US"/>
        </w:rPr>
        <w:t>evil.</w:t>
      </w:r>
    </w:p>
    <w:p w14:paraId="4E5E7EBB" w14:textId="77777777" w:rsidR="00707BBD" w:rsidRPr="00146BCC" w:rsidRDefault="008E77AC">
      <w:pPr>
        <w:pStyle w:val="ListParagraph"/>
        <w:numPr>
          <w:ilvl w:val="1"/>
          <w:numId w:val="7"/>
        </w:numPr>
        <w:tabs>
          <w:tab w:val="left" w:pos="1661"/>
        </w:tabs>
        <w:spacing w:before="139" w:line="360" w:lineRule="auto"/>
        <w:ind w:right="1585"/>
        <w:rPr>
          <w:sz w:val="24"/>
          <w:lang w:val="en-US"/>
        </w:rPr>
      </w:pPr>
      <w:r w:rsidRPr="00146BCC">
        <w:rPr>
          <w:sz w:val="24"/>
          <w:lang w:val="en-US"/>
        </w:rPr>
        <w:t>The modernity of Leibniz’s view of the world according to Quinton and Magee.</w:t>
      </w:r>
    </w:p>
    <w:p w14:paraId="4E5E7EBC" w14:textId="77777777" w:rsidR="00707BBD" w:rsidRPr="00146BCC" w:rsidRDefault="008E77AC">
      <w:pPr>
        <w:pStyle w:val="BodyText"/>
        <w:spacing w:before="1"/>
        <w:ind w:left="940"/>
        <w:rPr>
          <w:lang w:val="en-US"/>
        </w:rPr>
      </w:pPr>
      <w:r w:rsidRPr="00146BCC">
        <w:rPr>
          <w:lang w:val="en-US"/>
        </w:rPr>
        <w:t>Literature:</w:t>
      </w:r>
    </w:p>
    <w:p w14:paraId="4E5E7EBD" w14:textId="77777777" w:rsidR="00707BBD" w:rsidRPr="00146BCC" w:rsidRDefault="008E77AC">
      <w:pPr>
        <w:pStyle w:val="BodyText"/>
        <w:spacing w:before="136" w:line="360" w:lineRule="auto"/>
        <w:ind w:left="940" w:right="1577"/>
        <w:jc w:val="both"/>
        <w:rPr>
          <w:lang w:val="en-US"/>
        </w:rPr>
      </w:pPr>
      <w:r w:rsidRPr="00146BCC">
        <w:rPr>
          <w:lang w:val="en-US"/>
        </w:rPr>
        <w:t>Bryan Magee, Spinoza and Leibniz. BBC interview with Anthony Quinton in The Great Philosophers, 98-117 in the Reader. Video of this interview is on YouTube in five segments.</w:t>
      </w:r>
    </w:p>
    <w:p w14:paraId="4E5E7EBE" w14:textId="77777777" w:rsidR="00707BBD" w:rsidRPr="00146BCC" w:rsidRDefault="008E77AC">
      <w:pPr>
        <w:pStyle w:val="BodyText"/>
        <w:tabs>
          <w:tab w:val="left" w:pos="5925"/>
        </w:tabs>
        <w:spacing w:before="2" w:line="360" w:lineRule="auto"/>
        <w:ind w:left="940" w:right="1586"/>
        <w:rPr>
          <w:lang w:val="en-US"/>
        </w:rPr>
      </w:pPr>
      <w:r w:rsidRPr="00146BCC">
        <w:rPr>
          <w:lang w:val="en-US"/>
        </w:rPr>
        <w:t>Russell, History of Western Philosophy.</w:t>
      </w:r>
      <w:r w:rsidRPr="00146BCC">
        <w:rPr>
          <w:spacing w:val="57"/>
          <w:lang w:val="en-US"/>
        </w:rPr>
        <w:t xml:space="preserve"> </w:t>
      </w:r>
      <w:r w:rsidRPr="00146BCC">
        <w:rPr>
          <w:lang w:val="en-US"/>
        </w:rPr>
        <w:t>Book</w:t>
      </w:r>
      <w:r w:rsidRPr="00146BCC">
        <w:rPr>
          <w:spacing w:val="13"/>
          <w:lang w:val="en-US"/>
        </w:rPr>
        <w:t xml:space="preserve"> </w:t>
      </w:r>
      <w:r w:rsidRPr="00146BCC">
        <w:rPr>
          <w:lang w:val="en-US"/>
        </w:rPr>
        <w:t>3,</w:t>
      </w:r>
      <w:r w:rsidRPr="00146BCC">
        <w:rPr>
          <w:lang w:val="en-US"/>
        </w:rPr>
        <w:tab/>
        <w:t xml:space="preserve">Spinoza and Leibniz, </w:t>
      </w:r>
      <w:r w:rsidRPr="00146BCC">
        <w:rPr>
          <w:spacing w:val="-3"/>
          <w:lang w:val="en-US"/>
        </w:rPr>
        <w:t xml:space="preserve">chapters </w:t>
      </w:r>
      <w:r w:rsidRPr="00146BCC">
        <w:rPr>
          <w:lang w:val="en-US"/>
        </w:rPr>
        <w:t>10 and</w:t>
      </w:r>
      <w:r w:rsidRPr="00146BCC">
        <w:rPr>
          <w:spacing w:val="-1"/>
          <w:lang w:val="en-US"/>
        </w:rPr>
        <w:t xml:space="preserve"> </w:t>
      </w:r>
      <w:r w:rsidRPr="00146BCC">
        <w:rPr>
          <w:lang w:val="en-US"/>
        </w:rPr>
        <w:t>11.</w:t>
      </w:r>
    </w:p>
    <w:p w14:paraId="4E5E7EBF" w14:textId="77777777" w:rsidR="00707BBD" w:rsidRPr="00146BCC" w:rsidRDefault="00707BBD">
      <w:pPr>
        <w:pStyle w:val="BodyText"/>
        <w:spacing w:before="10"/>
        <w:rPr>
          <w:sz w:val="35"/>
          <w:lang w:val="en-US"/>
        </w:rPr>
      </w:pPr>
    </w:p>
    <w:p w14:paraId="4E5E7EC0" w14:textId="77777777" w:rsidR="00707BBD" w:rsidRPr="00146BCC" w:rsidRDefault="008E77AC">
      <w:pPr>
        <w:pStyle w:val="ListParagraph"/>
        <w:numPr>
          <w:ilvl w:val="0"/>
          <w:numId w:val="7"/>
        </w:numPr>
        <w:tabs>
          <w:tab w:val="left" w:pos="941"/>
        </w:tabs>
        <w:spacing w:before="1" w:line="360" w:lineRule="auto"/>
        <w:ind w:right="1581"/>
        <w:jc w:val="left"/>
        <w:rPr>
          <w:sz w:val="24"/>
          <w:lang w:val="en-US"/>
        </w:rPr>
      </w:pPr>
      <w:r w:rsidRPr="00146BCC">
        <w:rPr>
          <w:sz w:val="24"/>
          <w:lang w:val="en-US"/>
        </w:rPr>
        <w:t>British Thought in the 17</w:t>
      </w:r>
      <w:r w:rsidRPr="00146BCC">
        <w:rPr>
          <w:sz w:val="24"/>
          <w:vertAlign w:val="superscript"/>
          <w:lang w:val="en-US"/>
        </w:rPr>
        <w:t>th</w:t>
      </w:r>
      <w:r w:rsidRPr="00146BCC">
        <w:rPr>
          <w:sz w:val="24"/>
          <w:lang w:val="en-US"/>
        </w:rPr>
        <w:t xml:space="preserve"> and 18</w:t>
      </w:r>
      <w:r w:rsidRPr="00146BCC">
        <w:rPr>
          <w:sz w:val="24"/>
          <w:vertAlign w:val="superscript"/>
          <w:lang w:val="en-US"/>
        </w:rPr>
        <w:t>th</w:t>
      </w:r>
      <w:r w:rsidRPr="00146BCC">
        <w:rPr>
          <w:sz w:val="24"/>
          <w:lang w:val="en-US"/>
        </w:rPr>
        <w:t xml:space="preserve"> Century. The Empiricism of John Locke, David Hume and Bishop</w:t>
      </w:r>
      <w:r w:rsidRPr="00146BCC">
        <w:rPr>
          <w:spacing w:val="5"/>
          <w:sz w:val="24"/>
          <w:lang w:val="en-US"/>
        </w:rPr>
        <w:t xml:space="preserve"> </w:t>
      </w:r>
      <w:r w:rsidRPr="00146BCC">
        <w:rPr>
          <w:sz w:val="24"/>
          <w:lang w:val="en-US"/>
        </w:rPr>
        <w:t>Berkeley.</w:t>
      </w:r>
    </w:p>
    <w:p w14:paraId="4E5E7EC1" w14:textId="77777777" w:rsidR="00707BBD" w:rsidRPr="00146BCC" w:rsidRDefault="00707BBD">
      <w:pPr>
        <w:pStyle w:val="BodyText"/>
        <w:spacing w:before="1"/>
        <w:rPr>
          <w:sz w:val="36"/>
          <w:lang w:val="en-US"/>
        </w:rPr>
      </w:pPr>
    </w:p>
    <w:p w14:paraId="4E5E7EC2" w14:textId="77777777" w:rsidR="00707BBD" w:rsidRPr="00146BCC" w:rsidRDefault="008E77AC">
      <w:pPr>
        <w:pStyle w:val="ListParagraph"/>
        <w:numPr>
          <w:ilvl w:val="1"/>
          <w:numId w:val="7"/>
        </w:numPr>
        <w:tabs>
          <w:tab w:val="left" w:pos="1954"/>
        </w:tabs>
        <w:spacing w:before="0"/>
        <w:ind w:left="1953" w:hanging="293"/>
        <w:rPr>
          <w:sz w:val="24"/>
          <w:lang w:val="en-US"/>
        </w:rPr>
      </w:pPr>
      <w:r w:rsidRPr="00146BCC">
        <w:rPr>
          <w:sz w:val="24"/>
          <w:lang w:val="en-US"/>
        </w:rPr>
        <w:t>How Descartes shaped the terms of the debate among the</w:t>
      </w:r>
      <w:r w:rsidRPr="00146BCC">
        <w:rPr>
          <w:spacing w:val="-4"/>
          <w:sz w:val="24"/>
          <w:lang w:val="en-US"/>
        </w:rPr>
        <w:t xml:space="preserve"> </w:t>
      </w:r>
      <w:r w:rsidRPr="00146BCC">
        <w:rPr>
          <w:sz w:val="24"/>
          <w:lang w:val="en-US"/>
        </w:rPr>
        <w:t>empiricists.</w:t>
      </w:r>
    </w:p>
    <w:p w14:paraId="4E5E7EC3" w14:textId="77777777" w:rsidR="00707BBD" w:rsidRPr="00146BCC" w:rsidRDefault="008E77AC">
      <w:pPr>
        <w:pStyle w:val="ListParagraph"/>
        <w:numPr>
          <w:ilvl w:val="1"/>
          <w:numId w:val="7"/>
        </w:numPr>
        <w:tabs>
          <w:tab w:val="left" w:pos="1941"/>
        </w:tabs>
        <w:ind w:left="1940" w:hanging="280"/>
        <w:rPr>
          <w:sz w:val="24"/>
          <w:lang w:val="en-US"/>
        </w:rPr>
      </w:pPr>
      <w:r w:rsidRPr="00146BCC">
        <w:rPr>
          <w:sz w:val="24"/>
          <w:lang w:val="en-US"/>
        </w:rPr>
        <w:t>Locke’s theory of knowledge. Russell’s critique of</w:t>
      </w:r>
      <w:r w:rsidRPr="00146BCC">
        <w:rPr>
          <w:spacing w:val="-6"/>
          <w:sz w:val="24"/>
          <w:lang w:val="en-US"/>
        </w:rPr>
        <w:t xml:space="preserve"> </w:t>
      </w:r>
      <w:r w:rsidRPr="00146BCC">
        <w:rPr>
          <w:sz w:val="24"/>
          <w:lang w:val="en-US"/>
        </w:rPr>
        <w:t>Locke.</w:t>
      </w:r>
    </w:p>
    <w:p w14:paraId="4E5E7EC4" w14:textId="77777777" w:rsidR="00707BBD" w:rsidRPr="00146BCC" w:rsidRDefault="008E77AC">
      <w:pPr>
        <w:pStyle w:val="ListParagraph"/>
        <w:numPr>
          <w:ilvl w:val="1"/>
          <w:numId w:val="7"/>
        </w:numPr>
        <w:tabs>
          <w:tab w:val="left" w:pos="1941"/>
        </w:tabs>
        <w:spacing w:before="139"/>
        <w:ind w:left="1940" w:hanging="280"/>
        <w:rPr>
          <w:sz w:val="24"/>
        </w:rPr>
      </w:pPr>
      <w:proofErr w:type="spellStart"/>
      <w:r w:rsidRPr="00146BCC">
        <w:rPr>
          <w:sz w:val="24"/>
        </w:rPr>
        <w:t>Berkeley’s</w:t>
      </w:r>
      <w:proofErr w:type="spellEnd"/>
      <w:r w:rsidRPr="00146BCC">
        <w:rPr>
          <w:sz w:val="24"/>
        </w:rPr>
        <w:t xml:space="preserve"> </w:t>
      </w:r>
      <w:proofErr w:type="spellStart"/>
      <w:r w:rsidRPr="00146BCC">
        <w:rPr>
          <w:sz w:val="24"/>
        </w:rPr>
        <w:t>theory</w:t>
      </w:r>
      <w:proofErr w:type="spellEnd"/>
      <w:r w:rsidRPr="00146BCC">
        <w:rPr>
          <w:sz w:val="24"/>
        </w:rPr>
        <w:t xml:space="preserve"> </w:t>
      </w:r>
      <w:proofErr w:type="spellStart"/>
      <w:r w:rsidRPr="00146BCC">
        <w:rPr>
          <w:sz w:val="24"/>
        </w:rPr>
        <w:t>of</w:t>
      </w:r>
      <w:proofErr w:type="spellEnd"/>
      <w:r w:rsidRPr="00146BCC">
        <w:rPr>
          <w:spacing w:val="-6"/>
          <w:sz w:val="24"/>
        </w:rPr>
        <w:t xml:space="preserve"> </w:t>
      </w:r>
      <w:proofErr w:type="spellStart"/>
      <w:r w:rsidRPr="00146BCC">
        <w:rPr>
          <w:sz w:val="24"/>
        </w:rPr>
        <w:t>knowledge</w:t>
      </w:r>
      <w:proofErr w:type="spellEnd"/>
      <w:r w:rsidRPr="00146BCC">
        <w:rPr>
          <w:sz w:val="24"/>
        </w:rPr>
        <w:t>.</w:t>
      </w:r>
    </w:p>
    <w:p w14:paraId="4E5E7EC5" w14:textId="77777777" w:rsidR="00707BBD" w:rsidRPr="00146BCC" w:rsidRDefault="00707BBD">
      <w:pPr>
        <w:pStyle w:val="BodyText"/>
        <w:rPr>
          <w:sz w:val="26"/>
        </w:rPr>
      </w:pPr>
    </w:p>
    <w:p w14:paraId="4E5E7EC6" w14:textId="77777777" w:rsidR="00707BBD" w:rsidRPr="00146BCC" w:rsidRDefault="00707BBD">
      <w:pPr>
        <w:pStyle w:val="BodyText"/>
        <w:rPr>
          <w:sz w:val="22"/>
        </w:rPr>
      </w:pPr>
    </w:p>
    <w:p w14:paraId="4E5E7EC7" w14:textId="77777777" w:rsidR="00707BBD" w:rsidRPr="00146BCC" w:rsidRDefault="008E77AC">
      <w:pPr>
        <w:pStyle w:val="ListParagraph"/>
        <w:numPr>
          <w:ilvl w:val="1"/>
          <w:numId w:val="7"/>
        </w:numPr>
        <w:tabs>
          <w:tab w:val="left" w:pos="1982"/>
        </w:tabs>
        <w:spacing w:before="1" w:line="360" w:lineRule="auto"/>
        <w:ind w:right="1576" w:firstLine="0"/>
        <w:rPr>
          <w:sz w:val="24"/>
          <w:lang w:val="en-US"/>
        </w:rPr>
      </w:pPr>
      <w:r w:rsidRPr="00146BCC">
        <w:rPr>
          <w:sz w:val="24"/>
          <w:lang w:val="en-US"/>
        </w:rPr>
        <w:t>Hume’s theory of knowledge. Can we know anything in the external world?</w:t>
      </w:r>
    </w:p>
    <w:p w14:paraId="4E5E7EC8" w14:textId="77777777" w:rsidR="00707BBD" w:rsidRPr="00146BCC" w:rsidRDefault="008E77AC">
      <w:pPr>
        <w:pStyle w:val="ListParagraph"/>
        <w:numPr>
          <w:ilvl w:val="1"/>
          <w:numId w:val="7"/>
        </w:numPr>
        <w:tabs>
          <w:tab w:val="left" w:pos="1928"/>
        </w:tabs>
        <w:spacing w:before="0"/>
        <w:ind w:left="1927" w:hanging="267"/>
        <w:rPr>
          <w:sz w:val="24"/>
          <w:lang w:val="en-US"/>
        </w:rPr>
      </w:pPr>
      <w:r w:rsidRPr="00146BCC">
        <w:rPr>
          <w:sz w:val="24"/>
          <w:lang w:val="en-US"/>
        </w:rPr>
        <w:t>Hume’s affirmation of the passions and his attack on</w:t>
      </w:r>
      <w:r w:rsidRPr="00146BCC">
        <w:rPr>
          <w:spacing w:val="-3"/>
          <w:sz w:val="24"/>
          <w:lang w:val="en-US"/>
        </w:rPr>
        <w:t xml:space="preserve"> </w:t>
      </w:r>
      <w:r w:rsidRPr="00146BCC">
        <w:rPr>
          <w:sz w:val="24"/>
          <w:lang w:val="en-US"/>
        </w:rPr>
        <w:t>reason.</w:t>
      </w:r>
    </w:p>
    <w:p w14:paraId="4E5E7EC9" w14:textId="77777777" w:rsidR="00707BBD" w:rsidRPr="00146BCC" w:rsidRDefault="008E77AC">
      <w:pPr>
        <w:pStyle w:val="ListParagraph"/>
        <w:numPr>
          <w:ilvl w:val="1"/>
          <w:numId w:val="7"/>
        </w:numPr>
        <w:tabs>
          <w:tab w:val="left" w:pos="1913"/>
        </w:tabs>
        <w:spacing w:before="136"/>
        <w:ind w:left="1912" w:hanging="252"/>
        <w:rPr>
          <w:sz w:val="24"/>
          <w:lang w:val="en-US"/>
        </w:rPr>
      </w:pPr>
      <w:r w:rsidRPr="00146BCC">
        <w:rPr>
          <w:sz w:val="24"/>
          <w:lang w:val="en-US"/>
        </w:rPr>
        <w:t>Ethics without rational foundation. Hume’s</w:t>
      </w:r>
      <w:r w:rsidRPr="00146BCC">
        <w:rPr>
          <w:spacing w:val="-1"/>
          <w:sz w:val="24"/>
          <w:lang w:val="en-US"/>
        </w:rPr>
        <w:t xml:space="preserve"> </w:t>
      </w:r>
      <w:r w:rsidRPr="00146BCC">
        <w:rPr>
          <w:sz w:val="24"/>
          <w:lang w:val="en-US"/>
        </w:rPr>
        <w:t>ethics.</w:t>
      </w:r>
    </w:p>
    <w:p w14:paraId="4E5E7ECA" w14:textId="77777777" w:rsidR="00707BBD" w:rsidRPr="00146BCC" w:rsidRDefault="00707BBD">
      <w:pPr>
        <w:pStyle w:val="BodyText"/>
        <w:rPr>
          <w:sz w:val="26"/>
          <w:lang w:val="en-US"/>
        </w:rPr>
      </w:pPr>
    </w:p>
    <w:p w14:paraId="4E5E7ECB" w14:textId="77777777" w:rsidR="00707BBD" w:rsidRPr="00146BCC" w:rsidRDefault="00707BBD">
      <w:pPr>
        <w:pStyle w:val="BodyText"/>
        <w:spacing w:before="1"/>
        <w:rPr>
          <w:sz w:val="22"/>
          <w:lang w:val="en-US"/>
        </w:rPr>
      </w:pPr>
    </w:p>
    <w:p w14:paraId="4E5E7ECC" w14:textId="77777777" w:rsidR="00707BBD" w:rsidRPr="00146BCC" w:rsidRDefault="008E77AC">
      <w:pPr>
        <w:pStyle w:val="BodyText"/>
        <w:ind w:left="942"/>
        <w:rPr>
          <w:lang w:val="en-US"/>
        </w:rPr>
      </w:pPr>
      <w:r w:rsidRPr="00146BCC">
        <w:rPr>
          <w:lang w:val="en-US"/>
        </w:rPr>
        <w:t>Literature:</w:t>
      </w:r>
    </w:p>
    <w:p w14:paraId="4E5E7ECD" w14:textId="77777777" w:rsidR="00707BBD" w:rsidRPr="00146BCC" w:rsidRDefault="008E77AC">
      <w:pPr>
        <w:pStyle w:val="BodyText"/>
        <w:spacing w:before="139" w:line="360" w:lineRule="auto"/>
        <w:ind w:left="940" w:right="1576"/>
        <w:rPr>
          <w:lang w:val="en-US"/>
        </w:rPr>
      </w:pPr>
      <w:r w:rsidRPr="00146BCC">
        <w:rPr>
          <w:lang w:val="en-US"/>
        </w:rPr>
        <w:t>Bertrand Russell, Locke’s Theory of Knowledge, chapter 13 of Book 3. Hume, chapter 17 of Book 3.</w:t>
      </w:r>
    </w:p>
    <w:p w14:paraId="4E5E7ECE" w14:textId="77777777" w:rsidR="00707BBD" w:rsidRPr="00146BCC" w:rsidRDefault="008E77AC">
      <w:pPr>
        <w:pStyle w:val="BodyText"/>
        <w:ind w:left="940"/>
        <w:rPr>
          <w:lang w:val="en-US"/>
        </w:rPr>
      </w:pPr>
      <w:r w:rsidRPr="00146BCC">
        <w:rPr>
          <w:lang w:val="en-US"/>
        </w:rPr>
        <w:t xml:space="preserve">Locke, Journal: </w:t>
      </w:r>
      <w:proofErr w:type="spellStart"/>
      <w:r w:rsidRPr="00146BCC">
        <w:rPr>
          <w:lang w:val="en-US"/>
        </w:rPr>
        <w:t>Baumer</w:t>
      </w:r>
      <w:proofErr w:type="spellEnd"/>
      <w:r w:rsidRPr="00146BCC">
        <w:rPr>
          <w:lang w:val="en-US"/>
        </w:rPr>
        <w:t>, 297-299. The Reader</w:t>
      </w:r>
    </w:p>
    <w:p w14:paraId="4E5E7ECF" w14:textId="77777777" w:rsidR="00707BBD" w:rsidRPr="00146BCC" w:rsidRDefault="008E77AC">
      <w:pPr>
        <w:pStyle w:val="BodyText"/>
        <w:spacing w:before="137" w:line="360" w:lineRule="auto"/>
        <w:ind w:left="940" w:right="1579"/>
        <w:jc w:val="both"/>
        <w:rPr>
          <w:lang w:val="en-US"/>
        </w:rPr>
      </w:pPr>
      <w:r w:rsidRPr="00146BCC">
        <w:rPr>
          <w:lang w:val="en-US"/>
        </w:rPr>
        <w:t xml:space="preserve">Locke, An Essay concerning Human Understanding, in </w:t>
      </w:r>
      <w:proofErr w:type="spellStart"/>
      <w:r w:rsidRPr="00146BCC">
        <w:rPr>
          <w:lang w:val="en-US"/>
        </w:rPr>
        <w:t>Baumer</w:t>
      </w:r>
      <w:proofErr w:type="spellEnd"/>
      <w:r w:rsidRPr="00146BCC">
        <w:rPr>
          <w:lang w:val="en-US"/>
        </w:rPr>
        <w:t>: This excerpt is about Locke’s discussion of faith and reason--the role of reason in religious belief. The</w:t>
      </w:r>
      <w:r w:rsidRPr="00146BCC">
        <w:rPr>
          <w:spacing w:val="-2"/>
          <w:lang w:val="en-US"/>
        </w:rPr>
        <w:t xml:space="preserve"> </w:t>
      </w:r>
      <w:r w:rsidRPr="00146BCC">
        <w:rPr>
          <w:lang w:val="en-US"/>
        </w:rPr>
        <w:t>Reader.</w:t>
      </w:r>
    </w:p>
    <w:p w14:paraId="170C1185" w14:textId="77777777" w:rsidR="005F0C59" w:rsidRPr="00146BCC" w:rsidRDefault="008E77AC" w:rsidP="005F0C59">
      <w:pPr>
        <w:pStyle w:val="BodyText"/>
        <w:spacing w:before="2"/>
        <w:ind w:left="940"/>
        <w:jc w:val="both"/>
        <w:rPr>
          <w:lang w:val="en-US"/>
        </w:rPr>
      </w:pPr>
      <w:r w:rsidRPr="00146BCC">
        <w:rPr>
          <w:lang w:val="en-US"/>
        </w:rPr>
        <w:t>YouTube video: Interview of John Passmore by Bryan Magee on Hume.</w:t>
      </w:r>
    </w:p>
    <w:p w14:paraId="4E5E7ED2" w14:textId="207A834E" w:rsidR="00707BBD" w:rsidRPr="00146BCC" w:rsidRDefault="008E77AC" w:rsidP="005F0C59">
      <w:pPr>
        <w:pStyle w:val="BodyText"/>
        <w:spacing w:before="2"/>
        <w:ind w:left="940"/>
        <w:jc w:val="both"/>
        <w:rPr>
          <w:lang w:val="en-US"/>
        </w:rPr>
      </w:pPr>
      <w:r w:rsidRPr="00146BCC">
        <w:rPr>
          <w:lang w:val="en-US"/>
        </w:rPr>
        <w:t xml:space="preserve">Recommended: Hume and Empiricism, Wolff: 62-72 The </w:t>
      </w:r>
      <w:r w:rsidRPr="00146BCC">
        <w:rPr>
          <w:spacing w:val="-3"/>
          <w:lang w:val="en-US"/>
        </w:rPr>
        <w:t xml:space="preserve">Reader. </w:t>
      </w:r>
      <w:r w:rsidRPr="00146BCC">
        <w:rPr>
          <w:lang w:val="en-US"/>
        </w:rPr>
        <w:t>Locke</w:t>
      </w:r>
      <w:r w:rsidRPr="00146BCC">
        <w:rPr>
          <w:spacing w:val="-2"/>
          <w:lang w:val="en-US"/>
        </w:rPr>
        <w:t xml:space="preserve"> </w:t>
      </w:r>
      <w:hyperlink r:id="rId52">
        <w:r w:rsidRPr="00146BCC">
          <w:rPr>
            <w:color w:val="0000FF"/>
            <w:u w:val="single" w:color="0000FF"/>
            <w:lang w:val="en-US"/>
          </w:rPr>
          <w:t>http://plato.stanford.edu/entries/locke/</w:t>
        </w:r>
      </w:hyperlink>
    </w:p>
    <w:p w14:paraId="4E5E7ED3" w14:textId="77777777" w:rsidR="00707BBD" w:rsidRPr="00146BCC" w:rsidRDefault="008E77AC">
      <w:pPr>
        <w:pStyle w:val="BodyText"/>
        <w:spacing w:before="1"/>
        <w:ind w:left="940"/>
        <w:rPr>
          <w:lang w:val="en-US"/>
        </w:rPr>
      </w:pPr>
      <w:r w:rsidRPr="00146BCC">
        <w:rPr>
          <w:lang w:val="en-US"/>
        </w:rPr>
        <w:t>Hume</w:t>
      </w:r>
      <w:r w:rsidRPr="00146BCC">
        <w:rPr>
          <w:spacing w:val="-9"/>
          <w:lang w:val="en-US"/>
        </w:rPr>
        <w:t xml:space="preserve"> </w:t>
      </w:r>
      <w:hyperlink r:id="rId53">
        <w:r w:rsidRPr="00146BCC">
          <w:rPr>
            <w:color w:val="0000FF"/>
            <w:u w:val="single" w:color="0000FF"/>
            <w:lang w:val="en-US"/>
          </w:rPr>
          <w:t>http://plato.stanford.edu/entries/hume/</w:t>
        </w:r>
      </w:hyperlink>
    </w:p>
    <w:p w14:paraId="4E5E7ED4" w14:textId="77777777" w:rsidR="00707BBD" w:rsidRPr="00146BCC" w:rsidRDefault="00707BBD">
      <w:pPr>
        <w:pStyle w:val="BodyText"/>
        <w:rPr>
          <w:sz w:val="20"/>
          <w:lang w:val="en-US"/>
        </w:rPr>
      </w:pPr>
    </w:p>
    <w:p w14:paraId="4E5E7ED5" w14:textId="77777777" w:rsidR="00707BBD" w:rsidRPr="00146BCC" w:rsidRDefault="00707BBD">
      <w:pPr>
        <w:pStyle w:val="BodyText"/>
        <w:rPr>
          <w:sz w:val="20"/>
          <w:lang w:val="en-US"/>
        </w:rPr>
      </w:pPr>
    </w:p>
    <w:p w14:paraId="4E5E7ED6" w14:textId="77777777" w:rsidR="00707BBD" w:rsidRPr="00146BCC" w:rsidRDefault="00707BBD">
      <w:pPr>
        <w:pStyle w:val="BodyText"/>
        <w:rPr>
          <w:sz w:val="20"/>
          <w:lang w:val="en-US"/>
        </w:rPr>
      </w:pPr>
    </w:p>
    <w:p w14:paraId="4E5E7ED7" w14:textId="77777777" w:rsidR="00707BBD" w:rsidRPr="00146BCC" w:rsidRDefault="00707BBD">
      <w:pPr>
        <w:pStyle w:val="BodyText"/>
        <w:rPr>
          <w:sz w:val="16"/>
          <w:lang w:val="en-US"/>
        </w:rPr>
      </w:pPr>
    </w:p>
    <w:p w14:paraId="4E5E7ED8" w14:textId="77777777" w:rsidR="00707BBD" w:rsidRPr="00146BCC" w:rsidRDefault="008E77AC">
      <w:pPr>
        <w:pStyle w:val="ListParagraph"/>
        <w:numPr>
          <w:ilvl w:val="0"/>
          <w:numId w:val="7"/>
        </w:numPr>
        <w:tabs>
          <w:tab w:val="left" w:pos="941"/>
        </w:tabs>
        <w:spacing w:before="90" w:line="360" w:lineRule="auto"/>
        <w:ind w:right="1582"/>
        <w:jc w:val="both"/>
        <w:rPr>
          <w:sz w:val="24"/>
          <w:lang w:val="en-US"/>
        </w:rPr>
      </w:pPr>
      <w:r w:rsidRPr="00146BCC">
        <w:rPr>
          <w:sz w:val="24"/>
          <w:lang w:val="en-US"/>
        </w:rPr>
        <w:t>European Social and Political Philosophy in the Seventeenth and Eighteenth Century. Social contract theories and the basis of governmental authority. (</w:t>
      </w:r>
      <w:r w:rsidRPr="00146BCC">
        <w:rPr>
          <w:b/>
          <w:sz w:val="24"/>
          <w:lang w:val="en-US"/>
        </w:rPr>
        <w:t>Reading assignment will be discussed in two</w:t>
      </w:r>
      <w:r w:rsidRPr="00146BCC">
        <w:rPr>
          <w:b/>
          <w:spacing w:val="-4"/>
          <w:sz w:val="24"/>
          <w:lang w:val="en-US"/>
        </w:rPr>
        <w:t xml:space="preserve"> </w:t>
      </w:r>
      <w:r w:rsidRPr="00146BCC">
        <w:rPr>
          <w:b/>
          <w:sz w:val="24"/>
          <w:lang w:val="en-US"/>
        </w:rPr>
        <w:t>seminars</w:t>
      </w:r>
      <w:r w:rsidRPr="00146BCC">
        <w:rPr>
          <w:sz w:val="24"/>
          <w:lang w:val="en-US"/>
        </w:rPr>
        <w:t>.)</w:t>
      </w:r>
    </w:p>
    <w:p w14:paraId="4E5E7ED9" w14:textId="77777777" w:rsidR="00707BBD" w:rsidRPr="00146BCC" w:rsidRDefault="00707BBD">
      <w:pPr>
        <w:pStyle w:val="BodyText"/>
        <w:spacing w:before="1"/>
        <w:rPr>
          <w:sz w:val="36"/>
          <w:lang w:val="en-US"/>
        </w:rPr>
      </w:pPr>
    </w:p>
    <w:p w14:paraId="4E5E7EDA" w14:textId="77777777" w:rsidR="00707BBD" w:rsidRPr="00146BCC" w:rsidRDefault="008E77AC">
      <w:pPr>
        <w:pStyle w:val="ListParagraph"/>
        <w:numPr>
          <w:ilvl w:val="1"/>
          <w:numId w:val="7"/>
        </w:numPr>
        <w:tabs>
          <w:tab w:val="left" w:pos="1673"/>
        </w:tabs>
        <w:spacing w:before="0" w:line="360" w:lineRule="auto"/>
        <w:ind w:left="1300" w:right="1582" w:firstLine="0"/>
        <w:rPr>
          <w:sz w:val="24"/>
          <w:lang w:val="en-US"/>
        </w:rPr>
      </w:pPr>
      <w:r w:rsidRPr="00146BCC">
        <w:rPr>
          <w:sz w:val="24"/>
          <w:lang w:val="en-US"/>
        </w:rPr>
        <w:t>Hobbes’ theory of the origin of political association and the Social Contract.</w:t>
      </w:r>
    </w:p>
    <w:p w14:paraId="4E5E7EDB" w14:textId="77777777" w:rsidR="00707BBD" w:rsidRPr="00146BCC" w:rsidRDefault="008E77AC">
      <w:pPr>
        <w:pStyle w:val="ListParagraph"/>
        <w:numPr>
          <w:ilvl w:val="1"/>
          <w:numId w:val="7"/>
        </w:numPr>
        <w:tabs>
          <w:tab w:val="left" w:pos="1581"/>
        </w:tabs>
        <w:spacing w:before="0"/>
        <w:ind w:left="1580" w:hanging="280"/>
        <w:rPr>
          <w:sz w:val="24"/>
          <w:lang w:val="en-US"/>
        </w:rPr>
      </w:pPr>
      <w:r w:rsidRPr="00146BCC">
        <w:rPr>
          <w:sz w:val="24"/>
          <w:lang w:val="en-US"/>
        </w:rPr>
        <w:t>Locke’s theory of government and the Social</w:t>
      </w:r>
      <w:r w:rsidRPr="00146BCC">
        <w:rPr>
          <w:spacing w:val="-6"/>
          <w:sz w:val="24"/>
          <w:lang w:val="en-US"/>
        </w:rPr>
        <w:t xml:space="preserve"> </w:t>
      </w:r>
      <w:r w:rsidRPr="00146BCC">
        <w:rPr>
          <w:sz w:val="24"/>
          <w:lang w:val="en-US"/>
        </w:rPr>
        <w:t>Contract.</w:t>
      </w:r>
    </w:p>
    <w:p w14:paraId="4E5E7EDC" w14:textId="77777777" w:rsidR="00707BBD" w:rsidRPr="00146BCC" w:rsidRDefault="008E77AC">
      <w:pPr>
        <w:pStyle w:val="ListParagraph"/>
        <w:numPr>
          <w:ilvl w:val="1"/>
          <w:numId w:val="7"/>
        </w:numPr>
        <w:tabs>
          <w:tab w:val="left" w:pos="1584"/>
        </w:tabs>
        <w:spacing w:before="139"/>
        <w:ind w:left="1583" w:hanging="283"/>
        <w:rPr>
          <w:sz w:val="24"/>
          <w:lang w:val="en-US"/>
        </w:rPr>
      </w:pPr>
      <w:r w:rsidRPr="00146BCC">
        <w:rPr>
          <w:sz w:val="24"/>
          <w:lang w:val="en-US"/>
        </w:rPr>
        <w:t>Locke’s political liberalism and his theory of natural</w:t>
      </w:r>
      <w:r w:rsidRPr="00146BCC">
        <w:rPr>
          <w:spacing w:val="-8"/>
          <w:sz w:val="24"/>
          <w:lang w:val="en-US"/>
        </w:rPr>
        <w:t xml:space="preserve"> </w:t>
      </w:r>
      <w:r w:rsidRPr="00146BCC">
        <w:rPr>
          <w:sz w:val="24"/>
          <w:lang w:val="en-US"/>
        </w:rPr>
        <w:t>law.</w:t>
      </w:r>
    </w:p>
    <w:p w14:paraId="4E5E7EDD" w14:textId="77777777" w:rsidR="00707BBD" w:rsidRPr="00146BCC" w:rsidRDefault="008E77AC">
      <w:pPr>
        <w:pStyle w:val="ListParagraph"/>
        <w:numPr>
          <w:ilvl w:val="0"/>
          <w:numId w:val="6"/>
        </w:numPr>
        <w:tabs>
          <w:tab w:val="left" w:pos="1581"/>
        </w:tabs>
        <w:ind w:hanging="280"/>
        <w:rPr>
          <w:sz w:val="24"/>
          <w:lang w:val="en-US"/>
        </w:rPr>
      </w:pPr>
      <w:r w:rsidRPr="00146BCC">
        <w:rPr>
          <w:sz w:val="24"/>
          <w:lang w:val="en-US"/>
        </w:rPr>
        <w:t>Rousseau’s on the origins of political society and the social</w:t>
      </w:r>
      <w:r w:rsidRPr="00146BCC">
        <w:rPr>
          <w:spacing w:val="-7"/>
          <w:sz w:val="24"/>
          <w:lang w:val="en-US"/>
        </w:rPr>
        <w:t xml:space="preserve"> </w:t>
      </w:r>
      <w:r w:rsidRPr="00146BCC">
        <w:rPr>
          <w:sz w:val="24"/>
          <w:lang w:val="en-US"/>
        </w:rPr>
        <w:t>contract.</w:t>
      </w:r>
    </w:p>
    <w:p w14:paraId="4E5E7EDE" w14:textId="77777777" w:rsidR="00707BBD" w:rsidRPr="00146BCC" w:rsidRDefault="008E77AC">
      <w:pPr>
        <w:pStyle w:val="ListParagraph"/>
        <w:numPr>
          <w:ilvl w:val="0"/>
          <w:numId w:val="6"/>
        </w:numPr>
        <w:tabs>
          <w:tab w:val="left" w:pos="1594"/>
        </w:tabs>
        <w:spacing w:before="139"/>
        <w:ind w:left="1593" w:hanging="293"/>
        <w:rPr>
          <w:sz w:val="24"/>
        </w:rPr>
      </w:pPr>
      <w:proofErr w:type="spellStart"/>
      <w:r w:rsidRPr="00146BCC">
        <w:rPr>
          <w:sz w:val="24"/>
        </w:rPr>
        <w:t>Montesquieu</w:t>
      </w:r>
      <w:proofErr w:type="spellEnd"/>
      <w:r w:rsidRPr="00146BCC">
        <w:rPr>
          <w:sz w:val="24"/>
        </w:rPr>
        <w:t xml:space="preserve"> </w:t>
      </w:r>
      <w:proofErr w:type="spellStart"/>
      <w:r w:rsidRPr="00146BCC">
        <w:rPr>
          <w:sz w:val="24"/>
        </w:rPr>
        <w:t>and</w:t>
      </w:r>
      <w:proofErr w:type="spellEnd"/>
      <w:r w:rsidRPr="00146BCC">
        <w:rPr>
          <w:sz w:val="24"/>
        </w:rPr>
        <w:t xml:space="preserve"> </w:t>
      </w:r>
      <w:proofErr w:type="spellStart"/>
      <w:r w:rsidRPr="00146BCC">
        <w:rPr>
          <w:sz w:val="24"/>
        </w:rPr>
        <w:t>political</w:t>
      </w:r>
      <w:proofErr w:type="spellEnd"/>
      <w:r w:rsidRPr="00146BCC">
        <w:rPr>
          <w:spacing w:val="1"/>
          <w:sz w:val="24"/>
        </w:rPr>
        <w:t xml:space="preserve"> </w:t>
      </w:r>
      <w:proofErr w:type="spellStart"/>
      <w:r w:rsidRPr="00146BCC">
        <w:rPr>
          <w:sz w:val="24"/>
        </w:rPr>
        <w:t>theory</w:t>
      </w:r>
      <w:proofErr w:type="spellEnd"/>
      <w:r w:rsidRPr="00146BCC">
        <w:rPr>
          <w:sz w:val="24"/>
        </w:rPr>
        <w:t>.</w:t>
      </w:r>
    </w:p>
    <w:p w14:paraId="4E5E7EDF" w14:textId="77777777" w:rsidR="00707BBD" w:rsidRPr="00146BCC" w:rsidRDefault="008E77AC">
      <w:pPr>
        <w:pStyle w:val="ListParagraph"/>
        <w:numPr>
          <w:ilvl w:val="0"/>
          <w:numId w:val="6"/>
        </w:numPr>
        <w:tabs>
          <w:tab w:val="left" w:pos="1568"/>
        </w:tabs>
        <w:spacing w:before="138"/>
        <w:ind w:left="1567" w:hanging="267"/>
        <w:rPr>
          <w:sz w:val="24"/>
          <w:lang w:val="en-US"/>
        </w:rPr>
      </w:pPr>
      <w:r w:rsidRPr="00146BCC">
        <w:rPr>
          <w:sz w:val="24"/>
          <w:lang w:val="en-US"/>
        </w:rPr>
        <w:t>How has theory affected practice? Locke and the American</w:t>
      </w:r>
      <w:r w:rsidRPr="00146BCC">
        <w:rPr>
          <w:spacing w:val="-3"/>
          <w:sz w:val="24"/>
          <w:lang w:val="en-US"/>
        </w:rPr>
        <w:t xml:space="preserve"> </w:t>
      </w:r>
      <w:r w:rsidRPr="00146BCC">
        <w:rPr>
          <w:sz w:val="24"/>
          <w:lang w:val="en-US"/>
        </w:rPr>
        <w:t>Revolution.</w:t>
      </w:r>
    </w:p>
    <w:p w14:paraId="4E5E7EE0" w14:textId="77777777" w:rsidR="00707BBD" w:rsidRPr="00146BCC" w:rsidRDefault="00707BBD">
      <w:pPr>
        <w:pStyle w:val="BodyText"/>
        <w:rPr>
          <w:sz w:val="26"/>
          <w:lang w:val="en-US"/>
        </w:rPr>
      </w:pPr>
    </w:p>
    <w:p w14:paraId="4E5E7EE1" w14:textId="77777777" w:rsidR="00707BBD" w:rsidRPr="00146BCC" w:rsidRDefault="00707BBD">
      <w:pPr>
        <w:pStyle w:val="BodyText"/>
        <w:rPr>
          <w:sz w:val="22"/>
          <w:lang w:val="en-US"/>
        </w:rPr>
      </w:pPr>
    </w:p>
    <w:p w14:paraId="4E5E7EE2" w14:textId="77777777" w:rsidR="00707BBD" w:rsidRPr="00146BCC" w:rsidRDefault="008E77AC">
      <w:pPr>
        <w:pStyle w:val="BodyText"/>
        <w:spacing w:line="360" w:lineRule="auto"/>
        <w:ind w:left="1300" w:right="1576"/>
        <w:rPr>
          <w:lang w:val="en-US"/>
        </w:rPr>
      </w:pPr>
      <w:r w:rsidRPr="00146BCC">
        <w:rPr>
          <w:lang w:val="en-US"/>
        </w:rPr>
        <w:t>Literature: To be analyzed in two seminars. Hobbes and Locke will be discussed before Montesquieu and Rousseau.</w:t>
      </w:r>
    </w:p>
    <w:p w14:paraId="4E5E7EE3" w14:textId="77777777" w:rsidR="00707BBD" w:rsidRPr="00146BCC" w:rsidRDefault="008E77AC">
      <w:pPr>
        <w:pStyle w:val="BodyText"/>
        <w:spacing w:line="360" w:lineRule="auto"/>
        <w:ind w:left="1300" w:right="3621"/>
        <w:rPr>
          <w:lang w:val="en-US"/>
        </w:rPr>
      </w:pPr>
      <w:r w:rsidRPr="00146BCC">
        <w:rPr>
          <w:lang w:val="en-US"/>
        </w:rPr>
        <w:t>Bertrand Russell, Book 3, Chapter 8, Hobbes’ Leviathan. Russell, Chapter 14, Locke’s Political Philosophy.</w:t>
      </w:r>
    </w:p>
    <w:p w14:paraId="4E5E7EE4" w14:textId="77777777" w:rsidR="00707BBD" w:rsidRPr="00146BCC" w:rsidRDefault="008E77AC">
      <w:pPr>
        <w:pStyle w:val="BodyText"/>
        <w:ind w:left="1240"/>
        <w:rPr>
          <w:lang w:val="en-US"/>
        </w:rPr>
      </w:pPr>
      <w:r w:rsidRPr="00146BCC">
        <w:rPr>
          <w:lang w:val="en-US"/>
        </w:rPr>
        <w:t>Russell, Part 2, chapter 20. Rousseau</w:t>
      </w:r>
    </w:p>
    <w:p w14:paraId="4E5E7EE5" w14:textId="77777777" w:rsidR="00707BBD" w:rsidRPr="00146BCC" w:rsidRDefault="008E77AC">
      <w:pPr>
        <w:pStyle w:val="BodyText"/>
        <w:spacing w:before="140" w:line="360" w:lineRule="auto"/>
        <w:ind w:left="1180" w:right="2502"/>
        <w:rPr>
          <w:lang w:val="en-US"/>
        </w:rPr>
      </w:pPr>
      <w:r w:rsidRPr="00146BCC">
        <w:rPr>
          <w:lang w:val="en-US"/>
        </w:rPr>
        <w:t xml:space="preserve">Rousseau and the Theory of the Social Contract, Wolff: The Reader. Rousseau, The Social Contract, in </w:t>
      </w:r>
      <w:proofErr w:type="spellStart"/>
      <w:r w:rsidRPr="00146BCC">
        <w:rPr>
          <w:lang w:val="en-US"/>
        </w:rPr>
        <w:t>Baumer</w:t>
      </w:r>
      <w:proofErr w:type="spellEnd"/>
      <w:r w:rsidRPr="00146BCC">
        <w:rPr>
          <w:lang w:val="en-US"/>
        </w:rPr>
        <w:t>: 419-427. The Reader.</w:t>
      </w:r>
    </w:p>
    <w:p w14:paraId="4E5E7EE6" w14:textId="77777777" w:rsidR="00707BBD" w:rsidRPr="00146BCC" w:rsidRDefault="008E77AC">
      <w:pPr>
        <w:pStyle w:val="BodyText"/>
        <w:ind w:left="1180"/>
        <w:rPr>
          <w:lang w:val="en-US"/>
        </w:rPr>
      </w:pPr>
      <w:r w:rsidRPr="00146BCC">
        <w:rPr>
          <w:lang w:val="en-US"/>
        </w:rPr>
        <w:t xml:space="preserve">Montesquieu, The Spirit of the Laws, </w:t>
      </w:r>
      <w:proofErr w:type="spellStart"/>
      <w:r w:rsidRPr="00146BCC">
        <w:rPr>
          <w:lang w:val="en-US"/>
        </w:rPr>
        <w:t>Baumer</w:t>
      </w:r>
      <w:proofErr w:type="spellEnd"/>
      <w:r w:rsidRPr="00146BCC">
        <w:rPr>
          <w:lang w:val="en-US"/>
        </w:rPr>
        <w:t>: 414-419. The Reader.</w:t>
      </w:r>
    </w:p>
    <w:p w14:paraId="4E5E7EE7" w14:textId="77777777" w:rsidR="00707BBD" w:rsidRPr="00146BCC" w:rsidRDefault="008E77AC">
      <w:pPr>
        <w:pStyle w:val="BodyText"/>
        <w:tabs>
          <w:tab w:val="left" w:pos="2969"/>
          <w:tab w:val="left" w:pos="4082"/>
          <w:tab w:val="left" w:pos="5131"/>
          <w:tab w:val="left" w:pos="6248"/>
          <w:tab w:val="left" w:pos="6831"/>
          <w:tab w:val="left" w:pos="7656"/>
        </w:tabs>
        <w:spacing w:before="137" w:line="360" w:lineRule="auto"/>
        <w:ind w:left="940" w:right="1584" w:firstLine="180"/>
        <w:rPr>
          <w:lang w:val="en-US"/>
        </w:rPr>
      </w:pPr>
      <w:r w:rsidRPr="00146BCC">
        <w:rPr>
          <w:lang w:val="en-US"/>
        </w:rPr>
        <w:lastRenderedPageBreak/>
        <w:t>Recommended:</w:t>
      </w:r>
      <w:r w:rsidRPr="00146BCC">
        <w:rPr>
          <w:lang w:val="en-US"/>
        </w:rPr>
        <w:tab/>
        <w:t>Locke’s</w:t>
      </w:r>
      <w:r w:rsidRPr="00146BCC">
        <w:rPr>
          <w:lang w:val="en-US"/>
        </w:rPr>
        <w:tab/>
        <w:t>Second</w:t>
      </w:r>
      <w:r w:rsidRPr="00146BCC">
        <w:rPr>
          <w:lang w:val="en-US"/>
        </w:rPr>
        <w:tab/>
        <w:t>Treatise</w:t>
      </w:r>
      <w:r w:rsidRPr="00146BCC">
        <w:rPr>
          <w:lang w:val="en-US"/>
        </w:rPr>
        <w:tab/>
        <w:t>on</w:t>
      </w:r>
      <w:r w:rsidRPr="00146BCC">
        <w:rPr>
          <w:lang w:val="en-US"/>
        </w:rPr>
        <w:tab/>
        <w:t>Civil</w:t>
      </w:r>
      <w:r w:rsidRPr="00146BCC">
        <w:rPr>
          <w:lang w:val="en-US"/>
        </w:rPr>
        <w:tab/>
      </w:r>
      <w:r w:rsidRPr="00146BCC">
        <w:rPr>
          <w:spacing w:val="-3"/>
          <w:lang w:val="en-US"/>
        </w:rPr>
        <w:t xml:space="preserve">Government </w:t>
      </w:r>
      <w:hyperlink r:id="rId54">
        <w:r w:rsidRPr="00146BCC">
          <w:rPr>
            <w:color w:val="0000FF"/>
            <w:u w:val="single" w:color="0000FF"/>
            <w:lang w:val="en-US"/>
          </w:rPr>
          <w:t>http://www.constitution.org/jl/2ndtreat.htm</w:t>
        </w:r>
      </w:hyperlink>
    </w:p>
    <w:p w14:paraId="4E5E7EE8" w14:textId="77777777" w:rsidR="00707BBD" w:rsidRPr="00146BCC" w:rsidRDefault="00707BBD">
      <w:pPr>
        <w:pStyle w:val="BodyText"/>
        <w:spacing w:before="3"/>
        <w:rPr>
          <w:sz w:val="28"/>
          <w:lang w:val="en-US"/>
        </w:rPr>
      </w:pPr>
    </w:p>
    <w:p w14:paraId="4E5E7EE9" w14:textId="77777777" w:rsidR="00707BBD" w:rsidRPr="00146BCC" w:rsidRDefault="008E77AC">
      <w:pPr>
        <w:pStyle w:val="ListParagraph"/>
        <w:numPr>
          <w:ilvl w:val="0"/>
          <w:numId w:val="7"/>
        </w:numPr>
        <w:tabs>
          <w:tab w:val="left" w:pos="761"/>
        </w:tabs>
        <w:spacing w:before="90"/>
        <w:ind w:left="760" w:hanging="240"/>
        <w:jc w:val="left"/>
        <w:rPr>
          <w:sz w:val="24"/>
          <w:lang w:val="en-US"/>
        </w:rPr>
      </w:pPr>
      <w:r w:rsidRPr="00146BCC">
        <w:rPr>
          <w:sz w:val="24"/>
          <w:lang w:val="en-US"/>
        </w:rPr>
        <w:t>The European Enlightenment: Reason, Progress and the Conquest of</w:t>
      </w:r>
      <w:r w:rsidRPr="00146BCC">
        <w:rPr>
          <w:spacing w:val="-6"/>
          <w:sz w:val="24"/>
          <w:lang w:val="en-US"/>
        </w:rPr>
        <w:t xml:space="preserve"> </w:t>
      </w:r>
      <w:r w:rsidRPr="00146BCC">
        <w:rPr>
          <w:sz w:val="24"/>
          <w:lang w:val="en-US"/>
        </w:rPr>
        <w:t>Nature</w:t>
      </w:r>
    </w:p>
    <w:p w14:paraId="4E5E7EEA" w14:textId="77777777" w:rsidR="00707BBD" w:rsidRPr="00146BCC" w:rsidRDefault="008E77AC">
      <w:pPr>
        <w:pStyle w:val="ListParagraph"/>
        <w:numPr>
          <w:ilvl w:val="1"/>
          <w:numId w:val="7"/>
        </w:numPr>
        <w:tabs>
          <w:tab w:val="left" w:pos="2021"/>
        </w:tabs>
        <w:ind w:left="2020"/>
        <w:rPr>
          <w:sz w:val="24"/>
          <w:lang w:val="en-US"/>
        </w:rPr>
      </w:pPr>
      <w:r w:rsidRPr="00146BCC">
        <w:rPr>
          <w:sz w:val="24"/>
          <w:lang w:val="en-US"/>
        </w:rPr>
        <w:t>Voltaire and the age of reason. His synthesis of Locke and</w:t>
      </w:r>
      <w:r w:rsidRPr="00146BCC">
        <w:rPr>
          <w:spacing w:val="-3"/>
          <w:sz w:val="24"/>
          <w:lang w:val="en-US"/>
        </w:rPr>
        <w:t xml:space="preserve"> </w:t>
      </w:r>
      <w:r w:rsidRPr="00146BCC">
        <w:rPr>
          <w:sz w:val="24"/>
          <w:lang w:val="en-US"/>
        </w:rPr>
        <w:t>Newton.</w:t>
      </w:r>
    </w:p>
    <w:p w14:paraId="15FF50F8" w14:textId="77777777" w:rsidR="005F0C59" w:rsidRPr="00146BCC" w:rsidRDefault="008E77AC" w:rsidP="00033386">
      <w:pPr>
        <w:pStyle w:val="ListParagraph"/>
        <w:numPr>
          <w:ilvl w:val="1"/>
          <w:numId w:val="7"/>
        </w:numPr>
        <w:tabs>
          <w:tab w:val="left" w:pos="2021"/>
        </w:tabs>
        <w:spacing w:before="74"/>
        <w:ind w:left="2020"/>
        <w:rPr>
          <w:sz w:val="24"/>
          <w:lang w:val="en-US"/>
        </w:rPr>
      </w:pPr>
      <w:r w:rsidRPr="00146BCC">
        <w:rPr>
          <w:sz w:val="24"/>
          <w:lang w:val="en-US"/>
        </w:rPr>
        <w:t>The Enlightenment in Scotland, England, France and</w:t>
      </w:r>
      <w:r w:rsidRPr="00146BCC">
        <w:rPr>
          <w:spacing w:val="-2"/>
          <w:sz w:val="24"/>
          <w:lang w:val="en-US"/>
        </w:rPr>
        <w:t xml:space="preserve"> </w:t>
      </w:r>
      <w:r w:rsidRPr="00146BCC">
        <w:rPr>
          <w:sz w:val="24"/>
          <w:lang w:val="en-US"/>
        </w:rPr>
        <w:t>Germany.</w:t>
      </w:r>
    </w:p>
    <w:p w14:paraId="4E5E7EED" w14:textId="19380AB4" w:rsidR="00707BBD" w:rsidRPr="00146BCC" w:rsidRDefault="008E77AC" w:rsidP="00033386">
      <w:pPr>
        <w:pStyle w:val="ListParagraph"/>
        <w:numPr>
          <w:ilvl w:val="1"/>
          <w:numId w:val="7"/>
        </w:numPr>
        <w:tabs>
          <w:tab w:val="left" w:pos="2021"/>
        </w:tabs>
        <w:spacing w:before="74"/>
        <w:ind w:left="2020"/>
        <w:rPr>
          <w:sz w:val="24"/>
          <w:lang w:val="en-US"/>
        </w:rPr>
      </w:pPr>
      <w:r w:rsidRPr="00146BCC">
        <w:rPr>
          <w:sz w:val="24"/>
          <w:lang w:val="en-US"/>
        </w:rPr>
        <w:t>Kant and the concept of</w:t>
      </w:r>
      <w:r w:rsidRPr="00146BCC">
        <w:rPr>
          <w:spacing w:val="-1"/>
          <w:sz w:val="24"/>
          <w:lang w:val="en-US"/>
        </w:rPr>
        <w:t xml:space="preserve"> </w:t>
      </w:r>
      <w:r w:rsidRPr="00146BCC">
        <w:rPr>
          <w:sz w:val="24"/>
          <w:lang w:val="en-US"/>
        </w:rPr>
        <w:t>Enlightenment.</w:t>
      </w:r>
    </w:p>
    <w:p w14:paraId="4E5E7EEE" w14:textId="77777777" w:rsidR="00707BBD" w:rsidRPr="00146BCC" w:rsidRDefault="008E77AC">
      <w:pPr>
        <w:pStyle w:val="ListParagraph"/>
        <w:numPr>
          <w:ilvl w:val="0"/>
          <w:numId w:val="5"/>
        </w:numPr>
        <w:tabs>
          <w:tab w:val="left" w:pos="1941"/>
        </w:tabs>
        <w:ind w:hanging="280"/>
        <w:rPr>
          <w:sz w:val="24"/>
          <w:lang w:val="en-US"/>
        </w:rPr>
      </w:pPr>
      <w:r w:rsidRPr="00146BCC">
        <w:rPr>
          <w:sz w:val="24"/>
          <w:lang w:val="en-US"/>
        </w:rPr>
        <w:t>The Encyclopedia and the unification of</w:t>
      </w:r>
      <w:r w:rsidRPr="00146BCC">
        <w:rPr>
          <w:spacing w:val="-1"/>
          <w:sz w:val="24"/>
          <w:lang w:val="en-US"/>
        </w:rPr>
        <w:t xml:space="preserve"> </w:t>
      </w:r>
      <w:r w:rsidRPr="00146BCC">
        <w:rPr>
          <w:sz w:val="24"/>
          <w:lang w:val="en-US"/>
        </w:rPr>
        <w:t>knowledge.</w:t>
      </w:r>
    </w:p>
    <w:p w14:paraId="4E5E7EEF" w14:textId="77777777" w:rsidR="00707BBD" w:rsidRPr="00146BCC" w:rsidRDefault="008E77AC">
      <w:pPr>
        <w:pStyle w:val="ListParagraph"/>
        <w:numPr>
          <w:ilvl w:val="0"/>
          <w:numId w:val="5"/>
        </w:numPr>
        <w:tabs>
          <w:tab w:val="left" w:pos="1954"/>
        </w:tabs>
        <w:spacing w:before="139"/>
        <w:ind w:left="1953" w:hanging="293"/>
        <w:rPr>
          <w:sz w:val="24"/>
          <w:lang w:val="en-US"/>
        </w:rPr>
      </w:pPr>
      <w:r w:rsidRPr="00146BCC">
        <w:rPr>
          <w:sz w:val="24"/>
          <w:lang w:val="en-US"/>
        </w:rPr>
        <w:t>Condorcet’s Utopia: Reason and progress.</w:t>
      </w:r>
    </w:p>
    <w:p w14:paraId="4E5E7EF0" w14:textId="77777777" w:rsidR="00707BBD" w:rsidRPr="00146BCC" w:rsidRDefault="008E77AC">
      <w:pPr>
        <w:pStyle w:val="ListParagraph"/>
        <w:numPr>
          <w:ilvl w:val="0"/>
          <w:numId w:val="5"/>
        </w:numPr>
        <w:tabs>
          <w:tab w:val="left" w:pos="1928"/>
        </w:tabs>
        <w:ind w:left="1927" w:hanging="267"/>
        <w:rPr>
          <w:sz w:val="24"/>
          <w:lang w:val="en-US"/>
        </w:rPr>
      </w:pPr>
      <w:r w:rsidRPr="00146BCC">
        <w:rPr>
          <w:sz w:val="24"/>
          <w:lang w:val="en-US"/>
        </w:rPr>
        <w:t>The ideals of the Enlightenment and the French</w:t>
      </w:r>
      <w:r w:rsidRPr="00146BCC">
        <w:rPr>
          <w:spacing w:val="-2"/>
          <w:sz w:val="24"/>
          <w:lang w:val="en-US"/>
        </w:rPr>
        <w:t xml:space="preserve"> </w:t>
      </w:r>
      <w:r w:rsidRPr="00146BCC">
        <w:rPr>
          <w:sz w:val="24"/>
          <w:lang w:val="en-US"/>
        </w:rPr>
        <w:t>Revolution</w:t>
      </w:r>
    </w:p>
    <w:p w14:paraId="4E5E7EF1" w14:textId="77777777" w:rsidR="00707BBD" w:rsidRPr="00146BCC" w:rsidRDefault="00707BBD">
      <w:pPr>
        <w:pStyle w:val="BodyText"/>
        <w:rPr>
          <w:sz w:val="26"/>
          <w:lang w:val="en-US"/>
        </w:rPr>
      </w:pPr>
    </w:p>
    <w:p w14:paraId="4E5E7EF2" w14:textId="77777777" w:rsidR="00707BBD" w:rsidRPr="00146BCC" w:rsidRDefault="00707BBD">
      <w:pPr>
        <w:pStyle w:val="BodyText"/>
        <w:rPr>
          <w:sz w:val="22"/>
          <w:lang w:val="en-US"/>
        </w:rPr>
      </w:pPr>
    </w:p>
    <w:p w14:paraId="4E5E7EF3" w14:textId="77777777" w:rsidR="00707BBD" w:rsidRPr="00146BCC" w:rsidRDefault="008E77AC">
      <w:pPr>
        <w:pStyle w:val="BodyText"/>
        <w:ind w:left="580"/>
        <w:jc w:val="both"/>
        <w:rPr>
          <w:lang w:val="en-US"/>
        </w:rPr>
      </w:pPr>
      <w:r w:rsidRPr="00146BCC">
        <w:rPr>
          <w:lang w:val="en-US"/>
        </w:rPr>
        <w:t>Literature:</w:t>
      </w:r>
    </w:p>
    <w:p w14:paraId="4E5E7EF4" w14:textId="77777777" w:rsidR="00707BBD" w:rsidRPr="00146BCC" w:rsidRDefault="008E77AC">
      <w:pPr>
        <w:pStyle w:val="BodyText"/>
        <w:spacing w:before="140" w:line="360" w:lineRule="auto"/>
        <w:ind w:left="580" w:right="1582"/>
        <w:jc w:val="both"/>
        <w:rPr>
          <w:lang w:val="en-US"/>
        </w:rPr>
      </w:pPr>
      <w:r w:rsidRPr="00146BCC">
        <w:rPr>
          <w:lang w:val="en-US"/>
        </w:rPr>
        <w:t xml:space="preserve">Kant, What is Enlightenment? </w:t>
      </w:r>
      <w:hyperlink r:id="rId55">
        <w:r w:rsidRPr="00146BCC">
          <w:rPr>
            <w:color w:val="0000FF"/>
            <w:u w:val="single" w:color="0000FF"/>
            <w:lang w:val="en-US"/>
          </w:rPr>
          <w:t>http://www.fordham.edu/halsall/mod/kant-whatis.html</w:t>
        </w:r>
      </w:hyperlink>
      <w:r w:rsidRPr="00146BCC">
        <w:rPr>
          <w:color w:val="0000FF"/>
          <w:lang w:val="en-US"/>
        </w:rPr>
        <w:t xml:space="preserve"> </w:t>
      </w:r>
      <w:r w:rsidRPr="00146BCC">
        <w:rPr>
          <w:lang w:val="en-US"/>
        </w:rPr>
        <w:t>The Philosophes, the Enlightenment and the Idea of Progress: R.R. Palmer, A History of the Modern World, 290-300. The Reader.</w:t>
      </w:r>
    </w:p>
    <w:p w14:paraId="4E5E7EF5" w14:textId="77777777" w:rsidR="00707BBD" w:rsidRPr="00146BCC" w:rsidRDefault="008E77AC">
      <w:pPr>
        <w:pStyle w:val="BodyText"/>
        <w:spacing w:line="275" w:lineRule="exact"/>
        <w:ind w:left="580"/>
        <w:rPr>
          <w:lang w:val="en-US"/>
        </w:rPr>
      </w:pPr>
      <w:r w:rsidRPr="00146BCC">
        <w:rPr>
          <w:lang w:val="en-US"/>
        </w:rPr>
        <w:t xml:space="preserve">The Encyclopedia, </w:t>
      </w:r>
      <w:proofErr w:type="spellStart"/>
      <w:r w:rsidRPr="00146BCC">
        <w:rPr>
          <w:lang w:val="en-US"/>
        </w:rPr>
        <w:t>Baumer</w:t>
      </w:r>
      <w:proofErr w:type="spellEnd"/>
      <w:r w:rsidRPr="00146BCC">
        <w:rPr>
          <w:lang w:val="en-US"/>
        </w:rPr>
        <w:t>: 370-375. The Reader.</w:t>
      </w:r>
    </w:p>
    <w:p w14:paraId="4E5E7EF6" w14:textId="77777777" w:rsidR="00707BBD" w:rsidRPr="00146BCC" w:rsidRDefault="008E77AC">
      <w:pPr>
        <w:pStyle w:val="BodyText"/>
        <w:spacing w:before="139"/>
        <w:ind w:left="580"/>
        <w:rPr>
          <w:lang w:val="en-US"/>
        </w:rPr>
      </w:pPr>
      <w:r w:rsidRPr="00146BCC">
        <w:rPr>
          <w:lang w:val="en-US"/>
        </w:rPr>
        <w:t xml:space="preserve">Voltaire, Philosophical Dictionary, in </w:t>
      </w:r>
      <w:proofErr w:type="spellStart"/>
      <w:r w:rsidRPr="00146BCC">
        <w:rPr>
          <w:lang w:val="en-US"/>
        </w:rPr>
        <w:t>Baumer</w:t>
      </w:r>
      <w:proofErr w:type="spellEnd"/>
      <w:r w:rsidRPr="00146BCC">
        <w:rPr>
          <w:lang w:val="en-US"/>
        </w:rPr>
        <w:t>: 410-414. The Reader.</w:t>
      </w:r>
    </w:p>
    <w:p w14:paraId="4E5E7EF7" w14:textId="77777777" w:rsidR="00707BBD" w:rsidRPr="00146BCC" w:rsidRDefault="008E77AC">
      <w:pPr>
        <w:pStyle w:val="BodyText"/>
        <w:spacing w:before="137" w:line="360" w:lineRule="auto"/>
        <w:ind w:left="580" w:right="1576"/>
        <w:rPr>
          <w:lang w:val="en-US"/>
        </w:rPr>
      </w:pPr>
      <w:r w:rsidRPr="00146BCC">
        <w:rPr>
          <w:lang w:val="en-US"/>
        </w:rPr>
        <w:t xml:space="preserve">Condorcet, The Progress of the Human Mind, </w:t>
      </w:r>
      <w:proofErr w:type="spellStart"/>
      <w:r w:rsidRPr="00146BCC">
        <w:rPr>
          <w:lang w:val="en-US"/>
        </w:rPr>
        <w:t>Baumer</w:t>
      </w:r>
      <w:proofErr w:type="spellEnd"/>
      <w:r w:rsidRPr="00146BCC">
        <w:rPr>
          <w:lang w:val="en-US"/>
        </w:rPr>
        <w:t>: 427-429, 441-447. The Reader.</w:t>
      </w:r>
    </w:p>
    <w:p w14:paraId="4E5E7EF8" w14:textId="77777777" w:rsidR="00707BBD" w:rsidRPr="00146BCC" w:rsidRDefault="008E77AC">
      <w:pPr>
        <w:pStyle w:val="BodyText"/>
        <w:ind w:left="580"/>
        <w:jc w:val="both"/>
        <w:rPr>
          <w:lang w:val="en-US"/>
        </w:rPr>
      </w:pPr>
      <w:r w:rsidRPr="00146BCC">
        <w:rPr>
          <w:lang w:val="en-US"/>
        </w:rPr>
        <w:t>Recommended: Copleston, History of Philosophy, volume 6, chapters 1 and 6.</w:t>
      </w:r>
    </w:p>
    <w:p w14:paraId="4E5E7EF9" w14:textId="77777777" w:rsidR="00707BBD" w:rsidRPr="00146BCC" w:rsidRDefault="00707BBD">
      <w:pPr>
        <w:pStyle w:val="BodyText"/>
        <w:rPr>
          <w:sz w:val="26"/>
          <w:lang w:val="en-US"/>
        </w:rPr>
      </w:pPr>
    </w:p>
    <w:p w14:paraId="4E5E7EFA" w14:textId="77777777" w:rsidR="00707BBD" w:rsidRPr="00146BCC" w:rsidRDefault="00707BBD">
      <w:pPr>
        <w:pStyle w:val="BodyText"/>
        <w:rPr>
          <w:sz w:val="22"/>
          <w:lang w:val="en-US"/>
        </w:rPr>
      </w:pPr>
    </w:p>
    <w:p w14:paraId="4E5E7EFB" w14:textId="77777777" w:rsidR="00707BBD" w:rsidRPr="00146BCC" w:rsidRDefault="008E77AC">
      <w:pPr>
        <w:pStyle w:val="ListParagraph"/>
        <w:numPr>
          <w:ilvl w:val="0"/>
          <w:numId w:val="7"/>
        </w:numPr>
        <w:tabs>
          <w:tab w:val="left" w:pos="821"/>
        </w:tabs>
        <w:spacing w:before="0"/>
        <w:ind w:left="820" w:hanging="240"/>
        <w:jc w:val="both"/>
        <w:rPr>
          <w:sz w:val="24"/>
          <w:lang w:val="en-US"/>
        </w:rPr>
      </w:pPr>
      <w:r w:rsidRPr="00146BCC">
        <w:rPr>
          <w:sz w:val="24"/>
          <w:lang w:val="en-US"/>
        </w:rPr>
        <w:t>Kant’s Copernican Revolution and His Moral</w:t>
      </w:r>
      <w:r w:rsidRPr="00146BCC">
        <w:rPr>
          <w:spacing w:val="-1"/>
          <w:sz w:val="24"/>
          <w:lang w:val="en-US"/>
        </w:rPr>
        <w:t xml:space="preserve"> </w:t>
      </w:r>
      <w:r w:rsidRPr="00146BCC">
        <w:rPr>
          <w:sz w:val="24"/>
          <w:lang w:val="en-US"/>
        </w:rPr>
        <w:t>Worldview.</w:t>
      </w:r>
    </w:p>
    <w:p w14:paraId="4E5E7EFC" w14:textId="77777777" w:rsidR="00707BBD" w:rsidRPr="00146BCC" w:rsidRDefault="00707BBD">
      <w:pPr>
        <w:pStyle w:val="BodyText"/>
        <w:rPr>
          <w:sz w:val="26"/>
          <w:lang w:val="en-US"/>
        </w:rPr>
      </w:pPr>
    </w:p>
    <w:p w14:paraId="4E5E7EFD" w14:textId="77777777" w:rsidR="00707BBD" w:rsidRPr="00146BCC" w:rsidRDefault="00707BBD">
      <w:pPr>
        <w:pStyle w:val="BodyText"/>
        <w:rPr>
          <w:sz w:val="22"/>
          <w:lang w:val="en-US"/>
        </w:rPr>
      </w:pPr>
    </w:p>
    <w:p w14:paraId="4E5E7EFE" w14:textId="77777777" w:rsidR="00707BBD" w:rsidRPr="00146BCC" w:rsidRDefault="008E77AC">
      <w:pPr>
        <w:pStyle w:val="ListParagraph"/>
        <w:numPr>
          <w:ilvl w:val="0"/>
          <w:numId w:val="4"/>
        </w:numPr>
        <w:tabs>
          <w:tab w:val="left" w:pos="1661"/>
        </w:tabs>
        <w:spacing w:before="0"/>
        <w:rPr>
          <w:sz w:val="24"/>
        </w:rPr>
      </w:pPr>
      <w:proofErr w:type="spellStart"/>
      <w:r w:rsidRPr="00146BCC">
        <w:rPr>
          <w:sz w:val="24"/>
        </w:rPr>
        <w:t>Kant’s</w:t>
      </w:r>
      <w:proofErr w:type="spellEnd"/>
      <w:r w:rsidRPr="00146BCC">
        <w:rPr>
          <w:sz w:val="24"/>
        </w:rPr>
        <w:t xml:space="preserve"> </w:t>
      </w:r>
      <w:proofErr w:type="spellStart"/>
      <w:r w:rsidRPr="00146BCC">
        <w:rPr>
          <w:sz w:val="24"/>
        </w:rPr>
        <w:t>theory</w:t>
      </w:r>
      <w:proofErr w:type="spellEnd"/>
      <w:r w:rsidRPr="00146BCC">
        <w:rPr>
          <w:sz w:val="24"/>
        </w:rPr>
        <w:t xml:space="preserve"> </w:t>
      </w:r>
      <w:proofErr w:type="spellStart"/>
      <w:r w:rsidRPr="00146BCC">
        <w:rPr>
          <w:sz w:val="24"/>
        </w:rPr>
        <w:t>of</w:t>
      </w:r>
      <w:proofErr w:type="spellEnd"/>
      <w:r w:rsidRPr="00146BCC">
        <w:rPr>
          <w:spacing w:val="-6"/>
          <w:sz w:val="24"/>
        </w:rPr>
        <w:t xml:space="preserve"> </w:t>
      </w:r>
      <w:proofErr w:type="spellStart"/>
      <w:r w:rsidRPr="00146BCC">
        <w:rPr>
          <w:sz w:val="24"/>
        </w:rPr>
        <w:t>knowledge</w:t>
      </w:r>
      <w:proofErr w:type="spellEnd"/>
    </w:p>
    <w:p w14:paraId="4E5E7EFF" w14:textId="77777777" w:rsidR="00707BBD" w:rsidRPr="00146BCC" w:rsidRDefault="008E77AC">
      <w:pPr>
        <w:pStyle w:val="ListParagraph"/>
        <w:numPr>
          <w:ilvl w:val="0"/>
          <w:numId w:val="4"/>
        </w:numPr>
        <w:tabs>
          <w:tab w:val="left" w:pos="1661"/>
        </w:tabs>
        <w:spacing w:before="139"/>
        <w:rPr>
          <w:sz w:val="24"/>
        </w:rPr>
      </w:pPr>
      <w:r w:rsidRPr="00146BCC">
        <w:rPr>
          <w:sz w:val="24"/>
          <w:lang w:val="en-US"/>
        </w:rPr>
        <w:t xml:space="preserve">Kant’s relation to the Enlightenment. </w:t>
      </w:r>
      <w:r w:rsidRPr="00146BCC">
        <w:rPr>
          <w:sz w:val="24"/>
        </w:rPr>
        <w:t xml:space="preserve">A </w:t>
      </w:r>
      <w:proofErr w:type="spellStart"/>
      <w:r w:rsidRPr="00146BCC">
        <w:rPr>
          <w:sz w:val="24"/>
        </w:rPr>
        <w:t>Copernican</w:t>
      </w:r>
      <w:proofErr w:type="spellEnd"/>
      <w:r w:rsidRPr="00146BCC">
        <w:rPr>
          <w:spacing w:val="-3"/>
          <w:sz w:val="24"/>
        </w:rPr>
        <w:t xml:space="preserve"> </w:t>
      </w:r>
      <w:proofErr w:type="spellStart"/>
      <w:r w:rsidRPr="00146BCC">
        <w:rPr>
          <w:sz w:val="24"/>
        </w:rPr>
        <w:t>revolution</w:t>
      </w:r>
      <w:proofErr w:type="spellEnd"/>
      <w:r w:rsidRPr="00146BCC">
        <w:rPr>
          <w:sz w:val="24"/>
        </w:rPr>
        <w:t>.</w:t>
      </w:r>
    </w:p>
    <w:p w14:paraId="4E5E7F00" w14:textId="77777777" w:rsidR="00707BBD" w:rsidRPr="00146BCC" w:rsidRDefault="008E77AC">
      <w:pPr>
        <w:pStyle w:val="ListParagraph"/>
        <w:numPr>
          <w:ilvl w:val="0"/>
          <w:numId w:val="4"/>
        </w:numPr>
        <w:tabs>
          <w:tab w:val="left" w:pos="1661"/>
        </w:tabs>
        <w:rPr>
          <w:sz w:val="24"/>
          <w:lang w:val="en-US"/>
        </w:rPr>
      </w:pPr>
      <w:r w:rsidRPr="00146BCC">
        <w:rPr>
          <w:sz w:val="24"/>
          <w:lang w:val="en-US"/>
        </w:rPr>
        <w:t>Kant’s solution to the rationalism/ empiricism</w:t>
      </w:r>
      <w:r w:rsidRPr="00146BCC">
        <w:rPr>
          <w:spacing w:val="-2"/>
          <w:sz w:val="24"/>
          <w:lang w:val="en-US"/>
        </w:rPr>
        <w:t xml:space="preserve"> </w:t>
      </w:r>
      <w:r w:rsidRPr="00146BCC">
        <w:rPr>
          <w:sz w:val="24"/>
          <w:lang w:val="en-US"/>
        </w:rPr>
        <w:t>conflict.</w:t>
      </w:r>
    </w:p>
    <w:p w14:paraId="4E5E7F01" w14:textId="77777777" w:rsidR="00707BBD" w:rsidRPr="00146BCC" w:rsidRDefault="008E77AC">
      <w:pPr>
        <w:pStyle w:val="ListParagraph"/>
        <w:numPr>
          <w:ilvl w:val="0"/>
          <w:numId w:val="4"/>
        </w:numPr>
        <w:tabs>
          <w:tab w:val="left" w:pos="1661"/>
        </w:tabs>
        <w:spacing w:before="140"/>
        <w:rPr>
          <w:sz w:val="24"/>
          <w:lang w:val="en-US"/>
        </w:rPr>
      </w:pPr>
      <w:r w:rsidRPr="00146BCC">
        <w:rPr>
          <w:sz w:val="24"/>
          <w:lang w:val="en-US"/>
        </w:rPr>
        <w:t>Kant’s moral worldview. The categorical</w:t>
      </w:r>
      <w:r w:rsidRPr="00146BCC">
        <w:rPr>
          <w:spacing w:val="-2"/>
          <w:sz w:val="24"/>
          <w:lang w:val="en-US"/>
        </w:rPr>
        <w:t xml:space="preserve"> </w:t>
      </w:r>
      <w:r w:rsidRPr="00146BCC">
        <w:rPr>
          <w:sz w:val="24"/>
          <w:lang w:val="en-US"/>
        </w:rPr>
        <w:t>imperative.</w:t>
      </w:r>
    </w:p>
    <w:p w14:paraId="4E5E7F02" w14:textId="77777777" w:rsidR="00707BBD" w:rsidRPr="00146BCC" w:rsidRDefault="008E77AC">
      <w:pPr>
        <w:pStyle w:val="ListParagraph"/>
        <w:numPr>
          <w:ilvl w:val="0"/>
          <w:numId w:val="4"/>
        </w:numPr>
        <w:tabs>
          <w:tab w:val="left" w:pos="1661"/>
        </w:tabs>
        <w:spacing w:before="136"/>
        <w:rPr>
          <w:sz w:val="24"/>
          <w:lang w:val="en-US"/>
        </w:rPr>
      </w:pPr>
      <w:r w:rsidRPr="00146BCC">
        <w:rPr>
          <w:sz w:val="24"/>
          <w:lang w:val="en-US"/>
        </w:rPr>
        <w:t>Kant’s moral argument for God’s</w:t>
      </w:r>
      <w:r w:rsidRPr="00146BCC">
        <w:rPr>
          <w:spacing w:val="-1"/>
          <w:sz w:val="24"/>
          <w:lang w:val="en-US"/>
        </w:rPr>
        <w:t xml:space="preserve"> </w:t>
      </w:r>
      <w:r w:rsidRPr="00146BCC">
        <w:rPr>
          <w:sz w:val="24"/>
          <w:lang w:val="en-US"/>
        </w:rPr>
        <w:t>existence.</w:t>
      </w:r>
    </w:p>
    <w:p w14:paraId="4E5E7F03" w14:textId="77777777" w:rsidR="00707BBD" w:rsidRPr="00146BCC" w:rsidRDefault="008E77AC">
      <w:pPr>
        <w:pStyle w:val="ListParagraph"/>
        <w:numPr>
          <w:ilvl w:val="0"/>
          <w:numId w:val="4"/>
        </w:numPr>
        <w:tabs>
          <w:tab w:val="left" w:pos="1660"/>
          <w:tab w:val="left" w:pos="1661"/>
        </w:tabs>
        <w:spacing w:before="140"/>
        <w:rPr>
          <w:sz w:val="24"/>
          <w:lang w:val="en-US"/>
        </w:rPr>
      </w:pPr>
      <w:r w:rsidRPr="00146BCC">
        <w:rPr>
          <w:sz w:val="24"/>
          <w:lang w:val="en-US"/>
        </w:rPr>
        <w:t>Kant’s response to the conflict of science and</w:t>
      </w:r>
      <w:r w:rsidRPr="00146BCC">
        <w:rPr>
          <w:spacing w:val="-5"/>
          <w:sz w:val="24"/>
          <w:lang w:val="en-US"/>
        </w:rPr>
        <w:t xml:space="preserve"> </w:t>
      </w:r>
      <w:r w:rsidRPr="00146BCC">
        <w:rPr>
          <w:sz w:val="24"/>
          <w:lang w:val="en-US"/>
        </w:rPr>
        <w:t>religion.</w:t>
      </w:r>
    </w:p>
    <w:p w14:paraId="4E5E7F04" w14:textId="77777777" w:rsidR="00707BBD" w:rsidRPr="00146BCC" w:rsidRDefault="00707BBD">
      <w:pPr>
        <w:pStyle w:val="BodyText"/>
        <w:rPr>
          <w:sz w:val="26"/>
          <w:lang w:val="en-US"/>
        </w:rPr>
      </w:pPr>
    </w:p>
    <w:p w14:paraId="4E5E7F05" w14:textId="77777777" w:rsidR="00707BBD" w:rsidRPr="00146BCC" w:rsidRDefault="00707BBD">
      <w:pPr>
        <w:pStyle w:val="BodyText"/>
        <w:rPr>
          <w:sz w:val="22"/>
          <w:lang w:val="en-US"/>
        </w:rPr>
      </w:pPr>
    </w:p>
    <w:p w14:paraId="4E5E7F06" w14:textId="77777777" w:rsidR="00707BBD" w:rsidRPr="00146BCC" w:rsidRDefault="008E77AC">
      <w:pPr>
        <w:pStyle w:val="BodyText"/>
        <w:ind w:left="940"/>
        <w:jc w:val="both"/>
        <w:rPr>
          <w:lang w:val="en-US"/>
        </w:rPr>
      </w:pPr>
      <w:r w:rsidRPr="00146BCC">
        <w:rPr>
          <w:lang w:val="en-US"/>
        </w:rPr>
        <w:t>Literature:</w:t>
      </w:r>
    </w:p>
    <w:p w14:paraId="4E5E7F07" w14:textId="77777777" w:rsidR="00707BBD" w:rsidRPr="00146BCC" w:rsidRDefault="008E77AC">
      <w:pPr>
        <w:pStyle w:val="BodyText"/>
        <w:spacing w:before="137" w:line="360" w:lineRule="auto"/>
        <w:ind w:left="940" w:right="1580"/>
        <w:jc w:val="both"/>
        <w:rPr>
          <w:lang w:val="en-US"/>
        </w:rPr>
      </w:pPr>
      <w:r w:rsidRPr="00146BCC">
        <w:rPr>
          <w:lang w:val="en-US"/>
        </w:rPr>
        <w:t xml:space="preserve">Ethical Theory, Wolff: 158-172, The Reader. (Wolff’s analysis of Kant’s moral philosophy will be carefully analyzed in the seminars. Texts from Kant’s writings </w:t>
      </w:r>
      <w:r w:rsidRPr="00146BCC">
        <w:rPr>
          <w:lang w:val="en-US"/>
        </w:rPr>
        <w:lastRenderedPageBreak/>
        <w:t>are included in Wolff.)</w:t>
      </w:r>
    </w:p>
    <w:p w14:paraId="4E5E7F08" w14:textId="77777777" w:rsidR="00707BBD" w:rsidRPr="00146BCC" w:rsidRDefault="008E77AC">
      <w:pPr>
        <w:pStyle w:val="BodyText"/>
        <w:spacing w:before="1" w:line="360" w:lineRule="auto"/>
        <w:ind w:left="940" w:right="1583"/>
        <w:jc w:val="both"/>
        <w:rPr>
          <w:lang w:val="en-US"/>
        </w:rPr>
      </w:pPr>
      <w:r w:rsidRPr="00146BCC">
        <w:rPr>
          <w:lang w:val="en-US"/>
        </w:rPr>
        <w:t xml:space="preserve">Bryan Magee: BBC interview with Geoffrey Warnock on </w:t>
      </w:r>
      <w:proofErr w:type="spellStart"/>
      <w:r w:rsidRPr="00146BCC">
        <w:rPr>
          <w:lang w:val="en-US"/>
        </w:rPr>
        <w:t>Youtube</w:t>
      </w:r>
      <w:proofErr w:type="spellEnd"/>
      <w:r w:rsidRPr="00146BCC">
        <w:rPr>
          <w:lang w:val="en-US"/>
        </w:rPr>
        <w:t xml:space="preserve">: </w:t>
      </w:r>
      <w:hyperlink r:id="rId56">
        <w:r w:rsidRPr="00146BCC">
          <w:rPr>
            <w:lang w:val="en-US"/>
          </w:rPr>
          <w:t>http://www.youtube.com/playlist?list=PLF039B81515C73831</w:t>
        </w:r>
      </w:hyperlink>
    </w:p>
    <w:p w14:paraId="22D97225" w14:textId="77777777" w:rsidR="005F0C59" w:rsidRPr="00146BCC" w:rsidRDefault="008E77AC" w:rsidP="005F0C59">
      <w:pPr>
        <w:pStyle w:val="BodyText"/>
        <w:spacing w:before="1"/>
        <w:ind w:left="940"/>
        <w:jc w:val="both"/>
        <w:rPr>
          <w:lang w:val="en-US"/>
        </w:rPr>
      </w:pPr>
      <w:r w:rsidRPr="00146BCC">
        <w:rPr>
          <w:lang w:val="en-US"/>
        </w:rPr>
        <w:t>Russell, Book 3, Part 2. Kant.</w:t>
      </w:r>
    </w:p>
    <w:p w14:paraId="4E5E7F0B" w14:textId="7F19FBAF" w:rsidR="00707BBD" w:rsidRPr="00146BCC" w:rsidRDefault="008E77AC" w:rsidP="005F0C59">
      <w:pPr>
        <w:pStyle w:val="BodyText"/>
        <w:spacing w:before="1"/>
        <w:ind w:left="940"/>
        <w:jc w:val="both"/>
        <w:rPr>
          <w:lang w:val="en-US"/>
        </w:rPr>
      </w:pPr>
      <w:r w:rsidRPr="00146BCC">
        <w:rPr>
          <w:lang w:val="en-US"/>
        </w:rPr>
        <w:t xml:space="preserve">The Bourgeois Century, </w:t>
      </w:r>
      <w:proofErr w:type="spellStart"/>
      <w:r w:rsidRPr="00146BCC">
        <w:rPr>
          <w:lang w:val="en-US"/>
        </w:rPr>
        <w:t>Baumer</w:t>
      </w:r>
      <w:proofErr w:type="spellEnd"/>
      <w:r w:rsidRPr="00146BCC">
        <w:rPr>
          <w:lang w:val="en-US"/>
        </w:rPr>
        <w:t>: 451-459. The Reader</w:t>
      </w:r>
    </w:p>
    <w:p w14:paraId="4E5E7F0C" w14:textId="77777777" w:rsidR="00707BBD" w:rsidRPr="00146BCC" w:rsidRDefault="008E77AC">
      <w:pPr>
        <w:pStyle w:val="BodyText"/>
        <w:spacing w:before="137" w:line="360" w:lineRule="auto"/>
        <w:ind w:left="940" w:right="1580"/>
        <w:jc w:val="both"/>
        <w:rPr>
          <w:lang w:val="en-US"/>
        </w:rPr>
      </w:pPr>
      <w:r w:rsidRPr="00146BCC">
        <w:rPr>
          <w:lang w:val="en-US"/>
        </w:rPr>
        <w:t>Very highly recommended. Chapter 11 of Copleston, A History of Philosophy, volume 6, part 2, “The Problems of the First Critique,” and chapter 14, Morality and Religion.</w:t>
      </w:r>
    </w:p>
    <w:p w14:paraId="4E5E7F0D" w14:textId="77777777" w:rsidR="00707BBD" w:rsidRPr="00146BCC" w:rsidRDefault="008E77AC">
      <w:pPr>
        <w:pStyle w:val="BodyText"/>
        <w:spacing w:before="2" w:line="360" w:lineRule="auto"/>
        <w:ind w:left="940" w:right="1581"/>
        <w:jc w:val="both"/>
        <w:rPr>
          <w:lang w:val="en-US"/>
        </w:rPr>
      </w:pPr>
      <w:r w:rsidRPr="00146BCC">
        <w:rPr>
          <w:lang w:val="en-US"/>
        </w:rPr>
        <w:t xml:space="preserve">Recommended. Kant (sections on empiricism, rationalism, resolution of the opposition, and sections on ideas of reason and ethics), The Internet Encyclopedia of Philosophy: </w:t>
      </w:r>
      <w:hyperlink r:id="rId57">
        <w:r w:rsidRPr="00146BCC">
          <w:rPr>
            <w:color w:val="0000FF"/>
            <w:u w:val="single" w:color="0000FF"/>
            <w:lang w:val="en-US"/>
          </w:rPr>
          <w:t>http://www.utm.edu/research/iep/</w:t>
        </w:r>
      </w:hyperlink>
    </w:p>
    <w:p w14:paraId="4E5E7F0E" w14:textId="77777777" w:rsidR="00707BBD" w:rsidRPr="00146BCC" w:rsidRDefault="00707BBD">
      <w:pPr>
        <w:pStyle w:val="BodyText"/>
        <w:spacing w:before="2"/>
        <w:rPr>
          <w:sz w:val="28"/>
          <w:lang w:val="en-US"/>
        </w:rPr>
      </w:pPr>
    </w:p>
    <w:p w14:paraId="4E5E7F0F" w14:textId="77777777" w:rsidR="00707BBD" w:rsidRPr="00146BCC" w:rsidRDefault="008E77AC">
      <w:pPr>
        <w:pStyle w:val="ListParagraph"/>
        <w:numPr>
          <w:ilvl w:val="0"/>
          <w:numId w:val="7"/>
        </w:numPr>
        <w:tabs>
          <w:tab w:val="left" w:pos="941"/>
        </w:tabs>
        <w:spacing w:before="90"/>
        <w:jc w:val="left"/>
        <w:rPr>
          <w:sz w:val="24"/>
          <w:lang w:val="en-US"/>
        </w:rPr>
      </w:pPr>
      <w:r w:rsidRPr="00146BCC">
        <w:rPr>
          <w:sz w:val="24"/>
          <w:lang w:val="en-US"/>
        </w:rPr>
        <w:t>Philosophy after Kant: Schelling, Fichte, Hegel and</w:t>
      </w:r>
      <w:r w:rsidRPr="00146BCC">
        <w:rPr>
          <w:spacing w:val="-5"/>
          <w:sz w:val="24"/>
          <w:lang w:val="en-US"/>
        </w:rPr>
        <w:t xml:space="preserve"> </w:t>
      </w:r>
      <w:r w:rsidRPr="00146BCC">
        <w:rPr>
          <w:sz w:val="24"/>
          <w:lang w:val="en-US"/>
        </w:rPr>
        <w:t>Marx.</w:t>
      </w:r>
    </w:p>
    <w:p w14:paraId="4E5E7F10" w14:textId="77777777" w:rsidR="00707BBD" w:rsidRPr="00146BCC" w:rsidRDefault="008E77AC">
      <w:pPr>
        <w:pStyle w:val="ListParagraph"/>
        <w:numPr>
          <w:ilvl w:val="1"/>
          <w:numId w:val="7"/>
        </w:numPr>
        <w:tabs>
          <w:tab w:val="left" w:pos="1654"/>
        </w:tabs>
        <w:ind w:left="1653" w:hanging="353"/>
        <w:rPr>
          <w:sz w:val="24"/>
        </w:rPr>
      </w:pPr>
      <w:proofErr w:type="spellStart"/>
      <w:r w:rsidRPr="00146BCC">
        <w:rPr>
          <w:sz w:val="24"/>
        </w:rPr>
        <w:t>Kant’s</w:t>
      </w:r>
      <w:proofErr w:type="spellEnd"/>
      <w:r w:rsidRPr="00146BCC">
        <w:rPr>
          <w:sz w:val="24"/>
        </w:rPr>
        <w:t xml:space="preserve"> </w:t>
      </w:r>
      <w:proofErr w:type="spellStart"/>
      <w:r w:rsidRPr="00146BCC">
        <w:rPr>
          <w:sz w:val="24"/>
        </w:rPr>
        <w:t>successors</w:t>
      </w:r>
      <w:proofErr w:type="spellEnd"/>
      <w:r w:rsidRPr="00146BCC">
        <w:rPr>
          <w:sz w:val="24"/>
        </w:rPr>
        <w:t xml:space="preserve">: </w:t>
      </w:r>
      <w:proofErr w:type="spellStart"/>
      <w:r w:rsidRPr="00146BCC">
        <w:rPr>
          <w:sz w:val="24"/>
        </w:rPr>
        <w:t>Schelling</w:t>
      </w:r>
      <w:proofErr w:type="spellEnd"/>
      <w:r w:rsidRPr="00146BCC">
        <w:rPr>
          <w:sz w:val="24"/>
        </w:rPr>
        <w:t xml:space="preserve"> </w:t>
      </w:r>
      <w:proofErr w:type="spellStart"/>
      <w:r w:rsidRPr="00146BCC">
        <w:rPr>
          <w:sz w:val="24"/>
        </w:rPr>
        <w:t>and</w:t>
      </w:r>
      <w:proofErr w:type="spellEnd"/>
      <w:r w:rsidRPr="00146BCC">
        <w:rPr>
          <w:sz w:val="24"/>
        </w:rPr>
        <w:t xml:space="preserve"> </w:t>
      </w:r>
      <w:proofErr w:type="spellStart"/>
      <w:r w:rsidRPr="00146BCC">
        <w:rPr>
          <w:sz w:val="24"/>
        </w:rPr>
        <w:t>Fichte</w:t>
      </w:r>
      <w:proofErr w:type="spellEnd"/>
    </w:p>
    <w:p w14:paraId="4E5E7F11" w14:textId="77777777" w:rsidR="00707BBD" w:rsidRPr="00146BCC" w:rsidRDefault="008E77AC">
      <w:pPr>
        <w:pStyle w:val="ListParagraph"/>
        <w:numPr>
          <w:ilvl w:val="1"/>
          <w:numId w:val="7"/>
        </w:numPr>
        <w:tabs>
          <w:tab w:val="left" w:pos="1579"/>
        </w:tabs>
        <w:spacing w:before="139"/>
        <w:ind w:left="1578" w:hanging="278"/>
        <w:rPr>
          <w:sz w:val="24"/>
          <w:lang w:val="en-US"/>
        </w:rPr>
      </w:pPr>
      <w:r w:rsidRPr="00146BCC">
        <w:rPr>
          <w:sz w:val="24"/>
          <w:lang w:val="en-US"/>
        </w:rPr>
        <w:t>Hegel’s philosophy of history and the idea of</w:t>
      </w:r>
      <w:r w:rsidRPr="00146BCC">
        <w:rPr>
          <w:spacing w:val="-10"/>
          <w:sz w:val="24"/>
          <w:lang w:val="en-US"/>
        </w:rPr>
        <w:t xml:space="preserve"> </w:t>
      </w:r>
      <w:r w:rsidRPr="00146BCC">
        <w:rPr>
          <w:sz w:val="24"/>
          <w:lang w:val="en-US"/>
        </w:rPr>
        <w:t>reason.</w:t>
      </w:r>
    </w:p>
    <w:p w14:paraId="4E5E7F12" w14:textId="77777777" w:rsidR="00707BBD" w:rsidRPr="00146BCC" w:rsidRDefault="008E77AC">
      <w:pPr>
        <w:pStyle w:val="ListParagraph"/>
        <w:numPr>
          <w:ilvl w:val="1"/>
          <w:numId w:val="7"/>
        </w:numPr>
        <w:tabs>
          <w:tab w:val="left" w:pos="1641"/>
        </w:tabs>
        <w:ind w:left="1640" w:hanging="280"/>
        <w:rPr>
          <w:sz w:val="24"/>
        </w:rPr>
      </w:pPr>
      <w:r w:rsidRPr="00146BCC">
        <w:rPr>
          <w:sz w:val="24"/>
          <w:lang w:val="en-US"/>
        </w:rPr>
        <w:t xml:space="preserve">Hegel’s social and political philosophy. </w:t>
      </w:r>
      <w:proofErr w:type="spellStart"/>
      <w:r w:rsidRPr="00146BCC">
        <w:rPr>
          <w:sz w:val="24"/>
        </w:rPr>
        <w:t>Ethical</w:t>
      </w:r>
      <w:proofErr w:type="spellEnd"/>
      <w:r w:rsidRPr="00146BCC">
        <w:rPr>
          <w:spacing w:val="-2"/>
          <w:sz w:val="24"/>
        </w:rPr>
        <w:t xml:space="preserve"> </w:t>
      </w:r>
      <w:proofErr w:type="spellStart"/>
      <w:r w:rsidRPr="00146BCC">
        <w:rPr>
          <w:sz w:val="24"/>
        </w:rPr>
        <w:t>Theory</w:t>
      </w:r>
      <w:proofErr w:type="spellEnd"/>
      <w:r w:rsidRPr="00146BCC">
        <w:rPr>
          <w:sz w:val="24"/>
        </w:rPr>
        <w:t>.</w:t>
      </w:r>
    </w:p>
    <w:p w14:paraId="4E5E7F13" w14:textId="77777777" w:rsidR="00707BBD" w:rsidRPr="00146BCC" w:rsidRDefault="008E77AC">
      <w:pPr>
        <w:pStyle w:val="ListParagraph"/>
        <w:numPr>
          <w:ilvl w:val="1"/>
          <w:numId w:val="7"/>
        </w:numPr>
        <w:tabs>
          <w:tab w:val="left" w:pos="1654"/>
        </w:tabs>
        <w:spacing w:before="139"/>
        <w:ind w:left="1653" w:hanging="293"/>
        <w:rPr>
          <w:sz w:val="24"/>
          <w:lang w:val="en-US"/>
        </w:rPr>
      </w:pPr>
      <w:r w:rsidRPr="00146BCC">
        <w:rPr>
          <w:sz w:val="24"/>
          <w:lang w:val="en-US"/>
        </w:rPr>
        <w:t>The concept of dialectic in Hegel and</w:t>
      </w:r>
      <w:r w:rsidRPr="00146BCC">
        <w:rPr>
          <w:spacing w:val="-3"/>
          <w:sz w:val="24"/>
          <w:lang w:val="en-US"/>
        </w:rPr>
        <w:t xml:space="preserve"> </w:t>
      </w:r>
      <w:r w:rsidRPr="00146BCC">
        <w:rPr>
          <w:sz w:val="24"/>
          <w:lang w:val="en-US"/>
        </w:rPr>
        <w:t>Marx.</w:t>
      </w:r>
    </w:p>
    <w:p w14:paraId="4E5E7F14" w14:textId="77777777" w:rsidR="00707BBD" w:rsidRPr="00146BCC" w:rsidRDefault="008E77AC">
      <w:pPr>
        <w:pStyle w:val="ListParagraph"/>
        <w:numPr>
          <w:ilvl w:val="1"/>
          <w:numId w:val="7"/>
        </w:numPr>
        <w:tabs>
          <w:tab w:val="left" w:pos="1567"/>
        </w:tabs>
        <w:ind w:left="1566" w:hanging="266"/>
        <w:rPr>
          <w:sz w:val="24"/>
          <w:lang w:val="en-US"/>
        </w:rPr>
      </w:pPr>
      <w:r w:rsidRPr="00146BCC">
        <w:rPr>
          <w:sz w:val="24"/>
          <w:lang w:val="en-US"/>
        </w:rPr>
        <w:t>The main pillars of</w:t>
      </w:r>
      <w:r w:rsidRPr="00146BCC">
        <w:rPr>
          <w:spacing w:val="-3"/>
          <w:sz w:val="24"/>
          <w:lang w:val="en-US"/>
        </w:rPr>
        <w:t xml:space="preserve"> </w:t>
      </w:r>
      <w:r w:rsidRPr="00146BCC">
        <w:rPr>
          <w:sz w:val="24"/>
          <w:lang w:val="en-US"/>
        </w:rPr>
        <w:t>Marxism.</w:t>
      </w:r>
    </w:p>
    <w:p w14:paraId="4E5E7F15" w14:textId="77777777" w:rsidR="00707BBD" w:rsidRPr="00146BCC" w:rsidRDefault="008E77AC">
      <w:pPr>
        <w:pStyle w:val="BodyText"/>
        <w:spacing w:before="139"/>
        <w:ind w:left="940"/>
        <w:jc w:val="both"/>
        <w:rPr>
          <w:lang w:val="en-US"/>
        </w:rPr>
      </w:pPr>
      <w:r w:rsidRPr="00146BCC">
        <w:rPr>
          <w:lang w:val="en-US"/>
        </w:rPr>
        <w:t>Literature:</w:t>
      </w:r>
    </w:p>
    <w:p w14:paraId="4E5E7F16" w14:textId="77777777" w:rsidR="00707BBD" w:rsidRPr="00146BCC" w:rsidRDefault="008E77AC">
      <w:pPr>
        <w:pStyle w:val="BodyText"/>
        <w:spacing w:before="138" w:line="360" w:lineRule="auto"/>
        <w:ind w:left="940" w:right="1577"/>
        <w:jc w:val="both"/>
        <w:rPr>
          <w:lang w:val="en-US"/>
        </w:rPr>
      </w:pPr>
      <w:r w:rsidRPr="00146BCC">
        <w:rPr>
          <w:lang w:val="en-US"/>
        </w:rPr>
        <w:t xml:space="preserve">Hegel, Lectures on the Philosophy of History, </w:t>
      </w:r>
      <w:proofErr w:type="spellStart"/>
      <w:r w:rsidRPr="00146BCC">
        <w:rPr>
          <w:lang w:val="en-US"/>
        </w:rPr>
        <w:t>Baumer</w:t>
      </w:r>
      <w:proofErr w:type="spellEnd"/>
      <w:r w:rsidRPr="00146BCC">
        <w:rPr>
          <w:lang w:val="en-US"/>
        </w:rPr>
        <w:t>: 479-484. The Reader Hegel and Marx, in Magee’s interview with Singer: The Great Philosophers,</w:t>
      </w:r>
      <w:r w:rsidRPr="00146BCC">
        <w:rPr>
          <w:spacing w:val="52"/>
          <w:lang w:val="en-US"/>
        </w:rPr>
        <w:t xml:space="preserve"> </w:t>
      </w:r>
      <w:r w:rsidRPr="00146BCC">
        <w:rPr>
          <w:lang w:val="en-US"/>
        </w:rPr>
        <w:t>188-</w:t>
      </w:r>
    </w:p>
    <w:p w14:paraId="4E5E7F17" w14:textId="77777777" w:rsidR="00707BBD" w:rsidRPr="00146BCC" w:rsidRDefault="008E77AC">
      <w:pPr>
        <w:pStyle w:val="BodyText"/>
        <w:ind w:left="940"/>
        <w:rPr>
          <w:lang w:val="en-US"/>
        </w:rPr>
      </w:pPr>
      <w:r w:rsidRPr="00146BCC">
        <w:rPr>
          <w:lang w:val="en-US"/>
        </w:rPr>
        <w:t>208. The Reader. Also on YouTube.</w:t>
      </w:r>
    </w:p>
    <w:p w14:paraId="4E5E7F18" w14:textId="77777777" w:rsidR="00707BBD" w:rsidRPr="00146BCC" w:rsidRDefault="008E77AC">
      <w:pPr>
        <w:pStyle w:val="BodyText"/>
        <w:spacing w:before="139" w:line="360" w:lineRule="auto"/>
        <w:ind w:left="940" w:right="1575"/>
        <w:jc w:val="both"/>
        <w:rPr>
          <w:lang w:val="en-US"/>
        </w:rPr>
      </w:pPr>
      <w:r w:rsidRPr="00146BCC">
        <w:rPr>
          <w:lang w:val="en-US"/>
        </w:rPr>
        <w:t>The Socialist Attack on Capitalism: Wolff, About Philosophy, 256-266. The Reader (This is an excellent analysis of the main principles in Marx, especially the social forces of production and the concept of alienation. This should be read at least</w:t>
      </w:r>
      <w:r w:rsidRPr="00146BCC">
        <w:rPr>
          <w:spacing w:val="-1"/>
          <w:lang w:val="en-US"/>
        </w:rPr>
        <w:t xml:space="preserve"> </w:t>
      </w:r>
      <w:r w:rsidRPr="00146BCC">
        <w:rPr>
          <w:lang w:val="en-US"/>
        </w:rPr>
        <w:t>once.)</w:t>
      </w:r>
    </w:p>
    <w:p w14:paraId="4E5E7F19" w14:textId="77777777" w:rsidR="00707BBD" w:rsidRPr="00146BCC" w:rsidRDefault="008E77AC">
      <w:pPr>
        <w:pStyle w:val="BodyText"/>
        <w:spacing w:before="1" w:line="360" w:lineRule="auto"/>
        <w:ind w:left="940" w:right="1581"/>
        <w:jc w:val="both"/>
        <w:rPr>
          <w:lang w:val="en-US"/>
        </w:rPr>
      </w:pPr>
      <w:r w:rsidRPr="00146BCC">
        <w:rPr>
          <w:lang w:val="en-US"/>
        </w:rPr>
        <w:t>Karl Marx, The Communist Manifesto, On Moral Business: 238-244. The Reader. Recommended: Copleston, The history of Philosophy, volume 7, chapter 10, Hegel (especially the discussion of the philosophy of history at the end of the chapter).</w:t>
      </w:r>
    </w:p>
    <w:p w14:paraId="6DE41349" w14:textId="77777777" w:rsidR="005F0C59" w:rsidRPr="00146BCC" w:rsidRDefault="008E77AC" w:rsidP="005F0C59">
      <w:pPr>
        <w:pStyle w:val="BodyText"/>
        <w:tabs>
          <w:tab w:val="left" w:pos="2329"/>
          <w:tab w:val="left" w:pos="3394"/>
          <w:tab w:val="left" w:pos="4829"/>
          <w:tab w:val="left" w:pos="6827"/>
          <w:tab w:val="left" w:pos="7717"/>
        </w:tabs>
        <w:spacing w:line="360" w:lineRule="auto"/>
        <w:ind w:left="940" w:right="1581" w:firstLine="60"/>
        <w:jc w:val="both"/>
        <w:rPr>
          <w:color w:val="0000FF"/>
          <w:u w:val="single" w:color="0000FF"/>
          <w:lang w:val="en-US"/>
        </w:rPr>
      </w:pPr>
      <w:r w:rsidRPr="00146BCC">
        <w:rPr>
          <w:lang w:val="en-US"/>
        </w:rPr>
        <w:t>Hegel:</w:t>
      </w:r>
      <w:r w:rsidRPr="00146BCC">
        <w:rPr>
          <w:lang w:val="en-US"/>
        </w:rPr>
        <w:tab/>
        <w:t>The</w:t>
      </w:r>
      <w:r w:rsidRPr="00146BCC">
        <w:rPr>
          <w:lang w:val="en-US"/>
        </w:rPr>
        <w:tab/>
        <w:t>Internet</w:t>
      </w:r>
      <w:r w:rsidRPr="00146BCC">
        <w:rPr>
          <w:lang w:val="en-US"/>
        </w:rPr>
        <w:tab/>
        <w:t>Encyclopedia</w:t>
      </w:r>
      <w:r w:rsidRPr="00146BCC">
        <w:rPr>
          <w:lang w:val="en-US"/>
        </w:rPr>
        <w:tab/>
        <w:t>of</w:t>
      </w:r>
      <w:r w:rsidRPr="00146BCC">
        <w:rPr>
          <w:lang w:val="en-US"/>
        </w:rPr>
        <w:tab/>
      </w:r>
      <w:r w:rsidRPr="00146BCC">
        <w:rPr>
          <w:spacing w:val="-3"/>
          <w:lang w:val="en-US"/>
        </w:rPr>
        <w:t xml:space="preserve">Philosophy. </w:t>
      </w:r>
      <w:hyperlink r:id="rId58">
        <w:r w:rsidRPr="00146BCC">
          <w:rPr>
            <w:color w:val="0000FF"/>
            <w:u w:val="single" w:color="0000FF"/>
            <w:lang w:val="en-US"/>
          </w:rPr>
          <w:t>http://www.utm.edu/research/iep/</w:t>
        </w:r>
      </w:hyperlink>
    </w:p>
    <w:p w14:paraId="4E5E7F1C" w14:textId="2A8FE8D6" w:rsidR="00707BBD" w:rsidRPr="00146BCC" w:rsidRDefault="008E77AC" w:rsidP="005F0C59">
      <w:pPr>
        <w:pStyle w:val="BodyText"/>
        <w:tabs>
          <w:tab w:val="left" w:pos="2329"/>
          <w:tab w:val="left" w:pos="3394"/>
          <w:tab w:val="left" w:pos="4829"/>
          <w:tab w:val="left" w:pos="6827"/>
          <w:tab w:val="left" w:pos="7717"/>
        </w:tabs>
        <w:spacing w:line="360" w:lineRule="auto"/>
        <w:ind w:left="940" w:right="1581" w:firstLine="60"/>
        <w:jc w:val="both"/>
        <w:rPr>
          <w:lang w:val="en-US"/>
        </w:rPr>
      </w:pPr>
      <w:r w:rsidRPr="00146BCC">
        <w:rPr>
          <w:lang w:val="en-US"/>
        </w:rPr>
        <w:t>Philosophy after Hegel: Kierkegaard, Schopenhauer, Feuerbach and</w:t>
      </w:r>
      <w:r w:rsidRPr="00146BCC">
        <w:rPr>
          <w:spacing w:val="-1"/>
          <w:lang w:val="en-US"/>
        </w:rPr>
        <w:t xml:space="preserve"> </w:t>
      </w:r>
      <w:r w:rsidRPr="00146BCC">
        <w:rPr>
          <w:lang w:val="en-US"/>
        </w:rPr>
        <w:t>Nietzsche.</w:t>
      </w:r>
    </w:p>
    <w:p w14:paraId="4E5E7F1D" w14:textId="77777777" w:rsidR="00707BBD" w:rsidRPr="00146BCC" w:rsidRDefault="00707BBD">
      <w:pPr>
        <w:pStyle w:val="BodyText"/>
        <w:rPr>
          <w:sz w:val="26"/>
          <w:lang w:val="en-US"/>
        </w:rPr>
      </w:pPr>
    </w:p>
    <w:p w14:paraId="4E5E7F1E" w14:textId="77777777" w:rsidR="00707BBD" w:rsidRPr="00146BCC" w:rsidRDefault="00707BBD">
      <w:pPr>
        <w:pStyle w:val="BodyText"/>
        <w:rPr>
          <w:sz w:val="22"/>
          <w:lang w:val="en-US"/>
        </w:rPr>
      </w:pPr>
    </w:p>
    <w:p w14:paraId="4E5E7F1F" w14:textId="77777777" w:rsidR="00707BBD" w:rsidRPr="00146BCC" w:rsidRDefault="008E77AC">
      <w:pPr>
        <w:pStyle w:val="ListParagraph"/>
        <w:numPr>
          <w:ilvl w:val="1"/>
          <w:numId w:val="7"/>
        </w:numPr>
        <w:tabs>
          <w:tab w:val="left" w:pos="1654"/>
        </w:tabs>
        <w:spacing w:before="1"/>
        <w:ind w:left="1653" w:hanging="353"/>
        <w:rPr>
          <w:sz w:val="24"/>
        </w:rPr>
      </w:pPr>
      <w:proofErr w:type="spellStart"/>
      <w:r w:rsidRPr="00146BCC">
        <w:rPr>
          <w:sz w:val="24"/>
        </w:rPr>
        <w:t>Kierkegaard</w:t>
      </w:r>
      <w:proofErr w:type="spellEnd"/>
    </w:p>
    <w:p w14:paraId="4E5E7F20" w14:textId="77777777" w:rsidR="00707BBD" w:rsidRPr="00146BCC" w:rsidRDefault="008E77AC">
      <w:pPr>
        <w:pStyle w:val="ListParagraph"/>
        <w:numPr>
          <w:ilvl w:val="1"/>
          <w:numId w:val="7"/>
        </w:numPr>
        <w:tabs>
          <w:tab w:val="left" w:pos="1639"/>
        </w:tabs>
        <w:spacing w:before="136"/>
        <w:ind w:left="1638" w:hanging="338"/>
        <w:rPr>
          <w:sz w:val="24"/>
        </w:rPr>
      </w:pPr>
      <w:proofErr w:type="spellStart"/>
      <w:r w:rsidRPr="00146BCC">
        <w:rPr>
          <w:sz w:val="24"/>
        </w:rPr>
        <w:t>Schopenhauer</w:t>
      </w:r>
      <w:proofErr w:type="spellEnd"/>
    </w:p>
    <w:p w14:paraId="4E5E7F21" w14:textId="77777777" w:rsidR="00707BBD" w:rsidRPr="00146BCC" w:rsidRDefault="008E77AC">
      <w:pPr>
        <w:pStyle w:val="ListParagraph"/>
        <w:numPr>
          <w:ilvl w:val="0"/>
          <w:numId w:val="3"/>
        </w:numPr>
        <w:tabs>
          <w:tab w:val="left" w:pos="1579"/>
        </w:tabs>
        <w:spacing w:before="140"/>
        <w:ind w:hanging="278"/>
        <w:rPr>
          <w:sz w:val="24"/>
          <w:lang w:val="en-US"/>
        </w:rPr>
      </w:pPr>
      <w:r w:rsidRPr="00146BCC">
        <w:rPr>
          <w:sz w:val="24"/>
          <w:lang w:val="en-US"/>
        </w:rPr>
        <w:t>Feuerbach on atheism and</w:t>
      </w:r>
      <w:r w:rsidRPr="00146BCC">
        <w:rPr>
          <w:spacing w:val="1"/>
          <w:sz w:val="24"/>
          <w:lang w:val="en-US"/>
        </w:rPr>
        <w:t xml:space="preserve"> </w:t>
      </w:r>
      <w:r w:rsidRPr="00146BCC">
        <w:rPr>
          <w:sz w:val="24"/>
          <w:lang w:val="en-US"/>
        </w:rPr>
        <w:t>alienation.</w:t>
      </w:r>
    </w:p>
    <w:p w14:paraId="4E5E7F22" w14:textId="77777777" w:rsidR="00707BBD" w:rsidRPr="00146BCC" w:rsidRDefault="008E77AC">
      <w:pPr>
        <w:pStyle w:val="ListParagraph"/>
        <w:numPr>
          <w:ilvl w:val="0"/>
          <w:numId w:val="3"/>
        </w:numPr>
        <w:tabs>
          <w:tab w:val="left" w:pos="1596"/>
        </w:tabs>
        <w:spacing w:before="136" w:line="360" w:lineRule="auto"/>
        <w:ind w:left="1300" w:right="1576" w:firstLine="0"/>
        <w:rPr>
          <w:sz w:val="24"/>
          <w:lang w:val="en-US"/>
        </w:rPr>
      </w:pPr>
      <w:r w:rsidRPr="00146BCC">
        <w:rPr>
          <w:sz w:val="24"/>
          <w:lang w:val="en-US"/>
        </w:rPr>
        <w:t>Nietzsche on the cultural crisis of Europe and the meaning of the death of God</w:t>
      </w:r>
    </w:p>
    <w:p w14:paraId="4E5E7F23" w14:textId="77777777" w:rsidR="00707BBD" w:rsidRPr="00146BCC" w:rsidRDefault="00707BBD">
      <w:pPr>
        <w:pStyle w:val="BodyText"/>
        <w:spacing w:before="2"/>
        <w:rPr>
          <w:sz w:val="36"/>
          <w:lang w:val="en-US"/>
        </w:rPr>
      </w:pPr>
    </w:p>
    <w:p w14:paraId="4E5E7F24" w14:textId="1BE21095" w:rsidR="00707BBD" w:rsidRPr="00146BCC" w:rsidRDefault="008E77AC">
      <w:pPr>
        <w:pStyle w:val="BodyText"/>
        <w:spacing w:line="360" w:lineRule="auto"/>
        <w:ind w:left="580" w:right="1577"/>
        <w:jc w:val="both"/>
        <w:rPr>
          <w:lang w:val="en-US"/>
        </w:rPr>
      </w:pPr>
      <w:r w:rsidRPr="00146BCC">
        <w:rPr>
          <w:noProof/>
        </w:rPr>
        <mc:AlternateContent>
          <mc:Choice Requires="wps">
            <w:drawing>
              <wp:anchor distT="0" distB="0" distL="114300" distR="114300" simplePos="0" relativeHeight="503288552" behindDoc="1" locked="0" layoutInCell="1" allowOverlap="1" wp14:anchorId="4E5E7FFB" wp14:editId="01685DC5">
                <wp:simplePos x="0" y="0"/>
                <wp:positionH relativeFrom="page">
                  <wp:posOffset>1371600</wp:posOffset>
                </wp:positionH>
                <wp:positionV relativeFrom="paragraph">
                  <wp:posOffset>688340</wp:posOffset>
                </wp:positionV>
                <wp:extent cx="1795780" cy="0"/>
                <wp:effectExtent l="9525" t="6985" r="13970" b="1206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578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EDD6E" id="Line 3" o:spid="_x0000_s1026" style="position:absolute;z-index:-27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54.2pt" to="249.4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" strokecolor="blue" strokeweight=".6pt">
                <w10:wrap anchorx="page"/>
              </v:line>
            </w:pict>
          </mc:Fallback>
        </mc:AlternateContent>
      </w:r>
      <w:r w:rsidRPr="00146BCC">
        <w:rPr>
          <w:lang w:val="en-US"/>
        </w:rPr>
        <w:t xml:space="preserve">Watch and take notes. Bryan Magee interviews J. P. Stern on Nietzsche in five parts on YouTube. </w:t>
      </w:r>
      <w:hyperlink r:id="rId59">
        <w:r w:rsidRPr="00146BCC">
          <w:rPr>
            <w:color w:val="0000FF"/>
            <w:u w:val="single" w:color="0000FF"/>
            <w:lang w:val="en-US"/>
          </w:rPr>
          <w:t>http://www.cosmolearning.com/documentaries/bryan-magee-talks-to-</w:t>
        </w:r>
      </w:hyperlink>
      <w:r w:rsidRPr="00146BCC">
        <w:rPr>
          <w:color w:val="0000FF"/>
          <w:lang w:val="en-US"/>
        </w:rPr>
        <w:t xml:space="preserve"> </w:t>
      </w:r>
      <w:hyperlink r:id="rId60">
        <w:r w:rsidRPr="00146BCC">
          <w:rPr>
            <w:color w:val="0000FF"/>
            <w:lang w:val="en-US"/>
          </w:rPr>
          <w:t>jp-stern-about-nietzsche-872/</w:t>
        </w:r>
      </w:hyperlink>
    </w:p>
    <w:p w14:paraId="4E5E7F25" w14:textId="77777777" w:rsidR="00707BBD" w:rsidRPr="00146BCC" w:rsidRDefault="008E77AC">
      <w:pPr>
        <w:pStyle w:val="BodyText"/>
        <w:spacing w:line="275" w:lineRule="exact"/>
        <w:ind w:left="580"/>
        <w:rPr>
          <w:lang w:val="en-US"/>
        </w:rPr>
      </w:pPr>
      <w:r w:rsidRPr="00146BCC">
        <w:rPr>
          <w:lang w:val="en-US"/>
        </w:rPr>
        <w:t>Russell, Chapter 24, Schopenhauer.</w:t>
      </w:r>
    </w:p>
    <w:p w14:paraId="4E5E7F26" w14:textId="77777777" w:rsidR="00707BBD" w:rsidRPr="00146BCC" w:rsidRDefault="008E77AC">
      <w:pPr>
        <w:pStyle w:val="BodyText"/>
        <w:spacing w:before="140"/>
        <w:ind w:left="580"/>
        <w:rPr>
          <w:lang w:val="en-US"/>
        </w:rPr>
      </w:pPr>
      <w:r w:rsidRPr="00146BCC">
        <w:rPr>
          <w:lang w:val="en-US"/>
        </w:rPr>
        <w:t xml:space="preserve">Ludwig Feuerbach, The Essence of Christianity: </w:t>
      </w:r>
      <w:proofErr w:type="spellStart"/>
      <w:r w:rsidRPr="00146BCC">
        <w:rPr>
          <w:lang w:val="en-US"/>
        </w:rPr>
        <w:t>Baumer</w:t>
      </w:r>
      <w:proofErr w:type="spellEnd"/>
      <w:r w:rsidRPr="00146BCC">
        <w:rPr>
          <w:lang w:val="en-US"/>
        </w:rPr>
        <w:t>, 569-572. The Reader</w:t>
      </w:r>
    </w:p>
    <w:p w14:paraId="4E5E7F27" w14:textId="77777777" w:rsidR="00707BBD" w:rsidRPr="00146BCC" w:rsidRDefault="00707BBD">
      <w:pPr>
        <w:pStyle w:val="BodyText"/>
        <w:rPr>
          <w:sz w:val="26"/>
          <w:lang w:val="en-US"/>
        </w:rPr>
      </w:pPr>
    </w:p>
    <w:p w14:paraId="4E5E7F28" w14:textId="77777777" w:rsidR="00707BBD" w:rsidRPr="00146BCC" w:rsidRDefault="00707BBD">
      <w:pPr>
        <w:pStyle w:val="BodyText"/>
        <w:spacing w:before="11"/>
        <w:rPr>
          <w:sz w:val="21"/>
          <w:lang w:val="en-US"/>
        </w:rPr>
      </w:pPr>
    </w:p>
    <w:p w14:paraId="4E5E7F29" w14:textId="4B66356B" w:rsidR="00707BBD" w:rsidRPr="00146BCC" w:rsidRDefault="008E77AC">
      <w:pPr>
        <w:pStyle w:val="BodyText"/>
        <w:tabs>
          <w:tab w:val="left" w:pos="2380"/>
        </w:tabs>
        <w:spacing w:line="360" w:lineRule="auto"/>
        <w:ind w:left="580" w:right="2059"/>
        <w:rPr>
          <w:lang w:val="en-US"/>
        </w:rPr>
      </w:pPr>
      <w:r w:rsidRPr="00146BCC">
        <w:rPr>
          <w:noProof/>
        </w:rPr>
        <mc:AlternateContent>
          <mc:Choice Requires="wps">
            <w:drawing>
              <wp:anchor distT="0" distB="0" distL="114300" distR="114300" simplePos="0" relativeHeight="503288576" behindDoc="1" locked="0" layoutInCell="1" allowOverlap="1" wp14:anchorId="4E5E7FFC" wp14:editId="05E8B4A1">
                <wp:simplePos x="0" y="0"/>
                <wp:positionH relativeFrom="page">
                  <wp:posOffset>3192145</wp:posOffset>
                </wp:positionH>
                <wp:positionV relativeFrom="paragraph">
                  <wp:posOffset>162560</wp:posOffset>
                </wp:positionV>
                <wp:extent cx="2565400" cy="0"/>
                <wp:effectExtent l="10795" t="10795" r="508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3BBEC" id="Line 2" o:spid="_x0000_s1026" style="position:absolute;z-index:-2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35pt,12.8pt" to="45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" strokecolor="blue" strokeweight=".6pt">
                <w10:wrap anchorx="page"/>
              </v:line>
            </w:pict>
          </mc:Fallback>
        </mc:AlternateContent>
      </w:r>
      <w:r w:rsidRPr="00146BCC">
        <w:rPr>
          <w:lang w:val="en-US"/>
        </w:rPr>
        <w:t>Recommended:</w:t>
      </w:r>
      <w:r w:rsidRPr="00146BCC">
        <w:rPr>
          <w:lang w:val="en-US"/>
        </w:rPr>
        <w:tab/>
        <w:t xml:space="preserve">Nietzsche. </w:t>
      </w:r>
      <w:hyperlink r:id="rId61">
        <w:r w:rsidRPr="00146BCC">
          <w:rPr>
            <w:color w:val="0000FF"/>
            <w:lang w:val="en-US"/>
          </w:rPr>
          <w:t>http://plato.stanford.edu/entries/nietzsche/</w:t>
        </w:r>
      </w:hyperlink>
      <w:r w:rsidRPr="00146BCC">
        <w:rPr>
          <w:color w:val="0000FF"/>
          <w:lang w:val="en-US"/>
        </w:rPr>
        <w:t xml:space="preserve"> </w:t>
      </w:r>
      <w:r w:rsidRPr="00146BCC">
        <w:rPr>
          <w:lang w:val="en-US"/>
        </w:rPr>
        <w:t xml:space="preserve">Kierkegaard: </w:t>
      </w:r>
      <w:hyperlink r:id="rId62">
        <w:r w:rsidRPr="00146BCC">
          <w:rPr>
            <w:color w:val="0000FF"/>
            <w:u w:val="single" w:color="0000FF"/>
            <w:lang w:val="en-US"/>
          </w:rPr>
          <w:t>http://plato.stanford.edu/entries/kierkegaard/</w:t>
        </w:r>
      </w:hyperlink>
      <w:r w:rsidRPr="00146BCC">
        <w:rPr>
          <w:color w:val="0000FF"/>
          <w:lang w:val="en-US"/>
        </w:rPr>
        <w:t xml:space="preserve"> </w:t>
      </w:r>
      <w:r w:rsidRPr="00146BCC">
        <w:rPr>
          <w:lang w:val="en-US"/>
        </w:rPr>
        <w:t>Section 1, 3, 4, and</w:t>
      </w:r>
      <w:r w:rsidRPr="00146BCC">
        <w:rPr>
          <w:spacing w:val="-10"/>
          <w:lang w:val="en-US"/>
        </w:rPr>
        <w:t xml:space="preserve"> </w:t>
      </w:r>
      <w:r w:rsidRPr="00146BCC">
        <w:rPr>
          <w:lang w:val="en-US"/>
        </w:rPr>
        <w:t>5.</w:t>
      </w:r>
    </w:p>
    <w:p w14:paraId="4E5E7F2A" w14:textId="77777777" w:rsidR="00707BBD" w:rsidRPr="00146BCC" w:rsidRDefault="008E77AC">
      <w:pPr>
        <w:pStyle w:val="BodyText"/>
        <w:spacing w:before="1" w:line="360" w:lineRule="auto"/>
        <w:ind w:left="580" w:right="1584"/>
      </w:pPr>
      <w:r w:rsidRPr="00146BCC">
        <w:rPr>
          <w:lang w:val="en-US"/>
        </w:rPr>
        <w:t xml:space="preserve">Russell’s chapter on Nietzsche is too negative a portrait of Nietzsche. </w:t>
      </w:r>
      <w:proofErr w:type="spellStart"/>
      <w:r w:rsidRPr="00146BCC">
        <w:t>It</w:t>
      </w:r>
      <w:proofErr w:type="spellEnd"/>
      <w:r w:rsidRPr="00146BCC">
        <w:t xml:space="preserve"> </w:t>
      </w:r>
      <w:proofErr w:type="spellStart"/>
      <w:r w:rsidRPr="00146BCC">
        <w:t>should</w:t>
      </w:r>
      <w:proofErr w:type="spellEnd"/>
      <w:r w:rsidRPr="00146BCC">
        <w:t xml:space="preserve"> </w:t>
      </w:r>
      <w:proofErr w:type="spellStart"/>
      <w:r w:rsidRPr="00146BCC">
        <w:t>be</w:t>
      </w:r>
      <w:proofErr w:type="spellEnd"/>
      <w:r w:rsidRPr="00146BCC">
        <w:t xml:space="preserve"> </w:t>
      </w:r>
      <w:proofErr w:type="spellStart"/>
      <w:r w:rsidRPr="00146BCC">
        <w:t>read</w:t>
      </w:r>
      <w:proofErr w:type="spellEnd"/>
      <w:r w:rsidRPr="00146BCC">
        <w:t xml:space="preserve"> </w:t>
      </w:r>
      <w:proofErr w:type="spellStart"/>
      <w:r w:rsidRPr="00146BCC">
        <w:t>with</w:t>
      </w:r>
      <w:proofErr w:type="spellEnd"/>
      <w:r w:rsidRPr="00146BCC">
        <w:rPr>
          <w:spacing w:val="-1"/>
        </w:rPr>
        <w:t xml:space="preserve"> </w:t>
      </w:r>
      <w:proofErr w:type="spellStart"/>
      <w:r w:rsidRPr="00146BCC">
        <w:t>caution</w:t>
      </w:r>
      <w:proofErr w:type="spellEnd"/>
    </w:p>
    <w:p w14:paraId="4E5E7F2B" w14:textId="77777777" w:rsidR="00707BBD" w:rsidRPr="00146BCC" w:rsidRDefault="00707BBD">
      <w:pPr>
        <w:pStyle w:val="BodyText"/>
        <w:rPr>
          <w:sz w:val="26"/>
        </w:rPr>
      </w:pPr>
    </w:p>
    <w:p w14:paraId="4E5E7F2C" w14:textId="77777777" w:rsidR="00707BBD" w:rsidRPr="00146BCC" w:rsidRDefault="00707BBD">
      <w:pPr>
        <w:pStyle w:val="BodyText"/>
        <w:rPr>
          <w:sz w:val="26"/>
        </w:rPr>
      </w:pPr>
    </w:p>
    <w:p w14:paraId="4E5E7F2D" w14:textId="77777777" w:rsidR="00707BBD" w:rsidRPr="00146BCC" w:rsidRDefault="008E77AC">
      <w:pPr>
        <w:pStyle w:val="ListParagraph"/>
        <w:numPr>
          <w:ilvl w:val="0"/>
          <w:numId w:val="7"/>
        </w:numPr>
        <w:tabs>
          <w:tab w:val="left" w:pos="940"/>
          <w:tab w:val="left" w:pos="941"/>
        </w:tabs>
        <w:spacing w:before="230" w:line="360" w:lineRule="auto"/>
        <w:ind w:right="1582" w:hanging="600"/>
        <w:jc w:val="left"/>
        <w:rPr>
          <w:sz w:val="24"/>
          <w:lang w:val="en-US"/>
        </w:rPr>
      </w:pPr>
      <w:r w:rsidRPr="00146BCC">
        <w:rPr>
          <w:sz w:val="24"/>
          <w:lang w:val="en-US"/>
        </w:rPr>
        <w:t>For and against the Enlightenment: Liberalism, Romanticism, Utilitarianism, Positivism, and Social Darwinism: Bentham, J. S. Mill, Spencer and</w:t>
      </w:r>
      <w:r w:rsidRPr="00146BCC">
        <w:rPr>
          <w:spacing w:val="-8"/>
          <w:sz w:val="24"/>
          <w:lang w:val="en-US"/>
        </w:rPr>
        <w:t xml:space="preserve"> </w:t>
      </w:r>
      <w:r w:rsidRPr="00146BCC">
        <w:rPr>
          <w:sz w:val="24"/>
          <w:lang w:val="en-US"/>
        </w:rPr>
        <w:t>Comte.</w:t>
      </w:r>
    </w:p>
    <w:p w14:paraId="4E5E7F2E" w14:textId="77777777" w:rsidR="00707BBD" w:rsidRPr="00146BCC" w:rsidRDefault="00707BBD">
      <w:pPr>
        <w:pStyle w:val="BodyText"/>
        <w:spacing w:before="10"/>
        <w:rPr>
          <w:sz w:val="35"/>
          <w:lang w:val="en-US"/>
        </w:rPr>
      </w:pPr>
    </w:p>
    <w:p w14:paraId="4E5E7F2F" w14:textId="77777777" w:rsidR="00707BBD" w:rsidRPr="00146BCC" w:rsidRDefault="008E77AC">
      <w:pPr>
        <w:pStyle w:val="ListParagraph"/>
        <w:numPr>
          <w:ilvl w:val="0"/>
          <w:numId w:val="2"/>
        </w:numPr>
        <w:tabs>
          <w:tab w:val="left" w:pos="2741"/>
          <w:tab w:val="left" w:pos="3450"/>
        </w:tabs>
        <w:spacing w:before="1" w:line="360" w:lineRule="auto"/>
        <w:ind w:right="1577"/>
        <w:rPr>
          <w:sz w:val="24"/>
        </w:rPr>
      </w:pPr>
      <w:r w:rsidRPr="00146BCC">
        <w:rPr>
          <w:sz w:val="24"/>
          <w:lang w:val="en-US"/>
        </w:rPr>
        <w:t>The</w:t>
      </w:r>
      <w:r w:rsidRPr="00146BCC">
        <w:rPr>
          <w:sz w:val="24"/>
          <w:lang w:val="en-US"/>
        </w:rPr>
        <w:tab/>
        <w:t xml:space="preserve">ideals and legacy of Classical Liberalism. </w:t>
      </w:r>
      <w:proofErr w:type="spellStart"/>
      <w:r w:rsidRPr="00146BCC">
        <w:rPr>
          <w:sz w:val="24"/>
        </w:rPr>
        <w:t>Difference</w:t>
      </w:r>
      <w:proofErr w:type="spellEnd"/>
      <w:r w:rsidRPr="00146BCC">
        <w:rPr>
          <w:sz w:val="24"/>
        </w:rPr>
        <w:t xml:space="preserve"> </w:t>
      </w:r>
      <w:proofErr w:type="spellStart"/>
      <w:r w:rsidRPr="00146BCC">
        <w:rPr>
          <w:sz w:val="24"/>
        </w:rPr>
        <w:t>from</w:t>
      </w:r>
      <w:proofErr w:type="spellEnd"/>
      <w:r w:rsidRPr="00146BCC">
        <w:rPr>
          <w:sz w:val="24"/>
        </w:rPr>
        <w:t xml:space="preserve"> </w:t>
      </w:r>
      <w:proofErr w:type="spellStart"/>
      <w:r w:rsidRPr="00146BCC">
        <w:rPr>
          <w:sz w:val="24"/>
        </w:rPr>
        <w:t>modern</w:t>
      </w:r>
      <w:proofErr w:type="spellEnd"/>
      <w:r w:rsidRPr="00146BCC">
        <w:rPr>
          <w:sz w:val="24"/>
        </w:rPr>
        <w:t xml:space="preserve"> </w:t>
      </w:r>
      <w:proofErr w:type="spellStart"/>
      <w:r w:rsidRPr="00146BCC">
        <w:rPr>
          <w:sz w:val="24"/>
        </w:rPr>
        <w:t>Liberalism</w:t>
      </w:r>
      <w:proofErr w:type="spellEnd"/>
      <w:r w:rsidRPr="00146BCC">
        <w:rPr>
          <w:sz w:val="24"/>
        </w:rPr>
        <w:t>.</w:t>
      </w:r>
    </w:p>
    <w:p w14:paraId="4E5E7F30" w14:textId="77777777" w:rsidR="00707BBD" w:rsidRPr="00146BCC" w:rsidRDefault="008E77AC">
      <w:pPr>
        <w:pStyle w:val="ListParagraph"/>
        <w:numPr>
          <w:ilvl w:val="0"/>
          <w:numId w:val="2"/>
        </w:numPr>
        <w:tabs>
          <w:tab w:val="left" w:pos="2741"/>
        </w:tabs>
        <w:spacing w:before="0"/>
        <w:rPr>
          <w:sz w:val="24"/>
          <w:lang w:val="en-US"/>
        </w:rPr>
      </w:pPr>
      <w:r w:rsidRPr="00146BCC">
        <w:rPr>
          <w:sz w:val="24"/>
          <w:lang w:val="en-US"/>
        </w:rPr>
        <w:t>The decline of 19</w:t>
      </w:r>
      <w:r w:rsidRPr="00146BCC">
        <w:rPr>
          <w:sz w:val="24"/>
          <w:vertAlign w:val="superscript"/>
          <w:lang w:val="en-US"/>
        </w:rPr>
        <w:t>th</w:t>
      </w:r>
      <w:r w:rsidRPr="00146BCC">
        <w:rPr>
          <w:sz w:val="24"/>
          <w:lang w:val="en-US"/>
        </w:rPr>
        <w:t xml:space="preserve"> Century Liberalism: Economic</w:t>
      </w:r>
      <w:r w:rsidRPr="00146BCC">
        <w:rPr>
          <w:spacing w:val="-7"/>
          <w:sz w:val="24"/>
          <w:lang w:val="en-US"/>
        </w:rPr>
        <w:t xml:space="preserve"> </w:t>
      </w:r>
      <w:r w:rsidRPr="00146BCC">
        <w:rPr>
          <w:sz w:val="24"/>
          <w:lang w:val="en-US"/>
        </w:rPr>
        <w:t>trends.</w:t>
      </w:r>
    </w:p>
    <w:p w14:paraId="4E5E7F31" w14:textId="77777777" w:rsidR="00707BBD" w:rsidRPr="00146BCC" w:rsidRDefault="008E77AC">
      <w:pPr>
        <w:pStyle w:val="ListParagraph"/>
        <w:numPr>
          <w:ilvl w:val="0"/>
          <w:numId w:val="2"/>
        </w:numPr>
        <w:tabs>
          <w:tab w:val="left" w:pos="2741"/>
        </w:tabs>
        <w:spacing w:before="139"/>
        <w:rPr>
          <w:sz w:val="24"/>
          <w:lang w:val="en-US"/>
        </w:rPr>
      </w:pPr>
      <w:r w:rsidRPr="00146BCC">
        <w:rPr>
          <w:sz w:val="24"/>
          <w:lang w:val="en-US"/>
        </w:rPr>
        <w:t>The rise of Utilitarianism: Bentham and</w:t>
      </w:r>
      <w:r w:rsidRPr="00146BCC">
        <w:rPr>
          <w:spacing w:val="-4"/>
          <w:sz w:val="24"/>
          <w:lang w:val="en-US"/>
        </w:rPr>
        <w:t xml:space="preserve"> </w:t>
      </w:r>
      <w:r w:rsidRPr="00146BCC">
        <w:rPr>
          <w:sz w:val="24"/>
          <w:lang w:val="en-US"/>
        </w:rPr>
        <w:t>Mill.</w:t>
      </w:r>
    </w:p>
    <w:p w14:paraId="4E5E7F32" w14:textId="77777777" w:rsidR="00707BBD" w:rsidRPr="00146BCC" w:rsidRDefault="008E77AC">
      <w:pPr>
        <w:pStyle w:val="ListParagraph"/>
        <w:numPr>
          <w:ilvl w:val="0"/>
          <w:numId w:val="2"/>
        </w:numPr>
        <w:tabs>
          <w:tab w:val="left" w:pos="2741"/>
        </w:tabs>
        <w:rPr>
          <w:sz w:val="24"/>
        </w:rPr>
      </w:pPr>
      <w:proofErr w:type="spellStart"/>
      <w:r w:rsidRPr="00146BCC">
        <w:rPr>
          <w:sz w:val="24"/>
        </w:rPr>
        <w:t>Mill</w:t>
      </w:r>
      <w:proofErr w:type="spellEnd"/>
      <w:r w:rsidRPr="00146BCC">
        <w:rPr>
          <w:sz w:val="24"/>
        </w:rPr>
        <w:t xml:space="preserve"> </w:t>
      </w:r>
      <w:proofErr w:type="spellStart"/>
      <w:r w:rsidRPr="00146BCC">
        <w:rPr>
          <w:sz w:val="24"/>
        </w:rPr>
        <w:t>on</w:t>
      </w:r>
      <w:proofErr w:type="spellEnd"/>
      <w:r w:rsidRPr="00146BCC">
        <w:rPr>
          <w:spacing w:val="-1"/>
          <w:sz w:val="24"/>
        </w:rPr>
        <w:t xml:space="preserve"> </w:t>
      </w:r>
      <w:proofErr w:type="spellStart"/>
      <w:r w:rsidRPr="00146BCC">
        <w:rPr>
          <w:sz w:val="24"/>
        </w:rPr>
        <w:t>Liberty</w:t>
      </w:r>
      <w:proofErr w:type="spellEnd"/>
      <w:r w:rsidRPr="00146BCC">
        <w:rPr>
          <w:sz w:val="24"/>
        </w:rPr>
        <w:t>.</w:t>
      </w:r>
    </w:p>
    <w:p w14:paraId="4E5E7F33" w14:textId="77777777" w:rsidR="00707BBD" w:rsidRPr="00146BCC" w:rsidRDefault="008E77AC">
      <w:pPr>
        <w:pStyle w:val="ListParagraph"/>
        <w:numPr>
          <w:ilvl w:val="0"/>
          <w:numId w:val="2"/>
        </w:numPr>
        <w:tabs>
          <w:tab w:val="left" w:pos="2741"/>
        </w:tabs>
        <w:spacing w:before="139"/>
        <w:rPr>
          <w:sz w:val="24"/>
        </w:rPr>
      </w:pPr>
      <w:proofErr w:type="spellStart"/>
      <w:r w:rsidRPr="00146BCC">
        <w:rPr>
          <w:sz w:val="24"/>
        </w:rPr>
        <w:t>Mill’s</w:t>
      </w:r>
      <w:proofErr w:type="spellEnd"/>
      <w:r w:rsidRPr="00146BCC">
        <w:rPr>
          <w:sz w:val="24"/>
        </w:rPr>
        <w:t xml:space="preserve"> </w:t>
      </w:r>
      <w:proofErr w:type="spellStart"/>
      <w:r w:rsidRPr="00146BCC">
        <w:rPr>
          <w:sz w:val="24"/>
        </w:rPr>
        <w:t>views</w:t>
      </w:r>
      <w:proofErr w:type="spellEnd"/>
      <w:r w:rsidRPr="00146BCC">
        <w:rPr>
          <w:sz w:val="24"/>
        </w:rPr>
        <w:t xml:space="preserve"> </w:t>
      </w:r>
      <w:proofErr w:type="spellStart"/>
      <w:r w:rsidRPr="00146BCC">
        <w:rPr>
          <w:sz w:val="24"/>
        </w:rPr>
        <w:t>on</w:t>
      </w:r>
      <w:proofErr w:type="spellEnd"/>
      <w:r w:rsidRPr="00146BCC">
        <w:rPr>
          <w:spacing w:val="-2"/>
          <w:sz w:val="24"/>
        </w:rPr>
        <w:t xml:space="preserve"> </w:t>
      </w:r>
      <w:proofErr w:type="spellStart"/>
      <w:r w:rsidRPr="00146BCC">
        <w:rPr>
          <w:sz w:val="24"/>
        </w:rPr>
        <w:t>women</w:t>
      </w:r>
      <w:proofErr w:type="spellEnd"/>
      <w:r w:rsidRPr="00146BCC">
        <w:rPr>
          <w:sz w:val="24"/>
        </w:rPr>
        <w:t>.</w:t>
      </w:r>
    </w:p>
    <w:p w14:paraId="73B514CC" w14:textId="13587ADA" w:rsidR="005F0C59" w:rsidRPr="00146BCC" w:rsidRDefault="008E77AC" w:rsidP="005F0C59">
      <w:pPr>
        <w:pStyle w:val="ListParagraph"/>
        <w:numPr>
          <w:ilvl w:val="0"/>
          <w:numId w:val="2"/>
        </w:numPr>
        <w:spacing w:before="139"/>
        <w:rPr>
          <w:lang w:val="en-US"/>
        </w:rPr>
      </w:pPr>
      <w:r w:rsidRPr="00146BCC">
        <w:rPr>
          <w:sz w:val="24"/>
          <w:lang w:val="en-US"/>
        </w:rPr>
        <w:t xml:space="preserve">Positivism in </w:t>
      </w:r>
      <w:r w:rsidRPr="00146BCC">
        <w:rPr>
          <w:sz w:val="24"/>
        </w:rPr>
        <w:t>the</w:t>
      </w:r>
      <w:r w:rsidRPr="00146BCC">
        <w:rPr>
          <w:sz w:val="24"/>
          <w:lang w:val="en-US"/>
        </w:rPr>
        <w:t xml:space="preserve"> philosophy of A.</w:t>
      </w:r>
      <w:r w:rsidRPr="00146BCC">
        <w:rPr>
          <w:spacing w:val="-5"/>
          <w:sz w:val="24"/>
          <w:lang w:val="en-US"/>
        </w:rPr>
        <w:t xml:space="preserve"> </w:t>
      </w:r>
      <w:r w:rsidRPr="00146BCC">
        <w:rPr>
          <w:sz w:val="24"/>
          <w:lang w:val="en-US"/>
        </w:rPr>
        <w:t>Comte.</w:t>
      </w:r>
    </w:p>
    <w:p w14:paraId="4E5E7F36" w14:textId="2862DC95" w:rsidR="00707BBD" w:rsidRPr="00146BCC" w:rsidRDefault="008E77AC">
      <w:pPr>
        <w:pStyle w:val="BodyText"/>
        <w:spacing w:before="74"/>
        <w:ind w:left="940"/>
        <w:rPr>
          <w:lang w:val="en-US"/>
        </w:rPr>
      </w:pPr>
      <w:r w:rsidRPr="00146BCC">
        <w:rPr>
          <w:lang w:val="en-US"/>
        </w:rPr>
        <w:t>Literature:</w:t>
      </w:r>
    </w:p>
    <w:p w14:paraId="4E5E7F37" w14:textId="77777777" w:rsidR="00707BBD" w:rsidRPr="00146BCC" w:rsidRDefault="008E77AC">
      <w:pPr>
        <w:pStyle w:val="BodyText"/>
        <w:spacing w:before="137" w:line="360" w:lineRule="auto"/>
        <w:ind w:left="940" w:right="1576"/>
        <w:rPr>
          <w:lang w:val="en-US"/>
        </w:rPr>
      </w:pPr>
      <w:r w:rsidRPr="00146BCC">
        <w:rPr>
          <w:lang w:val="en-US"/>
        </w:rPr>
        <w:t>Mill and Classical Laissez-Faire Liberalism: Wolff, About Philosophy, 244-256. The</w:t>
      </w:r>
      <w:r w:rsidRPr="00146BCC">
        <w:rPr>
          <w:spacing w:val="-2"/>
          <w:lang w:val="en-US"/>
        </w:rPr>
        <w:t xml:space="preserve"> </w:t>
      </w:r>
      <w:r w:rsidRPr="00146BCC">
        <w:rPr>
          <w:lang w:val="en-US"/>
        </w:rPr>
        <w:t>Reader.</w:t>
      </w:r>
    </w:p>
    <w:p w14:paraId="4E5E7F38" w14:textId="77777777" w:rsidR="00707BBD" w:rsidRPr="00146BCC" w:rsidRDefault="008E77AC">
      <w:pPr>
        <w:pStyle w:val="BodyText"/>
        <w:spacing w:line="360" w:lineRule="auto"/>
        <w:ind w:left="940" w:right="1576"/>
        <w:rPr>
          <w:lang w:val="en-US"/>
        </w:rPr>
      </w:pPr>
      <w:r w:rsidRPr="00146BCC">
        <w:rPr>
          <w:lang w:val="en-US"/>
        </w:rPr>
        <w:t xml:space="preserve">John Stuart Mill, Private Property and its Critics, On Moral Business: 216-224. </w:t>
      </w:r>
      <w:r w:rsidRPr="00146BCC">
        <w:rPr>
          <w:lang w:val="en-US"/>
        </w:rPr>
        <w:lastRenderedPageBreak/>
        <w:t>The</w:t>
      </w:r>
      <w:r w:rsidRPr="00146BCC">
        <w:rPr>
          <w:spacing w:val="-2"/>
          <w:lang w:val="en-US"/>
        </w:rPr>
        <w:t xml:space="preserve"> </w:t>
      </w:r>
      <w:r w:rsidRPr="00146BCC">
        <w:rPr>
          <w:lang w:val="en-US"/>
        </w:rPr>
        <w:t>Reader.</w:t>
      </w:r>
    </w:p>
    <w:p w14:paraId="4E5E7F39" w14:textId="77777777" w:rsidR="00707BBD" w:rsidRPr="00146BCC" w:rsidRDefault="008E77AC">
      <w:pPr>
        <w:pStyle w:val="BodyText"/>
        <w:ind w:left="940"/>
        <w:rPr>
          <w:lang w:val="en-US"/>
        </w:rPr>
      </w:pPr>
      <w:proofErr w:type="spellStart"/>
      <w:r w:rsidRPr="00146BCC">
        <w:rPr>
          <w:lang w:val="en-US"/>
        </w:rPr>
        <w:t>Baumer</w:t>
      </w:r>
      <w:proofErr w:type="spellEnd"/>
      <w:r w:rsidRPr="00146BCC">
        <w:rPr>
          <w:lang w:val="en-US"/>
        </w:rPr>
        <w:t>, The Bourgeois Century: 123-127. The Reader</w:t>
      </w:r>
    </w:p>
    <w:p w14:paraId="4E5E7F3A" w14:textId="77777777" w:rsidR="00707BBD" w:rsidRPr="00146BCC" w:rsidRDefault="008E77AC">
      <w:pPr>
        <w:pStyle w:val="BodyText"/>
        <w:spacing w:before="140" w:line="360" w:lineRule="auto"/>
        <w:ind w:left="940" w:right="1576"/>
        <w:rPr>
          <w:lang w:val="en-US"/>
        </w:rPr>
      </w:pPr>
      <w:r w:rsidRPr="00146BCC">
        <w:rPr>
          <w:lang w:val="en-US"/>
        </w:rPr>
        <w:t xml:space="preserve">J. S. Mill, Autobiography; Jeremy Bentham: </w:t>
      </w:r>
      <w:proofErr w:type="spellStart"/>
      <w:r w:rsidRPr="00146BCC">
        <w:rPr>
          <w:lang w:val="en-US"/>
        </w:rPr>
        <w:t>Baumer</w:t>
      </w:r>
      <w:proofErr w:type="spellEnd"/>
      <w:r w:rsidRPr="00146BCC">
        <w:rPr>
          <w:lang w:val="en-US"/>
        </w:rPr>
        <w:t xml:space="preserve">, 285-288. The Reader. Auguste Comte, The Positive Philosophy: </w:t>
      </w:r>
      <w:proofErr w:type="spellStart"/>
      <w:r w:rsidRPr="00146BCC">
        <w:rPr>
          <w:lang w:val="en-US"/>
        </w:rPr>
        <w:t>Baumer</w:t>
      </w:r>
      <w:proofErr w:type="spellEnd"/>
      <w:r w:rsidRPr="00146BCC">
        <w:rPr>
          <w:lang w:val="en-US"/>
        </w:rPr>
        <w:t>, 488-491. The Reader.</w:t>
      </w:r>
    </w:p>
    <w:p w14:paraId="4E5E7F3B" w14:textId="77777777" w:rsidR="00707BBD" w:rsidRPr="00146BCC" w:rsidRDefault="00707BBD">
      <w:pPr>
        <w:pStyle w:val="BodyText"/>
        <w:spacing w:before="10"/>
        <w:rPr>
          <w:sz w:val="35"/>
          <w:lang w:val="en-US"/>
        </w:rPr>
      </w:pPr>
    </w:p>
    <w:p w14:paraId="4E5E7F3C" w14:textId="77777777" w:rsidR="00707BBD" w:rsidRPr="00146BCC" w:rsidRDefault="008E77AC">
      <w:pPr>
        <w:pStyle w:val="BodyText"/>
        <w:spacing w:before="1"/>
        <w:ind w:left="940"/>
        <w:rPr>
          <w:lang w:val="en-US"/>
        </w:rPr>
      </w:pPr>
      <w:r w:rsidRPr="00146BCC">
        <w:rPr>
          <w:lang w:val="en-US"/>
        </w:rPr>
        <w:t>Recommended:</w:t>
      </w:r>
    </w:p>
    <w:p w14:paraId="4E5E7F3D" w14:textId="77777777" w:rsidR="00707BBD" w:rsidRPr="00146BCC" w:rsidRDefault="008E77AC">
      <w:pPr>
        <w:pStyle w:val="BodyText"/>
        <w:spacing w:before="139"/>
        <w:ind w:left="940"/>
        <w:rPr>
          <w:lang w:val="en-US"/>
        </w:rPr>
      </w:pPr>
      <w:r w:rsidRPr="00146BCC">
        <w:rPr>
          <w:lang w:val="en-US"/>
        </w:rPr>
        <w:t xml:space="preserve">Russell, Chapter 26, The </w:t>
      </w:r>
      <w:proofErr w:type="spellStart"/>
      <w:r w:rsidRPr="00146BCC">
        <w:rPr>
          <w:lang w:val="en-US"/>
        </w:rPr>
        <w:t>Utilitarians</w:t>
      </w:r>
      <w:proofErr w:type="spellEnd"/>
      <w:r w:rsidRPr="00146BCC">
        <w:rPr>
          <w:lang w:val="en-US"/>
        </w:rPr>
        <w:t>.</w:t>
      </w:r>
    </w:p>
    <w:p w14:paraId="4E5E7F3E" w14:textId="77777777" w:rsidR="00707BBD" w:rsidRPr="00146BCC" w:rsidRDefault="008E77AC">
      <w:pPr>
        <w:pStyle w:val="BodyText"/>
        <w:spacing w:before="137" w:line="360" w:lineRule="auto"/>
        <w:ind w:left="940" w:right="4274"/>
        <w:rPr>
          <w:lang w:val="en-US"/>
        </w:rPr>
      </w:pPr>
      <w:r w:rsidRPr="00146BCC">
        <w:rPr>
          <w:lang w:val="en-US"/>
        </w:rPr>
        <w:t xml:space="preserve">Liberalism </w:t>
      </w:r>
      <w:hyperlink r:id="rId63">
        <w:r w:rsidRPr="00146BCC">
          <w:rPr>
            <w:color w:val="0000FF"/>
            <w:u w:val="single" w:color="0000FF"/>
            <w:lang w:val="en-US"/>
          </w:rPr>
          <w:t>http://plato.stanford.edu/entries/liberalism/</w:t>
        </w:r>
      </w:hyperlink>
      <w:r w:rsidRPr="00146BCC">
        <w:rPr>
          <w:color w:val="0000FF"/>
          <w:lang w:val="en-US"/>
        </w:rPr>
        <w:t xml:space="preserve"> </w:t>
      </w:r>
      <w:hyperlink r:id="rId64">
        <w:r w:rsidRPr="00146BCC">
          <w:rPr>
            <w:color w:val="0000FF"/>
            <w:u w:val="single" w:color="0000FF"/>
            <w:lang w:val="en-US"/>
          </w:rPr>
          <w:t>http://plato.stanford.edu/entries/mill/</w:t>
        </w:r>
      </w:hyperlink>
    </w:p>
    <w:p w14:paraId="4E5E7F3F" w14:textId="77777777" w:rsidR="00707BBD" w:rsidRPr="00146BCC" w:rsidRDefault="00707BBD">
      <w:pPr>
        <w:pStyle w:val="BodyText"/>
        <w:spacing w:before="9"/>
        <w:rPr>
          <w:lang w:val="en-US"/>
        </w:rPr>
      </w:pPr>
    </w:p>
    <w:p w14:paraId="4E5E7F40" w14:textId="77777777" w:rsidR="00707BBD" w:rsidRPr="00146BCC" w:rsidRDefault="008E77AC">
      <w:pPr>
        <w:pStyle w:val="ListParagraph"/>
        <w:numPr>
          <w:ilvl w:val="0"/>
          <w:numId w:val="7"/>
        </w:numPr>
        <w:tabs>
          <w:tab w:val="left" w:pos="650"/>
        </w:tabs>
        <w:spacing w:before="129" w:line="321" w:lineRule="exact"/>
        <w:ind w:left="650" w:hanging="430"/>
        <w:jc w:val="left"/>
        <w:rPr>
          <w:sz w:val="28"/>
          <w:lang w:val="en-US"/>
        </w:rPr>
      </w:pPr>
      <w:r w:rsidRPr="00146BCC">
        <w:rPr>
          <w:sz w:val="28"/>
          <w:lang w:val="en-US"/>
        </w:rPr>
        <w:t>Introduction to The Great Philosophers of the late 19</w:t>
      </w:r>
      <w:r w:rsidRPr="00146BCC">
        <w:rPr>
          <w:sz w:val="28"/>
          <w:vertAlign w:val="superscript"/>
          <w:lang w:val="en-US"/>
        </w:rPr>
        <w:t>th</w:t>
      </w:r>
      <w:r w:rsidRPr="00146BCC">
        <w:rPr>
          <w:sz w:val="28"/>
          <w:lang w:val="en-US"/>
        </w:rPr>
        <w:t xml:space="preserve"> and early</w:t>
      </w:r>
      <w:r w:rsidRPr="00146BCC">
        <w:rPr>
          <w:spacing w:val="-8"/>
          <w:sz w:val="28"/>
          <w:lang w:val="en-US"/>
        </w:rPr>
        <w:t xml:space="preserve"> </w:t>
      </w:r>
      <w:r w:rsidRPr="00146BCC">
        <w:rPr>
          <w:sz w:val="28"/>
          <w:lang w:val="en-US"/>
        </w:rPr>
        <w:t>20</w:t>
      </w:r>
      <w:r w:rsidRPr="00146BCC">
        <w:rPr>
          <w:sz w:val="28"/>
          <w:vertAlign w:val="superscript"/>
          <w:lang w:val="en-US"/>
        </w:rPr>
        <w:t>th</w:t>
      </w:r>
    </w:p>
    <w:p w14:paraId="4E5E7F41" w14:textId="77777777" w:rsidR="00707BBD" w:rsidRPr="00146BCC" w:rsidRDefault="008E77AC">
      <w:pPr>
        <w:pStyle w:val="BodyText"/>
        <w:spacing w:line="275" w:lineRule="exact"/>
        <w:ind w:left="580"/>
        <w:jc w:val="both"/>
        <w:rPr>
          <w:lang w:val="en-US"/>
        </w:rPr>
      </w:pPr>
      <w:r w:rsidRPr="00146BCC">
        <w:rPr>
          <w:lang w:val="en-US"/>
        </w:rPr>
        <w:t>century.</w:t>
      </w:r>
    </w:p>
    <w:p w14:paraId="4E5E7F42" w14:textId="77777777" w:rsidR="00707BBD" w:rsidRPr="00146BCC" w:rsidRDefault="00707BBD">
      <w:pPr>
        <w:pStyle w:val="BodyText"/>
        <w:spacing w:before="11"/>
        <w:rPr>
          <w:sz w:val="23"/>
          <w:lang w:val="en-US"/>
        </w:rPr>
      </w:pPr>
    </w:p>
    <w:p w14:paraId="4E5E7F43" w14:textId="77777777" w:rsidR="00707BBD" w:rsidRPr="00146BCC" w:rsidRDefault="008E77AC">
      <w:pPr>
        <w:pStyle w:val="BodyText"/>
        <w:ind w:left="1660"/>
        <w:rPr>
          <w:lang w:val="en-US"/>
        </w:rPr>
      </w:pPr>
      <w:r w:rsidRPr="00146BCC">
        <w:rPr>
          <w:lang w:val="en-US"/>
        </w:rPr>
        <w:t>G. Frege</w:t>
      </w:r>
    </w:p>
    <w:p w14:paraId="4E5E7F44" w14:textId="77777777" w:rsidR="00707BBD" w:rsidRPr="00146BCC" w:rsidRDefault="008E77AC">
      <w:pPr>
        <w:pStyle w:val="BodyText"/>
        <w:ind w:left="1660" w:right="6880"/>
        <w:rPr>
          <w:lang w:val="en-US"/>
        </w:rPr>
      </w:pPr>
      <w:r w:rsidRPr="00146BCC">
        <w:rPr>
          <w:lang w:val="en-US"/>
        </w:rPr>
        <w:t>C. S. Peirce William James Bertrand</w:t>
      </w:r>
      <w:r w:rsidRPr="00146BCC">
        <w:rPr>
          <w:spacing w:val="2"/>
          <w:lang w:val="en-US"/>
        </w:rPr>
        <w:t xml:space="preserve"> </w:t>
      </w:r>
      <w:r w:rsidRPr="00146BCC">
        <w:rPr>
          <w:spacing w:val="-3"/>
          <w:lang w:val="en-US"/>
        </w:rPr>
        <w:t>Russell</w:t>
      </w:r>
    </w:p>
    <w:p w14:paraId="4E5E7F45" w14:textId="77777777" w:rsidR="00707BBD" w:rsidRPr="00146BCC" w:rsidRDefault="008E77AC">
      <w:pPr>
        <w:pStyle w:val="BodyText"/>
        <w:ind w:left="1660"/>
        <w:rPr>
          <w:lang w:val="en-US"/>
        </w:rPr>
      </w:pPr>
      <w:r w:rsidRPr="00146BCC">
        <w:rPr>
          <w:lang w:val="en-US"/>
        </w:rPr>
        <w:t>L.</w:t>
      </w:r>
      <w:r w:rsidRPr="00146BCC">
        <w:rPr>
          <w:spacing w:val="-5"/>
          <w:lang w:val="en-US"/>
        </w:rPr>
        <w:t xml:space="preserve"> </w:t>
      </w:r>
      <w:r w:rsidRPr="00146BCC">
        <w:rPr>
          <w:lang w:val="en-US"/>
        </w:rPr>
        <w:t>Wittgenstein</w:t>
      </w:r>
    </w:p>
    <w:p w14:paraId="4E5E7F46" w14:textId="77777777" w:rsidR="00707BBD" w:rsidRPr="00146BCC" w:rsidRDefault="00707BBD">
      <w:pPr>
        <w:pStyle w:val="BodyText"/>
        <w:rPr>
          <w:sz w:val="26"/>
          <w:lang w:val="en-US"/>
        </w:rPr>
      </w:pPr>
    </w:p>
    <w:p w14:paraId="4E5E7F47" w14:textId="77777777" w:rsidR="00707BBD" w:rsidRPr="00146BCC" w:rsidRDefault="00707BBD">
      <w:pPr>
        <w:pStyle w:val="BodyText"/>
        <w:spacing w:before="1"/>
        <w:rPr>
          <w:sz w:val="34"/>
          <w:lang w:val="en-US"/>
        </w:rPr>
      </w:pPr>
    </w:p>
    <w:p w14:paraId="4E5E7F48" w14:textId="77777777" w:rsidR="00707BBD" w:rsidRPr="00146BCC" w:rsidRDefault="008E77AC">
      <w:pPr>
        <w:pStyle w:val="BodyText"/>
        <w:spacing w:before="1" w:line="360" w:lineRule="auto"/>
        <w:ind w:left="580" w:right="1577"/>
        <w:jc w:val="both"/>
        <w:rPr>
          <w:lang w:val="en-US"/>
        </w:rPr>
      </w:pPr>
      <w:r w:rsidRPr="00146BCC">
        <w:rPr>
          <w:lang w:val="en-US"/>
        </w:rPr>
        <w:t>Literature: Read Chapter 2 of Book 4 from Anthony Kenny, A New History of Western Philosophy. (Available as an e-book on Amazon.com. If this book is unavailable in the library, go the Stanford Encyclopedia of Philosophy and read the biographical summary of each of the above philosophers.</w:t>
      </w:r>
    </w:p>
    <w:p w14:paraId="4E5E7F49" w14:textId="77777777" w:rsidR="00707BBD" w:rsidRPr="00146BCC" w:rsidRDefault="00707BBD">
      <w:pPr>
        <w:pStyle w:val="BodyText"/>
        <w:spacing w:before="1"/>
        <w:rPr>
          <w:sz w:val="36"/>
          <w:lang w:val="en-US"/>
        </w:rPr>
      </w:pPr>
    </w:p>
    <w:p w14:paraId="4E5E7F4A" w14:textId="77777777" w:rsidR="00707BBD" w:rsidRPr="00146BCC" w:rsidRDefault="008E77AC">
      <w:pPr>
        <w:pStyle w:val="ListParagraph"/>
        <w:numPr>
          <w:ilvl w:val="0"/>
          <w:numId w:val="7"/>
        </w:numPr>
        <w:tabs>
          <w:tab w:val="left" w:pos="641"/>
        </w:tabs>
        <w:spacing w:before="1"/>
        <w:ind w:left="640" w:hanging="420"/>
        <w:jc w:val="left"/>
        <w:rPr>
          <w:sz w:val="24"/>
        </w:rPr>
      </w:pPr>
      <w:proofErr w:type="spellStart"/>
      <w:r w:rsidRPr="00146BCC">
        <w:rPr>
          <w:sz w:val="24"/>
        </w:rPr>
        <w:t>Psychoanalysis</w:t>
      </w:r>
      <w:proofErr w:type="spellEnd"/>
      <w:r w:rsidRPr="00146BCC">
        <w:rPr>
          <w:sz w:val="24"/>
        </w:rPr>
        <w:t xml:space="preserve">, </w:t>
      </w:r>
      <w:proofErr w:type="spellStart"/>
      <w:r w:rsidRPr="00146BCC">
        <w:rPr>
          <w:sz w:val="24"/>
        </w:rPr>
        <w:t>Phenomenology</w:t>
      </w:r>
      <w:proofErr w:type="spellEnd"/>
      <w:r w:rsidRPr="00146BCC">
        <w:rPr>
          <w:sz w:val="24"/>
        </w:rPr>
        <w:t xml:space="preserve"> </w:t>
      </w:r>
      <w:proofErr w:type="spellStart"/>
      <w:r w:rsidRPr="00146BCC">
        <w:rPr>
          <w:sz w:val="24"/>
        </w:rPr>
        <w:t>and</w:t>
      </w:r>
      <w:proofErr w:type="spellEnd"/>
      <w:r w:rsidRPr="00146BCC">
        <w:rPr>
          <w:spacing w:val="-4"/>
          <w:sz w:val="24"/>
        </w:rPr>
        <w:t xml:space="preserve"> </w:t>
      </w:r>
      <w:proofErr w:type="spellStart"/>
      <w:r w:rsidRPr="00146BCC">
        <w:rPr>
          <w:sz w:val="24"/>
        </w:rPr>
        <w:t>Existentialism</w:t>
      </w:r>
      <w:proofErr w:type="spellEnd"/>
    </w:p>
    <w:p w14:paraId="4E5E7F4B" w14:textId="77777777" w:rsidR="00707BBD" w:rsidRPr="00146BCC" w:rsidRDefault="008E77AC">
      <w:pPr>
        <w:pStyle w:val="ListParagraph"/>
        <w:numPr>
          <w:ilvl w:val="0"/>
          <w:numId w:val="1"/>
        </w:numPr>
        <w:tabs>
          <w:tab w:val="left" w:pos="1661"/>
        </w:tabs>
        <w:spacing w:before="136"/>
        <w:rPr>
          <w:sz w:val="24"/>
          <w:lang w:val="en-US"/>
        </w:rPr>
      </w:pPr>
      <w:r w:rsidRPr="00146BCC">
        <w:rPr>
          <w:sz w:val="24"/>
          <w:lang w:val="en-US"/>
        </w:rPr>
        <w:t>The Freudian revolution. The unconscious and</w:t>
      </w:r>
      <w:r w:rsidRPr="00146BCC">
        <w:rPr>
          <w:spacing w:val="-3"/>
          <w:sz w:val="24"/>
          <w:lang w:val="en-US"/>
        </w:rPr>
        <w:t xml:space="preserve"> </w:t>
      </w:r>
      <w:r w:rsidRPr="00146BCC">
        <w:rPr>
          <w:sz w:val="24"/>
          <w:lang w:val="en-US"/>
        </w:rPr>
        <w:t>reason.</w:t>
      </w:r>
    </w:p>
    <w:p w14:paraId="4E5E7F4C" w14:textId="77777777" w:rsidR="00707BBD" w:rsidRPr="00146BCC" w:rsidRDefault="008E77AC">
      <w:pPr>
        <w:pStyle w:val="ListParagraph"/>
        <w:numPr>
          <w:ilvl w:val="0"/>
          <w:numId w:val="1"/>
        </w:numPr>
        <w:tabs>
          <w:tab w:val="left" w:pos="1661"/>
        </w:tabs>
        <w:spacing w:before="140"/>
        <w:rPr>
          <w:sz w:val="24"/>
        </w:rPr>
      </w:pPr>
      <w:proofErr w:type="spellStart"/>
      <w:r w:rsidRPr="00146BCC">
        <w:rPr>
          <w:sz w:val="24"/>
        </w:rPr>
        <w:t>Husserl</w:t>
      </w:r>
      <w:proofErr w:type="spellEnd"/>
      <w:r w:rsidRPr="00146BCC">
        <w:rPr>
          <w:sz w:val="24"/>
        </w:rPr>
        <w:t xml:space="preserve"> </w:t>
      </w:r>
      <w:proofErr w:type="spellStart"/>
      <w:r w:rsidRPr="00146BCC">
        <w:rPr>
          <w:sz w:val="24"/>
        </w:rPr>
        <w:t>and</w:t>
      </w:r>
      <w:proofErr w:type="spellEnd"/>
      <w:r w:rsidRPr="00146BCC">
        <w:rPr>
          <w:spacing w:val="-1"/>
          <w:sz w:val="24"/>
        </w:rPr>
        <w:t xml:space="preserve"> </w:t>
      </w:r>
      <w:proofErr w:type="spellStart"/>
      <w:r w:rsidRPr="00146BCC">
        <w:rPr>
          <w:sz w:val="24"/>
        </w:rPr>
        <w:t>Heidegger</w:t>
      </w:r>
      <w:proofErr w:type="spellEnd"/>
      <w:r w:rsidRPr="00146BCC">
        <w:rPr>
          <w:sz w:val="24"/>
        </w:rPr>
        <w:t>.</w:t>
      </w:r>
    </w:p>
    <w:p w14:paraId="4E5E7F4D" w14:textId="77777777" w:rsidR="00707BBD" w:rsidRPr="00146BCC" w:rsidRDefault="008E77AC">
      <w:pPr>
        <w:pStyle w:val="ListParagraph"/>
        <w:numPr>
          <w:ilvl w:val="0"/>
          <w:numId w:val="1"/>
        </w:numPr>
        <w:tabs>
          <w:tab w:val="left" w:pos="1661"/>
        </w:tabs>
        <w:spacing w:before="136"/>
        <w:rPr>
          <w:sz w:val="24"/>
          <w:lang w:val="en-US"/>
        </w:rPr>
      </w:pPr>
      <w:r w:rsidRPr="00146BCC">
        <w:rPr>
          <w:sz w:val="24"/>
          <w:lang w:val="en-US"/>
        </w:rPr>
        <w:t>Existentialism: Sartre, Jaspers and</w:t>
      </w:r>
      <w:r w:rsidRPr="00146BCC">
        <w:rPr>
          <w:spacing w:val="-1"/>
          <w:sz w:val="24"/>
          <w:lang w:val="en-US"/>
        </w:rPr>
        <w:t xml:space="preserve"> </w:t>
      </w:r>
      <w:r w:rsidRPr="00146BCC">
        <w:rPr>
          <w:sz w:val="24"/>
          <w:lang w:val="en-US"/>
        </w:rPr>
        <w:t>Camus.</w:t>
      </w:r>
    </w:p>
    <w:p w14:paraId="6A3AE133" w14:textId="77777777" w:rsidR="005F0C59" w:rsidRPr="00146BCC" w:rsidRDefault="005F0C59">
      <w:pPr>
        <w:pStyle w:val="BodyText"/>
        <w:spacing w:before="74" w:line="360" w:lineRule="auto"/>
        <w:ind w:left="940" w:right="2358"/>
        <w:rPr>
          <w:lang w:val="en-US"/>
        </w:rPr>
      </w:pPr>
    </w:p>
    <w:p w14:paraId="4E5E7F4F" w14:textId="535475DF" w:rsidR="00707BBD" w:rsidRPr="00146BCC" w:rsidRDefault="008E77AC">
      <w:pPr>
        <w:pStyle w:val="BodyText"/>
        <w:spacing w:before="74" w:line="360" w:lineRule="auto"/>
        <w:ind w:left="940" w:right="2358"/>
        <w:rPr>
          <w:lang w:val="en-US"/>
        </w:rPr>
      </w:pPr>
      <w:r w:rsidRPr="00146BCC">
        <w:rPr>
          <w:lang w:val="en-US"/>
        </w:rPr>
        <w:t xml:space="preserve">Sigmund Freud, The Future of an Illusion: </w:t>
      </w:r>
      <w:proofErr w:type="spellStart"/>
      <w:r w:rsidRPr="00146BCC">
        <w:rPr>
          <w:lang w:val="en-US"/>
        </w:rPr>
        <w:t>Baumer</w:t>
      </w:r>
      <w:proofErr w:type="spellEnd"/>
      <w:r w:rsidRPr="00146BCC">
        <w:rPr>
          <w:lang w:val="en-US"/>
        </w:rPr>
        <w:t xml:space="preserve">, 606-608, The Reader Sigmund Freud, Selected texts on the nature of man: </w:t>
      </w:r>
      <w:proofErr w:type="spellStart"/>
      <w:r w:rsidRPr="00146BCC">
        <w:rPr>
          <w:lang w:val="en-US"/>
        </w:rPr>
        <w:t>Baumer</w:t>
      </w:r>
      <w:proofErr w:type="spellEnd"/>
      <w:r w:rsidRPr="00146BCC">
        <w:rPr>
          <w:lang w:val="en-US"/>
        </w:rPr>
        <w:t xml:space="preserve">, 654-662. Jean-Paul Sartre, Existentialism: </w:t>
      </w:r>
      <w:proofErr w:type="spellStart"/>
      <w:r w:rsidRPr="00146BCC">
        <w:rPr>
          <w:lang w:val="en-US"/>
        </w:rPr>
        <w:t>Baumer</w:t>
      </w:r>
      <w:proofErr w:type="spellEnd"/>
      <w:r w:rsidRPr="00146BCC">
        <w:rPr>
          <w:lang w:val="en-US"/>
        </w:rPr>
        <w:t>, 612-625, 710-712. The Reader Sartre: Peter Watson, The Modern Mind, 407-410. The Reader.</w:t>
      </w:r>
    </w:p>
    <w:p w14:paraId="4E5E7F50" w14:textId="77777777" w:rsidR="00707BBD" w:rsidRPr="00146BCC" w:rsidRDefault="008E77AC">
      <w:pPr>
        <w:pStyle w:val="BodyText"/>
        <w:spacing w:before="1" w:line="360" w:lineRule="auto"/>
        <w:ind w:left="580" w:right="1579" w:firstLine="360"/>
        <w:jc w:val="both"/>
        <w:rPr>
          <w:lang w:val="en-US"/>
        </w:rPr>
      </w:pPr>
      <w:r w:rsidRPr="00146BCC">
        <w:rPr>
          <w:lang w:val="en-US"/>
        </w:rPr>
        <w:t xml:space="preserve">Read Chapter 3 of Book 4 from Anthony Kenny, A New History of Western </w:t>
      </w:r>
      <w:r w:rsidRPr="00146BCC">
        <w:rPr>
          <w:lang w:val="en-US"/>
        </w:rPr>
        <w:lastRenderedPageBreak/>
        <w:t>Philosophy. (Available as an e-book on Amazon.com. If this book is unavailable in the library, go the Stanford Encyclopedia of Philosophy and read the biographical summary of Heidegger and Sartre.</w:t>
      </w:r>
    </w:p>
    <w:p w14:paraId="4E5E7F51" w14:textId="77777777" w:rsidR="00707BBD" w:rsidRPr="00146BCC" w:rsidRDefault="00707BBD">
      <w:pPr>
        <w:pStyle w:val="BodyText"/>
        <w:spacing w:before="10"/>
        <w:rPr>
          <w:sz w:val="35"/>
          <w:lang w:val="en-US"/>
        </w:rPr>
      </w:pPr>
    </w:p>
    <w:p w14:paraId="4E5E7F52" w14:textId="77777777" w:rsidR="00707BBD" w:rsidRPr="00146BCC" w:rsidRDefault="008E77AC">
      <w:pPr>
        <w:pStyle w:val="ListParagraph"/>
        <w:numPr>
          <w:ilvl w:val="0"/>
          <w:numId w:val="7"/>
        </w:numPr>
        <w:tabs>
          <w:tab w:val="left" w:pos="581"/>
        </w:tabs>
        <w:spacing w:before="1"/>
        <w:ind w:left="580"/>
        <w:jc w:val="left"/>
        <w:rPr>
          <w:sz w:val="24"/>
          <w:lang w:val="en-US"/>
        </w:rPr>
      </w:pPr>
      <w:r w:rsidRPr="00146BCC">
        <w:rPr>
          <w:sz w:val="24"/>
          <w:lang w:val="en-US"/>
        </w:rPr>
        <w:t>Movements in late Twentieth Century</w:t>
      </w:r>
      <w:r w:rsidRPr="00146BCC">
        <w:rPr>
          <w:spacing w:val="-7"/>
          <w:sz w:val="24"/>
          <w:lang w:val="en-US"/>
        </w:rPr>
        <w:t xml:space="preserve"> </w:t>
      </w:r>
      <w:r w:rsidRPr="00146BCC">
        <w:rPr>
          <w:sz w:val="24"/>
          <w:lang w:val="en-US"/>
        </w:rPr>
        <w:t>Thought:</w:t>
      </w:r>
    </w:p>
    <w:p w14:paraId="4E5E7F53" w14:textId="77777777" w:rsidR="00707BBD" w:rsidRPr="00146BCC" w:rsidRDefault="00707BBD">
      <w:pPr>
        <w:pStyle w:val="BodyText"/>
        <w:rPr>
          <w:sz w:val="26"/>
          <w:lang w:val="en-US"/>
        </w:rPr>
      </w:pPr>
    </w:p>
    <w:p w14:paraId="4E5E7F54" w14:textId="77777777" w:rsidR="00707BBD" w:rsidRPr="00146BCC" w:rsidRDefault="00707BBD">
      <w:pPr>
        <w:pStyle w:val="BodyText"/>
        <w:rPr>
          <w:sz w:val="22"/>
          <w:lang w:val="en-US"/>
        </w:rPr>
      </w:pPr>
    </w:p>
    <w:p w14:paraId="4E5E7F55" w14:textId="77777777" w:rsidR="00707BBD" w:rsidRPr="00146BCC" w:rsidRDefault="008E77AC">
      <w:pPr>
        <w:pStyle w:val="ListParagraph"/>
        <w:numPr>
          <w:ilvl w:val="1"/>
          <w:numId w:val="7"/>
        </w:numPr>
        <w:tabs>
          <w:tab w:val="left" w:pos="874"/>
        </w:tabs>
        <w:spacing w:before="0"/>
        <w:ind w:left="873" w:hanging="293"/>
        <w:rPr>
          <w:sz w:val="24"/>
        </w:rPr>
      </w:pPr>
      <w:proofErr w:type="spellStart"/>
      <w:r w:rsidRPr="00146BCC">
        <w:rPr>
          <w:sz w:val="24"/>
        </w:rPr>
        <w:t>Structuralism</w:t>
      </w:r>
      <w:proofErr w:type="spellEnd"/>
      <w:r w:rsidRPr="00146BCC">
        <w:rPr>
          <w:sz w:val="24"/>
        </w:rPr>
        <w:t xml:space="preserve"> </w:t>
      </w:r>
      <w:proofErr w:type="spellStart"/>
      <w:r w:rsidRPr="00146BCC">
        <w:rPr>
          <w:sz w:val="24"/>
        </w:rPr>
        <w:t>and</w:t>
      </w:r>
      <w:proofErr w:type="spellEnd"/>
      <w:r w:rsidRPr="00146BCC">
        <w:rPr>
          <w:spacing w:val="-1"/>
          <w:sz w:val="24"/>
        </w:rPr>
        <w:t xml:space="preserve"> </w:t>
      </w:r>
      <w:proofErr w:type="spellStart"/>
      <w:r w:rsidRPr="00146BCC">
        <w:rPr>
          <w:sz w:val="24"/>
        </w:rPr>
        <w:t>Post-Structuralism</w:t>
      </w:r>
      <w:proofErr w:type="spellEnd"/>
      <w:r w:rsidRPr="00146BCC">
        <w:rPr>
          <w:sz w:val="24"/>
        </w:rPr>
        <w:t>,</w:t>
      </w:r>
    </w:p>
    <w:p w14:paraId="4E5E7F56" w14:textId="77777777" w:rsidR="00707BBD" w:rsidRPr="00146BCC" w:rsidRDefault="008E77AC">
      <w:pPr>
        <w:pStyle w:val="ListParagraph"/>
        <w:numPr>
          <w:ilvl w:val="1"/>
          <w:numId w:val="7"/>
        </w:numPr>
        <w:tabs>
          <w:tab w:val="left" w:pos="859"/>
        </w:tabs>
        <w:spacing w:before="139"/>
        <w:ind w:left="858" w:hanging="278"/>
        <w:rPr>
          <w:sz w:val="24"/>
        </w:rPr>
      </w:pPr>
      <w:proofErr w:type="spellStart"/>
      <w:r w:rsidRPr="00146BCC">
        <w:rPr>
          <w:sz w:val="24"/>
        </w:rPr>
        <w:t>Feminism</w:t>
      </w:r>
      <w:proofErr w:type="spellEnd"/>
      <w:r w:rsidRPr="00146BCC">
        <w:rPr>
          <w:sz w:val="24"/>
        </w:rPr>
        <w:t xml:space="preserve"> </w:t>
      </w:r>
      <w:proofErr w:type="spellStart"/>
      <w:r w:rsidRPr="00146BCC">
        <w:rPr>
          <w:sz w:val="24"/>
        </w:rPr>
        <w:t>and</w:t>
      </w:r>
      <w:proofErr w:type="spellEnd"/>
      <w:r w:rsidRPr="00146BCC">
        <w:rPr>
          <w:sz w:val="24"/>
        </w:rPr>
        <w:t xml:space="preserve"> </w:t>
      </w:r>
      <w:proofErr w:type="spellStart"/>
      <w:r w:rsidRPr="00146BCC">
        <w:rPr>
          <w:sz w:val="24"/>
        </w:rPr>
        <w:t>philosophy</w:t>
      </w:r>
      <w:proofErr w:type="spellEnd"/>
    </w:p>
    <w:p w14:paraId="4E5E7F57" w14:textId="77777777" w:rsidR="00707BBD" w:rsidRPr="00146BCC" w:rsidRDefault="008E77AC">
      <w:pPr>
        <w:pStyle w:val="ListParagraph"/>
        <w:numPr>
          <w:ilvl w:val="1"/>
          <w:numId w:val="7"/>
        </w:numPr>
        <w:tabs>
          <w:tab w:val="left" w:pos="861"/>
        </w:tabs>
        <w:ind w:left="860" w:hanging="280"/>
        <w:rPr>
          <w:sz w:val="24"/>
          <w:lang w:val="en-US"/>
        </w:rPr>
      </w:pPr>
      <w:r w:rsidRPr="00146BCC">
        <w:rPr>
          <w:sz w:val="24"/>
          <w:lang w:val="en-US"/>
        </w:rPr>
        <w:t>Philosophers of human rights, justice and freedom at the end of the 20</w:t>
      </w:r>
      <w:r w:rsidRPr="00146BCC">
        <w:rPr>
          <w:sz w:val="24"/>
          <w:vertAlign w:val="superscript"/>
          <w:lang w:val="en-US"/>
        </w:rPr>
        <w:t>th</w:t>
      </w:r>
      <w:r w:rsidRPr="00146BCC">
        <w:rPr>
          <w:spacing w:val="-4"/>
          <w:sz w:val="24"/>
          <w:lang w:val="en-US"/>
        </w:rPr>
        <w:t xml:space="preserve"> </w:t>
      </w:r>
      <w:r w:rsidRPr="00146BCC">
        <w:rPr>
          <w:sz w:val="24"/>
          <w:lang w:val="en-US"/>
        </w:rPr>
        <w:t>century</w:t>
      </w:r>
    </w:p>
    <w:p w14:paraId="4E5E7F58" w14:textId="77777777" w:rsidR="00707BBD" w:rsidRPr="00146BCC" w:rsidRDefault="008E77AC">
      <w:pPr>
        <w:pStyle w:val="BodyText"/>
        <w:spacing w:before="139"/>
        <w:ind w:left="580"/>
        <w:rPr>
          <w:lang w:val="en-US"/>
        </w:rPr>
      </w:pPr>
      <w:r w:rsidRPr="00146BCC">
        <w:rPr>
          <w:lang w:val="en-US"/>
        </w:rPr>
        <w:t>C. Postmodern rejection of scientific reason and rationality.</w:t>
      </w:r>
    </w:p>
    <w:p w14:paraId="4E5E7F59" w14:textId="77777777" w:rsidR="00707BBD" w:rsidRPr="00146BCC" w:rsidRDefault="00707BBD">
      <w:pPr>
        <w:pStyle w:val="BodyText"/>
        <w:rPr>
          <w:sz w:val="26"/>
          <w:lang w:val="en-US"/>
        </w:rPr>
      </w:pPr>
    </w:p>
    <w:p w14:paraId="4E5E7F5A" w14:textId="77777777" w:rsidR="00707BBD" w:rsidRPr="00146BCC" w:rsidRDefault="00707BBD">
      <w:pPr>
        <w:pStyle w:val="BodyText"/>
        <w:rPr>
          <w:sz w:val="22"/>
          <w:lang w:val="en-US"/>
        </w:rPr>
      </w:pPr>
    </w:p>
    <w:p w14:paraId="4E5E7F5B" w14:textId="77777777" w:rsidR="00707BBD" w:rsidRPr="00146BCC" w:rsidRDefault="008E77AC">
      <w:pPr>
        <w:pStyle w:val="BodyText"/>
        <w:ind w:left="580"/>
        <w:rPr>
          <w:lang w:val="en-US"/>
        </w:rPr>
      </w:pPr>
      <w:r w:rsidRPr="00146BCC">
        <w:rPr>
          <w:lang w:val="en-US"/>
        </w:rPr>
        <w:t>Literature:</w:t>
      </w:r>
    </w:p>
    <w:p w14:paraId="4E5E7F5C" w14:textId="77777777" w:rsidR="00707BBD" w:rsidRPr="00146BCC" w:rsidRDefault="00707BBD">
      <w:pPr>
        <w:pStyle w:val="BodyText"/>
        <w:rPr>
          <w:sz w:val="26"/>
          <w:lang w:val="en-US"/>
        </w:rPr>
      </w:pPr>
    </w:p>
    <w:p w14:paraId="4E5E7F5D" w14:textId="77777777" w:rsidR="00707BBD" w:rsidRPr="00146BCC" w:rsidRDefault="00707BBD">
      <w:pPr>
        <w:pStyle w:val="BodyText"/>
        <w:rPr>
          <w:sz w:val="22"/>
          <w:lang w:val="en-US"/>
        </w:rPr>
      </w:pPr>
    </w:p>
    <w:p w14:paraId="4E5E7F5E" w14:textId="77777777" w:rsidR="00707BBD" w:rsidRPr="00146BCC" w:rsidRDefault="008E77AC">
      <w:pPr>
        <w:pStyle w:val="BodyText"/>
        <w:spacing w:before="1" w:line="360" w:lineRule="auto"/>
        <w:ind w:left="940" w:right="1576"/>
        <w:jc w:val="both"/>
        <w:rPr>
          <w:lang w:val="en-US"/>
        </w:rPr>
      </w:pPr>
      <w:r w:rsidRPr="00146BCC">
        <w:rPr>
          <w:lang w:val="en-US"/>
        </w:rPr>
        <w:t>Equality, Freedom and Justice: Hayek, Friedman, Berlin, Rawls, Nozick and B. F. Skinner: Peter Watson, The Modern Mind, An Intellectual History of the 20</w:t>
      </w:r>
      <w:r w:rsidRPr="00146BCC">
        <w:rPr>
          <w:vertAlign w:val="superscript"/>
          <w:lang w:val="en-US"/>
        </w:rPr>
        <w:t>th</w:t>
      </w:r>
      <w:r w:rsidRPr="00146BCC">
        <w:rPr>
          <w:lang w:val="en-US"/>
        </w:rPr>
        <w:t xml:space="preserve"> Century, 517-519, 544-545, 548-551. The Reader.</w:t>
      </w:r>
    </w:p>
    <w:p w14:paraId="4E5E7F5F" w14:textId="77777777" w:rsidR="00707BBD" w:rsidRPr="00146BCC" w:rsidRDefault="00707BBD">
      <w:pPr>
        <w:pStyle w:val="BodyText"/>
        <w:rPr>
          <w:sz w:val="36"/>
          <w:lang w:val="en-US"/>
        </w:rPr>
      </w:pPr>
    </w:p>
    <w:p w14:paraId="4E5E7F60" w14:textId="77777777" w:rsidR="00707BBD" w:rsidRPr="00146BCC" w:rsidRDefault="008E77AC">
      <w:pPr>
        <w:pStyle w:val="BodyText"/>
        <w:spacing w:line="360" w:lineRule="auto"/>
        <w:ind w:left="580" w:right="1633" w:firstLine="62"/>
        <w:rPr>
          <w:lang w:val="en-US"/>
        </w:rPr>
      </w:pPr>
      <w:r w:rsidRPr="00146BCC">
        <w:rPr>
          <w:lang w:val="en-US"/>
        </w:rPr>
        <w:t>Local Knowledge, (Science and Society in Postmodern Thinking): Peter Watson, The Modern Mind, 667-677. The</w:t>
      </w:r>
      <w:r w:rsidRPr="00146BCC">
        <w:rPr>
          <w:spacing w:val="-5"/>
          <w:lang w:val="en-US"/>
        </w:rPr>
        <w:t xml:space="preserve"> </w:t>
      </w:r>
      <w:r w:rsidRPr="00146BCC">
        <w:rPr>
          <w:lang w:val="en-US"/>
        </w:rPr>
        <w:t>Reader.</w:t>
      </w:r>
    </w:p>
    <w:p w14:paraId="4E5E7F61" w14:textId="77777777" w:rsidR="00707BBD" w:rsidRPr="00146BCC" w:rsidRDefault="008E77AC">
      <w:pPr>
        <w:pStyle w:val="BodyText"/>
        <w:spacing w:line="360" w:lineRule="auto"/>
        <w:ind w:left="580" w:right="1995" w:firstLine="60"/>
        <w:rPr>
          <w:lang w:val="en-US"/>
        </w:rPr>
      </w:pPr>
      <w:r w:rsidRPr="00146BCC">
        <w:rPr>
          <w:lang w:val="en-US"/>
        </w:rPr>
        <w:t>Feminist Epistemology and Philosophy of Science, Elizabeth Anderson: The Stanford Encyclopedia,</w:t>
      </w:r>
      <w:r w:rsidRPr="00146BCC">
        <w:rPr>
          <w:spacing w:val="2"/>
          <w:lang w:val="en-US"/>
        </w:rPr>
        <w:t xml:space="preserve"> </w:t>
      </w:r>
      <w:hyperlink r:id="rId65">
        <w:r w:rsidRPr="00146BCC">
          <w:rPr>
            <w:color w:val="0000FF"/>
            <w:u w:val="single" w:color="0000FF"/>
            <w:lang w:val="en-US"/>
          </w:rPr>
          <w:t>www.plato.stanford.edu</w:t>
        </w:r>
      </w:hyperlink>
    </w:p>
    <w:p w14:paraId="4E5E7F62" w14:textId="77777777" w:rsidR="00707BBD" w:rsidRPr="00146BCC" w:rsidRDefault="008E77AC">
      <w:pPr>
        <w:pStyle w:val="BodyText"/>
        <w:spacing w:line="357" w:lineRule="auto"/>
        <w:ind w:left="220" w:firstLine="719"/>
        <w:rPr>
          <w:lang w:val="en-US"/>
        </w:rPr>
      </w:pPr>
      <w:r w:rsidRPr="00146BCC">
        <w:rPr>
          <w:lang w:val="en-US"/>
        </w:rPr>
        <w:t xml:space="preserve">Recommended: Isaiah Berlin, Two Concepts of Liberty. </w:t>
      </w:r>
      <w:hyperlink r:id="rId66">
        <w:r w:rsidRPr="00146BCC">
          <w:rPr>
            <w:color w:val="0000FF"/>
            <w:u w:val="single" w:color="0000FF"/>
            <w:lang w:val="en-US"/>
          </w:rPr>
          <w:t>http://www.nyu.edu/projects/nissenbaum/papers/twoconcepts.pdf</w:t>
        </w:r>
      </w:hyperlink>
    </w:p>
    <w:p w14:paraId="73F0F8C6" w14:textId="77777777" w:rsidR="005F0C59" w:rsidRPr="00146BCC" w:rsidRDefault="005F0C59">
      <w:pPr>
        <w:pStyle w:val="Heading1"/>
        <w:spacing w:before="77"/>
        <w:rPr>
          <w:u w:val="thick"/>
          <w:lang w:val="en-US"/>
        </w:rPr>
      </w:pPr>
    </w:p>
    <w:tbl>
      <w:tblPr>
        <w:tblW w:w="972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
        <w:gridCol w:w="2396"/>
        <w:gridCol w:w="1620"/>
        <w:gridCol w:w="4320"/>
        <w:gridCol w:w="1350"/>
      </w:tblGrid>
      <w:tr w:rsidR="00E56D0C" w:rsidRPr="00146BCC" w14:paraId="79ED4057" w14:textId="77777777" w:rsidTr="00E56D0C">
        <w:trPr>
          <w:gridBefore w:val="1"/>
          <w:wBefore w:w="34" w:type="dxa"/>
          <w:trHeight w:val="216"/>
        </w:trPr>
        <w:tc>
          <w:tcPr>
            <w:tcW w:w="2396" w:type="dxa"/>
            <w:vMerge w:val="restart"/>
            <w:tcBorders>
              <w:right w:val="single" w:sz="6" w:space="0" w:color="000000"/>
            </w:tcBorders>
          </w:tcPr>
          <w:p w14:paraId="2D47541F" w14:textId="730E6C7F" w:rsidR="00E56D0C" w:rsidRPr="00146BCC" w:rsidRDefault="00E56D0C" w:rsidP="00E56D0C">
            <w:pPr>
              <w:pStyle w:val="TableParagraph"/>
              <w:ind w:left="114" w:right="134"/>
              <w:rPr>
                <w:sz w:val="24"/>
                <w:lang w:val="en-US"/>
              </w:rPr>
            </w:pPr>
            <w:r w:rsidRPr="00146BCC">
              <w:rPr>
                <w:b/>
                <w:bCs/>
                <w:color w:val="000000"/>
                <w:sz w:val="20"/>
                <w:szCs w:val="20"/>
                <w:lang w:val="en-US"/>
              </w:rPr>
              <w:t>Topic</w:t>
            </w:r>
            <w:r w:rsidRPr="00146BCC">
              <w:rPr>
                <w:b/>
                <w:bCs/>
                <w:color w:val="000000"/>
                <w:sz w:val="20"/>
                <w:szCs w:val="20"/>
              </w:rPr>
              <w:t xml:space="preserve"> (</w:t>
            </w:r>
            <w:r w:rsidRPr="00146BCC">
              <w:rPr>
                <w:b/>
                <w:bCs/>
                <w:color w:val="000000"/>
                <w:sz w:val="20"/>
                <w:szCs w:val="20"/>
                <w:lang w:val="en-US"/>
              </w:rPr>
              <w:t>course section</w:t>
            </w:r>
            <w:r w:rsidRPr="00146BCC">
              <w:rPr>
                <w:b/>
                <w:bCs/>
                <w:color w:val="000000"/>
                <w:sz w:val="20"/>
                <w:szCs w:val="20"/>
              </w:rPr>
              <w:t>)</w:t>
            </w:r>
          </w:p>
        </w:tc>
        <w:tc>
          <w:tcPr>
            <w:tcW w:w="1620" w:type="dxa"/>
            <w:tcBorders>
              <w:right w:val="single" w:sz="12" w:space="0" w:color="000000"/>
            </w:tcBorders>
          </w:tcPr>
          <w:p w14:paraId="2472F936" w14:textId="01B63D02" w:rsidR="00E56D0C" w:rsidRPr="00146BCC" w:rsidRDefault="00E56D0C" w:rsidP="00E56D0C">
            <w:pPr>
              <w:jc w:val="both"/>
              <w:rPr>
                <w:sz w:val="24"/>
                <w:szCs w:val="24"/>
                <w:lang w:val="en-GB"/>
              </w:rPr>
            </w:pPr>
            <w:r w:rsidRPr="00146BCC">
              <w:rPr>
                <w:b/>
                <w:bCs/>
                <w:color w:val="000000"/>
                <w:sz w:val="20"/>
                <w:szCs w:val="20"/>
                <w:lang w:val="en-US"/>
              </w:rPr>
              <w:t xml:space="preserve">Total </w:t>
            </w:r>
            <w:proofErr w:type="spellStart"/>
            <w:r w:rsidRPr="00146BCC">
              <w:rPr>
                <w:b/>
                <w:bCs/>
                <w:color w:val="000000"/>
                <w:sz w:val="20"/>
                <w:szCs w:val="20"/>
                <w:lang w:val="en-US"/>
              </w:rPr>
              <w:t>hrs</w:t>
            </w:r>
            <w:proofErr w:type="spellEnd"/>
          </w:p>
        </w:tc>
        <w:tc>
          <w:tcPr>
            <w:tcW w:w="4320" w:type="dxa"/>
            <w:vMerge w:val="restart"/>
            <w:tcBorders>
              <w:left w:val="single" w:sz="12" w:space="0" w:color="000000"/>
            </w:tcBorders>
          </w:tcPr>
          <w:p w14:paraId="69CF5F30" w14:textId="201863B2" w:rsidR="00E56D0C" w:rsidRPr="00146BCC" w:rsidRDefault="00E56D0C" w:rsidP="00E56D0C">
            <w:pPr>
              <w:jc w:val="both"/>
              <w:rPr>
                <w:sz w:val="24"/>
                <w:szCs w:val="24"/>
                <w:lang w:val="en-GB"/>
              </w:rPr>
            </w:pPr>
            <w:r w:rsidRPr="00146BCC">
              <w:rPr>
                <w:b/>
                <w:bCs/>
                <w:color w:val="000000"/>
                <w:sz w:val="20"/>
                <w:szCs w:val="20"/>
                <w:lang w:val="en-US"/>
              </w:rPr>
              <w:t>Expected learning outcomes (ELO) to be assessed</w:t>
            </w:r>
          </w:p>
        </w:tc>
        <w:tc>
          <w:tcPr>
            <w:tcW w:w="1350" w:type="dxa"/>
            <w:vMerge w:val="restart"/>
            <w:tcBorders>
              <w:left w:val="single" w:sz="12" w:space="0" w:color="000000"/>
            </w:tcBorders>
          </w:tcPr>
          <w:p w14:paraId="538394B8" w14:textId="5B7135FC" w:rsidR="00E56D0C" w:rsidRPr="00146BCC" w:rsidRDefault="00E56D0C" w:rsidP="00E56D0C">
            <w:pPr>
              <w:jc w:val="both"/>
              <w:rPr>
                <w:sz w:val="24"/>
                <w:szCs w:val="24"/>
                <w:lang w:val="en-GB"/>
              </w:rPr>
            </w:pPr>
            <w:r w:rsidRPr="00146BCC">
              <w:rPr>
                <w:b/>
                <w:bCs/>
                <w:color w:val="000000"/>
                <w:sz w:val="20"/>
                <w:szCs w:val="20"/>
                <w:lang w:val="en-US"/>
              </w:rPr>
              <w:t>Assessment formats</w:t>
            </w:r>
          </w:p>
        </w:tc>
      </w:tr>
      <w:tr w:rsidR="00E56D0C" w:rsidRPr="00146BCC" w14:paraId="387543D6" w14:textId="77777777" w:rsidTr="00E56D0C">
        <w:trPr>
          <w:gridBefore w:val="1"/>
          <w:wBefore w:w="34" w:type="dxa"/>
          <w:trHeight w:val="216"/>
        </w:trPr>
        <w:tc>
          <w:tcPr>
            <w:tcW w:w="2396" w:type="dxa"/>
            <w:vMerge/>
            <w:tcBorders>
              <w:right w:val="single" w:sz="6" w:space="0" w:color="000000"/>
            </w:tcBorders>
          </w:tcPr>
          <w:p w14:paraId="1A0036CE" w14:textId="77777777" w:rsidR="00E56D0C" w:rsidRPr="00146BCC" w:rsidRDefault="00E56D0C" w:rsidP="00E56D0C">
            <w:pPr>
              <w:pStyle w:val="TableParagraph"/>
              <w:ind w:left="114" w:right="134"/>
              <w:rPr>
                <w:b/>
                <w:bCs/>
                <w:color w:val="000000"/>
                <w:sz w:val="20"/>
                <w:szCs w:val="20"/>
                <w:lang w:val="en-US"/>
              </w:rPr>
            </w:pPr>
          </w:p>
        </w:tc>
        <w:tc>
          <w:tcPr>
            <w:tcW w:w="1620" w:type="dxa"/>
            <w:tcBorders>
              <w:right w:val="single" w:sz="12" w:space="0" w:color="000000"/>
            </w:tcBorders>
          </w:tcPr>
          <w:p w14:paraId="15432CDE" w14:textId="5A36FA3A" w:rsidR="00E56D0C" w:rsidRPr="00146BCC" w:rsidRDefault="00E56D0C" w:rsidP="00E56D0C">
            <w:pPr>
              <w:jc w:val="both"/>
              <w:rPr>
                <w:b/>
                <w:bCs/>
                <w:color w:val="000000"/>
                <w:sz w:val="20"/>
                <w:szCs w:val="20"/>
                <w:lang w:val="en-US"/>
              </w:rPr>
            </w:pPr>
            <w:r w:rsidRPr="00146BCC">
              <w:rPr>
                <w:color w:val="000000"/>
                <w:sz w:val="18"/>
                <w:szCs w:val="26"/>
                <w:lang w:val="en-US"/>
              </w:rPr>
              <w:t>Lectures</w:t>
            </w:r>
          </w:p>
        </w:tc>
        <w:tc>
          <w:tcPr>
            <w:tcW w:w="4320" w:type="dxa"/>
            <w:vMerge/>
            <w:tcBorders>
              <w:left w:val="single" w:sz="12" w:space="0" w:color="000000"/>
            </w:tcBorders>
          </w:tcPr>
          <w:p w14:paraId="4D1D04AF" w14:textId="77777777" w:rsidR="00E56D0C" w:rsidRPr="00146BCC" w:rsidRDefault="00E56D0C" w:rsidP="00E56D0C">
            <w:pPr>
              <w:jc w:val="both"/>
              <w:rPr>
                <w:b/>
                <w:bCs/>
                <w:color w:val="000000"/>
                <w:sz w:val="20"/>
                <w:szCs w:val="20"/>
                <w:lang w:val="en-US"/>
              </w:rPr>
            </w:pPr>
          </w:p>
        </w:tc>
        <w:tc>
          <w:tcPr>
            <w:tcW w:w="1350" w:type="dxa"/>
            <w:vMerge/>
            <w:tcBorders>
              <w:left w:val="single" w:sz="12" w:space="0" w:color="000000"/>
            </w:tcBorders>
          </w:tcPr>
          <w:p w14:paraId="6D4984B7" w14:textId="77777777" w:rsidR="00E56D0C" w:rsidRPr="00146BCC" w:rsidRDefault="00E56D0C" w:rsidP="00E56D0C">
            <w:pPr>
              <w:jc w:val="both"/>
              <w:rPr>
                <w:b/>
                <w:bCs/>
                <w:color w:val="000000"/>
                <w:sz w:val="20"/>
                <w:szCs w:val="20"/>
                <w:lang w:val="en-US"/>
              </w:rPr>
            </w:pPr>
          </w:p>
        </w:tc>
      </w:tr>
      <w:tr w:rsidR="00E56D0C" w:rsidRPr="00146BCC" w14:paraId="26700AC7" w14:textId="77777777" w:rsidTr="00E56D0C">
        <w:trPr>
          <w:gridBefore w:val="1"/>
          <w:wBefore w:w="34" w:type="dxa"/>
          <w:trHeight w:val="216"/>
        </w:trPr>
        <w:tc>
          <w:tcPr>
            <w:tcW w:w="2396" w:type="dxa"/>
            <w:vMerge/>
            <w:tcBorders>
              <w:right w:val="single" w:sz="6" w:space="0" w:color="000000"/>
            </w:tcBorders>
          </w:tcPr>
          <w:p w14:paraId="05B83D31" w14:textId="77777777" w:rsidR="00E56D0C" w:rsidRPr="00146BCC" w:rsidRDefault="00E56D0C" w:rsidP="00E56D0C">
            <w:pPr>
              <w:pStyle w:val="TableParagraph"/>
              <w:ind w:left="114" w:right="134"/>
              <w:rPr>
                <w:b/>
                <w:bCs/>
                <w:color w:val="000000"/>
                <w:sz w:val="20"/>
                <w:szCs w:val="20"/>
                <w:lang w:val="en-US"/>
              </w:rPr>
            </w:pPr>
          </w:p>
        </w:tc>
        <w:tc>
          <w:tcPr>
            <w:tcW w:w="1620" w:type="dxa"/>
            <w:tcBorders>
              <w:right w:val="single" w:sz="12" w:space="0" w:color="000000"/>
            </w:tcBorders>
          </w:tcPr>
          <w:p w14:paraId="0810291E" w14:textId="0A2A7677" w:rsidR="00E56D0C" w:rsidRPr="00146BCC" w:rsidRDefault="00E56D0C" w:rsidP="00E56D0C">
            <w:pPr>
              <w:jc w:val="both"/>
              <w:rPr>
                <w:b/>
                <w:bCs/>
                <w:color w:val="000000"/>
                <w:sz w:val="20"/>
                <w:szCs w:val="20"/>
                <w:lang w:val="en-US"/>
              </w:rPr>
            </w:pPr>
            <w:r w:rsidRPr="00146BCC">
              <w:rPr>
                <w:color w:val="000000"/>
                <w:sz w:val="18"/>
                <w:szCs w:val="26"/>
                <w:lang w:val="en-US"/>
              </w:rPr>
              <w:t>Seminars</w:t>
            </w:r>
          </w:p>
        </w:tc>
        <w:tc>
          <w:tcPr>
            <w:tcW w:w="4320" w:type="dxa"/>
            <w:vMerge/>
            <w:tcBorders>
              <w:left w:val="single" w:sz="12" w:space="0" w:color="000000"/>
            </w:tcBorders>
          </w:tcPr>
          <w:p w14:paraId="6F060CBB" w14:textId="77777777" w:rsidR="00E56D0C" w:rsidRPr="00146BCC" w:rsidRDefault="00E56D0C" w:rsidP="00E56D0C">
            <w:pPr>
              <w:jc w:val="both"/>
              <w:rPr>
                <w:b/>
                <w:bCs/>
                <w:color w:val="000000"/>
                <w:sz w:val="20"/>
                <w:szCs w:val="20"/>
                <w:lang w:val="en-US"/>
              </w:rPr>
            </w:pPr>
          </w:p>
        </w:tc>
        <w:tc>
          <w:tcPr>
            <w:tcW w:w="1350" w:type="dxa"/>
            <w:vMerge/>
            <w:tcBorders>
              <w:left w:val="single" w:sz="12" w:space="0" w:color="000000"/>
            </w:tcBorders>
          </w:tcPr>
          <w:p w14:paraId="562361E9" w14:textId="77777777" w:rsidR="00E56D0C" w:rsidRPr="00146BCC" w:rsidRDefault="00E56D0C" w:rsidP="00E56D0C">
            <w:pPr>
              <w:jc w:val="both"/>
              <w:rPr>
                <w:b/>
                <w:bCs/>
                <w:color w:val="000000"/>
                <w:sz w:val="20"/>
                <w:szCs w:val="20"/>
                <w:lang w:val="en-US"/>
              </w:rPr>
            </w:pPr>
          </w:p>
        </w:tc>
      </w:tr>
      <w:tr w:rsidR="00E56D0C" w:rsidRPr="00146BCC" w14:paraId="43F4CD33" w14:textId="77777777" w:rsidTr="00E56D0C">
        <w:trPr>
          <w:gridBefore w:val="1"/>
          <w:wBefore w:w="34" w:type="dxa"/>
          <w:trHeight w:val="216"/>
        </w:trPr>
        <w:tc>
          <w:tcPr>
            <w:tcW w:w="2396" w:type="dxa"/>
            <w:vMerge/>
            <w:tcBorders>
              <w:right w:val="single" w:sz="6" w:space="0" w:color="000000"/>
            </w:tcBorders>
          </w:tcPr>
          <w:p w14:paraId="335A33AF" w14:textId="77777777" w:rsidR="00E56D0C" w:rsidRPr="00146BCC" w:rsidRDefault="00E56D0C" w:rsidP="00E56D0C">
            <w:pPr>
              <w:pStyle w:val="TableParagraph"/>
              <w:ind w:left="114" w:right="134"/>
              <w:rPr>
                <w:b/>
                <w:bCs/>
                <w:color w:val="000000"/>
                <w:sz w:val="20"/>
                <w:szCs w:val="20"/>
                <w:lang w:val="en-US"/>
              </w:rPr>
            </w:pPr>
          </w:p>
        </w:tc>
        <w:tc>
          <w:tcPr>
            <w:tcW w:w="1620" w:type="dxa"/>
            <w:tcBorders>
              <w:right w:val="single" w:sz="12" w:space="0" w:color="000000"/>
            </w:tcBorders>
          </w:tcPr>
          <w:p w14:paraId="267D8DAD" w14:textId="1A0F5C38" w:rsidR="00E56D0C" w:rsidRPr="00146BCC" w:rsidRDefault="00E56D0C" w:rsidP="00E56D0C">
            <w:pPr>
              <w:jc w:val="both"/>
              <w:rPr>
                <w:b/>
                <w:bCs/>
                <w:color w:val="000000"/>
                <w:sz w:val="20"/>
                <w:szCs w:val="20"/>
                <w:lang w:val="en-US"/>
              </w:rPr>
            </w:pPr>
            <w:r w:rsidRPr="00146BCC">
              <w:rPr>
                <w:color w:val="000000"/>
                <w:sz w:val="18"/>
                <w:szCs w:val="26"/>
                <w:lang w:val="en-US"/>
              </w:rPr>
              <w:t>o</w:t>
            </w:r>
            <w:proofErr w:type="spellStart"/>
            <w:r w:rsidRPr="00146BCC">
              <w:rPr>
                <w:color w:val="000000"/>
                <w:sz w:val="18"/>
                <w:szCs w:val="26"/>
              </w:rPr>
              <w:t>nl</w:t>
            </w:r>
            <w:r w:rsidRPr="00146BCC">
              <w:rPr>
                <w:color w:val="000000"/>
                <w:sz w:val="18"/>
                <w:szCs w:val="26"/>
                <w:lang w:val="en-US"/>
              </w:rPr>
              <w:t>ine</w:t>
            </w:r>
            <w:proofErr w:type="spellEnd"/>
            <w:r w:rsidRPr="00146BCC">
              <w:rPr>
                <w:color w:val="000000"/>
                <w:sz w:val="18"/>
                <w:szCs w:val="26"/>
              </w:rPr>
              <w:t>/</w:t>
            </w:r>
            <w:r w:rsidRPr="00146BCC">
              <w:rPr>
                <w:color w:val="000000"/>
                <w:sz w:val="18"/>
                <w:szCs w:val="26"/>
                <w:lang w:val="en-US"/>
              </w:rPr>
              <w:t>student work</w:t>
            </w:r>
          </w:p>
        </w:tc>
        <w:tc>
          <w:tcPr>
            <w:tcW w:w="4320" w:type="dxa"/>
            <w:vMerge/>
            <w:tcBorders>
              <w:left w:val="single" w:sz="12" w:space="0" w:color="000000"/>
            </w:tcBorders>
          </w:tcPr>
          <w:p w14:paraId="39B0FC2A" w14:textId="77777777" w:rsidR="00E56D0C" w:rsidRPr="00146BCC" w:rsidRDefault="00E56D0C" w:rsidP="00E56D0C">
            <w:pPr>
              <w:jc w:val="both"/>
              <w:rPr>
                <w:b/>
                <w:bCs/>
                <w:color w:val="000000"/>
                <w:sz w:val="20"/>
                <w:szCs w:val="20"/>
                <w:lang w:val="en-US"/>
              </w:rPr>
            </w:pPr>
          </w:p>
        </w:tc>
        <w:tc>
          <w:tcPr>
            <w:tcW w:w="1350" w:type="dxa"/>
            <w:vMerge/>
            <w:tcBorders>
              <w:left w:val="single" w:sz="12" w:space="0" w:color="000000"/>
            </w:tcBorders>
          </w:tcPr>
          <w:p w14:paraId="55C6BAB0" w14:textId="77777777" w:rsidR="00E56D0C" w:rsidRPr="00146BCC" w:rsidRDefault="00E56D0C" w:rsidP="00E56D0C">
            <w:pPr>
              <w:jc w:val="both"/>
              <w:rPr>
                <w:b/>
                <w:bCs/>
                <w:color w:val="000000"/>
                <w:sz w:val="20"/>
                <w:szCs w:val="20"/>
                <w:lang w:val="en-US"/>
              </w:rPr>
            </w:pPr>
          </w:p>
        </w:tc>
      </w:tr>
      <w:tr w:rsidR="00E56D0C" w:rsidRPr="00146BCC" w14:paraId="2E8B50E4" w14:textId="50B62AD2" w:rsidTr="00E56D0C">
        <w:trPr>
          <w:gridBefore w:val="1"/>
          <w:wBefore w:w="34" w:type="dxa"/>
          <w:trHeight w:val="406"/>
        </w:trPr>
        <w:tc>
          <w:tcPr>
            <w:tcW w:w="2396" w:type="dxa"/>
            <w:vMerge w:val="restart"/>
            <w:tcBorders>
              <w:right w:val="single" w:sz="6" w:space="0" w:color="000000"/>
            </w:tcBorders>
          </w:tcPr>
          <w:p w14:paraId="6436E200" w14:textId="77777777" w:rsidR="00E56D0C" w:rsidRPr="00146BCC" w:rsidRDefault="00E56D0C" w:rsidP="00E56D0C">
            <w:pPr>
              <w:pStyle w:val="TableParagraph"/>
              <w:ind w:left="114" w:right="134"/>
              <w:rPr>
                <w:sz w:val="24"/>
                <w:lang w:val="en-US"/>
              </w:rPr>
            </w:pPr>
            <w:r w:rsidRPr="00146BCC">
              <w:rPr>
                <w:sz w:val="24"/>
                <w:lang w:val="en-US"/>
              </w:rPr>
              <w:t>Historical background of European Civilization.</w:t>
            </w:r>
          </w:p>
        </w:tc>
        <w:tc>
          <w:tcPr>
            <w:tcW w:w="1620" w:type="dxa"/>
            <w:tcBorders>
              <w:right w:val="single" w:sz="12" w:space="0" w:color="000000"/>
            </w:tcBorders>
          </w:tcPr>
          <w:p w14:paraId="486C6CCC" w14:textId="4CE242E0" w:rsidR="00E56D0C" w:rsidRPr="00146BCC" w:rsidRDefault="00E56D0C" w:rsidP="00E56D0C">
            <w:pPr>
              <w:jc w:val="both"/>
              <w:rPr>
                <w:sz w:val="24"/>
                <w:szCs w:val="24"/>
                <w:lang w:val="en-GB"/>
              </w:rPr>
            </w:pPr>
            <w:r w:rsidRPr="00146BCC">
              <w:rPr>
                <w:sz w:val="24"/>
                <w:szCs w:val="24"/>
                <w:lang w:val="en-GB"/>
              </w:rPr>
              <w:t>8</w:t>
            </w:r>
          </w:p>
        </w:tc>
        <w:tc>
          <w:tcPr>
            <w:tcW w:w="4320" w:type="dxa"/>
            <w:vMerge w:val="restart"/>
            <w:tcBorders>
              <w:left w:val="single" w:sz="12" w:space="0" w:color="000000"/>
            </w:tcBorders>
          </w:tcPr>
          <w:p w14:paraId="288918DB" w14:textId="2E13CB56" w:rsidR="00E56D0C" w:rsidRPr="00146BCC" w:rsidRDefault="00E56D0C" w:rsidP="00E56D0C">
            <w:pPr>
              <w:jc w:val="both"/>
              <w:rPr>
                <w:sz w:val="24"/>
                <w:szCs w:val="24"/>
                <w:lang w:val="en-GB"/>
              </w:rPr>
            </w:pPr>
            <w:r w:rsidRPr="00146BCC">
              <w:rPr>
                <w:sz w:val="24"/>
                <w:szCs w:val="24"/>
                <w:lang w:val="en-GB"/>
              </w:rPr>
              <w:t>To characterise the historical background of the European Civilization, including the concepts of myth, religion and philosophy and the origins of speculative thought.</w:t>
            </w:r>
          </w:p>
        </w:tc>
        <w:tc>
          <w:tcPr>
            <w:tcW w:w="1350" w:type="dxa"/>
            <w:vMerge w:val="restart"/>
            <w:tcBorders>
              <w:left w:val="single" w:sz="12" w:space="0" w:color="000000"/>
            </w:tcBorders>
          </w:tcPr>
          <w:p w14:paraId="77958BBC" w14:textId="59F81E82" w:rsidR="00E56D0C" w:rsidRPr="00146BCC" w:rsidRDefault="00E56D0C" w:rsidP="00E56D0C">
            <w:pPr>
              <w:jc w:val="both"/>
              <w:rPr>
                <w:sz w:val="24"/>
                <w:szCs w:val="24"/>
                <w:lang w:val="en-GB"/>
              </w:rPr>
            </w:pPr>
            <w:proofErr w:type="spellStart"/>
            <w:r w:rsidRPr="00146BCC">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17CFFBE4" w14:textId="77777777" w:rsidTr="00E56D0C">
        <w:trPr>
          <w:gridBefore w:val="1"/>
          <w:wBefore w:w="34" w:type="dxa"/>
          <w:trHeight w:val="406"/>
        </w:trPr>
        <w:tc>
          <w:tcPr>
            <w:tcW w:w="2396" w:type="dxa"/>
            <w:vMerge/>
            <w:tcBorders>
              <w:right w:val="single" w:sz="6" w:space="0" w:color="000000"/>
            </w:tcBorders>
          </w:tcPr>
          <w:p w14:paraId="01B0C089" w14:textId="77777777" w:rsidR="00E56D0C" w:rsidRPr="00146BCC" w:rsidRDefault="00E56D0C" w:rsidP="00E56D0C">
            <w:pPr>
              <w:pStyle w:val="TableParagraph"/>
              <w:ind w:left="114" w:right="134"/>
              <w:rPr>
                <w:sz w:val="24"/>
                <w:lang w:val="en-US"/>
              </w:rPr>
            </w:pPr>
          </w:p>
        </w:tc>
        <w:tc>
          <w:tcPr>
            <w:tcW w:w="1620" w:type="dxa"/>
            <w:tcBorders>
              <w:right w:val="single" w:sz="12" w:space="0" w:color="000000"/>
            </w:tcBorders>
          </w:tcPr>
          <w:p w14:paraId="74D6F82C" w14:textId="1F2C618B" w:rsidR="00E56D0C" w:rsidRPr="00146BCC" w:rsidRDefault="00E56D0C" w:rsidP="00E56D0C">
            <w:pPr>
              <w:jc w:val="both"/>
              <w:rPr>
                <w:sz w:val="24"/>
                <w:szCs w:val="24"/>
                <w:lang w:val="en-GB"/>
              </w:rPr>
            </w:pPr>
            <w:r w:rsidRPr="00146BCC">
              <w:rPr>
                <w:sz w:val="24"/>
                <w:szCs w:val="24"/>
                <w:lang w:val="en-GB"/>
              </w:rPr>
              <w:t>8</w:t>
            </w:r>
          </w:p>
        </w:tc>
        <w:tc>
          <w:tcPr>
            <w:tcW w:w="4320" w:type="dxa"/>
            <w:vMerge/>
            <w:tcBorders>
              <w:left w:val="single" w:sz="12" w:space="0" w:color="000000"/>
            </w:tcBorders>
          </w:tcPr>
          <w:p w14:paraId="75FB96DC" w14:textId="77777777" w:rsidR="00E56D0C" w:rsidRPr="00146BCC" w:rsidRDefault="00E56D0C" w:rsidP="00E56D0C">
            <w:pPr>
              <w:jc w:val="both"/>
              <w:rPr>
                <w:sz w:val="24"/>
                <w:szCs w:val="24"/>
                <w:lang w:val="en-GB"/>
              </w:rPr>
            </w:pPr>
          </w:p>
        </w:tc>
        <w:tc>
          <w:tcPr>
            <w:tcW w:w="1350" w:type="dxa"/>
            <w:vMerge/>
            <w:tcBorders>
              <w:left w:val="single" w:sz="12" w:space="0" w:color="000000"/>
            </w:tcBorders>
          </w:tcPr>
          <w:p w14:paraId="4FD775D3" w14:textId="77777777" w:rsidR="00E56D0C" w:rsidRPr="00146BCC" w:rsidRDefault="00E56D0C" w:rsidP="00E56D0C">
            <w:pPr>
              <w:jc w:val="both"/>
            </w:pPr>
          </w:p>
        </w:tc>
      </w:tr>
      <w:tr w:rsidR="00E56D0C" w:rsidRPr="00146BCC" w14:paraId="428AD3A9" w14:textId="77777777" w:rsidTr="00E56D0C">
        <w:trPr>
          <w:gridBefore w:val="1"/>
          <w:wBefore w:w="34" w:type="dxa"/>
          <w:trHeight w:val="406"/>
        </w:trPr>
        <w:tc>
          <w:tcPr>
            <w:tcW w:w="2396" w:type="dxa"/>
            <w:vMerge/>
            <w:tcBorders>
              <w:right w:val="single" w:sz="6" w:space="0" w:color="000000"/>
            </w:tcBorders>
          </w:tcPr>
          <w:p w14:paraId="20FF244F" w14:textId="77777777" w:rsidR="00E56D0C" w:rsidRPr="00146BCC" w:rsidRDefault="00E56D0C" w:rsidP="00E56D0C">
            <w:pPr>
              <w:pStyle w:val="TableParagraph"/>
              <w:ind w:left="114" w:right="134"/>
              <w:rPr>
                <w:sz w:val="24"/>
                <w:lang w:val="en-US"/>
              </w:rPr>
            </w:pPr>
          </w:p>
        </w:tc>
        <w:tc>
          <w:tcPr>
            <w:tcW w:w="1620" w:type="dxa"/>
            <w:tcBorders>
              <w:right w:val="single" w:sz="12" w:space="0" w:color="000000"/>
            </w:tcBorders>
          </w:tcPr>
          <w:p w14:paraId="7720B34D" w14:textId="11F85B6B" w:rsidR="00E56D0C" w:rsidRPr="00146BCC" w:rsidRDefault="00E56D0C" w:rsidP="00E56D0C">
            <w:pPr>
              <w:jc w:val="both"/>
              <w:rPr>
                <w:sz w:val="24"/>
                <w:szCs w:val="24"/>
                <w:lang w:val="en-GB"/>
              </w:rPr>
            </w:pPr>
            <w:r w:rsidRPr="00146BCC">
              <w:rPr>
                <w:sz w:val="24"/>
                <w:szCs w:val="24"/>
                <w:lang w:val="en-GB"/>
              </w:rPr>
              <w:t>14</w:t>
            </w:r>
          </w:p>
        </w:tc>
        <w:tc>
          <w:tcPr>
            <w:tcW w:w="4320" w:type="dxa"/>
            <w:vMerge/>
            <w:tcBorders>
              <w:left w:val="single" w:sz="12" w:space="0" w:color="000000"/>
              <w:bottom w:val="single" w:sz="4" w:space="0" w:color="auto"/>
            </w:tcBorders>
          </w:tcPr>
          <w:p w14:paraId="3C8B918D" w14:textId="77777777" w:rsidR="00E56D0C" w:rsidRPr="00146BCC" w:rsidRDefault="00E56D0C" w:rsidP="00E56D0C">
            <w:pPr>
              <w:jc w:val="both"/>
              <w:rPr>
                <w:sz w:val="24"/>
                <w:szCs w:val="24"/>
                <w:lang w:val="en-GB"/>
              </w:rPr>
            </w:pPr>
          </w:p>
        </w:tc>
        <w:tc>
          <w:tcPr>
            <w:tcW w:w="1350" w:type="dxa"/>
            <w:vMerge/>
            <w:tcBorders>
              <w:left w:val="single" w:sz="12" w:space="0" w:color="000000"/>
              <w:bottom w:val="single" w:sz="4" w:space="0" w:color="auto"/>
            </w:tcBorders>
          </w:tcPr>
          <w:p w14:paraId="515B9C5F" w14:textId="77777777" w:rsidR="00E56D0C" w:rsidRPr="00146BCC" w:rsidRDefault="00E56D0C" w:rsidP="00E56D0C">
            <w:pPr>
              <w:jc w:val="both"/>
            </w:pPr>
          </w:p>
        </w:tc>
      </w:tr>
      <w:tr w:rsidR="00E56D0C" w:rsidRPr="00146BCC" w14:paraId="7FAEB2D3" w14:textId="3F1E9625" w:rsidTr="00E56D0C">
        <w:trPr>
          <w:gridBefore w:val="1"/>
          <w:wBefore w:w="34" w:type="dxa"/>
          <w:trHeight w:val="511"/>
        </w:trPr>
        <w:tc>
          <w:tcPr>
            <w:tcW w:w="2396" w:type="dxa"/>
            <w:vMerge w:val="restart"/>
            <w:tcBorders>
              <w:right w:val="single" w:sz="6" w:space="0" w:color="000000"/>
            </w:tcBorders>
          </w:tcPr>
          <w:p w14:paraId="0AD1BAF8" w14:textId="77777777" w:rsidR="00E56D0C" w:rsidRPr="00146BCC" w:rsidRDefault="00E56D0C" w:rsidP="00E56D0C">
            <w:pPr>
              <w:pStyle w:val="TableParagraph"/>
              <w:spacing w:line="270" w:lineRule="exact"/>
              <w:ind w:left="114"/>
              <w:rPr>
                <w:sz w:val="24"/>
                <w:lang w:val="en-US"/>
              </w:rPr>
            </w:pPr>
            <w:r w:rsidRPr="00146BCC">
              <w:rPr>
                <w:sz w:val="24"/>
                <w:lang w:val="en-US"/>
              </w:rPr>
              <w:t>History of Ideas from early Greeks to Aristotle</w:t>
            </w:r>
          </w:p>
        </w:tc>
        <w:tc>
          <w:tcPr>
            <w:tcW w:w="1620" w:type="dxa"/>
            <w:tcBorders>
              <w:right w:val="single" w:sz="12" w:space="0" w:color="000000"/>
            </w:tcBorders>
          </w:tcPr>
          <w:p w14:paraId="672C18AA" w14:textId="66C388F5" w:rsidR="00E56D0C" w:rsidRPr="00146BCC" w:rsidRDefault="00E56D0C" w:rsidP="00E56D0C">
            <w:pPr>
              <w:jc w:val="both"/>
              <w:rPr>
                <w:sz w:val="24"/>
                <w:szCs w:val="24"/>
                <w:lang w:val="en-GB"/>
              </w:rPr>
            </w:pPr>
            <w:r w:rsidRPr="00146BCC">
              <w:rPr>
                <w:sz w:val="24"/>
                <w:szCs w:val="24"/>
                <w:lang w:val="en-GB"/>
              </w:rPr>
              <w:t>8</w:t>
            </w:r>
          </w:p>
        </w:tc>
        <w:tc>
          <w:tcPr>
            <w:tcW w:w="4320" w:type="dxa"/>
            <w:vMerge w:val="restart"/>
            <w:tcBorders>
              <w:top w:val="single" w:sz="4" w:space="0" w:color="auto"/>
              <w:left w:val="single" w:sz="12" w:space="0" w:color="000000"/>
            </w:tcBorders>
          </w:tcPr>
          <w:p w14:paraId="2AFE7A83" w14:textId="02969DB0" w:rsidR="00E56D0C" w:rsidRPr="00146BCC" w:rsidRDefault="00E56D0C" w:rsidP="00E56D0C">
            <w:pPr>
              <w:jc w:val="both"/>
              <w:rPr>
                <w:sz w:val="24"/>
                <w:szCs w:val="24"/>
                <w:lang w:val="en-GB"/>
              </w:rPr>
            </w:pPr>
            <w:r w:rsidRPr="00146BCC">
              <w:rPr>
                <w:sz w:val="24"/>
                <w:szCs w:val="24"/>
                <w:lang w:val="en-GB"/>
              </w:rPr>
              <w:t xml:space="preserve">To characterise the key ideas of Greek thinkers from Thales to Aristotle, including: the debate around virtue, justice, </w:t>
            </w:r>
            <w:r w:rsidRPr="00146BCC">
              <w:rPr>
                <w:sz w:val="24"/>
                <w:szCs w:val="24"/>
                <w:lang w:val="en-GB"/>
              </w:rPr>
              <w:lastRenderedPageBreak/>
              <w:t>truth and the possibility of rational explanation of the universe.</w:t>
            </w:r>
          </w:p>
        </w:tc>
        <w:tc>
          <w:tcPr>
            <w:tcW w:w="1350" w:type="dxa"/>
            <w:vMerge w:val="restart"/>
            <w:tcBorders>
              <w:top w:val="single" w:sz="4" w:space="0" w:color="auto"/>
              <w:left w:val="single" w:sz="12" w:space="0" w:color="000000"/>
            </w:tcBorders>
          </w:tcPr>
          <w:p w14:paraId="1372E42F" w14:textId="1EB741E3" w:rsidR="00E56D0C" w:rsidRPr="00146BCC" w:rsidRDefault="00E56D0C" w:rsidP="00E56D0C">
            <w:pPr>
              <w:jc w:val="both"/>
              <w:rPr>
                <w:sz w:val="24"/>
                <w:szCs w:val="24"/>
                <w:lang w:val="en-GB"/>
              </w:rPr>
            </w:pPr>
            <w:proofErr w:type="spellStart"/>
            <w:r w:rsidRPr="00146BCC">
              <w:lastRenderedPageBreak/>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1DE6EAFB" w14:textId="77777777" w:rsidTr="00E56D0C">
        <w:trPr>
          <w:gridBefore w:val="1"/>
          <w:wBefore w:w="34" w:type="dxa"/>
          <w:trHeight w:val="509"/>
        </w:trPr>
        <w:tc>
          <w:tcPr>
            <w:tcW w:w="2396" w:type="dxa"/>
            <w:vMerge/>
            <w:tcBorders>
              <w:right w:val="single" w:sz="6" w:space="0" w:color="000000"/>
            </w:tcBorders>
          </w:tcPr>
          <w:p w14:paraId="1929B5F7" w14:textId="77777777" w:rsidR="00E56D0C" w:rsidRPr="00146BCC" w:rsidRDefault="00E56D0C" w:rsidP="00E56D0C">
            <w:pPr>
              <w:pStyle w:val="TableParagraph"/>
              <w:spacing w:line="270" w:lineRule="exact"/>
              <w:ind w:left="114"/>
              <w:rPr>
                <w:sz w:val="24"/>
                <w:lang w:val="en-US"/>
              </w:rPr>
            </w:pPr>
          </w:p>
        </w:tc>
        <w:tc>
          <w:tcPr>
            <w:tcW w:w="1620" w:type="dxa"/>
            <w:tcBorders>
              <w:right w:val="single" w:sz="12" w:space="0" w:color="000000"/>
            </w:tcBorders>
          </w:tcPr>
          <w:p w14:paraId="70369520" w14:textId="766A19CF" w:rsidR="00E56D0C" w:rsidRPr="00146BCC" w:rsidRDefault="00E56D0C" w:rsidP="00E56D0C">
            <w:pPr>
              <w:jc w:val="both"/>
              <w:rPr>
                <w:sz w:val="24"/>
                <w:szCs w:val="24"/>
                <w:lang w:val="en-GB"/>
              </w:rPr>
            </w:pPr>
            <w:r w:rsidRPr="00146BCC">
              <w:rPr>
                <w:sz w:val="24"/>
                <w:szCs w:val="24"/>
                <w:lang w:val="en-GB"/>
              </w:rPr>
              <w:t>8</w:t>
            </w:r>
          </w:p>
        </w:tc>
        <w:tc>
          <w:tcPr>
            <w:tcW w:w="4320" w:type="dxa"/>
            <w:vMerge/>
            <w:tcBorders>
              <w:left w:val="single" w:sz="12" w:space="0" w:color="000000"/>
            </w:tcBorders>
          </w:tcPr>
          <w:p w14:paraId="7903E901" w14:textId="77777777" w:rsidR="00E56D0C" w:rsidRPr="00146BCC" w:rsidRDefault="00E56D0C" w:rsidP="00E56D0C">
            <w:pPr>
              <w:jc w:val="both"/>
              <w:rPr>
                <w:sz w:val="24"/>
                <w:szCs w:val="24"/>
                <w:lang w:val="en-GB"/>
              </w:rPr>
            </w:pPr>
          </w:p>
        </w:tc>
        <w:tc>
          <w:tcPr>
            <w:tcW w:w="1350" w:type="dxa"/>
            <w:vMerge/>
            <w:tcBorders>
              <w:left w:val="single" w:sz="12" w:space="0" w:color="000000"/>
            </w:tcBorders>
          </w:tcPr>
          <w:p w14:paraId="260EB949" w14:textId="77777777" w:rsidR="00E56D0C" w:rsidRPr="00146BCC" w:rsidRDefault="00E56D0C" w:rsidP="00E56D0C">
            <w:pPr>
              <w:jc w:val="both"/>
            </w:pPr>
          </w:p>
        </w:tc>
      </w:tr>
      <w:tr w:rsidR="00E56D0C" w:rsidRPr="00146BCC" w14:paraId="2F9EE221" w14:textId="77777777" w:rsidTr="00E56D0C">
        <w:trPr>
          <w:gridBefore w:val="1"/>
          <w:wBefore w:w="34" w:type="dxa"/>
          <w:trHeight w:val="509"/>
        </w:trPr>
        <w:tc>
          <w:tcPr>
            <w:tcW w:w="2396" w:type="dxa"/>
            <w:vMerge/>
            <w:tcBorders>
              <w:right w:val="single" w:sz="6" w:space="0" w:color="000000"/>
            </w:tcBorders>
          </w:tcPr>
          <w:p w14:paraId="3ED16145" w14:textId="77777777" w:rsidR="00E56D0C" w:rsidRPr="00146BCC" w:rsidRDefault="00E56D0C" w:rsidP="00E56D0C">
            <w:pPr>
              <w:pStyle w:val="TableParagraph"/>
              <w:spacing w:line="270" w:lineRule="exact"/>
              <w:ind w:left="114"/>
              <w:rPr>
                <w:sz w:val="24"/>
                <w:lang w:val="en-US"/>
              </w:rPr>
            </w:pPr>
          </w:p>
        </w:tc>
        <w:tc>
          <w:tcPr>
            <w:tcW w:w="1620" w:type="dxa"/>
            <w:tcBorders>
              <w:right w:val="single" w:sz="12" w:space="0" w:color="000000"/>
            </w:tcBorders>
          </w:tcPr>
          <w:p w14:paraId="018D75DA" w14:textId="75EE6682" w:rsidR="00E56D0C" w:rsidRPr="00146BCC" w:rsidRDefault="00E56D0C" w:rsidP="00E56D0C">
            <w:pPr>
              <w:jc w:val="both"/>
              <w:rPr>
                <w:sz w:val="24"/>
                <w:szCs w:val="24"/>
                <w:lang w:val="en-GB"/>
              </w:rPr>
            </w:pPr>
            <w:r w:rsidRPr="00146BCC">
              <w:rPr>
                <w:sz w:val="24"/>
                <w:szCs w:val="24"/>
                <w:lang w:val="en-GB"/>
              </w:rPr>
              <w:t>10</w:t>
            </w:r>
          </w:p>
        </w:tc>
        <w:tc>
          <w:tcPr>
            <w:tcW w:w="4320" w:type="dxa"/>
            <w:vMerge/>
            <w:tcBorders>
              <w:left w:val="single" w:sz="12" w:space="0" w:color="000000"/>
              <w:bottom w:val="single" w:sz="4" w:space="0" w:color="auto"/>
            </w:tcBorders>
          </w:tcPr>
          <w:p w14:paraId="2AEEE13F" w14:textId="77777777" w:rsidR="00E56D0C" w:rsidRPr="00146BCC" w:rsidRDefault="00E56D0C" w:rsidP="00E56D0C">
            <w:pPr>
              <w:jc w:val="both"/>
              <w:rPr>
                <w:sz w:val="24"/>
                <w:szCs w:val="24"/>
                <w:lang w:val="en-GB"/>
              </w:rPr>
            </w:pPr>
          </w:p>
        </w:tc>
        <w:tc>
          <w:tcPr>
            <w:tcW w:w="1350" w:type="dxa"/>
            <w:vMerge/>
            <w:tcBorders>
              <w:left w:val="single" w:sz="12" w:space="0" w:color="000000"/>
              <w:bottom w:val="single" w:sz="4" w:space="0" w:color="auto"/>
            </w:tcBorders>
          </w:tcPr>
          <w:p w14:paraId="2943F871" w14:textId="77777777" w:rsidR="00E56D0C" w:rsidRPr="00146BCC" w:rsidRDefault="00E56D0C" w:rsidP="00E56D0C">
            <w:pPr>
              <w:jc w:val="both"/>
            </w:pPr>
          </w:p>
        </w:tc>
      </w:tr>
      <w:tr w:rsidR="00E56D0C" w:rsidRPr="00146BCC" w14:paraId="24AFE946" w14:textId="39A89147" w:rsidTr="00E56D0C">
        <w:trPr>
          <w:gridBefore w:val="1"/>
          <w:wBefore w:w="34" w:type="dxa"/>
          <w:trHeight w:val="714"/>
        </w:trPr>
        <w:tc>
          <w:tcPr>
            <w:tcW w:w="2396" w:type="dxa"/>
            <w:vMerge w:val="restart"/>
            <w:tcBorders>
              <w:right w:val="single" w:sz="6" w:space="0" w:color="000000"/>
            </w:tcBorders>
          </w:tcPr>
          <w:p w14:paraId="232B3722" w14:textId="77777777" w:rsidR="00E56D0C" w:rsidRPr="00146BCC" w:rsidRDefault="00E56D0C" w:rsidP="00E56D0C">
            <w:pPr>
              <w:pStyle w:val="TableParagraph"/>
              <w:ind w:left="114" w:right="101"/>
              <w:jc w:val="both"/>
              <w:rPr>
                <w:sz w:val="24"/>
                <w:lang w:val="en-US"/>
              </w:rPr>
            </w:pPr>
            <w:r w:rsidRPr="00146BCC">
              <w:rPr>
                <w:sz w:val="24"/>
                <w:lang w:val="en-US"/>
              </w:rPr>
              <w:t>Jewish, Christian, and Muslim uses of philosophy from Philo of Alexandria through Augustine to the early Middle Ages.</w:t>
            </w:r>
          </w:p>
        </w:tc>
        <w:tc>
          <w:tcPr>
            <w:tcW w:w="1620" w:type="dxa"/>
            <w:tcBorders>
              <w:right w:val="single" w:sz="12" w:space="0" w:color="000000"/>
            </w:tcBorders>
          </w:tcPr>
          <w:p w14:paraId="23C68692" w14:textId="076D5A7B" w:rsidR="00E56D0C" w:rsidRPr="00146BCC" w:rsidRDefault="00E56D0C" w:rsidP="00E56D0C">
            <w:pPr>
              <w:jc w:val="both"/>
              <w:rPr>
                <w:sz w:val="24"/>
                <w:szCs w:val="24"/>
                <w:lang w:val="en-GB"/>
              </w:rPr>
            </w:pPr>
            <w:r w:rsidRPr="00146BCC">
              <w:rPr>
                <w:sz w:val="24"/>
                <w:szCs w:val="24"/>
                <w:lang w:val="en-GB"/>
              </w:rPr>
              <w:t>6</w:t>
            </w:r>
          </w:p>
        </w:tc>
        <w:tc>
          <w:tcPr>
            <w:tcW w:w="4320" w:type="dxa"/>
            <w:vMerge w:val="restart"/>
            <w:tcBorders>
              <w:top w:val="single" w:sz="4" w:space="0" w:color="auto"/>
              <w:left w:val="single" w:sz="12" w:space="0" w:color="000000"/>
            </w:tcBorders>
          </w:tcPr>
          <w:p w14:paraId="4BEED6B6" w14:textId="21BB26A7" w:rsidR="00E56D0C" w:rsidRPr="00146BCC" w:rsidRDefault="00E56D0C" w:rsidP="00E56D0C">
            <w:pPr>
              <w:jc w:val="both"/>
              <w:rPr>
                <w:sz w:val="24"/>
                <w:szCs w:val="24"/>
                <w:lang w:val="en-US"/>
              </w:rPr>
            </w:pPr>
            <w:r w:rsidRPr="00146BCC">
              <w:rPr>
                <w:sz w:val="24"/>
                <w:szCs w:val="24"/>
                <w:lang w:val="en-GB"/>
              </w:rPr>
              <w:t>To characterise the key ideas of Jewish, Christian, and Muslim uses of philosophy from Philo of Alexandria through Augustine to the early Middle Ages, including the main debates in Theology around the knowability, existence and attributes of the Divine.</w:t>
            </w:r>
          </w:p>
        </w:tc>
        <w:tc>
          <w:tcPr>
            <w:tcW w:w="1350" w:type="dxa"/>
            <w:vMerge w:val="restart"/>
            <w:tcBorders>
              <w:top w:val="single" w:sz="4" w:space="0" w:color="auto"/>
              <w:left w:val="single" w:sz="12" w:space="0" w:color="000000"/>
            </w:tcBorders>
          </w:tcPr>
          <w:p w14:paraId="12DA1F19" w14:textId="77676113" w:rsidR="00E56D0C" w:rsidRPr="00146BCC" w:rsidRDefault="00E56D0C" w:rsidP="00E56D0C">
            <w:pPr>
              <w:jc w:val="both"/>
              <w:rPr>
                <w:sz w:val="24"/>
                <w:szCs w:val="24"/>
                <w:lang w:val="en-GB"/>
              </w:rPr>
            </w:pPr>
            <w:proofErr w:type="spellStart"/>
            <w:r w:rsidRPr="00146BCC">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7C5B8EC6" w14:textId="77777777" w:rsidTr="00E56D0C">
        <w:trPr>
          <w:gridBefore w:val="1"/>
          <w:wBefore w:w="34" w:type="dxa"/>
          <w:trHeight w:val="712"/>
        </w:trPr>
        <w:tc>
          <w:tcPr>
            <w:tcW w:w="2396" w:type="dxa"/>
            <w:vMerge/>
            <w:tcBorders>
              <w:right w:val="single" w:sz="6" w:space="0" w:color="000000"/>
            </w:tcBorders>
          </w:tcPr>
          <w:p w14:paraId="62C85B3F" w14:textId="77777777" w:rsidR="00E56D0C" w:rsidRPr="00146BCC" w:rsidRDefault="00E56D0C" w:rsidP="00E56D0C">
            <w:pPr>
              <w:pStyle w:val="TableParagraph"/>
              <w:ind w:left="114" w:right="101"/>
              <w:jc w:val="both"/>
              <w:rPr>
                <w:sz w:val="24"/>
                <w:lang w:val="en-US"/>
              </w:rPr>
            </w:pPr>
          </w:p>
        </w:tc>
        <w:tc>
          <w:tcPr>
            <w:tcW w:w="1620" w:type="dxa"/>
            <w:tcBorders>
              <w:right w:val="single" w:sz="12" w:space="0" w:color="000000"/>
            </w:tcBorders>
          </w:tcPr>
          <w:p w14:paraId="3B617E24" w14:textId="0934D43D" w:rsidR="00E56D0C" w:rsidRPr="00146BCC" w:rsidRDefault="00E56D0C" w:rsidP="00E56D0C">
            <w:pPr>
              <w:jc w:val="both"/>
              <w:rPr>
                <w:sz w:val="24"/>
                <w:szCs w:val="24"/>
                <w:lang w:val="en-GB"/>
              </w:rPr>
            </w:pPr>
            <w:r w:rsidRPr="00146BCC">
              <w:rPr>
                <w:sz w:val="24"/>
                <w:szCs w:val="24"/>
                <w:lang w:val="en-GB"/>
              </w:rPr>
              <w:t>6</w:t>
            </w:r>
          </w:p>
        </w:tc>
        <w:tc>
          <w:tcPr>
            <w:tcW w:w="4320" w:type="dxa"/>
            <w:vMerge/>
            <w:tcBorders>
              <w:left w:val="single" w:sz="12" w:space="0" w:color="000000"/>
            </w:tcBorders>
          </w:tcPr>
          <w:p w14:paraId="26310764" w14:textId="77777777" w:rsidR="00E56D0C" w:rsidRPr="00146BCC" w:rsidRDefault="00E56D0C" w:rsidP="00E56D0C">
            <w:pPr>
              <w:jc w:val="both"/>
              <w:rPr>
                <w:sz w:val="24"/>
                <w:szCs w:val="24"/>
                <w:lang w:val="en-GB"/>
              </w:rPr>
            </w:pPr>
          </w:p>
        </w:tc>
        <w:tc>
          <w:tcPr>
            <w:tcW w:w="1350" w:type="dxa"/>
            <w:vMerge/>
            <w:tcBorders>
              <w:left w:val="single" w:sz="12" w:space="0" w:color="000000"/>
            </w:tcBorders>
          </w:tcPr>
          <w:p w14:paraId="41F558C6" w14:textId="77777777" w:rsidR="00E56D0C" w:rsidRPr="00146BCC" w:rsidRDefault="00E56D0C" w:rsidP="00E56D0C">
            <w:pPr>
              <w:jc w:val="both"/>
            </w:pPr>
          </w:p>
        </w:tc>
      </w:tr>
      <w:tr w:rsidR="00E56D0C" w:rsidRPr="00146BCC" w14:paraId="654BB459" w14:textId="77777777" w:rsidTr="00E56D0C">
        <w:trPr>
          <w:gridBefore w:val="1"/>
          <w:wBefore w:w="34" w:type="dxa"/>
          <w:trHeight w:val="712"/>
        </w:trPr>
        <w:tc>
          <w:tcPr>
            <w:tcW w:w="2396" w:type="dxa"/>
            <w:vMerge/>
            <w:tcBorders>
              <w:right w:val="single" w:sz="6" w:space="0" w:color="000000"/>
            </w:tcBorders>
          </w:tcPr>
          <w:p w14:paraId="5F8142E1" w14:textId="77777777" w:rsidR="00E56D0C" w:rsidRPr="00146BCC" w:rsidRDefault="00E56D0C" w:rsidP="00E56D0C">
            <w:pPr>
              <w:pStyle w:val="TableParagraph"/>
              <w:ind w:left="114" w:right="101"/>
              <w:jc w:val="both"/>
              <w:rPr>
                <w:sz w:val="24"/>
                <w:lang w:val="en-US"/>
              </w:rPr>
            </w:pPr>
          </w:p>
        </w:tc>
        <w:tc>
          <w:tcPr>
            <w:tcW w:w="1620" w:type="dxa"/>
            <w:tcBorders>
              <w:right w:val="single" w:sz="12" w:space="0" w:color="000000"/>
            </w:tcBorders>
          </w:tcPr>
          <w:p w14:paraId="7CEFA2CD" w14:textId="4ABEDA70" w:rsidR="00E56D0C" w:rsidRPr="00146BCC" w:rsidRDefault="00E56D0C" w:rsidP="00E56D0C">
            <w:pPr>
              <w:jc w:val="both"/>
              <w:rPr>
                <w:sz w:val="24"/>
                <w:szCs w:val="24"/>
                <w:lang w:val="en-GB"/>
              </w:rPr>
            </w:pPr>
            <w:r w:rsidRPr="00146BCC">
              <w:rPr>
                <w:sz w:val="24"/>
                <w:szCs w:val="24"/>
                <w:lang w:val="en-GB"/>
              </w:rPr>
              <w:t>8</w:t>
            </w:r>
          </w:p>
        </w:tc>
        <w:tc>
          <w:tcPr>
            <w:tcW w:w="4320" w:type="dxa"/>
            <w:vMerge/>
            <w:tcBorders>
              <w:left w:val="single" w:sz="12" w:space="0" w:color="000000"/>
              <w:bottom w:val="single" w:sz="4" w:space="0" w:color="auto"/>
            </w:tcBorders>
          </w:tcPr>
          <w:p w14:paraId="1045965A" w14:textId="77777777" w:rsidR="00E56D0C" w:rsidRPr="00146BCC" w:rsidRDefault="00E56D0C" w:rsidP="00E56D0C">
            <w:pPr>
              <w:jc w:val="both"/>
              <w:rPr>
                <w:sz w:val="24"/>
                <w:szCs w:val="24"/>
                <w:lang w:val="en-GB"/>
              </w:rPr>
            </w:pPr>
          </w:p>
        </w:tc>
        <w:tc>
          <w:tcPr>
            <w:tcW w:w="1350" w:type="dxa"/>
            <w:vMerge/>
            <w:tcBorders>
              <w:left w:val="single" w:sz="12" w:space="0" w:color="000000"/>
              <w:bottom w:val="single" w:sz="4" w:space="0" w:color="auto"/>
            </w:tcBorders>
          </w:tcPr>
          <w:p w14:paraId="58A5A22E" w14:textId="77777777" w:rsidR="00E56D0C" w:rsidRPr="00146BCC" w:rsidRDefault="00E56D0C" w:rsidP="00E56D0C">
            <w:pPr>
              <w:jc w:val="both"/>
            </w:pPr>
          </w:p>
        </w:tc>
      </w:tr>
      <w:tr w:rsidR="00E56D0C" w:rsidRPr="00146BCC" w14:paraId="70351F6F" w14:textId="54E7AE70" w:rsidTr="00E56D0C">
        <w:trPr>
          <w:gridBefore w:val="1"/>
          <w:wBefore w:w="34" w:type="dxa"/>
          <w:trHeight w:val="406"/>
        </w:trPr>
        <w:tc>
          <w:tcPr>
            <w:tcW w:w="2396" w:type="dxa"/>
            <w:vMerge w:val="restart"/>
          </w:tcPr>
          <w:p w14:paraId="691B28BA" w14:textId="77777777" w:rsidR="00E56D0C" w:rsidRPr="00146BCC" w:rsidRDefault="00E56D0C" w:rsidP="00E56D0C">
            <w:pPr>
              <w:pStyle w:val="TableParagraph"/>
              <w:ind w:left="114" w:right="101"/>
              <w:jc w:val="both"/>
              <w:rPr>
                <w:spacing w:val="-2"/>
                <w:lang w:val="en-GB"/>
              </w:rPr>
            </w:pPr>
            <w:r w:rsidRPr="00146BCC">
              <w:rPr>
                <w:sz w:val="24"/>
                <w:lang w:val="en-US"/>
              </w:rPr>
              <w:t>The</w:t>
            </w:r>
            <w:r w:rsidRPr="00146BCC">
              <w:rPr>
                <w:sz w:val="24"/>
                <w:lang w:val="en-US"/>
              </w:rPr>
              <w:tab/>
              <w:t>High and</w:t>
            </w:r>
            <w:r w:rsidRPr="00146BCC">
              <w:rPr>
                <w:sz w:val="24"/>
                <w:lang w:val="en-US"/>
              </w:rPr>
              <w:tab/>
              <w:t>late Middle ages</w:t>
            </w:r>
            <w:r w:rsidRPr="00146BCC">
              <w:rPr>
                <w:sz w:val="24"/>
                <w:lang w:val="en-US"/>
              </w:rPr>
              <w:tab/>
              <w:t>to</w:t>
            </w:r>
            <w:r w:rsidRPr="00146BCC">
              <w:rPr>
                <w:sz w:val="24"/>
                <w:lang w:val="en-US"/>
              </w:rPr>
              <w:tab/>
              <w:t>the Renaissance</w:t>
            </w:r>
            <w:r w:rsidRPr="00146BCC">
              <w:rPr>
                <w:sz w:val="24"/>
                <w:lang w:val="en-US"/>
              </w:rPr>
              <w:tab/>
            </w:r>
          </w:p>
        </w:tc>
        <w:tc>
          <w:tcPr>
            <w:tcW w:w="1620" w:type="dxa"/>
          </w:tcPr>
          <w:p w14:paraId="400D1339" w14:textId="3679A8F2" w:rsidR="00E56D0C" w:rsidRPr="00146BCC" w:rsidRDefault="00E56D0C" w:rsidP="00E56D0C">
            <w:pPr>
              <w:jc w:val="both"/>
              <w:rPr>
                <w:sz w:val="24"/>
                <w:szCs w:val="24"/>
                <w:lang w:val="en-GB"/>
              </w:rPr>
            </w:pPr>
            <w:r w:rsidRPr="00146BCC">
              <w:rPr>
                <w:sz w:val="24"/>
                <w:szCs w:val="24"/>
                <w:lang w:val="en-GB"/>
              </w:rPr>
              <w:t>4</w:t>
            </w:r>
          </w:p>
        </w:tc>
        <w:tc>
          <w:tcPr>
            <w:tcW w:w="4320" w:type="dxa"/>
            <w:vMerge w:val="restart"/>
            <w:tcBorders>
              <w:top w:val="single" w:sz="4" w:space="0" w:color="auto"/>
            </w:tcBorders>
          </w:tcPr>
          <w:p w14:paraId="51F64801" w14:textId="122567D5" w:rsidR="00E56D0C" w:rsidRPr="00146BCC" w:rsidRDefault="00E56D0C" w:rsidP="00E56D0C">
            <w:pPr>
              <w:jc w:val="both"/>
              <w:rPr>
                <w:sz w:val="24"/>
                <w:szCs w:val="24"/>
                <w:lang w:val="en-GB"/>
              </w:rPr>
            </w:pPr>
            <w:r w:rsidRPr="00146BCC">
              <w:rPr>
                <w:sz w:val="24"/>
                <w:szCs w:val="24"/>
                <w:lang w:val="en-GB"/>
              </w:rPr>
              <w:t>To characterise the key ideas of High and late Middle ages to the Renaissance.</w:t>
            </w:r>
          </w:p>
        </w:tc>
        <w:tc>
          <w:tcPr>
            <w:tcW w:w="1350" w:type="dxa"/>
            <w:vMerge w:val="restart"/>
            <w:tcBorders>
              <w:top w:val="single" w:sz="4" w:space="0" w:color="auto"/>
            </w:tcBorders>
          </w:tcPr>
          <w:p w14:paraId="571BECE8" w14:textId="54041E45" w:rsidR="00E56D0C" w:rsidRPr="00146BCC" w:rsidRDefault="00E56D0C" w:rsidP="00E56D0C">
            <w:pPr>
              <w:jc w:val="both"/>
              <w:rPr>
                <w:sz w:val="24"/>
                <w:szCs w:val="24"/>
                <w:lang w:val="en-GB"/>
              </w:rPr>
            </w:pPr>
            <w:proofErr w:type="spellStart"/>
            <w:r w:rsidRPr="00146BCC">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373C93A9" w14:textId="77777777" w:rsidTr="00E56D0C">
        <w:trPr>
          <w:gridBefore w:val="1"/>
          <w:wBefore w:w="34" w:type="dxa"/>
          <w:trHeight w:val="406"/>
        </w:trPr>
        <w:tc>
          <w:tcPr>
            <w:tcW w:w="2396" w:type="dxa"/>
            <w:vMerge/>
          </w:tcPr>
          <w:p w14:paraId="5EBED067" w14:textId="77777777" w:rsidR="00E56D0C" w:rsidRPr="00146BCC" w:rsidRDefault="00E56D0C" w:rsidP="00E56D0C">
            <w:pPr>
              <w:pStyle w:val="TableParagraph"/>
              <w:ind w:left="114" w:right="101"/>
              <w:jc w:val="both"/>
              <w:rPr>
                <w:sz w:val="24"/>
                <w:lang w:val="en-US"/>
              </w:rPr>
            </w:pPr>
          </w:p>
        </w:tc>
        <w:tc>
          <w:tcPr>
            <w:tcW w:w="1620" w:type="dxa"/>
          </w:tcPr>
          <w:p w14:paraId="594DE8B1" w14:textId="74531005" w:rsidR="00E56D0C" w:rsidRPr="00146BCC" w:rsidRDefault="00E56D0C" w:rsidP="00E56D0C">
            <w:pPr>
              <w:jc w:val="both"/>
              <w:rPr>
                <w:sz w:val="24"/>
                <w:szCs w:val="24"/>
                <w:lang w:val="en-GB"/>
              </w:rPr>
            </w:pPr>
            <w:r w:rsidRPr="00146BCC">
              <w:rPr>
                <w:sz w:val="24"/>
                <w:szCs w:val="24"/>
                <w:lang w:val="en-GB"/>
              </w:rPr>
              <w:t>4</w:t>
            </w:r>
          </w:p>
        </w:tc>
        <w:tc>
          <w:tcPr>
            <w:tcW w:w="4320" w:type="dxa"/>
            <w:vMerge/>
          </w:tcPr>
          <w:p w14:paraId="1CE4B002" w14:textId="77777777" w:rsidR="00E56D0C" w:rsidRPr="00146BCC" w:rsidRDefault="00E56D0C" w:rsidP="00E56D0C">
            <w:pPr>
              <w:jc w:val="both"/>
              <w:rPr>
                <w:sz w:val="24"/>
                <w:szCs w:val="24"/>
                <w:lang w:val="en-GB"/>
              </w:rPr>
            </w:pPr>
          </w:p>
        </w:tc>
        <w:tc>
          <w:tcPr>
            <w:tcW w:w="1350" w:type="dxa"/>
            <w:vMerge/>
          </w:tcPr>
          <w:p w14:paraId="0C41112D" w14:textId="77777777" w:rsidR="00E56D0C" w:rsidRPr="00146BCC" w:rsidRDefault="00E56D0C" w:rsidP="00E56D0C">
            <w:pPr>
              <w:jc w:val="both"/>
            </w:pPr>
          </w:p>
        </w:tc>
      </w:tr>
      <w:tr w:rsidR="00E56D0C" w:rsidRPr="00146BCC" w14:paraId="68030148" w14:textId="77777777" w:rsidTr="00E56D0C">
        <w:trPr>
          <w:gridBefore w:val="1"/>
          <w:wBefore w:w="34" w:type="dxa"/>
          <w:trHeight w:val="406"/>
        </w:trPr>
        <w:tc>
          <w:tcPr>
            <w:tcW w:w="2396" w:type="dxa"/>
            <w:vMerge/>
          </w:tcPr>
          <w:p w14:paraId="29F98998" w14:textId="77777777" w:rsidR="00E56D0C" w:rsidRPr="00146BCC" w:rsidRDefault="00E56D0C" w:rsidP="00E56D0C">
            <w:pPr>
              <w:pStyle w:val="TableParagraph"/>
              <w:ind w:left="114" w:right="101"/>
              <w:jc w:val="both"/>
              <w:rPr>
                <w:sz w:val="24"/>
                <w:lang w:val="en-US"/>
              </w:rPr>
            </w:pPr>
          </w:p>
        </w:tc>
        <w:tc>
          <w:tcPr>
            <w:tcW w:w="1620" w:type="dxa"/>
          </w:tcPr>
          <w:p w14:paraId="652065D5" w14:textId="319A944A" w:rsidR="00E56D0C" w:rsidRPr="00146BCC" w:rsidRDefault="00E56D0C" w:rsidP="00E56D0C">
            <w:pPr>
              <w:jc w:val="both"/>
              <w:rPr>
                <w:sz w:val="24"/>
                <w:szCs w:val="24"/>
                <w:lang w:val="en-GB"/>
              </w:rPr>
            </w:pPr>
            <w:r w:rsidRPr="00146BCC">
              <w:rPr>
                <w:sz w:val="24"/>
                <w:szCs w:val="24"/>
                <w:lang w:val="en-GB"/>
              </w:rPr>
              <w:t>8</w:t>
            </w:r>
          </w:p>
        </w:tc>
        <w:tc>
          <w:tcPr>
            <w:tcW w:w="4320" w:type="dxa"/>
            <w:vMerge/>
            <w:tcBorders>
              <w:bottom w:val="single" w:sz="4" w:space="0" w:color="auto"/>
            </w:tcBorders>
          </w:tcPr>
          <w:p w14:paraId="26EF7F83" w14:textId="77777777" w:rsidR="00E56D0C" w:rsidRPr="00146BCC" w:rsidRDefault="00E56D0C" w:rsidP="00E56D0C">
            <w:pPr>
              <w:jc w:val="both"/>
              <w:rPr>
                <w:sz w:val="24"/>
                <w:szCs w:val="24"/>
                <w:lang w:val="en-GB"/>
              </w:rPr>
            </w:pPr>
          </w:p>
        </w:tc>
        <w:tc>
          <w:tcPr>
            <w:tcW w:w="1350" w:type="dxa"/>
            <w:vMerge/>
            <w:tcBorders>
              <w:bottom w:val="single" w:sz="4" w:space="0" w:color="auto"/>
            </w:tcBorders>
          </w:tcPr>
          <w:p w14:paraId="4CFB83FB" w14:textId="77777777" w:rsidR="00E56D0C" w:rsidRPr="00146BCC" w:rsidRDefault="00E56D0C" w:rsidP="00E56D0C">
            <w:pPr>
              <w:jc w:val="both"/>
            </w:pPr>
          </w:p>
        </w:tc>
      </w:tr>
      <w:tr w:rsidR="00E56D0C" w:rsidRPr="00146BCC" w14:paraId="062B08DF" w14:textId="655C6189" w:rsidTr="00E56D0C">
        <w:trPr>
          <w:gridBefore w:val="1"/>
          <w:wBefore w:w="34" w:type="dxa"/>
          <w:trHeight w:val="406"/>
        </w:trPr>
        <w:tc>
          <w:tcPr>
            <w:tcW w:w="2396" w:type="dxa"/>
            <w:vMerge w:val="restart"/>
            <w:tcBorders>
              <w:right w:val="single" w:sz="6" w:space="0" w:color="000000"/>
            </w:tcBorders>
          </w:tcPr>
          <w:p w14:paraId="4ADD1C92" w14:textId="77777777" w:rsidR="00E56D0C" w:rsidRPr="00146BCC" w:rsidRDefault="00E56D0C" w:rsidP="00E56D0C">
            <w:pPr>
              <w:pStyle w:val="TableParagraph"/>
              <w:spacing w:line="268" w:lineRule="exact"/>
              <w:ind w:left="114"/>
              <w:rPr>
                <w:sz w:val="24"/>
                <w:lang w:val="en-US"/>
              </w:rPr>
            </w:pPr>
            <w:r w:rsidRPr="00146BCC">
              <w:rPr>
                <w:sz w:val="24"/>
                <w:lang w:val="en-US"/>
              </w:rPr>
              <w:t>Philosophy and Science in Modern World.</w:t>
            </w:r>
          </w:p>
        </w:tc>
        <w:tc>
          <w:tcPr>
            <w:tcW w:w="1620" w:type="dxa"/>
          </w:tcPr>
          <w:p w14:paraId="3A1EAD28" w14:textId="206AAA28" w:rsidR="00E56D0C" w:rsidRPr="00146BCC" w:rsidRDefault="00E56D0C" w:rsidP="00E56D0C">
            <w:pPr>
              <w:jc w:val="both"/>
              <w:rPr>
                <w:sz w:val="24"/>
                <w:szCs w:val="24"/>
                <w:lang w:val="en-GB"/>
              </w:rPr>
            </w:pPr>
            <w:r w:rsidRPr="00146BCC">
              <w:rPr>
                <w:sz w:val="24"/>
                <w:szCs w:val="24"/>
                <w:lang w:val="en-GB"/>
              </w:rPr>
              <w:t>4</w:t>
            </w:r>
          </w:p>
        </w:tc>
        <w:tc>
          <w:tcPr>
            <w:tcW w:w="4320" w:type="dxa"/>
            <w:vMerge w:val="restart"/>
            <w:tcBorders>
              <w:top w:val="single" w:sz="4" w:space="0" w:color="auto"/>
            </w:tcBorders>
          </w:tcPr>
          <w:p w14:paraId="1F9DDCC4" w14:textId="50A73810" w:rsidR="00E56D0C" w:rsidRPr="00146BCC" w:rsidRDefault="00E56D0C" w:rsidP="00E56D0C">
            <w:pPr>
              <w:jc w:val="both"/>
              <w:rPr>
                <w:sz w:val="24"/>
                <w:szCs w:val="24"/>
                <w:lang w:val="en-GB"/>
              </w:rPr>
            </w:pPr>
            <w:r w:rsidRPr="00146BCC">
              <w:rPr>
                <w:sz w:val="24"/>
                <w:szCs w:val="24"/>
                <w:lang w:val="en-GB"/>
              </w:rPr>
              <w:t>To characterise the key philosophical ideas of the Scientific Revolution from Copernicus and Galileo to Kepler and Newton.</w:t>
            </w:r>
          </w:p>
        </w:tc>
        <w:tc>
          <w:tcPr>
            <w:tcW w:w="1350" w:type="dxa"/>
            <w:vMerge w:val="restart"/>
            <w:tcBorders>
              <w:top w:val="single" w:sz="4" w:space="0" w:color="auto"/>
            </w:tcBorders>
          </w:tcPr>
          <w:p w14:paraId="2416BC22" w14:textId="3D0A2D62" w:rsidR="00E56D0C" w:rsidRPr="00146BCC" w:rsidRDefault="00E56D0C" w:rsidP="00E56D0C">
            <w:pPr>
              <w:jc w:val="both"/>
              <w:rPr>
                <w:sz w:val="24"/>
                <w:szCs w:val="24"/>
                <w:lang w:val="en-GB"/>
              </w:rPr>
            </w:pPr>
            <w:proofErr w:type="spellStart"/>
            <w:r w:rsidRPr="00146BCC">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4167691F" w14:textId="77777777" w:rsidTr="00E56D0C">
        <w:trPr>
          <w:gridBefore w:val="1"/>
          <w:wBefore w:w="34" w:type="dxa"/>
          <w:trHeight w:val="406"/>
        </w:trPr>
        <w:tc>
          <w:tcPr>
            <w:tcW w:w="2396" w:type="dxa"/>
            <w:vMerge/>
            <w:tcBorders>
              <w:right w:val="single" w:sz="6" w:space="0" w:color="000000"/>
            </w:tcBorders>
          </w:tcPr>
          <w:p w14:paraId="1264BB2D" w14:textId="77777777" w:rsidR="00E56D0C" w:rsidRPr="00146BCC" w:rsidRDefault="00E56D0C" w:rsidP="00E56D0C">
            <w:pPr>
              <w:pStyle w:val="TableParagraph"/>
              <w:spacing w:line="268" w:lineRule="exact"/>
              <w:ind w:left="114"/>
              <w:rPr>
                <w:sz w:val="24"/>
                <w:lang w:val="en-US"/>
              </w:rPr>
            </w:pPr>
          </w:p>
        </w:tc>
        <w:tc>
          <w:tcPr>
            <w:tcW w:w="1620" w:type="dxa"/>
          </w:tcPr>
          <w:p w14:paraId="3D6D5B6E" w14:textId="370E7E59" w:rsidR="00E56D0C" w:rsidRPr="00146BCC" w:rsidRDefault="00E56D0C" w:rsidP="00E56D0C">
            <w:pPr>
              <w:jc w:val="both"/>
              <w:rPr>
                <w:sz w:val="24"/>
                <w:szCs w:val="24"/>
                <w:lang w:val="en-GB"/>
              </w:rPr>
            </w:pPr>
            <w:r w:rsidRPr="00146BCC">
              <w:rPr>
                <w:sz w:val="24"/>
                <w:szCs w:val="24"/>
                <w:lang w:val="en-GB"/>
              </w:rPr>
              <w:t>4</w:t>
            </w:r>
          </w:p>
        </w:tc>
        <w:tc>
          <w:tcPr>
            <w:tcW w:w="4320" w:type="dxa"/>
            <w:vMerge/>
          </w:tcPr>
          <w:p w14:paraId="275959A3" w14:textId="77777777" w:rsidR="00E56D0C" w:rsidRPr="00146BCC" w:rsidRDefault="00E56D0C" w:rsidP="00E56D0C">
            <w:pPr>
              <w:jc w:val="both"/>
              <w:rPr>
                <w:sz w:val="24"/>
                <w:szCs w:val="24"/>
                <w:lang w:val="en-GB"/>
              </w:rPr>
            </w:pPr>
          </w:p>
        </w:tc>
        <w:tc>
          <w:tcPr>
            <w:tcW w:w="1350" w:type="dxa"/>
            <w:vMerge/>
          </w:tcPr>
          <w:p w14:paraId="29D0916A" w14:textId="77777777" w:rsidR="00E56D0C" w:rsidRPr="00146BCC" w:rsidRDefault="00E56D0C" w:rsidP="00E56D0C">
            <w:pPr>
              <w:jc w:val="both"/>
            </w:pPr>
          </w:p>
        </w:tc>
      </w:tr>
      <w:tr w:rsidR="00E56D0C" w:rsidRPr="00146BCC" w14:paraId="35C10FAE" w14:textId="77777777" w:rsidTr="00E56D0C">
        <w:trPr>
          <w:gridBefore w:val="1"/>
          <w:wBefore w:w="34" w:type="dxa"/>
          <w:trHeight w:val="406"/>
        </w:trPr>
        <w:tc>
          <w:tcPr>
            <w:tcW w:w="2396" w:type="dxa"/>
            <w:vMerge/>
            <w:tcBorders>
              <w:right w:val="single" w:sz="6" w:space="0" w:color="000000"/>
            </w:tcBorders>
          </w:tcPr>
          <w:p w14:paraId="3738AD65" w14:textId="77777777" w:rsidR="00E56D0C" w:rsidRPr="00146BCC" w:rsidRDefault="00E56D0C" w:rsidP="00E56D0C">
            <w:pPr>
              <w:pStyle w:val="TableParagraph"/>
              <w:spacing w:line="268" w:lineRule="exact"/>
              <w:ind w:left="114"/>
              <w:rPr>
                <w:sz w:val="24"/>
                <w:lang w:val="en-US"/>
              </w:rPr>
            </w:pPr>
          </w:p>
        </w:tc>
        <w:tc>
          <w:tcPr>
            <w:tcW w:w="1620" w:type="dxa"/>
          </w:tcPr>
          <w:p w14:paraId="1460BB15" w14:textId="4211F08D" w:rsidR="00E56D0C" w:rsidRPr="00146BCC" w:rsidRDefault="00E56D0C" w:rsidP="00E56D0C">
            <w:pPr>
              <w:jc w:val="both"/>
              <w:rPr>
                <w:sz w:val="24"/>
                <w:szCs w:val="24"/>
                <w:lang w:val="en-GB"/>
              </w:rPr>
            </w:pPr>
            <w:r w:rsidRPr="00146BCC">
              <w:rPr>
                <w:sz w:val="24"/>
                <w:szCs w:val="24"/>
                <w:lang w:val="en-GB"/>
              </w:rPr>
              <w:t>8</w:t>
            </w:r>
          </w:p>
        </w:tc>
        <w:tc>
          <w:tcPr>
            <w:tcW w:w="4320" w:type="dxa"/>
            <w:vMerge/>
            <w:tcBorders>
              <w:bottom w:val="single" w:sz="4" w:space="0" w:color="auto"/>
            </w:tcBorders>
          </w:tcPr>
          <w:p w14:paraId="5DF5E1BB" w14:textId="77777777" w:rsidR="00E56D0C" w:rsidRPr="00146BCC" w:rsidRDefault="00E56D0C" w:rsidP="00E56D0C">
            <w:pPr>
              <w:jc w:val="both"/>
              <w:rPr>
                <w:sz w:val="24"/>
                <w:szCs w:val="24"/>
                <w:lang w:val="en-GB"/>
              </w:rPr>
            </w:pPr>
          </w:p>
        </w:tc>
        <w:tc>
          <w:tcPr>
            <w:tcW w:w="1350" w:type="dxa"/>
            <w:vMerge/>
            <w:tcBorders>
              <w:bottom w:val="single" w:sz="4" w:space="0" w:color="auto"/>
            </w:tcBorders>
          </w:tcPr>
          <w:p w14:paraId="3CE19940" w14:textId="77777777" w:rsidR="00E56D0C" w:rsidRPr="00146BCC" w:rsidRDefault="00E56D0C" w:rsidP="00E56D0C">
            <w:pPr>
              <w:jc w:val="both"/>
            </w:pPr>
          </w:p>
        </w:tc>
      </w:tr>
      <w:tr w:rsidR="00E56D0C" w:rsidRPr="00146BCC" w14:paraId="7818A6EF" w14:textId="173C2564" w:rsidTr="00E56D0C">
        <w:trPr>
          <w:gridBefore w:val="1"/>
          <w:wBefore w:w="34" w:type="dxa"/>
          <w:trHeight w:val="406"/>
        </w:trPr>
        <w:tc>
          <w:tcPr>
            <w:tcW w:w="2396" w:type="dxa"/>
            <w:vMerge w:val="restart"/>
            <w:tcBorders>
              <w:right w:val="single" w:sz="6" w:space="0" w:color="000000"/>
            </w:tcBorders>
          </w:tcPr>
          <w:p w14:paraId="6AD73A9E" w14:textId="77777777" w:rsidR="00E56D0C" w:rsidRPr="00146BCC" w:rsidRDefault="00E56D0C" w:rsidP="00E56D0C">
            <w:pPr>
              <w:pStyle w:val="TableParagraph"/>
              <w:spacing w:line="268" w:lineRule="exact"/>
              <w:ind w:left="114"/>
              <w:rPr>
                <w:sz w:val="24"/>
                <w:lang w:val="en-US"/>
              </w:rPr>
            </w:pPr>
            <w:r w:rsidRPr="00146BCC">
              <w:rPr>
                <w:sz w:val="24"/>
                <w:lang w:val="en-US"/>
              </w:rPr>
              <w:t>The Rationalist Tradition in European Culture</w:t>
            </w:r>
          </w:p>
        </w:tc>
        <w:tc>
          <w:tcPr>
            <w:tcW w:w="1620" w:type="dxa"/>
          </w:tcPr>
          <w:p w14:paraId="1759A09E" w14:textId="2BC50EE7" w:rsidR="00E56D0C" w:rsidRPr="00146BCC" w:rsidRDefault="00E56D0C" w:rsidP="00E56D0C">
            <w:pPr>
              <w:jc w:val="both"/>
              <w:rPr>
                <w:sz w:val="24"/>
                <w:szCs w:val="24"/>
                <w:lang w:val="en-GB"/>
              </w:rPr>
            </w:pPr>
            <w:r w:rsidRPr="00146BCC">
              <w:rPr>
                <w:sz w:val="24"/>
                <w:szCs w:val="24"/>
                <w:lang w:val="en-GB"/>
              </w:rPr>
              <w:t>4</w:t>
            </w:r>
          </w:p>
        </w:tc>
        <w:tc>
          <w:tcPr>
            <w:tcW w:w="4320" w:type="dxa"/>
            <w:vMerge w:val="restart"/>
            <w:tcBorders>
              <w:top w:val="single" w:sz="4" w:space="0" w:color="auto"/>
            </w:tcBorders>
          </w:tcPr>
          <w:p w14:paraId="5DF0C093" w14:textId="45E5AE39" w:rsidR="00E56D0C" w:rsidRPr="00146BCC" w:rsidRDefault="00E56D0C" w:rsidP="00E56D0C">
            <w:pPr>
              <w:jc w:val="both"/>
              <w:rPr>
                <w:sz w:val="24"/>
                <w:szCs w:val="24"/>
                <w:lang w:val="en-GB"/>
              </w:rPr>
            </w:pPr>
            <w:r w:rsidRPr="00146BCC">
              <w:rPr>
                <w:sz w:val="24"/>
                <w:szCs w:val="24"/>
                <w:lang w:val="en-GB"/>
              </w:rPr>
              <w:t>To characterise the key ideas of The Rationalist Tradition including the epistemological positions of Descartes, Spinoza and Leibniz.</w:t>
            </w:r>
          </w:p>
        </w:tc>
        <w:tc>
          <w:tcPr>
            <w:tcW w:w="1350" w:type="dxa"/>
            <w:vMerge w:val="restart"/>
            <w:tcBorders>
              <w:top w:val="single" w:sz="4" w:space="0" w:color="auto"/>
            </w:tcBorders>
          </w:tcPr>
          <w:p w14:paraId="79733A47" w14:textId="4A7BED28" w:rsidR="00E56D0C" w:rsidRPr="00146BCC" w:rsidRDefault="00E56D0C" w:rsidP="00E56D0C">
            <w:pPr>
              <w:jc w:val="both"/>
              <w:rPr>
                <w:sz w:val="24"/>
                <w:szCs w:val="24"/>
                <w:lang w:val="en-GB"/>
              </w:rPr>
            </w:pPr>
            <w:proofErr w:type="spellStart"/>
            <w:r w:rsidRPr="00146BCC">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1C45FCB1" w14:textId="77777777" w:rsidTr="00E56D0C">
        <w:trPr>
          <w:gridBefore w:val="1"/>
          <w:wBefore w:w="34" w:type="dxa"/>
          <w:trHeight w:val="406"/>
        </w:trPr>
        <w:tc>
          <w:tcPr>
            <w:tcW w:w="2396" w:type="dxa"/>
            <w:vMerge/>
            <w:tcBorders>
              <w:right w:val="single" w:sz="6" w:space="0" w:color="000000"/>
            </w:tcBorders>
          </w:tcPr>
          <w:p w14:paraId="00B791C3" w14:textId="77777777" w:rsidR="00E56D0C" w:rsidRPr="00146BCC" w:rsidRDefault="00E56D0C" w:rsidP="00E56D0C">
            <w:pPr>
              <w:pStyle w:val="TableParagraph"/>
              <w:spacing w:line="268" w:lineRule="exact"/>
              <w:ind w:left="114"/>
              <w:rPr>
                <w:sz w:val="24"/>
                <w:lang w:val="en-US"/>
              </w:rPr>
            </w:pPr>
          </w:p>
        </w:tc>
        <w:tc>
          <w:tcPr>
            <w:tcW w:w="1620" w:type="dxa"/>
          </w:tcPr>
          <w:p w14:paraId="1D5F86F6" w14:textId="41D97E19" w:rsidR="00E56D0C" w:rsidRPr="00146BCC" w:rsidRDefault="00E56D0C" w:rsidP="00E56D0C">
            <w:pPr>
              <w:jc w:val="both"/>
              <w:rPr>
                <w:sz w:val="24"/>
                <w:szCs w:val="24"/>
                <w:lang w:val="en-GB"/>
              </w:rPr>
            </w:pPr>
            <w:r w:rsidRPr="00146BCC">
              <w:rPr>
                <w:sz w:val="24"/>
                <w:szCs w:val="24"/>
                <w:lang w:val="en-GB"/>
              </w:rPr>
              <w:t>4</w:t>
            </w:r>
          </w:p>
        </w:tc>
        <w:tc>
          <w:tcPr>
            <w:tcW w:w="4320" w:type="dxa"/>
            <w:vMerge/>
          </w:tcPr>
          <w:p w14:paraId="74C949C8" w14:textId="77777777" w:rsidR="00E56D0C" w:rsidRPr="00146BCC" w:rsidRDefault="00E56D0C" w:rsidP="00E56D0C">
            <w:pPr>
              <w:jc w:val="both"/>
              <w:rPr>
                <w:sz w:val="24"/>
                <w:szCs w:val="24"/>
                <w:lang w:val="en-GB"/>
              </w:rPr>
            </w:pPr>
          </w:p>
        </w:tc>
        <w:tc>
          <w:tcPr>
            <w:tcW w:w="1350" w:type="dxa"/>
            <w:vMerge/>
          </w:tcPr>
          <w:p w14:paraId="69206EC2" w14:textId="77777777" w:rsidR="00E56D0C" w:rsidRPr="00146BCC" w:rsidRDefault="00E56D0C" w:rsidP="00E56D0C">
            <w:pPr>
              <w:jc w:val="both"/>
            </w:pPr>
          </w:p>
        </w:tc>
      </w:tr>
      <w:tr w:rsidR="00E56D0C" w:rsidRPr="00146BCC" w14:paraId="4CEBF50F" w14:textId="77777777" w:rsidTr="00E56D0C">
        <w:trPr>
          <w:gridBefore w:val="1"/>
          <w:wBefore w:w="34" w:type="dxa"/>
          <w:trHeight w:val="406"/>
        </w:trPr>
        <w:tc>
          <w:tcPr>
            <w:tcW w:w="2396" w:type="dxa"/>
            <w:vMerge/>
            <w:tcBorders>
              <w:right w:val="single" w:sz="6" w:space="0" w:color="000000"/>
            </w:tcBorders>
          </w:tcPr>
          <w:p w14:paraId="43FBE193" w14:textId="77777777" w:rsidR="00E56D0C" w:rsidRPr="00146BCC" w:rsidRDefault="00E56D0C" w:rsidP="00E56D0C">
            <w:pPr>
              <w:pStyle w:val="TableParagraph"/>
              <w:spacing w:line="268" w:lineRule="exact"/>
              <w:ind w:left="114"/>
              <w:rPr>
                <w:sz w:val="24"/>
                <w:lang w:val="en-US"/>
              </w:rPr>
            </w:pPr>
          </w:p>
        </w:tc>
        <w:tc>
          <w:tcPr>
            <w:tcW w:w="1620" w:type="dxa"/>
          </w:tcPr>
          <w:p w14:paraId="3109A4FC" w14:textId="2D8EA10C" w:rsidR="00E56D0C" w:rsidRPr="00146BCC" w:rsidRDefault="00E56D0C" w:rsidP="00E56D0C">
            <w:pPr>
              <w:jc w:val="both"/>
              <w:rPr>
                <w:sz w:val="24"/>
                <w:szCs w:val="24"/>
                <w:lang w:val="en-GB"/>
              </w:rPr>
            </w:pPr>
            <w:r w:rsidRPr="00146BCC">
              <w:rPr>
                <w:sz w:val="24"/>
                <w:szCs w:val="24"/>
                <w:lang w:val="en-GB"/>
              </w:rPr>
              <w:t>10</w:t>
            </w:r>
          </w:p>
        </w:tc>
        <w:tc>
          <w:tcPr>
            <w:tcW w:w="4320" w:type="dxa"/>
            <w:vMerge/>
            <w:tcBorders>
              <w:bottom w:val="single" w:sz="4" w:space="0" w:color="auto"/>
            </w:tcBorders>
          </w:tcPr>
          <w:p w14:paraId="5A0B368E" w14:textId="77777777" w:rsidR="00E56D0C" w:rsidRPr="00146BCC" w:rsidRDefault="00E56D0C" w:rsidP="00E56D0C">
            <w:pPr>
              <w:jc w:val="both"/>
              <w:rPr>
                <w:sz w:val="24"/>
                <w:szCs w:val="24"/>
                <w:lang w:val="en-GB"/>
              </w:rPr>
            </w:pPr>
          </w:p>
        </w:tc>
        <w:tc>
          <w:tcPr>
            <w:tcW w:w="1350" w:type="dxa"/>
            <w:vMerge/>
            <w:tcBorders>
              <w:bottom w:val="single" w:sz="4" w:space="0" w:color="auto"/>
            </w:tcBorders>
          </w:tcPr>
          <w:p w14:paraId="7B38CBB6" w14:textId="77777777" w:rsidR="00E56D0C" w:rsidRPr="00146BCC" w:rsidRDefault="00E56D0C" w:rsidP="00E56D0C">
            <w:pPr>
              <w:jc w:val="both"/>
            </w:pPr>
          </w:p>
        </w:tc>
      </w:tr>
      <w:tr w:rsidR="00E56D0C" w:rsidRPr="00146BCC" w14:paraId="005CA825" w14:textId="548FA489" w:rsidTr="00E56D0C">
        <w:trPr>
          <w:gridBefore w:val="1"/>
          <w:wBefore w:w="34" w:type="dxa"/>
          <w:trHeight w:val="511"/>
        </w:trPr>
        <w:tc>
          <w:tcPr>
            <w:tcW w:w="2396" w:type="dxa"/>
            <w:vMerge w:val="restart"/>
            <w:tcBorders>
              <w:right w:val="single" w:sz="6" w:space="0" w:color="000000"/>
            </w:tcBorders>
          </w:tcPr>
          <w:p w14:paraId="105F5C66" w14:textId="77777777" w:rsidR="00E56D0C" w:rsidRPr="00146BCC" w:rsidRDefault="00E56D0C" w:rsidP="00E56D0C">
            <w:pPr>
              <w:pStyle w:val="TableParagraph"/>
              <w:ind w:left="114" w:right="134"/>
              <w:rPr>
                <w:sz w:val="24"/>
                <w:lang w:val="en-US"/>
              </w:rPr>
            </w:pPr>
            <w:r w:rsidRPr="00146BCC">
              <w:rPr>
                <w:sz w:val="24"/>
                <w:lang w:val="en-US"/>
              </w:rPr>
              <w:t>British Thought in the 17</w:t>
            </w:r>
            <w:r w:rsidRPr="00146BCC">
              <w:rPr>
                <w:sz w:val="24"/>
                <w:vertAlign w:val="superscript"/>
                <w:lang w:val="en-US"/>
              </w:rPr>
              <w:t>th</w:t>
            </w:r>
            <w:r w:rsidRPr="00146BCC">
              <w:rPr>
                <w:sz w:val="24"/>
                <w:lang w:val="en-US"/>
              </w:rPr>
              <w:t xml:space="preserve"> &amp; 18</w:t>
            </w:r>
            <w:r w:rsidRPr="00146BCC">
              <w:rPr>
                <w:sz w:val="24"/>
                <w:vertAlign w:val="superscript"/>
                <w:lang w:val="en-US"/>
              </w:rPr>
              <w:t>th</w:t>
            </w:r>
            <w:r w:rsidRPr="00146BCC">
              <w:rPr>
                <w:sz w:val="24"/>
                <w:lang w:val="en-US"/>
              </w:rPr>
              <w:t xml:space="preserve"> Centuries: Social, Political and Epistemological</w:t>
            </w:r>
          </w:p>
        </w:tc>
        <w:tc>
          <w:tcPr>
            <w:tcW w:w="1620" w:type="dxa"/>
          </w:tcPr>
          <w:p w14:paraId="4103C1F1" w14:textId="19E404FC" w:rsidR="00E56D0C" w:rsidRPr="00146BCC" w:rsidRDefault="00E56D0C" w:rsidP="00E56D0C">
            <w:pPr>
              <w:jc w:val="both"/>
              <w:rPr>
                <w:sz w:val="24"/>
                <w:szCs w:val="24"/>
                <w:lang w:val="en-GB"/>
              </w:rPr>
            </w:pPr>
            <w:r w:rsidRPr="00146BCC">
              <w:rPr>
                <w:sz w:val="24"/>
                <w:szCs w:val="24"/>
                <w:lang w:val="en-GB"/>
              </w:rPr>
              <w:t>6</w:t>
            </w:r>
          </w:p>
        </w:tc>
        <w:tc>
          <w:tcPr>
            <w:tcW w:w="4320" w:type="dxa"/>
            <w:vMerge w:val="restart"/>
            <w:tcBorders>
              <w:top w:val="single" w:sz="4" w:space="0" w:color="auto"/>
            </w:tcBorders>
          </w:tcPr>
          <w:p w14:paraId="356860F7" w14:textId="6473940E" w:rsidR="00E56D0C" w:rsidRPr="00146BCC" w:rsidRDefault="00E56D0C" w:rsidP="00E56D0C">
            <w:pPr>
              <w:jc w:val="both"/>
              <w:rPr>
                <w:sz w:val="24"/>
                <w:szCs w:val="24"/>
                <w:lang w:val="en-GB"/>
              </w:rPr>
            </w:pPr>
            <w:r w:rsidRPr="00146BCC">
              <w:rPr>
                <w:sz w:val="24"/>
                <w:szCs w:val="24"/>
                <w:lang w:val="en-GB"/>
              </w:rPr>
              <w:t>To characterise the key ideas of the major British Empiricists, including the epistemological positions of Hobbes, Locke, Berkeley and Hume.</w:t>
            </w:r>
          </w:p>
        </w:tc>
        <w:tc>
          <w:tcPr>
            <w:tcW w:w="1350" w:type="dxa"/>
            <w:vMerge w:val="restart"/>
            <w:tcBorders>
              <w:top w:val="single" w:sz="4" w:space="0" w:color="auto"/>
            </w:tcBorders>
          </w:tcPr>
          <w:p w14:paraId="25A80798" w14:textId="0F45E83B" w:rsidR="00E56D0C" w:rsidRPr="00146BCC" w:rsidRDefault="00E56D0C" w:rsidP="00E56D0C">
            <w:pPr>
              <w:jc w:val="both"/>
              <w:rPr>
                <w:sz w:val="24"/>
                <w:szCs w:val="24"/>
                <w:lang w:val="en-GB"/>
              </w:rPr>
            </w:pPr>
            <w:proofErr w:type="spellStart"/>
            <w:r w:rsidRPr="00146BCC">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1C95F315" w14:textId="77777777" w:rsidTr="00E56D0C">
        <w:trPr>
          <w:gridBefore w:val="1"/>
          <w:wBefore w:w="34" w:type="dxa"/>
          <w:trHeight w:val="509"/>
        </w:trPr>
        <w:tc>
          <w:tcPr>
            <w:tcW w:w="2396" w:type="dxa"/>
            <w:vMerge/>
            <w:tcBorders>
              <w:right w:val="single" w:sz="6" w:space="0" w:color="000000"/>
            </w:tcBorders>
          </w:tcPr>
          <w:p w14:paraId="0EBB7F65" w14:textId="77777777" w:rsidR="00E56D0C" w:rsidRPr="00146BCC" w:rsidRDefault="00E56D0C" w:rsidP="00E56D0C">
            <w:pPr>
              <w:pStyle w:val="TableParagraph"/>
              <w:ind w:left="114" w:right="134"/>
              <w:rPr>
                <w:sz w:val="24"/>
                <w:lang w:val="en-US"/>
              </w:rPr>
            </w:pPr>
          </w:p>
        </w:tc>
        <w:tc>
          <w:tcPr>
            <w:tcW w:w="1620" w:type="dxa"/>
          </w:tcPr>
          <w:p w14:paraId="4A12FFB0" w14:textId="5BA0070B" w:rsidR="00E56D0C" w:rsidRPr="00146BCC" w:rsidRDefault="00E56D0C" w:rsidP="00E56D0C">
            <w:pPr>
              <w:jc w:val="both"/>
              <w:rPr>
                <w:sz w:val="24"/>
                <w:szCs w:val="24"/>
                <w:lang w:val="en-GB"/>
              </w:rPr>
            </w:pPr>
            <w:r w:rsidRPr="00146BCC">
              <w:rPr>
                <w:sz w:val="24"/>
                <w:szCs w:val="24"/>
                <w:lang w:val="en-GB"/>
              </w:rPr>
              <w:t>6</w:t>
            </w:r>
          </w:p>
        </w:tc>
        <w:tc>
          <w:tcPr>
            <w:tcW w:w="4320" w:type="dxa"/>
            <w:vMerge/>
          </w:tcPr>
          <w:p w14:paraId="55E7CD0A" w14:textId="77777777" w:rsidR="00E56D0C" w:rsidRPr="00146BCC" w:rsidRDefault="00E56D0C" w:rsidP="00E56D0C">
            <w:pPr>
              <w:jc w:val="both"/>
              <w:rPr>
                <w:sz w:val="24"/>
                <w:szCs w:val="24"/>
                <w:lang w:val="en-GB"/>
              </w:rPr>
            </w:pPr>
          </w:p>
        </w:tc>
        <w:tc>
          <w:tcPr>
            <w:tcW w:w="1350" w:type="dxa"/>
            <w:vMerge/>
          </w:tcPr>
          <w:p w14:paraId="38B1EB20" w14:textId="77777777" w:rsidR="00E56D0C" w:rsidRPr="00146BCC" w:rsidRDefault="00E56D0C" w:rsidP="00E56D0C">
            <w:pPr>
              <w:jc w:val="both"/>
            </w:pPr>
          </w:p>
        </w:tc>
      </w:tr>
      <w:tr w:rsidR="00E56D0C" w:rsidRPr="00146BCC" w14:paraId="22BAD8E1" w14:textId="77777777" w:rsidTr="00E56D0C">
        <w:trPr>
          <w:gridBefore w:val="1"/>
          <w:wBefore w:w="34" w:type="dxa"/>
          <w:trHeight w:val="509"/>
        </w:trPr>
        <w:tc>
          <w:tcPr>
            <w:tcW w:w="2396" w:type="dxa"/>
            <w:vMerge/>
            <w:tcBorders>
              <w:right w:val="single" w:sz="6" w:space="0" w:color="000000"/>
            </w:tcBorders>
          </w:tcPr>
          <w:p w14:paraId="3F9B38E8" w14:textId="77777777" w:rsidR="00E56D0C" w:rsidRPr="00146BCC" w:rsidRDefault="00E56D0C" w:rsidP="00E56D0C">
            <w:pPr>
              <w:pStyle w:val="TableParagraph"/>
              <w:ind w:left="114" w:right="134"/>
              <w:rPr>
                <w:sz w:val="24"/>
                <w:lang w:val="en-US"/>
              </w:rPr>
            </w:pPr>
          </w:p>
        </w:tc>
        <w:tc>
          <w:tcPr>
            <w:tcW w:w="1620" w:type="dxa"/>
          </w:tcPr>
          <w:p w14:paraId="40E2F2AD" w14:textId="253B267C" w:rsidR="00E56D0C" w:rsidRPr="00146BCC" w:rsidRDefault="00E56D0C" w:rsidP="00E56D0C">
            <w:pPr>
              <w:jc w:val="both"/>
              <w:rPr>
                <w:sz w:val="24"/>
                <w:szCs w:val="24"/>
                <w:lang w:val="en-GB"/>
              </w:rPr>
            </w:pPr>
            <w:r w:rsidRPr="00146BCC">
              <w:rPr>
                <w:sz w:val="24"/>
                <w:szCs w:val="24"/>
                <w:lang w:val="en-GB"/>
              </w:rPr>
              <w:t>8</w:t>
            </w:r>
          </w:p>
        </w:tc>
        <w:tc>
          <w:tcPr>
            <w:tcW w:w="4320" w:type="dxa"/>
            <w:vMerge/>
            <w:tcBorders>
              <w:bottom w:val="single" w:sz="4" w:space="0" w:color="auto"/>
            </w:tcBorders>
          </w:tcPr>
          <w:p w14:paraId="5D849AE2" w14:textId="77777777" w:rsidR="00E56D0C" w:rsidRPr="00146BCC" w:rsidRDefault="00E56D0C" w:rsidP="00E56D0C">
            <w:pPr>
              <w:jc w:val="both"/>
              <w:rPr>
                <w:sz w:val="24"/>
                <w:szCs w:val="24"/>
                <w:lang w:val="en-GB"/>
              </w:rPr>
            </w:pPr>
          </w:p>
        </w:tc>
        <w:tc>
          <w:tcPr>
            <w:tcW w:w="1350" w:type="dxa"/>
            <w:vMerge/>
            <w:tcBorders>
              <w:bottom w:val="single" w:sz="4" w:space="0" w:color="auto"/>
            </w:tcBorders>
          </w:tcPr>
          <w:p w14:paraId="4336A73E" w14:textId="77777777" w:rsidR="00E56D0C" w:rsidRPr="00146BCC" w:rsidRDefault="00E56D0C" w:rsidP="00E56D0C">
            <w:pPr>
              <w:jc w:val="both"/>
            </w:pPr>
          </w:p>
        </w:tc>
      </w:tr>
      <w:tr w:rsidR="00E56D0C" w:rsidRPr="00146BCC" w14:paraId="020AFC68" w14:textId="3A38144E" w:rsidTr="00E56D0C">
        <w:trPr>
          <w:gridBefore w:val="1"/>
          <w:wBefore w:w="34" w:type="dxa"/>
          <w:trHeight w:val="511"/>
        </w:trPr>
        <w:tc>
          <w:tcPr>
            <w:tcW w:w="2396" w:type="dxa"/>
            <w:vMerge w:val="restart"/>
            <w:tcBorders>
              <w:right w:val="single" w:sz="6" w:space="0" w:color="000000"/>
            </w:tcBorders>
          </w:tcPr>
          <w:p w14:paraId="2DDDE1C8" w14:textId="77777777" w:rsidR="00E56D0C" w:rsidRPr="00146BCC" w:rsidRDefault="00E56D0C" w:rsidP="00E56D0C">
            <w:pPr>
              <w:pStyle w:val="TableParagraph"/>
              <w:ind w:left="114" w:right="134"/>
              <w:rPr>
                <w:sz w:val="24"/>
                <w:lang w:val="en-US"/>
              </w:rPr>
            </w:pPr>
            <w:r w:rsidRPr="00146BCC">
              <w:rPr>
                <w:sz w:val="24"/>
                <w:lang w:val="en-US"/>
              </w:rPr>
              <w:t xml:space="preserve">The European Enlightenment, Kant and </w:t>
            </w:r>
            <w:r w:rsidRPr="00146BCC">
              <w:rPr>
                <w:spacing w:val="-4"/>
                <w:sz w:val="24"/>
                <w:lang w:val="en-US"/>
              </w:rPr>
              <w:t>his</w:t>
            </w:r>
            <w:r w:rsidRPr="00146BCC">
              <w:rPr>
                <w:spacing w:val="52"/>
                <w:sz w:val="24"/>
                <w:lang w:val="en-US"/>
              </w:rPr>
              <w:t xml:space="preserve"> </w:t>
            </w:r>
            <w:r w:rsidRPr="00146BCC">
              <w:rPr>
                <w:sz w:val="24"/>
                <w:lang w:val="en-US"/>
              </w:rPr>
              <w:t>successors</w:t>
            </w:r>
          </w:p>
        </w:tc>
        <w:tc>
          <w:tcPr>
            <w:tcW w:w="1620" w:type="dxa"/>
          </w:tcPr>
          <w:p w14:paraId="0E0DF3E3" w14:textId="7B9B4A9B" w:rsidR="00E56D0C" w:rsidRPr="00146BCC" w:rsidRDefault="00E56D0C" w:rsidP="00E56D0C">
            <w:pPr>
              <w:rPr>
                <w:sz w:val="24"/>
                <w:szCs w:val="24"/>
                <w:lang w:val="en-GB"/>
              </w:rPr>
            </w:pPr>
            <w:r w:rsidRPr="00146BCC">
              <w:rPr>
                <w:sz w:val="24"/>
                <w:szCs w:val="24"/>
                <w:lang w:val="en-GB"/>
              </w:rPr>
              <w:t>8</w:t>
            </w:r>
          </w:p>
        </w:tc>
        <w:tc>
          <w:tcPr>
            <w:tcW w:w="4320" w:type="dxa"/>
            <w:vMerge w:val="restart"/>
            <w:tcBorders>
              <w:top w:val="single" w:sz="4" w:space="0" w:color="auto"/>
            </w:tcBorders>
          </w:tcPr>
          <w:p w14:paraId="342B73EC" w14:textId="483400C2" w:rsidR="00E56D0C" w:rsidRPr="00146BCC" w:rsidRDefault="00E56D0C" w:rsidP="00E56D0C">
            <w:pPr>
              <w:rPr>
                <w:sz w:val="24"/>
                <w:szCs w:val="24"/>
                <w:lang w:val="en-GB"/>
              </w:rPr>
            </w:pPr>
            <w:r w:rsidRPr="00146BCC">
              <w:rPr>
                <w:sz w:val="24"/>
                <w:szCs w:val="24"/>
                <w:lang w:val="en-GB"/>
              </w:rPr>
              <w:t>To characterise the key ideas of the European Enlightenment, primarily of Immanuel Kant, including his contributions to epistemology and moral philosophy.</w:t>
            </w:r>
          </w:p>
        </w:tc>
        <w:tc>
          <w:tcPr>
            <w:tcW w:w="1350" w:type="dxa"/>
            <w:vMerge w:val="restart"/>
            <w:tcBorders>
              <w:top w:val="single" w:sz="4" w:space="0" w:color="auto"/>
            </w:tcBorders>
          </w:tcPr>
          <w:p w14:paraId="146FD61F" w14:textId="07EAEAF7" w:rsidR="00E56D0C" w:rsidRPr="00146BCC" w:rsidRDefault="00E56D0C" w:rsidP="00E56D0C">
            <w:pPr>
              <w:rPr>
                <w:sz w:val="24"/>
                <w:szCs w:val="24"/>
                <w:lang w:val="en-GB"/>
              </w:rPr>
            </w:pPr>
            <w:proofErr w:type="spellStart"/>
            <w:r w:rsidRPr="00146BCC">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57E56A98" w14:textId="77777777" w:rsidTr="00E56D0C">
        <w:trPr>
          <w:gridBefore w:val="1"/>
          <w:wBefore w:w="34" w:type="dxa"/>
          <w:trHeight w:val="509"/>
        </w:trPr>
        <w:tc>
          <w:tcPr>
            <w:tcW w:w="2396" w:type="dxa"/>
            <w:vMerge/>
            <w:tcBorders>
              <w:right w:val="single" w:sz="6" w:space="0" w:color="000000"/>
            </w:tcBorders>
          </w:tcPr>
          <w:p w14:paraId="3FD49599" w14:textId="77777777" w:rsidR="00E56D0C" w:rsidRPr="00146BCC" w:rsidRDefault="00E56D0C" w:rsidP="00E56D0C">
            <w:pPr>
              <w:pStyle w:val="TableParagraph"/>
              <w:ind w:left="114" w:right="134"/>
              <w:rPr>
                <w:sz w:val="24"/>
                <w:lang w:val="en-US"/>
              </w:rPr>
            </w:pPr>
          </w:p>
        </w:tc>
        <w:tc>
          <w:tcPr>
            <w:tcW w:w="1620" w:type="dxa"/>
          </w:tcPr>
          <w:p w14:paraId="597BF023" w14:textId="0F8A1FA9" w:rsidR="00E56D0C" w:rsidRPr="00146BCC" w:rsidRDefault="00E56D0C" w:rsidP="00E56D0C">
            <w:pPr>
              <w:rPr>
                <w:sz w:val="24"/>
                <w:szCs w:val="24"/>
                <w:lang w:val="en-GB"/>
              </w:rPr>
            </w:pPr>
            <w:r w:rsidRPr="00146BCC">
              <w:rPr>
                <w:sz w:val="24"/>
                <w:szCs w:val="24"/>
                <w:lang w:val="en-GB"/>
              </w:rPr>
              <w:t>8</w:t>
            </w:r>
          </w:p>
        </w:tc>
        <w:tc>
          <w:tcPr>
            <w:tcW w:w="4320" w:type="dxa"/>
            <w:vMerge/>
          </w:tcPr>
          <w:p w14:paraId="02B85B97" w14:textId="77777777" w:rsidR="00E56D0C" w:rsidRPr="00146BCC" w:rsidRDefault="00E56D0C" w:rsidP="00E56D0C">
            <w:pPr>
              <w:rPr>
                <w:sz w:val="24"/>
                <w:szCs w:val="24"/>
                <w:lang w:val="en-GB"/>
              </w:rPr>
            </w:pPr>
          </w:p>
        </w:tc>
        <w:tc>
          <w:tcPr>
            <w:tcW w:w="1350" w:type="dxa"/>
            <w:vMerge/>
          </w:tcPr>
          <w:p w14:paraId="759E6068" w14:textId="77777777" w:rsidR="00E56D0C" w:rsidRPr="00146BCC" w:rsidRDefault="00E56D0C" w:rsidP="00E56D0C"/>
        </w:tc>
      </w:tr>
      <w:tr w:rsidR="00E56D0C" w:rsidRPr="00146BCC" w14:paraId="62E1CBCD" w14:textId="77777777" w:rsidTr="00E56D0C">
        <w:trPr>
          <w:gridBefore w:val="1"/>
          <w:wBefore w:w="34" w:type="dxa"/>
          <w:trHeight w:val="509"/>
        </w:trPr>
        <w:tc>
          <w:tcPr>
            <w:tcW w:w="2396" w:type="dxa"/>
            <w:vMerge/>
            <w:tcBorders>
              <w:right w:val="single" w:sz="6" w:space="0" w:color="000000"/>
            </w:tcBorders>
          </w:tcPr>
          <w:p w14:paraId="173740E2" w14:textId="77777777" w:rsidR="00E56D0C" w:rsidRPr="00146BCC" w:rsidRDefault="00E56D0C" w:rsidP="00E56D0C">
            <w:pPr>
              <w:pStyle w:val="TableParagraph"/>
              <w:ind w:left="114" w:right="134"/>
              <w:rPr>
                <w:sz w:val="24"/>
                <w:lang w:val="en-US"/>
              </w:rPr>
            </w:pPr>
          </w:p>
        </w:tc>
        <w:tc>
          <w:tcPr>
            <w:tcW w:w="1620" w:type="dxa"/>
          </w:tcPr>
          <w:p w14:paraId="3DC0D4A6" w14:textId="6C9EE601" w:rsidR="00E56D0C" w:rsidRPr="00146BCC" w:rsidRDefault="00E56D0C" w:rsidP="00E56D0C">
            <w:pPr>
              <w:rPr>
                <w:sz w:val="24"/>
                <w:szCs w:val="24"/>
                <w:lang w:val="en-GB"/>
              </w:rPr>
            </w:pPr>
            <w:r w:rsidRPr="00146BCC">
              <w:rPr>
                <w:sz w:val="24"/>
                <w:szCs w:val="24"/>
                <w:lang w:val="en-GB"/>
              </w:rPr>
              <w:t>10</w:t>
            </w:r>
          </w:p>
        </w:tc>
        <w:tc>
          <w:tcPr>
            <w:tcW w:w="4320" w:type="dxa"/>
            <w:vMerge/>
            <w:tcBorders>
              <w:bottom w:val="single" w:sz="4" w:space="0" w:color="auto"/>
            </w:tcBorders>
          </w:tcPr>
          <w:p w14:paraId="29AAC723" w14:textId="77777777" w:rsidR="00E56D0C" w:rsidRPr="00146BCC" w:rsidRDefault="00E56D0C" w:rsidP="00E56D0C">
            <w:pPr>
              <w:rPr>
                <w:sz w:val="24"/>
                <w:szCs w:val="24"/>
                <w:lang w:val="en-GB"/>
              </w:rPr>
            </w:pPr>
          </w:p>
        </w:tc>
        <w:tc>
          <w:tcPr>
            <w:tcW w:w="1350" w:type="dxa"/>
            <w:vMerge/>
            <w:tcBorders>
              <w:bottom w:val="single" w:sz="4" w:space="0" w:color="auto"/>
            </w:tcBorders>
          </w:tcPr>
          <w:p w14:paraId="17A65399" w14:textId="77777777" w:rsidR="00E56D0C" w:rsidRPr="00146BCC" w:rsidRDefault="00E56D0C" w:rsidP="00E56D0C"/>
        </w:tc>
      </w:tr>
      <w:tr w:rsidR="00E56D0C" w:rsidRPr="00146BCC" w14:paraId="5ED83C2D" w14:textId="21761850" w:rsidTr="00E56D0C">
        <w:trPr>
          <w:gridBefore w:val="1"/>
          <w:wBefore w:w="34" w:type="dxa"/>
          <w:trHeight w:val="406"/>
        </w:trPr>
        <w:tc>
          <w:tcPr>
            <w:tcW w:w="2396" w:type="dxa"/>
            <w:vMerge w:val="restart"/>
            <w:tcBorders>
              <w:right w:val="single" w:sz="6" w:space="0" w:color="000000"/>
            </w:tcBorders>
          </w:tcPr>
          <w:p w14:paraId="5F1BF677" w14:textId="77777777" w:rsidR="00E56D0C" w:rsidRPr="00146BCC" w:rsidRDefault="00E56D0C" w:rsidP="00E56D0C">
            <w:pPr>
              <w:pStyle w:val="TableParagraph"/>
              <w:ind w:left="114" w:right="134"/>
              <w:rPr>
                <w:sz w:val="24"/>
                <w:lang w:val="en-US"/>
              </w:rPr>
            </w:pPr>
            <w:r w:rsidRPr="00146BCC">
              <w:rPr>
                <w:sz w:val="24"/>
                <w:lang w:val="en-US"/>
              </w:rPr>
              <w:t>The Hegelian Synthesis and its Collapse: Hegel, Mill and</w:t>
            </w:r>
            <w:r w:rsidRPr="00146BCC">
              <w:rPr>
                <w:spacing w:val="-1"/>
                <w:sz w:val="24"/>
                <w:lang w:val="en-US"/>
              </w:rPr>
              <w:t xml:space="preserve"> </w:t>
            </w:r>
            <w:r w:rsidRPr="00146BCC">
              <w:rPr>
                <w:sz w:val="24"/>
                <w:lang w:val="en-US"/>
              </w:rPr>
              <w:t>Marx.</w:t>
            </w:r>
          </w:p>
        </w:tc>
        <w:tc>
          <w:tcPr>
            <w:tcW w:w="1620" w:type="dxa"/>
          </w:tcPr>
          <w:p w14:paraId="0D71AC6F" w14:textId="466ACA1B" w:rsidR="00E56D0C" w:rsidRPr="00146BCC" w:rsidRDefault="00E56D0C" w:rsidP="00E56D0C">
            <w:pPr>
              <w:jc w:val="both"/>
              <w:rPr>
                <w:sz w:val="24"/>
                <w:szCs w:val="24"/>
                <w:lang w:val="en-GB"/>
              </w:rPr>
            </w:pPr>
            <w:r w:rsidRPr="00146BCC">
              <w:rPr>
                <w:sz w:val="24"/>
                <w:szCs w:val="24"/>
                <w:lang w:val="en-GB"/>
              </w:rPr>
              <w:t>8</w:t>
            </w:r>
          </w:p>
        </w:tc>
        <w:tc>
          <w:tcPr>
            <w:tcW w:w="4320" w:type="dxa"/>
            <w:vMerge w:val="restart"/>
            <w:tcBorders>
              <w:top w:val="single" w:sz="4" w:space="0" w:color="auto"/>
            </w:tcBorders>
          </w:tcPr>
          <w:p w14:paraId="4ECB0DAB" w14:textId="48520409" w:rsidR="00E56D0C" w:rsidRPr="00146BCC" w:rsidRDefault="00E56D0C" w:rsidP="00E56D0C">
            <w:pPr>
              <w:jc w:val="both"/>
              <w:rPr>
                <w:sz w:val="24"/>
                <w:szCs w:val="24"/>
                <w:lang w:val="en-GB"/>
              </w:rPr>
            </w:pPr>
            <w:r w:rsidRPr="00146BCC">
              <w:rPr>
                <w:sz w:val="24"/>
                <w:szCs w:val="24"/>
                <w:lang w:val="en-GB"/>
              </w:rPr>
              <w:t>To characterise the key ideas of Hegel, Mill and Marx, including their contribution to moral and political philosophy, and to the emerging tradition of Social Theory.</w:t>
            </w:r>
          </w:p>
        </w:tc>
        <w:tc>
          <w:tcPr>
            <w:tcW w:w="1350" w:type="dxa"/>
            <w:vMerge w:val="restart"/>
            <w:tcBorders>
              <w:top w:val="single" w:sz="4" w:space="0" w:color="auto"/>
            </w:tcBorders>
          </w:tcPr>
          <w:p w14:paraId="4A8F7F9E" w14:textId="5A44BCCD" w:rsidR="00E56D0C" w:rsidRPr="00146BCC" w:rsidRDefault="00E56D0C" w:rsidP="00E56D0C">
            <w:pPr>
              <w:jc w:val="both"/>
              <w:rPr>
                <w:sz w:val="24"/>
                <w:szCs w:val="24"/>
                <w:lang w:val="en-GB"/>
              </w:rPr>
            </w:pPr>
            <w:proofErr w:type="spellStart"/>
            <w:r w:rsidRPr="00146BCC">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1079588B" w14:textId="77777777" w:rsidTr="00E56D0C">
        <w:trPr>
          <w:gridBefore w:val="1"/>
          <w:wBefore w:w="34" w:type="dxa"/>
          <w:trHeight w:val="406"/>
        </w:trPr>
        <w:tc>
          <w:tcPr>
            <w:tcW w:w="2396" w:type="dxa"/>
            <w:vMerge/>
            <w:tcBorders>
              <w:right w:val="single" w:sz="6" w:space="0" w:color="000000"/>
            </w:tcBorders>
          </w:tcPr>
          <w:p w14:paraId="4A846047" w14:textId="77777777" w:rsidR="00E56D0C" w:rsidRPr="00146BCC" w:rsidRDefault="00E56D0C" w:rsidP="00E56D0C">
            <w:pPr>
              <w:pStyle w:val="TableParagraph"/>
              <w:ind w:left="114" w:right="134"/>
              <w:rPr>
                <w:sz w:val="24"/>
                <w:lang w:val="en-US"/>
              </w:rPr>
            </w:pPr>
          </w:p>
        </w:tc>
        <w:tc>
          <w:tcPr>
            <w:tcW w:w="1620" w:type="dxa"/>
          </w:tcPr>
          <w:p w14:paraId="536E729C" w14:textId="09D85523" w:rsidR="00E56D0C" w:rsidRPr="00146BCC" w:rsidRDefault="00E56D0C" w:rsidP="00E56D0C">
            <w:pPr>
              <w:jc w:val="both"/>
              <w:rPr>
                <w:sz w:val="24"/>
                <w:szCs w:val="24"/>
                <w:lang w:val="en-GB"/>
              </w:rPr>
            </w:pPr>
            <w:r w:rsidRPr="00146BCC">
              <w:rPr>
                <w:sz w:val="24"/>
                <w:szCs w:val="24"/>
                <w:lang w:val="en-GB"/>
              </w:rPr>
              <w:t>8</w:t>
            </w:r>
          </w:p>
        </w:tc>
        <w:tc>
          <w:tcPr>
            <w:tcW w:w="4320" w:type="dxa"/>
            <w:vMerge/>
          </w:tcPr>
          <w:p w14:paraId="4F2FBD50" w14:textId="77777777" w:rsidR="00E56D0C" w:rsidRPr="00146BCC" w:rsidRDefault="00E56D0C" w:rsidP="00E56D0C">
            <w:pPr>
              <w:jc w:val="both"/>
              <w:rPr>
                <w:sz w:val="24"/>
                <w:szCs w:val="24"/>
                <w:lang w:val="en-GB"/>
              </w:rPr>
            </w:pPr>
          </w:p>
        </w:tc>
        <w:tc>
          <w:tcPr>
            <w:tcW w:w="1350" w:type="dxa"/>
            <w:vMerge/>
          </w:tcPr>
          <w:p w14:paraId="757E7C74" w14:textId="77777777" w:rsidR="00E56D0C" w:rsidRPr="00146BCC" w:rsidRDefault="00E56D0C" w:rsidP="00E56D0C">
            <w:pPr>
              <w:jc w:val="both"/>
            </w:pPr>
          </w:p>
        </w:tc>
      </w:tr>
      <w:tr w:rsidR="00E56D0C" w:rsidRPr="00146BCC" w14:paraId="5661AEB3" w14:textId="77777777" w:rsidTr="00E56D0C">
        <w:trPr>
          <w:gridBefore w:val="1"/>
          <w:wBefore w:w="34" w:type="dxa"/>
          <w:trHeight w:val="406"/>
        </w:trPr>
        <w:tc>
          <w:tcPr>
            <w:tcW w:w="2396" w:type="dxa"/>
            <w:vMerge/>
            <w:tcBorders>
              <w:right w:val="single" w:sz="6" w:space="0" w:color="000000"/>
            </w:tcBorders>
          </w:tcPr>
          <w:p w14:paraId="1A467D47" w14:textId="77777777" w:rsidR="00E56D0C" w:rsidRPr="00146BCC" w:rsidRDefault="00E56D0C" w:rsidP="00E56D0C">
            <w:pPr>
              <w:pStyle w:val="TableParagraph"/>
              <w:ind w:left="114" w:right="134"/>
              <w:rPr>
                <w:sz w:val="24"/>
                <w:lang w:val="en-US"/>
              </w:rPr>
            </w:pPr>
          </w:p>
        </w:tc>
        <w:tc>
          <w:tcPr>
            <w:tcW w:w="1620" w:type="dxa"/>
          </w:tcPr>
          <w:p w14:paraId="1D40C9C9" w14:textId="79E6D087" w:rsidR="00E56D0C" w:rsidRPr="00146BCC" w:rsidRDefault="00E56D0C" w:rsidP="00E56D0C">
            <w:pPr>
              <w:jc w:val="both"/>
              <w:rPr>
                <w:sz w:val="24"/>
                <w:szCs w:val="24"/>
                <w:lang w:val="en-GB"/>
              </w:rPr>
            </w:pPr>
            <w:r w:rsidRPr="00146BCC">
              <w:rPr>
                <w:sz w:val="24"/>
                <w:szCs w:val="24"/>
                <w:lang w:val="en-GB"/>
              </w:rPr>
              <w:t>12</w:t>
            </w:r>
          </w:p>
        </w:tc>
        <w:tc>
          <w:tcPr>
            <w:tcW w:w="4320" w:type="dxa"/>
            <w:vMerge/>
            <w:tcBorders>
              <w:bottom w:val="single" w:sz="4" w:space="0" w:color="auto"/>
            </w:tcBorders>
          </w:tcPr>
          <w:p w14:paraId="5989F850" w14:textId="77777777" w:rsidR="00E56D0C" w:rsidRPr="00146BCC" w:rsidRDefault="00E56D0C" w:rsidP="00E56D0C">
            <w:pPr>
              <w:jc w:val="both"/>
              <w:rPr>
                <w:sz w:val="24"/>
                <w:szCs w:val="24"/>
                <w:lang w:val="en-GB"/>
              </w:rPr>
            </w:pPr>
          </w:p>
        </w:tc>
        <w:tc>
          <w:tcPr>
            <w:tcW w:w="1350" w:type="dxa"/>
            <w:vMerge/>
            <w:tcBorders>
              <w:bottom w:val="single" w:sz="4" w:space="0" w:color="auto"/>
            </w:tcBorders>
          </w:tcPr>
          <w:p w14:paraId="1D07FC2B" w14:textId="77777777" w:rsidR="00E56D0C" w:rsidRPr="00146BCC" w:rsidRDefault="00E56D0C" w:rsidP="00E56D0C">
            <w:pPr>
              <w:jc w:val="both"/>
            </w:pPr>
          </w:p>
        </w:tc>
      </w:tr>
      <w:tr w:rsidR="00E56D0C" w:rsidRPr="00146BCC" w14:paraId="245E5DEC" w14:textId="7E1F9FF8" w:rsidTr="00E56D0C">
        <w:trPr>
          <w:gridBefore w:val="1"/>
          <w:wBefore w:w="34" w:type="dxa"/>
          <w:trHeight w:val="511"/>
        </w:trPr>
        <w:tc>
          <w:tcPr>
            <w:tcW w:w="2396" w:type="dxa"/>
            <w:vMerge w:val="restart"/>
          </w:tcPr>
          <w:p w14:paraId="3A930E93" w14:textId="77777777" w:rsidR="00E56D0C" w:rsidRPr="00146BCC" w:rsidRDefault="00E56D0C" w:rsidP="00E56D0C">
            <w:pPr>
              <w:pStyle w:val="TableParagraph"/>
              <w:ind w:left="107" w:right="75"/>
              <w:rPr>
                <w:sz w:val="24"/>
                <w:lang w:val="en-US"/>
              </w:rPr>
            </w:pPr>
            <w:r w:rsidRPr="00146BCC">
              <w:rPr>
                <w:sz w:val="24"/>
                <w:lang w:val="en-US"/>
              </w:rPr>
              <w:t>The Great Philosophers at the end of the 19</w:t>
            </w:r>
            <w:r w:rsidRPr="00146BCC">
              <w:rPr>
                <w:sz w:val="24"/>
                <w:vertAlign w:val="superscript"/>
                <w:lang w:val="en-US"/>
              </w:rPr>
              <w:t>th</w:t>
            </w:r>
            <w:r w:rsidRPr="00146BCC">
              <w:rPr>
                <w:sz w:val="24"/>
                <w:lang w:val="en-US"/>
              </w:rPr>
              <w:t xml:space="preserve"> and beginning of the 20</w:t>
            </w:r>
            <w:r w:rsidRPr="00146BCC">
              <w:rPr>
                <w:sz w:val="24"/>
                <w:vertAlign w:val="superscript"/>
                <w:lang w:val="en-US"/>
              </w:rPr>
              <w:t>th</w:t>
            </w:r>
            <w:r w:rsidRPr="00146BCC">
              <w:rPr>
                <w:sz w:val="24"/>
                <w:lang w:val="en-US"/>
              </w:rPr>
              <w:t xml:space="preserve"> century.</w:t>
            </w:r>
          </w:p>
        </w:tc>
        <w:tc>
          <w:tcPr>
            <w:tcW w:w="1620" w:type="dxa"/>
          </w:tcPr>
          <w:p w14:paraId="1BDBCC19" w14:textId="6BFA683D" w:rsidR="00E56D0C" w:rsidRPr="00146BCC" w:rsidRDefault="00E56D0C" w:rsidP="00E56D0C">
            <w:pPr>
              <w:jc w:val="both"/>
              <w:rPr>
                <w:sz w:val="24"/>
                <w:szCs w:val="24"/>
                <w:lang w:val="en-GB"/>
              </w:rPr>
            </w:pPr>
            <w:r w:rsidRPr="00146BCC">
              <w:rPr>
                <w:sz w:val="24"/>
                <w:szCs w:val="24"/>
                <w:lang w:val="en-GB"/>
              </w:rPr>
              <w:t>6</w:t>
            </w:r>
          </w:p>
        </w:tc>
        <w:tc>
          <w:tcPr>
            <w:tcW w:w="4320" w:type="dxa"/>
            <w:vMerge w:val="restart"/>
            <w:tcBorders>
              <w:top w:val="single" w:sz="4" w:space="0" w:color="auto"/>
            </w:tcBorders>
          </w:tcPr>
          <w:p w14:paraId="36A2F359" w14:textId="5CF0C5A9" w:rsidR="00E56D0C" w:rsidRPr="00146BCC" w:rsidRDefault="00E56D0C" w:rsidP="00E56D0C">
            <w:pPr>
              <w:jc w:val="both"/>
              <w:rPr>
                <w:sz w:val="24"/>
                <w:szCs w:val="24"/>
                <w:lang w:val="en-US"/>
              </w:rPr>
            </w:pPr>
            <w:r w:rsidRPr="00146BCC">
              <w:rPr>
                <w:sz w:val="24"/>
                <w:szCs w:val="24"/>
                <w:lang w:val="en-GB"/>
              </w:rPr>
              <w:t>To characterise the key ideas of the major philosophical movements at the end of the 19th and beginning of the 20th century, including Existentialism, Phenomenology and Psychoanalysis.</w:t>
            </w:r>
          </w:p>
        </w:tc>
        <w:tc>
          <w:tcPr>
            <w:tcW w:w="1350" w:type="dxa"/>
            <w:vMerge w:val="restart"/>
            <w:tcBorders>
              <w:top w:val="single" w:sz="4" w:space="0" w:color="auto"/>
            </w:tcBorders>
          </w:tcPr>
          <w:p w14:paraId="1E48E98D" w14:textId="1A0BF1B9" w:rsidR="00E56D0C" w:rsidRPr="00146BCC" w:rsidRDefault="00E56D0C" w:rsidP="00E56D0C">
            <w:pPr>
              <w:jc w:val="both"/>
              <w:rPr>
                <w:sz w:val="24"/>
                <w:szCs w:val="24"/>
                <w:lang w:val="en-GB"/>
              </w:rPr>
            </w:pPr>
            <w:proofErr w:type="spellStart"/>
            <w:r w:rsidRPr="00146BCC">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35CA4D74" w14:textId="77777777" w:rsidTr="00E56D0C">
        <w:trPr>
          <w:gridBefore w:val="1"/>
          <w:wBefore w:w="34" w:type="dxa"/>
          <w:trHeight w:val="509"/>
        </w:trPr>
        <w:tc>
          <w:tcPr>
            <w:tcW w:w="2396" w:type="dxa"/>
            <w:vMerge/>
          </w:tcPr>
          <w:p w14:paraId="16CFDE2F" w14:textId="77777777" w:rsidR="00E56D0C" w:rsidRPr="00146BCC" w:rsidRDefault="00E56D0C" w:rsidP="00E56D0C">
            <w:pPr>
              <w:pStyle w:val="TableParagraph"/>
              <w:ind w:left="107" w:right="75"/>
              <w:rPr>
                <w:sz w:val="24"/>
                <w:lang w:val="en-US"/>
              </w:rPr>
            </w:pPr>
          </w:p>
        </w:tc>
        <w:tc>
          <w:tcPr>
            <w:tcW w:w="1620" w:type="dxa"/>
          </w:tcPr>
          <w:p w14:paraId="3F8B776F" w14:textId="007DCC99" w:rsidR="00E56D0C" w:rsidRPr="00146BCC" w:rsidRDefault="00E56D0C" w:rsidP="00E56D0C">
            <w:pPr>
              <w:jc w:val="both"/>
              <w:rPr>
                <w:sz w:val="24"/>
                <w:szCs w:val="24"/>
                <w:lang w:val="en-GB"/>
              </w:rPr>
            </w:pPr>
            <w:r w:rsidRPr="00146BCC">
              <w:rPr>
                <w:sz w:val="24"/>
                <w:szCs w:val="24"/>
                <w:lang w:val="en-GB"/>
              </w:rPr>
              <w:t>6</w:t>
            </w:r>
          </w:p>
        </w:tc>
        <w:tc>
          <w:tcPr>
            <w:tcW w:w="4320" w:type="dxa"/>
            <w:vMerge/>
          </w:tcPr>
          <w:p w14:paraId="6471A64D" w14:textId="77777777" w:rsidR="00E56D0C" w:rsidRPr="00146BCC" w:rsidRDefault="00E56D0C" w:rsidP="00E56D0C">
            <w:pPr>
              <w:jc w:val="both"/>
              <w:rPr>
                <w:sz w:val="24"/>
                <w:szCs w:val="24"/>
                <w:lang w:val="en-GB"/>
              </w:rPr>
            </w:pPr>
          </w:p>
        </w:tc>
        <w:tc>
          <w:tcPr>
            <w:tcW w:w="1350" w:type="dxa"/>
            <w:vMerge/>
          </w:tcPr>
          <w:p w14:paraId="7705D506" w14:textId="77777777" w:rsidR="00E56D0C" w:rsidRPr="00146BCC" w:rsidRDefault="00E56D0C" w:rsidP="00E56D0C">
            <w:pPr>
              <w:jc w:val="both"/>
            </w:pPr>
          </w:p>
        </w:tc>
      </w:tr>
      <w:tr w:rsidR="00E56D0C" w:rsidRPr="00146BCC" w14:paraId="05060E07" w14:textId="77777777" w:rsidTr="00E56D0C">
        <w:trPr>
          <w:gridBefore w:val="1"/>
          <w:wBefore w:w="34" w:type="dxa"/>
          <w:trHeight w:val="509"/>
        </w:trPr>
        <w:tc>
          <w:tcPr>
            <w:tcW w:w="2396" w:type="dxa"/>
            <w:vMerge/>
          </w:tcPr>
          <w:p w14:paraId="2D0A21CD" w14:textId="77777777" w:rsidR="00E56D0C" w:rsidRPr="00146BCC" w:rsidRDefault="00E56D0C" w:rsidP="00E56D0C">
            <w:pPr>
              <w:pStyle w:val="TableParagraph"/>
              <w:ind w:left="107" w:right="75"/>
              <w:rPr>
                <w:sz w:val="24"/>
                <w:lang w:val="en-US"/>
              </w:rPr>
            </w:pPr>
          </w:p>
        </w:tc>
        <w:tc>
          <w:tcPr>
            <w:tcW w:w="1620" w:type="dxa"/>
          </w:tcPr>
          <w:p w14:paraId="78BF73F6" w14:textId="35FA4920" w:rsidR="00E56D0C" w:rsidRPr="00146BCC" w:rsidRDefault="00E56D0C" w:rsidP="00E56D0C">
            <w:pPr>
              <w:jc w:val="both"/>
              <w:rPr>
                <w:sz w:val="24"/>
                <w:szCs w:val="24"/>
                <w:lang w:val="en-GB"/>
              </w:rPr>
            </w:pPr>
            <w:r w:rsidRPr="00146BCC">
              <w:rPr>
                <w:sz w:val="24"/>
                <w:szCs w:val="24"/>
                <w:lang w:val="en-GB"/>
              </w:rPr>
              <w:t>10</w:t>
            </w:r>
          </w:p>
        </w:tc>
        <w:tc>
          <w:tcPr>
            <w:tcW w:w="4320" w:type="dxa"/>
            <w:vMerge/>
            <w:tcBorders>
              <w:bottom w:val="single" w:sz="4" w:space="0" w:color="auto"/>
            </w:tcBorders>
          </w:tcPr>
          <w:p w14:paraId="63D090F0" w14:textId="77777777" w:rsidR="00E56D0C" w:rsidRPr="00146BCC" w:rsidRDefault="00E56D0C" w:rsidP="00E56D0C">
            <w:pPr>
              <w:jc w:val="both"/>
              <w:rPr>
                <w:sz w:val="24"/>
                <w:szCs w:val="24"/>
                <w:lang w:val="en-GB"/>
              </w:rPr>
            </w:pPr>
          </w:p>
        </w:tc>
        <w:tc>
          <w:tcPr>
            <w:tcW w:w="1350" w:type="dxa"/>
            <w:vMerge/>
            <w:tcBorders>
              <w:bottom w:val="single" w:sz="4" w:space="0" w:color="auto"/>
            </w:tcBorders>
          </w:tcPr>
          <w:p w14:paraId="535528AB" w14:textId="77777777" w:rsidR="00E56D0C" w:rsidRPr="00146BCC" w:rsidRDefault="00E56D0C" w:rsidP="00E56D0C">
            <w:pPr>
              <w:jc w:val="both"/>
            </w:pPr>
          </w:p>
        </w:tc>
      </w:tr>
      <w:tr w:rsidR="00E56D0C" w:rsidRPr="00146BCC" w14:paraId="352ACA45" w14:textId="6E3494D2" w:rsidTr="00E56D0C">
        <w:trPr>
          <w:gridBefore w:val="1"/>
          <w:wBefore w:w="34" w:type="dxa"/>
          <w:trHeight w:val="406"/>
        </w:trPr>
        <w:tc>
          <w:tcPr>
            <w:tcW w:w="2396" w:type="dxa"/>
            <w:vMerge w:val="restart"/>
            <w:tcBorders>
              <w:top w:val="single" w:sz="4" w:space="0" w:color="auto"/>
              <w:left w:val="nil"/>
              <w:right w:val="nil"/>
            </w:tcBorders>
            <w:shd w:val="clear" w:color="auto" w:fill="auto"/>
          </w:tcPr>
          <w:p w14:paraId="3D1E3545" w14:textId="77777777" w:rsidR="00E56D0C" w:rsidRPr="00146BCC" w:rsidRDefault="00E56D0C" w:rsidP="00E56D0C">
            <w:pPr>
              <w:pStyle w:val="TableParagraph"/>
              <w:ind w:left="107" w:right="75"/>
              <w:rPr>
                <w:lang w:val="en-US"/>
              </w:rPr>
            </w:pPr>
            <w:r w:rsidRPr="00146BCC">
              <w:rPr>
                <w:lang w:val="en-US"/>
              </w:rPr>
              <w:t xml:space="preserve">Philosophical </w:t>
            </w:r>
            <w:r w:rsidRPr="00146BCC">
              <w:rPr>
                <w:sz w:val="24"/>
                <w:lang w:val="en-US"/>
              </w:rPr>
              <w:t>Movements</w:t>
            </w:r>
            <w:r w:rsidRPr="00146BCC">
              <w:rPr>
                <w:lang w:val="en-US"/>
              </w:rPr>
              <w:t xml:space="preserve"> in the 20th Century</w:t>
            </w:r>
          </w:p>
        </w:tc>
        <w:tc>
          <w:tcPr>
            <w:tcW w:w="1620" w:type="dxa"/>
            <w:tcBorders>
              <w:top w:val="single" w:sz="4" w:space="0" w:color="auto"/>
              <w:bottom w:val="single" w:sz="4" w:space="0" w:color="auto"/>
            </w:tcBorders>
          </w:tcPr>
          <w:p w14:paraId="3C75BBC2" w14:textId="2B0A55CD" w:rsidR="00E56D0C" w:rsidRPr="00146BCC" w:rsidRDefault="00E56D0C" w:rsidP="00E56D0C">
            <w:pPr>
              <w:jc w:val="both"/>
              <w:rPr>
                <w:sz w:val="24"/>
                <w:szCs w:val="24"/>
                <w:lang w:val="en-GB"/>
              </w:rPr>
            </w:pPr>
            <w:r w:rsidRPr="00146BCC">
              <w:rPr>
                <w:sz w:val="24"/>
                <w:szCs w:val="24"/>
                <w:lang w:val="en-GB"/>
              </w:rPr>
              <w:t>6</w:t>
            </w:r>
          </w:p>
        </w:tc>
        <w:tc>
          <w:tcPr>
            <w:tcW w:w="4320" w:type="dxa"/>
            <w:vMerge w:val="restart"/>
            <w:tcBorders>
              <w:top w:val="single" w:sz="4" w:space="0" w:color="auto"/>
            </w:tcBorders>
          </w:tcPr>
          <w:p w14:paraId="4AEE5B20" w14:textId="5A319D8B" w:rsidR="00E56D0C" w:rsidRPr="00146BCC" w:rsidRDefault="00E56D0C" w:rsidP="00E56D0C">
            <w:pPr>
              <w:jc w:val="both"/>
              <w:rPr>
                <w:sz w:val="24"/>
                <w:szCs w:val="24"/>
                <w:lang w:val="en-US"/>
              </w:rPr>
            </w:pPr>
            <w:r w:rsidRPr="00146BCC">
              <w:rPr>
                <w:sz w:val="24"/>
                <w:szCs w:val="24"/>
                <w:lang w:val="en-GB"/>
              </w:rPr>
              <w:t xml:space="preserve">To characterise the key ideas of the major philosophical movements after the Second </w:t>
            </w:r>
            <w:r w:rsidRPr="00146BCC">
              <w:rPr>
                <w:sz w:val="24"/>
                <w:szCs w:val="24"/>
                <w:lang w:val="en-GB"/>
              </w:rPr>
              <w:lastRenderedPageBreak/>
              <w:t>World War, including Poststructuralism and Postmodernism.</w:t>
            </w:r>
          </w:p>
        </w:tc>
        <w:tc>
          <w:tcPr>
            <w:tcW w:w="1350" w:type="dxa"/>
            <w:vMerge w:val="restart"/>
            <w:tcBorders>
              <w:top w:val="single" w:sz="4" w:space="0" w:color="auto"/>
            </w:tcBorders>
          </w:tcPr>
          <w:p w14:paraId="723E2AE1" w14:textId="5744F33D" w:rsidR="00E56D0C" w:rsidRPr="00146BCC" w:rsidRDefault="00E56D0C" w:rsidP="00E56D0C">
            <w:pPr>
              <w:jc w:val="both"/>
              <w:rPr>
                <w:sz w:val="24"/>
                <w:szCs w:val="24"/>
                <w:lang w:val="en-GB"/>
              </w:rPr>
            </w:pPr>
            <w:proofErr w:type="spellStart"/>
            <w:r w:rsidRPr="00146BCC">
              <w:lastRenderedPageBreak/>
              <w:t>In-class</w:t>
            </w:r>
            <w:proofErr w:type="spellEnd"/>
            <w:r w:rsidRPr="00146BCC">
              <w:t xml:space="preserve"> </w:t>
            </w:r>
            <w:proofErr w:type="spellStart"/>
            <w:r w:rsidRPr="00146BCC">
              <w:t>oral</w:t>
            </w:r>
            <w:proofErr w:type="spellEnd"/>
            <w:r w:rsidRPr="00146BCC">
              <w:t xml:space="preserve"> </w:t>
            </w:r>
            <w:proofErr w:type="spellStart"/>
            <w:r w:rsidRPr="00146BCC">
              <w:t>assessment</w:t>
            </w:r>
            <w:proofErr w:type="spellEnd"/>
          </w:p>
        </w:tc>
      </w:tr>
      <w:tr w:rsidR="00E56D0C" w:rsidRPr="00146BCC" w14:paraId="4EC6CEEC" w14:textId="77777777" w:rsidTr="00E56D0C">
        <w:trPr>
          <w:gridBefore w:val="1"/>
          <w:wBefore w:w="34" w:type="dxa"/>
          <w:trHeight w:val="406"/>
        </w:trPr>
        <w:tc>
          <w:tcPr>
            <w:tcW w:w="2396" w:type="dxa"/>
            <w:vMerge/>
            <w:tcBorders>
              <w:left w:val="nil"/>
              <w:right w:val="nil"/>
            </w:tcBorders>
            <w:shd w:val="clear" w:color="auto" w:fill="auto"/>
          </w:tcPr>
          <w:p w14:paraId="79952B9E" w14:textId="77777777" w:rsidR="00E56D0C" w:rsidRPr="00146BCC" w:rsidRDefault="00E56D0C" w:rsidP="00E56D0C">
            <w:pPr>
              <w:pStyle w:val="TableParagraph"/>
              <w:ind w:left="107" w:right="75"/>
              <w:rPr>
                <w:lang w:val="en-US"/>
              </w:rPr>
            </w:pPr>
          </w:p>
        </w:tc>
        <w:tc>
          <w:tcPr>
            <w:tcW w:w="1620" w:type="dxa"/>
            <w:tcBorders>
              <w:top w:val="single" w:sz="4" w:space="0" w:color="auto"/>
              <w:bottom w:val="single" w:sz="4" w:space="0" w:color="auto"/>
            </w:tcBorders>
          </w:tcPr>
          <w:p w14:paraId="6AB73525" w14:textId="468A5737" w:rsidR="00E56D0C" w:rsidRPr="00146BCC" w:rsidRDefault="00E56D0C" w:rsidP="00E56D0C">
            <w:pPr>
              <w:jc w:val="both"/>
              <w:rPr>
                <w:sz w:val="24"/>
                <w:szCs w:val="24"/>
                <w:lang w:val="en-GB"/>
              </w:rPr>
            </w:pPr>
            <w:r w:rsidRPr="00146BCC">
              <w:rPr>
                <w:sz w:val="24"/>
                <w:szCs w:val="24"/>
                <w:lang w:val="en-GB"/>
              </w:rPr>
              <w:t>6</w:t>
            </w:r>
          </w:p>
        </w:tc>
        <w:tc>
          <w:tcPr>
            <w:tcW w:w="4320" w:type="dxa"/>
            <w:vMerge/>
          </w:tcPr>
          <w:p w14:paraId="117ECA40" w14:textId="77777777" w:rsidR="00E56D0C" w:rsidRPr="00146BCC" w:rsidRDefault="00E56D0C" w:rsidP="00E56D0C">
            <w:pPr>
              <w:jc w:val="both"/>
              <w:rPr>
                <w:sz w:val="24"/>
                <w:szCs w:val="24"/>
                <w:lang w:val="en-GB"/>
              </w:rPr>
            </w:pPr>
          </w:p>
        </w:tc>
        <w:tc>
          <w:tcPr>
            <w:tcW w:w="1350" w:type="dxa"/>
            <w:vMerge/>
          </w:tcPr>
          <w:p w14:paraId="4821ABC0" w14:textId="77777777" w:rsidR="00E56D0C" w:rsidRPr="00146BCC" w:rsidRDefault="00E56D0C" w:rsidP="00E56D0C">
            <w:pPr>
              <w:jc w:val="both"/>
            </w:pPr>
          </w:p>
        </w:tc>
      </w:tr>
      <w:tr w:rsidR="00E56D0C" w:rsidRPr="00146BCC" w14:paraId="480E0425" w14:textId="77777777" w:rsidTr="00E56D0C">
        <w:trPr>
          <w:gridBefore w:val="1"/>
          <w:wBefore w:w="34" w:type="dxa"/>
          <w:trHeight w:val="406"/>
        </w:trPr>
        <w:tc>
          <w:tcPr>
            <w:tcW w:w="2396" w:type="dxa"/>
            <w:vMerge/>
            <w:tcBorders>
              <w:left w:val="nil"/>
              <w:bottom w:val="single" w:sz="4" w:space="0" w:color="auto"/>
              <w:right w:val="nil"/>
            </w:tcBorders>
            <w:shd w:val="clear" w:color="auto" w:fill="auto"/>
          </w:tcPr>
          <w:p w14:paraId="3BFD1C56" w14:textId="77777777" w:rsidR="00E56D0C" w:rsidRPr="00146BCC" w:rsidRDefault="00E56D0C" w:rsidP="00E56D0C">
            <w:pPr>
              <w:pStyle w:val="TableParagraph"/>
              <w:ind w:left="107" w:right="75"/>
              <w:rPr>
                <w:lang w:val="en-US"/>
              </w:rPr>
            </w:pPr>
          </w:p>
        </w:tc>
        <w:tc>
          <w:tcPr>
            <w:tcW w:w="1620" w:type="dxa"/>
            <w:tcBorders>
              <w:top w:val="single" w:sz="4" w:space="0" w:color="auto"/>
              <w:bottom w:val="single" w:sz="4" w:space="0" w:color="auto"/>
            </w:tcBorders>
          </w:tcPr>
          <w:p w14:paraId="7834D898" w14:textId="4440A63B" w:rsidR="00E56D0C" w:rsidRPr="00146BCC" w:rsidRDefault="00E56D0C" w:rsidP="00E56D0C">
            <w:pPr>
              <w:jc w:val="both"/>
              <w:rPr>
                <w:sz w:val="24"/>
                <w:szCs w:val="24"/>
                <w:lang w:val="en-GB"/>
              </w:rPr>
            </w:pPr>
            <w:r w:rsidRPr="00146BCC">
              <w:rPr>
                <w:sz w:val="24"/>
                <w:szCs w:val="24"/>
                <w:lang w:val="en-GB"/>
              </w:rPr>
              <w:t>9</w:t>
            </w:r>
          </w:p>
        </w:tc>
        <w:tc>
          <w:tcPr>
            <w:tcW w:w="4320" w:type="dxa"/>
            <w:vMerge/>
            <w:tcBorders>
              <w:bottom w:val="single" w:sz="4" w:space="0" w:color="auto"/>
            </w:tcBorders>
          </w:tcPr>
          <w:p w14:paraId="1E6638C1" w14:textId="77777777" w:rsidR="00E56D0C" w:rsidRPr="00146BCC" w:rsidRDefault="00E56D0C" w:rsidP="00E56D0C">
            <w:pPr>
              <w:jc w:val="both"/>
              <w:rPr>
                <w:sz w:val="24"/>
                <w:szCs w:val="24"/>
                <w:lang w:val="en-GB"/>
              </w:rPr>
            </w:pPr>
          </w:p>
        </w:tc>
        <w:tc>
          <w:tcPr>
            <w:tcW w:w="1350" w:type="dxa"/>
            <w:vMerge/>
            <w:tcBorders>
              <w:bottom w:val="single" w:sz="4" w:space="0" w:color="auto"/>
            </w:tcBorders>
          </w:tcPr>
          <w:p w14:paraId="529C0F91" w14:textId="77777777" w:rsidR="00E56D0C" w:rsidRPr="00146BCC" w:rsidRDefault="00E56D0C" w:rsidP="00E56D0C">
            <w:pPr>
              <w:jc w:val="both"/>
            </w:pPr>
          </w:p>
        </w:tc>
      </w:tr>
      <w:tr w:rsidR="00E56D0C" w:rsidRPr="00146BCC" w14:paraId="491A6A2F" w14:textId="77777777" w:rsidTr="00E56D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2"/>
          <w:wAfter w:w="5670" w:type="dxa"/>
          <w:trHeight w:val="216"/>
        </w:trPr>
        <w:tc>
          <w:tcPr>
            <w:tcW w:w="2430" w:type="dxa"/>
            <w:gridSpan w:val="2"/>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3D844" w14:textId="77777777" w:rsidR="00E56D0C" w:rsidRPr="00146BCC" w:rsidRDefault="00E56D0C" w:rsidP="00420E70">
            <w:pPr>
              <w:jc w:val="both"/>
              <w:rPr>
                <w:sz w:val="24"/>
                <w:szCs w:val="24"/>
                <w:lang w:val="en-US"/>
              </w:rPr>
            </w:pPr>
            <w:r w:rsidRPr="00146BCC">
              <w:rPr>
                <w:b/>
                <w:bCs/>
                <w:color w:val="000000"/>
                <w:sz w:val="24"/>
                <w:szCs w:val="24"/>
                <w:lang w:val="en-US"/>
              </w:rPr>
              <w:t>Hours for types of classes:</w:t>
            </w:r>
          </w:p>
        </w:tc>
        <w:tc>
          <w:tcPr>
            <w:tcW w:w="1620"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783CA1DC" w14:textId="671CE759" w:rsidR="00E56D0C" w:rsidRPr="00146BCC" w:rsidRDefault="00E56D0C" w:rsidP="00420E70">
            <w:pPr>
              <w:ind w:hanging="570"/>
              <w:jc w:val="center"/>
              <w:rPr>
                <w:color w:val="000000"/>
                <w:sz w:val="24"/>
                <w:szCs w:val="24"/>
                <w:lang w:val="en-US"/>
              </w:rPr>
            </w:pPr>
            <w:r w:rsidRPr="00146BCC">
              <w:rPr>
                <w:color w:val="000000"/>
                <w:sz w:val="24"/>
                <w:szCs w:val="24"/>
                <w:lang w:val="en-US"/>
              </w:rPr>
              <w:t>68</w:t>
            </w:r>
          </w:p>
        </w:tc>
      </w:tr>
      <w:tr w:rsidR="00E56D0C" w:rsidRPr="00146BCC" w14:paraId="05533184" w14:textId="77777777" w:rsidTr="00E56D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2"/>
          <w:wAfter w:w="5670" w:type="dxa"/>
          <w:trHeight w:val="228"/>
        </w:trPr>
        <w:tc>
          <w:tcPr>
            <w:tcW w:w="2430" w:type="dxa"/>
            <w:gridSpan w:val="2"/>
            <w:vMerge/>
            <w:tcBorders>
              <w:top w:val="single" w:sz="4" w:space="0" w:color="000000"/>
              <w:left w:val="single" w:sz="4" w:space="0" w:color="000000"/>
              <w:bottom w:val="single" w:sz="4" w:space="0" w:color="000000"/>
              <w:right w:val="single" w:sz="4" w:space="0" w:color="000000"/>
            </w:tcBorders>
            <w:vAlign w:val="center"/>
            <w:hideMark/>
          </w:tcPr>
          <w:p w14:paraId="15687142" w14:textId="77777777" w:rsidR="00E56D0C" w:rsidRPr="00146BCC" w:rsidRDefault="00E56D0C" w:rsidP="00420E70">
            <w:pPr>
              <w:rPr>
                <w:sz w:val="24"/>
                <w:szCs w:val="24"/>
                <w:lang w:val="en-US"/>
              </w:rPr>
            </w:pPr>
          </w:p>
        </w:tc>
        <w:tc>
          <w:tcPr>
            <w:tcW w:w="1620"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14:paraId="62CD9ED5" w14:textId="4B81AAF7" w:rsidR="00E56D0C" w:rsidRPr="00146BCC" w:rsidRDefault="00E56D0C" w:rsidP="00420E70">
            <w:pPr>
              <w:ind w:hanging="570"/>
              <w:jc w:val="center"/>
              <w:rPr>
                <w:color w:val="000000"/>
                <w:sz w:val="24"/>
                <w:szCs w:val="24"/>
                <w:lang w:val="en-US"/>
              </w:rPr>
            </w:pPr>
            <w:r w:rsidRPr="00146BCC">
              <w:rPr>
                <w:color w:val="000000"/>
                <w:sz w:val="24"/>
                <w:szCs w:val="24"/>
                <w:lang w:val="en-US"/>
              </w:rPr>
              <w:t>68</w:t>
            </w:r>
          </w:p>
        </w:tc>
      </w:tr>
      <w:tr w:rsidR="00E56D0C" w:rsidRPr="00146BCC" w14:paraId="3EC324BA" w14:textId="77777777" w:rsidTr="00E56D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2"/>
          <w:wAfter w:w="5670" w:type="dxa"/>
          <w:trHeight w:val="168"/>
        </w:trPr>
        <w:tc>
          <w:tcPr>
            <w:tcW w:w="2430" w:type="dxa"/>
            <w:gridSpan w:val="2"/>
            <w:vMerge/>
            <w:tcBorders>
              <w:top w:val="single" w:sz="4" w:space="0" w:color="000000"/>
              <w:left w:val="single" w:sz="4" w:space="0" w:color="000000"/>
              <w:bottom w:val="single" w:sz="4" w:space="0" w:color="000000"/>
              <w:right w:val="single" w:sz="4" w:space="0" w:color="000000"/>
            </w:tcBorders>
            <w:vAlign w:val="center"/>
            <w:hideMark/>
          </w:tcPr>
          <w:p w14:paraId="639F4A26" w14:textId="77777777" w:rsidR="00E56D0C" w:rsidRPr="00146BCC" w:rsidRDefault="00E56D0C" w:rsidP="00420E70">
            <w:pPr>
              <w:rPr>
                <w:sz w:val="24"/>
                <w:szCs w:val="24"/>
                <w:lang w:val="en-US"/>
              </w:rPr>
            </w:pPr>
          </w:p>
        </w:tc>
        <w:tc>
          <w:tcPr>
            <w:tcW w:w="1620"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70EC92A8" w14:textId="3BFF99FB" w:rsidR="00E56D0C" w:rsidRPr="00146BCC" w:rsidRDefault="00E56D0C" w:rsidP="00420E70">
            <w:pPr>
              <w:ind w:hanging="570"/>
              <w:jc w:val="center"/>
              <w:rPr>
                <w:color w:val="000000"/>
                <w:sz w:val="24"/>
                <w:szCs w:val="24"/>
                <w:lang w:val="en-US"/>
              </w:rPr>
            </w:pPr>
            <w:r w:rsidRPr="00146BCC">
              <w:rPr>
                <w:color w:val="000000"/>
                <w:sz w:val="24"/>
                <w:szCs w:val="24"/>
              </w:rPr>
              <w:t>10</w:t>
            </w:r>
            <w:r w:rsidRPr="00146BCC">
              <w:rPr>
                <w:color w:val="000000"/>
                <w:sz w:val="24"/>
                <w:szCs w:val="24"/>
                <w:lang w:val="en-US"/>
              </w:rPr>
              <w:t>7</w:t>
            </w:r>
          </w:p>
        </w:tc>
      </w:tr>
      <w:tr w:rsidR="00E56D0C" w:rsidRPr="00146BCC" w14:paraId="3AF6CDB0" w14:textId="77777777" w:rsidTr="00E56D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2"/>
          <w:wAfter w:w="5670" w:type="dxa"/>
          <w:trHeight w:val="240"/>
        </w:trPr>
        <w:tc>
          <w:tcPr>
            <w:tcW w:w="24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4CA69" w14:textId="77777777" w:rsidR="00E56D0C" w:rsidRPr="00146BCC" w:rsidRDefault="00E56D0C" w:rsidP="00420E70">
            <w:pPr>
              <w:jc w:val="both"/>
              <w:rPr>
                <w:b/>
                <w:bCs/>
                <w:color w:val="000000"/>
                <w:sz w:val="24"/>
                <w:szCs w:val="24"/>
                <w:lang w:val="en-US"/>
              </w:rPr>
            </w:pPr>
            <w:r w:rsidRPr="00146BCC">
              <w:rPr>
                <w:b/>
                <w:bCs/>
                <w:color w:val="000000"/>
                <w:sz w:val="24"/>
                <w:szCs w:val="24"/>
                <w:lang w:val="en-US"/>
              </w:rPr>
              <w:t>Total hours</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B60BFD" w14:textId="0B144769" w:rsidR="00E56D0C" w:rsidRPr="00146BCC" w:rsidRDefault="00E56D0C" w:rsidP="00420E70">
            <w:pPr>
              <w:ind w:hanging="570"/>
              <w:jc w:val="center"/>
              <w:rPr>
                <w:color w:val="000000"/>
                <w:sz w:val="24"/>
                <w:szCs w:val="24"/>
                <w:lang w:val="en-US"/>
              </w:rPr>
            </w:pPr>
            <w:r w:rsidRPr="00146BCC">
              <w:rPr>
                <w:color w:val="000000"/>
                <w:sz w:val="24"/>
                <w:szCs w:val="24"/>
              </w:rPr>
              <w:t>2</w:t>
            </w:r>
            <w:r w:rsidRPr="00146BCC">
              <w:rPr>
                <w:color w:val="000000"/>
                <w:sz w:val="24"/>
                <w:szCs w:val="24"/>
                <w:lang w:val="en-US"/>
              </w:rPr>
              <w:t>43</w:t>
            </w:r>
          </w:p>
        </w:tc>
      </w:tr>
    </w:tbl>
    <w:p w14:paraId="4573A8F6" w14:textId="77777777" w:rsidR="005F0C59" w:rsidRPr="00146BCC" w:rsidRDefault="005F0C59">
      <w:pPr>
        <w:pStyle w:val="Heading1"/>
        <w:spacing w:before="77"/>
        <w:rPr>
          <w:u w:val="thick"/>
          <w:lang w:val="en-US"/>
        </w:rPr>
      </w:pPr>
    </w:p>
    <w:p w14:paraId="12BD94FC" w14:textId="3F02E5EF" w:rsidR="00E56D0C" w:rsidRPr="00146BCC" w:rsidRDefault="00E56D0C" w:rsidP="00146BCC">
      <w:pPr>
        <w:shd w:val="clear" w:color="auto" w:fill="FFFFFF"/>
        <w:tabs>
          <w:tab w:val="left" w:pos="-270"/>
        </w:tabs>
        <w:ind w:left="-270" w:hanging="450"/>
        <w:textAlignment w:val="baseline"/>
        <w:rPr>
          <w:b/>
          <w:bCs/>
          <w:color w:val="000000"/>
          <w:sz w:val="24"/>
          <w:szCs w:val="26"/>
          <w:lang w:val="en-US"/>
        </w:rPr>
      </w:pPr>
      <w:r w:rsidRPr="00146BCC">
        <w:rPr>
          <w:b/>
          <w:bCs/>
          <w:color w:val="000000"/>
          <w:sz w:val="24"/>
          <w:szCs w:val="26"/>
          <w:lang w:val="en-US"/>
        </w:rPr>
        <w:t xml:space="preserve">8. Organization of Studies for Persons with Limited Mobility and Disabilities </w:t>
      </w:r>
    </w:p>
    <w:p w14:paraId="0E0950D5" w14:textId="77777777" w:rsidR="00E56D0C" w:rsidRPr="00146BCC" w:rsidRDefault="00E56D0C" w:rsidP="00E56D0C">
      <w:pPr>
        <w:adjustRightInd w:val="0"/>
        <w:jc w:val="both"/>
        <w:rPr>
          <w:rFonts w:eastAsia="Calibri"/>
          <w:sz w:val="24"/>
          <w:szCs w:val="26"/>
          <w:lang w:val="en-US"/>
        </w:rPr>
      </w:pPr>
      <w:r w:rsidRPr="00146BCC">
        <w:rPr>
          <w:color w:val="000000"/>
          <w:sz w:val="24"/>
          <w:szCs w:val="26"/>
          <w:lang w:val="en-US"/>
        </w:rPr>
        <w:t xml:space="preserve">If necessary, learners with limited mobility or a disability (as per his/her application), as well as per his/her individual rehabilitation </w:t>
      </w:r>
      <w:proofErr w:type="spellStart"/>
      <w:r w:rsidRPr="00146BCC">
        <w:rPr>
          <w:color w:val="000000"/>
          <w:sz w:val="24"/>
          <w:szCs w:val="26"/>
          <w:lang w:val="en-US"/>
        </w:rPr>
        <w:t>programme</w:t>
      </w:r>
      <w:proofErr w:type="spellEnd"/>
      <w:r w:rsidRPr="00146BCC">
        <w:rPr>
          <w:color w:val="000000"/>
          <w:sz w:val="24"/>
          <w:szCs w:val="26"/>
          <w:lang w:val="en-US"/>
        </w:rPr>
        <w:t>, may be offered the following options for receiving learning information with due consideration of his/her individual psycho-physical needs (e.g., via eLearning studies or distance technologies):</w:t>
      </w:r>
    </w:p>
    <w:p w14:paraId="166EA138" w14:textId="77777777" w:rsidR="00E56D0C" w:rsidRPr="00146BCC" w:rsidRDefault="00E56D0C" w:rsidP="00146BCC">
      <w:pPr>
        <w:widowControl/>
        <w:numPr>
          <w:ilvl w:val="2"/>
          <w:numId w:val="22"/>
        </w:numPr>
        <w:autoSpaceDE/>
        <w:autoSpaceDN/>
        <w:ind w:left="0" w:firstLine="0"/>
        <w:jc w:val="both"/>
        <w:rPr>
          <w:sz w:val="24"/>
          <w:szCs w:val="26"/>
          <w:lang w:val="en-US"/>
        </w:rPr>
      </w:pPr>
      <w:r w:rsidRPr="00146BCC">
        <w:rPr>
          <w:i/>
          <w:color w:val="000000"/>
          <w:sz w:val="24"/>
          <w:szCs w:val="26"/>
          <w:lang w:val="en-US"/>
        </w:rPr>
        <w:t>for persons with impaired vision</w:t>
      </w:r>
      <w:r w:rsidRPr="00146BCC">
        <w:rPr>
          <w:color w:val="000000"/>
          <w:sz w:val="24"/>
          <w:szCs w:val="26"/>
          <w:lang w:val="en-US"/>
        </w:rPr>
        <w:t xml:space="preserve">: enhanced fonts in hard copy documents; e-documents; audio files (transfer of study materials to an audio-format); hard copy documents with the use of Braille; individual consultation with a facilitated communicator; individual assignments and mentoring; </w:t>
      </w:r>
    </w:p>
    <w:p w14:paraId="2D2BB0C5" w14:textId="77777777" w:rsidR="00E56D0C" w:rsidRPr="00146BCC" w:rsidRDefault="00E56D0C" w:rsidP="00146BCC">
      <w:pPr>
        <w:widowControl/>
        <w:numPr>
          <w:ilvl w:val="2"/>
          <w:numId w:val="22"/>
        </w:numPr>
        <w:autoSpaceDE/>
        <w:autoSpaceDN/>
        <w:ind w:left="0" w:firstLine="0"/>
        <w:jc w:val="both"/>
        <w:rPr>
          <w:iCs/>
          <w:color w:val="000000"/>
          <w:sz w:val="24"/>
          <w:szCs w:val="26"/>
          <w:lang w:val="en-US"/>
        </w:rPr>
      </w:pPr>
      <w:r w:rsidRPr="00146BCC">
        <w:rPr>
          <w:i/>
          <w:iCs/>
          <w:color w:val="000000"/>
          <w:sz w:val="24"/>
          <w:szCs w:val="26"/>
          <w:lang w:val="en-US"/>
        </w:rPr>
        <w:t>for persons with hearing impairments</w:t>
      </w:r>
      <w:r w:rsidRPr="00146BCC">
        <w:rPr>
          <w:iCs/>
          <w:color w:val="000000"/>
          <w:sz w:val="24"/>
          <w:szCs w:val="26"/>
          <w:lang w:val="en-US"/>
        </w:rPr>
        <w:t xml:space="preserve">: in hard copy; e-documents; video materials with subtitles; individual consultation with a facilitated communicator; individual assignments and mentoring; </w:t>
      </w:r>
    </w:p>
    <w:p w14:paraId="00293DBA" w14:textId="77777777" w:rsidR="00E56D0C" w:rsidRPr="00146BCC" w:rsidRDefault="00E56D0C" w:rsidP="00146BCC">
      <w:pPr>
        <w:widowControl/>
        <w:numPr>
          <w:ilvl w:val="2"/>
          <w:numId w:val="22"/>
        </w:numPr>
        <w:autoSpaceDE/>
        <w:autoSpaceDN/>
        <w:ind w:left="0" w:firstLine="0"/>
        <w:jc w:val="both"/>
        <w:rPr>
          <w:iCs/>
          <w:color w:val="000000"/>
          <w:sz w:val="24"/>
          <w:szCs w:val="26"/>
          <w:lang w:val="en-US"/>
        </w:rPr>
      </w:pPr>
      <w:r w:rsidRPr="00146BCC">
        <w:rPr>
          <w:i/>
          <w:iCs/>
          <w:color w:val="000000"/>
          <w:sz w:val="24"/>
          <w:szCs w:val="26"/>
          <w:lang w:val="en-US"/>
        </w:rPr>
        <w:t>for persons with a muscular-skeleton disorder</w:t>
      </w:r>
      <w:r w:rsidRPr="00146BCC">
        <w:rPr>
          <w:iCs/>
          <w:color w:val="000000"/>
          <w:sz w:val="24"/>
          <w:szCs w:val="26"/>
          <w:lang w:val="en-US"/>
        </w:rPr>
        <w:t xml:space="preserve">: in hard copy; e-documents; audio-files, individual assignments and mentoring.  </w:t>
      </w:r>
    </w:p>
    <w:p w14:paraId="4931B8F9" w14:textId="77777777" w:rsidR="00E56D0C" w:rsidRPr="00146BCC" w:rsidRDefault="00E56D0C" w:rsidP="00E56D0C">
      <w:pPr>
        <w:shd w:val="clear" w:color="auto" w:fill="FFFFFF"/>
        <w:jc w:val="both"/>
        <w:rPr>
          <w:sz w:val="24"/>
          <w:szCs w:val="26"/>
          <w:lang w:val="en-US"/>
        </w:rPr>
      </w:pPr>
      <w:r w:rsidRPr="00146BCC">
        <w:rPr>
          <w:sz w:val="24"/>
          <w:szCs w:val="26"/>
          <w:lang w:val="en-US"/>
        </w:rPr>
        <w:t> </w:t>
      </w:r>
    </w:p>
    <w:p w14:paraId="13920F57" w14:textId="77777777" w:rsidR="00E56D0C" w:rsidRPr="00146BCC" w:rsidRDefault="00E56D0C" w:rsidP="00E56D0C">
      <w:pPr>
        <w:shd w:val="clear" w:color="auto" w:fill="FFFFFF"/>
        <w:ind w:left="-270"/>
        <w:jc w:val="both"/>
        <w:rPr>
          <w:sz w:val="24"/>
          <w:szCs w:val="26"/>
          <w:lang w:val="en-US"/>
        </w:rPr>
      </w:pPr>
      <w:r w:rsidRPr="00146BCC">
        <w:rPr>
          <w:b/>
          <w:bCs/>
          <w:sz w:val="24"/>
          <w:szCs w:val="26"/>
        </w:rPr>
        <w:t>9.</w:t>
      </w:r>
      <w:r w:rsidRPr="00146BCC">
        <w:rPr>
          <w:sz w:val="24"/>
          <w:szCs w:val="26"/>
        </w:rPr>
        <w:t xml:space="preserve"> </w:t>
      </w:r>
      <w:r w:rsidRPr="00146BCC">
        <w:rPr>
          <w:b/>
          <w:bCs/>
          <w:color w:val="000000"/>
          <w:sz w:val="24"/>
          <w:szCs w:val="26"/>
          <w:lang w:val="en-US"/>
        </w:rPr>
        <w:t>Additional Information</w:t>
      </w:r>
    </w:p>
    <w:p w14:paraId="214498FF" w14:textId="60AA4282" w:rsidR="005F0C59" w:rsidRDefault="005F0C59">
      <w:pPr>
        <w:pStyle w:val="Heading1"/>
        <w:spacing w:before="77"/>
        <w:rPr>
          <w:u w:val="thick"/>
          <w:lang w:val="en-US"/>
        </w:rPr>
      </w:pPr>
    </w:p>
    <w:p w14:paraId="708A3388" w14:textId="77777777" w:rsidR="003A0162" w:rsidRDefault="003A0162" w:rsidP="003A0162">
      <w:pPr>
        <w:ind w:left="-270"/>
        <w:jc w:val="both"/>
        <w:rPr>
          <w:b/>
          <w:bCs/>
          <w:i/>
          <w:iCs/>
          <w:sz w:val="24"/>
          <w:szCs w:val="26"/>
          <w:u w:val="single"/>
          <w:lang w:val="en-GB" w:bidi="ar-SA"/>
        </w:rPr>
      </w:pPr>
      <w:r>
        <w:rPr>
          <w:b/>
          <w:bCs/>
          <w:i/>
          <w:iCs/>
          <w:sz w:val="24"/>
          <w:szCs w:val="26"/>
          <w:u w:val="single"/>
          <w:lang w:val="en-GB"/>
        </w:rPr>
        <w:t>Winter and Spring Exam Marking Scheme</w:t>
      </w:r>
    </w:p>
    <w:p w14:paraId="00E7EAB6" w14:textId="77777777" w:rsidR="003A0162" w:rsidRDefault="003A0162" w:rsidP="003A0162">
      <w:pPr>
        <w:adjustRightInd w:val="0"/>
        <w:spacing w:after="120" w:line="360" w:lineRule="auto"/>
        <w:jc w:val="both"/>
        <w:rPr>
          <w:rFonts w:eastAsia="MS Mincho"/>
          <w:sz w:val="24"/>
          <w:szCs w:val="24"/>
          <w:lang w:eastAsia="en-US"/>
        </w:rPr>
      </w:pPr>
      <w:r>
        <w:rPr>
          <w:sz w:val="24"/>
          <w:szCs w:val="24"/>
          <w:lang w:val="en-GB"/>
        </w:rPr>
        <w:t>I</w:t>
      </w:r>
      <w:r>
        <w:rPr>
          <w:sz w:val="24"/>
          <w:szCs w:val="24"/>
        </w:rPr>
        <w:t xml:space="preserve">n </w:t>
      </w:r>
      <w:proofErr w:type="spellStart"/>
      <w:r>
        <w:rPr>
          <w:sz w:val="24"/>
          <w:szCs w:val="24"/>
        </w:rPr>
        <w:t>order</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fully</w:t>
      </w:r>
      <w:proofErr w:type="spellEnd"/>
      <w:r>
        <w:rPr>
          <w:sz w:val="24"/>
          <w:szCs w:val="24"/>
        </w:rPr>
        <w:t xml:space="preserve"> </w:t>
      </w:r>
      <w:proofErr w:type="spellStart"/>
      <w:r>
        <w:rPr>
          <w:sz w:val="24"/>
          <w:szCs w:val="24"/>
        </w:rPr>
        <w:t>prepare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exam</w:t>
      </w:r>
      <w:proofErr w:type="spellEnd"/>
      <w:r>
        <w:rPr>
          <w:sz w:val="24"/>
          <w:szCs w:val="24"/>
        </w:rPr>
        <w:t xml:space="preserve"> </w:t>
      </w:r>
      <w:proofErr w:type="spellStart"/>
      <w:r>
        <w:rPr>
          <w:sz w:val="24"/>
          <w:szCs w:val="24"/>
        </w:rPr>
        <w:t>students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expected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pay</w:t>
      </w:r>
      <w:proofErr w:type="spellEnd"/>
      <w:r>
        <w:rPr>
          <w:sz w:val="24"/>
          <w:szCs w:val="24"/>
        </w:rPr>
        <w:t xml:space="preserve"> </w:t>
      </w:r>
      <w:proofErr w:type="spellStart"/>
      <w:r>
        <w:rPr>
          <w:sz w:val="24"/>
          <w:szCs w:val="24"/>
        </w:rPr>
        <w:t>attention</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take</w:t>
      </w:r>
      <w:proofErr w:type="spellEnd"/>
      <w:r>
        <w:rPr>
          <w:sz w:val="24"/>
          <w:szCs w:val="24"/>
        </w:rPr>
        <w:t xml:space="preserve"> </w:t>
      </w:r>
      <w:proofErr w:type="spellStart"/>
      <w:r>
        <w:rPr>
          <w:sz w:val="24"/>
          <w:szCs w:val="24"/>
        </w:rPr>
        <w:t>notes</w:t>
      </w:r>
      <w:proofErr w:type="spellEnd"/>
      <w:r>
        <w:rPr>
          <w:sz w:val="24"/>
          <w:szCs w:val="24"/>
        </w:rPr>
        <w:t xml:space="preserve"> </w:t>
      </w:r>
      <w:proofErr w:type="spellStart"/>
      <w:r>
        <w:rPr>
          <w:sz w:val="24"/>
          <w:szCs w:val="24"/>
        </w:rPr>
        <w:t>during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lecture</w:t>
      </w:r>
      <w:proofErr w:type="spellEnd"/>
      <w:r>
        <w:rPr>
          <w:sz w:val="24"/>
          <w:szCs w:val="24"/>
        </w:rPr>
        <w:t xml:space="preserve">, </w:t>
      </w:r>
      <w:proofErr w:type="spellStart"/>
      <w:r>
        <w:rPr>
          <w:sz w:val="24"/>
          <w:szCs w:val="24"/>
        </w:rPr>
        <w:t>do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weekly</w:t>
      </w:r>
      <w:proofErr w:type="spellEnd"/>
      <w:r>
        <w:rPr>
          <w:sz w:val="24"/>
          <w:szCs w:val="24"/>
        </w:rPr>
        <w:t xml:space="preserve"> </w:t>
      </w:r>
      <w:proofErr w:type="spellStart"/>
      <w:r>
        <w:rPr>
          <w:sz w:val="24"/>
          <w:szCs w:val="24"/>
        </w:rPr>
        <w:t>reading</w:t>
      </w:r>
      <w:proofErr w:type="spellEnd"/>
      <w:r>
        <w:rPr>
          <w:sz w:val="24"/>
          <w:szCs w:val="24"/>
        </w:rPr>
        <w:t xml:space="preserve"> </w:t>
      </w:r>
      <w:proofErr w:type="spellStart"/>
      <w:r>
        <w:rPr>
          <w:sz w:val="24"/>
          <w:szCs w:val="24"/>
        </w:rPr>
        <w:t>assignment</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well</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engage</w:t>
      </w:r>
      <w:proofErr w:type="spellEnd"/>
      <w:r>
        <w:rPr>
          <w:sz w:val="24"/>
          <w:szCs w:val="24"/>
        </w:rPr>
        <w:t xml:space="preserve"> </w:t>
      </w:r>
      <w:proofErr w:type="spellStart"/>
      <w:r>
        <w:rPr>
          <w:sz w:val="24"/>
          <w:szCs w:val="24"/>
        </w:rPr>
        <w:t>critically</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questions</w:t>
      </w:r>
      <w:proofErr w:type="spellEnd"/>
      <w:r>
        <w:rPr>
          <w:sz w:val="24"/>
          <w:szCs w:val="24"/>
        </w:rPr>
        <w:t xml:space="preserve"> </w:t>
      </w:r>
      <w:proofErr w:type="spellStart"/>
      <w:r>
        <w:rPr>
          <w:sz w:val="24"/>
          <w:szCs w:val="24"/>
        </w:rPr>
        <w:t>posed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issues</w:t>
      </w:r>
      <w:proofErr w:type="spellEnd"/>
      <w:r>
        <w:rPr>
          <w:sz w:val="24"/>
          <w:szCs w:val="24"/>
        </w:rPr>
        <w:t xml:space="preserve"> </w:t>
      </w:r>
      <w:proofErr w:type="spellStart"/>
      <w:r>
        <w:rPr>
          <w:sz w:val="24"/>
          <w:szCs w:val="24"/>
        </w:rPr>
        <w:t>raised</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course</w:t>
      </w:r>
      <w:proofErr w:type="spellEnd"/>
      <w:r>
        <w:rPr>
          <w:sz w:val="24"/>
          <w:szCs w:val="24"/>
        </w:rPr>
        <w:t xml:space="preserve"> </w:t>
      </w:r>
      <w:proofErr w:type="spellStart"/>
      <w:r>
        <w:rPr>
          <w:sz w:val="24"/>
          <w:szCs w:val="24"/>
        </w:rPr>
        <w:t>material</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order</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get</w:t>
      </w:r>
      <w:proofErr w:type="spellEnd"/>
      <w:r>
        <w:rPr>
          <w:sz w:val="24"/>
          <w:szCs w:val="24"/>
        </w:rPr>
        <w:t xml:space="preserve"> </w:t>
      </w:r>
      <w:proofErr w:type="spellStart"/>
      <w:r>
        <w:rPr>
          <w:sz w:val="24"/>
          <w:szCs w:val="24"/>
        </w:rPr>
        <w:t>full</w:t>
      </w:r>
      <w:proofErr w:type="spellEnd"/>
      <w:r>
        <w:rPr>
          <w:sz w:val="24"/>
          <w:szCs w:val="24"/>
        </w:rPr>
        <w:t xml:space="preserve"> </w:t>
      </w:r>
      <w:proofErr w:type="spellStart"/>
      <w:r>
        <w:rPr>
          <w:sz w:val="24"/>
          <w:szCs w:val="24"/>
        </w:rPr>
        <w:t>marks</w:t>
      </w:r>
      <w:proofErr w:type="spellEnd"/>
      <w:r>
        <w:rPr>
          <w:sz w:val="24"/>
          <w:szCs w:val="24"/>
        </w:rPr>
        <w:t xml:space="preserve"> </w:t>
      </w:r>
      <w:proofErr w:type="spellStart"/>
      <w:r>
        <w:rPr>
          <w:sz w:val="24"/>
          <w:szCs w:val="24"/>
        </w:rPr>
        <w:t>students</w:t>
      </w:r>
      <w:proofErr w:type="spellEnd"/>
      <w:r>
        <w:rPr>
          <w:sz w:val="24"/>
          <w:szCs w:val="24"/>
        </w:rPr>
        <w:t xml:space="preserve"> </w:t>
      </w:r>
      <w:proofErr w:type="spellStart"/>
      <w:r>
        <w:rPr>
          <w:sz w:val="24"/>
          <w:szCs w:val="24"/>
        </w:rPr>
        <w:t>has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address</w:t>
      </w:r>
      <w:proofErr w:type="spellEnd"/>
      <w:r>
        <w:rPr>
          <w:sz w:val="24"/>
          <w:szCs w:val="24"/>
        </w:rPr>
        <w:t xml:space="preserve"> ALL </w:t>
      </w:r>
      <w:proofErr w:type="spellStart"/>
      <w:r>
        <w:rPr>
          <w:sz w:val="24"/>
          <w:szCs w:val="24"/>
        </w:rPr>
        <w:t>the</w:t>
      </w:r>
      <w:proofErr w:type="spellEnd"/>
      <w:r>
        <w:rPr>
          <w:sz w:val="24"/>
          <w:szCs w:val="24"/>
        </w:rPr>
        <w:t xml:space="preserve"> </w:t>
      </w:r>
      <w:proofErr w:type="spellStart"/>
      <w:r>
        <w:rPr>
          <w:sz w:val="24"/>
          <w:szCs w:val="24"/>
        </w:rPr>
        <w:t>issues</w:t>
      </w:r>
      <w:proofErr w:type="spellEnd"/>
      <w:r>
        <w:rPr>
          <w:sz w:val="24"/>
          <w:szCs w:val="24"/>
        </w:rPr>
        <w:t xml:space="preserve"> </w:t>
      </w:r>
      <w:proofErr w:type="spellStart"/>
      <w:r>
        <w:rPr>
          <w:sz w:val="24"/>
          <w:szCs w:val="24"/>
        </w:rPr>
        <w:t>raised</w:t>
      </w:r>
      <w:proofErr w:type="spellEnd"/>
      <w:r>
        <w:rPr>
          <w:sz w:val="24"/>
          <w:szCs w:val="24"/>
        </w:rPr>
        <w:t xml:space="preserve"> </w:t>
      </w:r>
      <w:proofErr w:type="spellStart"/>
      <w:r>
        <w:rPr>
          <w:sz w:val="24"/>
          <w:szCs w:val="24"/>
        </w:rPr>
        <w:t>in</w:t>
      </w:r>
      <w:proofErr w:type="spellEnd"/>
      <w:r>
        <w:rPr>
          <w:sz w:val="24"/>
          <w:szCs w:val="24"/>
        </w:rPr>
        <w:t xml:space="preserve"> </w:t>
      </w:r>
      <w:r>
        <w:rPr>
          <w:sz w:val="24"/>
          <w:szCs w:val="24"/>
          <w:lang w:val="en-GB"/>
        </w:rPr>
        <w:t xml:space="preserve">the given </w:t>
      </w:r>
      <w:proofErr w:type="spellStart"/>
      <w:r>
        <w:rPr>
          <w:sz w:val="24"/>
          <w:szCs w:val="24"/>
        </w:rPr>
        <w:t>question</w:t>
      </w:r>
      <w:proofErr w:type="spellEnd"/>
      <w:r>
        <w:rPr>
          <w:sz w:val="24"/>
          <w:szCs w:val="24"/>
        </w:rPr>
        <w:t xml:space="preserve">. </w:t>
      </w:r>
      <w:proofErr w:type="spellStart"/>
      <w:r>
        <w:rPr>
          <w:sz w:val="24"/>
          <w:szCs w:val="24"/>
        </w:rPr>
        <w:t>Excellent</w:t>
      </w:r>
      <w:proofErr w:type="spellEnd"/>
      <w:r>
        <w:rPr>
          <w:sz w:val="24"/>
          <w:szCs w:val="24"/>
        </w:rPr>
        <w:t xml:space="preserve"> </w:t>
      </w:r>
      <w:proofErr w:type="spellStart"/>
      <w:r>
        <w:rPr>
          <w:sz w:val="24"/>
          <w:szCs w:val="24"/>
        </w:rPr>
        <w:t>answers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expected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demonstrate</w:t>
      </w:r>
      <w:proofErr w:type="spellEnd"/>
      <w:r>
        <w:rPr>
          <w:sz w:val="24"/>
          <w:szCs w:val="24"/>
        </w:rPr>
        <w:t xml:space="preserve"> </w:t>
      </w:r>
      <w:proofErr w:type="spellStart"/>
      <w:r>
        <w:rPr>
          <w:b/>
          <w:bCs/>
          <w:sz w:val="24"/>
          <w:szCs w:val="24"/>
        </w:rPr>
        <w:t>deeper</w:t>
      </w:r>
      <w:proofErr w:type="spellEnd"/>
      <w:r>
        <w:rPr>
          <w:b/>
          <w:bCs/>
          <w:sz w:val="24"/>
          <w:szCs w:val="24"/>
        </w:rPr>
        <w:t xml:space="preserve"> </w:t>
      </w:r>
      <w:proofErr w:type="spellStart"/>
      <w:r>
        <w:rPr>
          <w:b/>
          <w:bCs/>
          <w:sz w:val="24"/>
          <w:szCs w:val="24"/>
        </w:rPr>
        <w:t>understanding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b/>
          <w:bCs/>
          <w:sz w:val="24"/>
          <w:szCs w:val="24"/>
        </w:rPr>
        <w:t>critical</w:t>
      </w:r>
      <w:proofErr w:type="spellEnd"/>
      <w:r>
        <w:rPr>
          <w:b/>
          <w:bCs/>
          <w:sz w:val="24"/>
          <w:szCs w:val="24"/>
        </w:rPr>
        <w:t xml:space="preserve"> </w:t>
      </w:r>
      <w:proofErr w:type="spellStart"/>
      <w:r>
        <w:rPr>
          <w:b/>
          <w:bCs/>
          <w:sz w:val="24"/>
          <w:szCs w:val="24"/>
        </w:rPr>
        <w:t>engagement</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question</w:t>
      </w:r>
      <w:proofErr w:type="spellEnd"/>
      <w:r>
        <w:rPr>
          <w:sz w:val="24"/>
          <w:szCs w:val="24"/>
        </w:rPr>
        <w:t>.</w:t>
      </w:r>
    </w:p>
    <w:p w14:paraId="5C23F6CC" w14:textId="77777777" w:rsidR="003A0162" w:rsidRDefault="003A0162" w:rsidP="003A0162">
      <w:pPr>
        <w:adjustRightInd w:val="0"/>
        <w:spacing w:after="120" w:line="360" w:lineRule="auto"/>
        <w:jc w:val="both"/>
        <w:rPr>
          <w:sz w:val="24"/>
          <w:szCs w:val="24"/>
        </w:rPr>
      </w:pPr>
      <w:proofErr w:type="spellStart"/>
      <w:r>
        <w:rPr>
          <w:sz w:val="24"/>
          <w:szCs w:val="24"/>
        </w:rPr>
        <w:t>Here</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descriptions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what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expected</w:t>
      </w:r>
      <w:proofErr w:type="spellEnd"/>
      <w:r>
        <w:rPr>
          <w:sz w:val="24"/>
          <w:szCs w:val="24"/>
        </w:rPr>
        <w:t xml:space="preserve"> </w:t>
      </w:r>
      <w:proofErr w:type="spellStart"/>
      <w:r>
        <w:rPr>
          <w:sz w:val="24"/>
          <w:szCs w:val="24"/>
        </w:rPr>
        <w:t>at</w:t>
      </w:r>
      <w:proofErr w:type="spellEnd"/>
      <w:r>
        <w:rPr>
          <w:sz w:val="24"/>
          <w:szCs w:val="24"/>
        </w:rPr>
        <w:t xml:space="preserve"> </w:t>
      </w:r>
      <w:proofErr w:type="spellStart"/>
      <w:r>
        <w:rPr>
          <w:sz w:val="24"/>
          <w:szCs w:val="24"/>
        </w:rPr>
        <w:t>each</w:t>
      </w:r>
      <w:proofErr w:type="spellEnd"/>
      <w:r>
        <w:rPr>
          <w:sz w:val="24"/>
          <w:szCs w:val="24"/>
        </w:rPr>
        <w:t xml:space="preserve"> </w:t>
      </w:r>
      <w:proofErr w:type="spellStart"/>
      <w:r>
        <w:rPr>
          <w:sz w:val="24"/>
          <w:szCs w:val="24"/>
        </w:rPr>
        <w:t>level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marking</w:t>
      </w:r>
      <w:proofErr w:type="spellEnd"/>
      <w:r>
        <w:rPr>
          <w:sz w:val="24"/>
          <w:szCs w:val="24"/>
        </w:rPr>
        <w:t xml:space="preserve"> </w:t>
      </w:r>
      <w:proofErr w:type="spellStart"/>
      <w:r>
        <w:rPr>
          <w:sz w:val="24"/>
          <w:szCs w:val="24"/>
        </w:rPr>
        <w:t>scale</w:t>
      </w:r>
      <w:proofErr w:type="spellEnd"/>
      <w:r>
        <w:rPr>
          <w:sz w:val="24"/>
          <w:szCs w:val="24"/>
        </w:rPr>
        <w:t xml:space="preserve"> </w:t>
      </w:r>
      <w:proofErr w:type="spellStart"/>
      <w:r>
        <w:rPr>
          <w:sz w:val="24"/>
          <w:szCs w:val="24"/>
        </w:rPr>
        <w:t>from</w:t>
      </w:r>
      <w:proofErr w:type="spellEnd"/>
      <w:r>
        <w:rPr>
          <w:sz w:val="24"/>
          <w:szCs w:val="24"/>
        </w:rPr>
        <w:t xml:space="preserve"> 0 </w:t>
      </w:r>
      <w:proofErr w:type="spellStart"/>
      <w:r>
        <w:rPr>
          <w:sz w:val="24"/>
          <w:szCs w:val="24"/>
        </w:rPr>
        <w:t>to</w:t>
      </w:r>
      <w:proofErr w:type="spellEnd"/>
      <w:r>
        <w:rPr>
          <w:sz w:val="24"/>
          <w:szCs w:val="24"/>
        </w:rPr>
        <w:t xml:space="preserve"> 10:</w:t>
      </w:r>
    </w:p>
    <w:p w14:paraId="6ABFD02B" w14:textId="77777777" w:rsidR="003A0162" w:rsidRDefault="003A0162" w:rsidP="003A0162">
      <w:pPr>
        <w:adjustRightInd w:val="0"/>
        <w:spacing w:after="120" w:line="360" w:lineRule="auto"/>
        <w:jc w:val="both"/>
        <w:rPr>
          <w:i/>
          <w:iCs/>
          <w:sz w:val="24"/>
          <w:szCs w:val="24"/>
        </w:rPr>
      </w:pPr>
      <w:r>
        <w:rPr>
          <w:b/>
          <w:bCs/>
          <w:sz w:val="24"/>
          <w:szCs w:val="24"/>
        </w:rPr>
        <w:t xml:space="preserve">10 </w:t>
      </w:r>
      <w:proofErr w:type="spellStart"/>
      <w:r>
        <w:rPr>
          <w:i/>
          <w:iCs/>
          <w:sz w:val="24"/>
          <w:szCs w:val="24"/>
        </w:rPr>
        <w:t>Outstanding</w:t>
      </w:r>
      <w:proofErr w:type="spellEnd"/>
    </w:p>
    <w:p w14:paraId="5BA1E1AE" w14:textId="77777777" w:rsidR="003A0162" w:rsidRDefault="003A0162" w:rsidP="003A0162">
      <w:pPr>
        <w:adjustRightInd w:val="0"/>
        <w:spacing w:after="120" w:line="360" w:lineRule="auto"/>
        <w:jc w:val="both"/>
        <w:rPr>
          <w:sz w:val="24"/>
          <w:szCs w:val="24"/>
        </w:rPr>
      </w:pPr>
      <w:proofErr w:type="spellStart"/>
      <w:r>
        <w:rPr>
          <w:sz w:val="24"/>
          <w:szCs w:val="24"/>
        </w:rPr>
        <w:t>In</w:t>
      </w:r>
      <w:proofErr w:type="spellEnd"/>
      <w:r>
        <w:rPr>
          <w:sz w:val="24"/>
          <w:szCs w:val="24"/>
        </w:rPr>
        <w:t xml:space="preserve"> </w:t>
      </w:r>
      <w:proofErr w:type="spellStart"/>
      <w:r>
        <w:rPr>
          <w:sz w:val="24"/>
          <w:szCs w:val="24"/>
        </w:rPr>
        <w:t>addition</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fulfilling</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conditions</w:t>
      </w:r>
      <w:proofErr w:type="spellEnd"/>
      <w:r>
        <w:rPr>
          <w:sz w:val="24"/>
          <w:szCs w:val="24"/>
        </w:rPr>
        <w:t xml:space="preserve"> </w:t>
      </w:r>
      <w:proofErr w:type="spellStart"/>
      <w:r>
        <w:rPr>
          <w:sz w:val="24"/>
          <w:szCs w:val="24"/>
        </w:rPr>
        <w:t>for</w:t>
      </w:r>
      <w:proofErr w:type="spellEnd"/>
      <w:r>
        <w:rPr>
          <w:sz w:val="24"/>
          <w:szCs w:val="24"/>
        </w:rPr>
        <w:t xml:space="preserve"> a </w:t>
      </w:r>
      <w:proofErr w:type="spellStart"/>
      <w:r>
        <w:rPr>
          <w:sz w:val="24"/>
          <w:szCs w:val="24"/>
        </w:rPr>
        <w:t>level</w:t>
      </w:r>
      <w:proofErr w:type="spellEnd"/>
      <w:r>
        <w:rPr>
          <w:sz w:val="24"/>
          <w:szCs w:val="24"/>
        </w:rPr>
        <w:t xml:space="preserve"> 9,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displays</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outstanding</w:t>
      </w:r>
      <w:proofErr w:type="spellEnd"/>
      <w:r>
        <w:rPr>
          <w:sz w:val="24"/>
          <w:szCs w:val="24"/>
        </w:rPr>
        <w:t xml:space="preserve"> </w:t>
      </w:r>
      <w:proofErr w:type="spellStart"/>
      <w:r>
        <w:rPr>
          <w:sz w:val="24"/>
          <w:szCs w:val="24"/>
        </w:rPr>
        <w:t>depth</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understanding</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literature</w:t>
      </w:r>
      <w:proofErr w:type="spellEnd"/>
      <w:r>
        <w:rPr>
          <w:sz w:val="24"/>
          <w:szCs w:val="24"/>
        </w:rPr>
        <w:t xml:space="preserve">, </w:t>
      </w:r>
      <w:proofErr w:type="spellStart"/>
      <w:r>
        <w:rPr>
          <w:sz w:val="24"/>
          <w:szCs w:val="24"/>
        </w:rPr>
        <w:t>together</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originality</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terms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clarifying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implications</w:t>
      </w:r>
      <w:proofErr w:type="spellEnd"/>
      <w:r>
        <w:rPr>
          <w:sz w:val="24"/>
          <w:szCs w:val="24"/>
        </w:rPr>
        <w:t xml:space="preserve"> </w:t>
      </w:r>
      <w:proofErr w:type="spellStart"/>
      <w:r>
        <w:rPr>
          <w:sz w:val="24"/>
          <w:szCs w:val="24"/>
        </w:rPr>
        <w:t>of</w:t>
      </w:r>
      <w:proofErr w:type="spellEnd"/>
      <w:r>
        <w:rPr>
          <w:sz w:val="24"/>
          <w:szCs w:val="24"/>
        </w:rPr>
        <w:t xml:space="preserve"> a </w:t>
      </w:r>
      <w:proofErr w:type="spellStart"/>
      <w:r>
        <w:rPr>
          <w:sz w:val="24"/>
          <w:szCs w:val="24"/>
        </w:rPr>
        <w:t>thesis</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suggesting</w:t>
      </w:r>
      <w:proofErr w:type="spellEnd"/>
      <w:r>
        <w:rPr>
          <w:sz w:val="24"/>
          <w:szCs w:val="24"/>
        </w:rPr>
        <w:t xml:space="preserve"> a </w:t>
      </w:r>
      <w:proofErr w:type="spellStart"/>
      <w:r>
        <w:rPr>
          <w:sz w:val="24"/>
          <w:szCs w:val="24"/>
        </w:rPr>
        <w:t>new</w:t>
      </w:r>
      <w:proofErr w:type="spellEnd"/>
      <w:r>
        <w:rPr>
          <w:sz w:val="24"/>
          <w:szCs w:val="24"/>
        </w:rPr>
        <w:t xml:space="preserve"> </w:t>
      </w:r>
      <w:proofErr w:type="spellStart"/>
      <w:r>
        <w:rPr>
          <w:sz w:val="24"/>
          <w:szCs w:val="24"/>
        </w:rPr>
        <w:t>example</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counterexample</w:t>
      </w:r>
      <w:proofErr w:type="spellEnd"/>
      <w:r>
        <w:rPr>
          <w:sz w:val="24"/>
          <w:szCs w:val="24"/>
        </w:rPr>
        <w:t>.</w:t>
      </w:r>
    </w:p>
    <w:p w14:paraId="6C5BA4CD" w14:textId="77777777" w:rsidR="003A0162" w:rsidRDefault="003A0162" w:rsidP="003A0162">
      <w:pPr>
        <w:adjustRightInd w:val="0"/>
        <w:spacing w:after="120" w:line="360" w:lineRule="auto"/>
        <w:jc w:val="both"/>
        <w:rPr>
          <w:i/>
          <w:iCs/>
          <w:sz w:val="24"/>
          <w:szCs w:val="24"/>
        </w:rPr>
      </w:pPr>
      <w:r>
        <w:rPr>
          <w:b/>
          <w:bCs/>
          <w:sz w:val="24"/>
          <w:szCs w:val="24"/>
        </w:rPr>
        <w:t xml:space="preserve">9 </w:t>
      </w:r>
      <w:proofErr w:type="spellStart"/>
      <w:r>
        <w:rPr>
          <w:i/>
          <w:iCs/>
          <w:sz w:val="24"/>
          <w:szCs w:val="24"/>
        </w:rPr>
        <w:t>Excellent</w:t>
      </w:r>
      <w:proofErr w:type="spellEnd"/>
    </w:p>
    <w:p w14:paraId="12CE4F73" w14:textId="77777777" w:rsidR="003A0162" w:rsidRDefault="003A0162" w:rsidP="003A0162">
      <w:pPr>
        <w:adjustRightInd w:val="0"/>
        <w:spacing w:after="120"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topic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addressed</w:t>
      </w:r>
      <w:proofErr w:type="spellEnd"/>
      <w:r>
        <w:rPr>
          <w:sz w:val="24"/>
          <w:szCs w:val="24"/>
        </w:rPr>
        <w:t xml:space="preserve"> </w:t>
      </w:r>
      <w:proofErr w:type="spellStart"/>
      <w:r>
        <w:rPr>
          <w:sz w:val="24"/>
          <w:szCs w:val="24"/>
        </w:rPr>
        <w:t>clearly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precisely</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literature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understood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used</w:t>
      </w:r>
      <w:proofErr w:type="spellEnd"/>
      <w:r>
        <w:rPr>
          <w:sz w:val="24"/>
          <w:szCs w:val="24"/>
        </w:rPr>
        <w:t xml:space="preserve"> </w:t>
      </w:r>
      <w:proofErr w:type="spellStart"/>
      <w:r>
        <w:rPr>
          <w:sz w:val="24"/>
          <w:szCs w:val="24"/>
        </w:rPr>
        <w:t>appropriately</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positions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concepts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thorough</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rigorous</w:t>
      </w:r>
      <w:proofErr w:type="spellEnd"/>
      <w:r>
        <w:rPr>
          <w:sz w:val="24"/>
          <w:szCs w:val="24"/>
        </w:rPr>
        <w:t xml:space="preserve">. </w:t>
      </w:r>
      <w:proofErr w:type="spellStart"/>
      <w:r>
        <w:rPr>
          <w:sz w:val="24"/>
          <w:szCs w:val="24"/>
        </w:rPr>
        <w:t>Arguments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logically</w:t>
      </w:r>
      <w:proofErr w:type="spellEnd"/>
      <w:r>
        <w:rPr>
          <w:sz w:val="24"/>
          <w:szCs w:val="24"/>
        </w:rPr>
        <w:t xml:space="preserve"> </w:t>
      </w:r>
      <w:proofErr w:type="spellStart"/>
      <w:r>
        <w:rPr>
          <w:sz w:val="24"/>
          <w:szCs w:val="24"/>
        </w:rPr>
        <w:t>coherent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justified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reasons</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evidence</w:t>
      </w:r>
      <w:proofErr w:type="spellEnd"/>
      <w:r>
        <w:rPr>
          <w:sz w:val="24"/>
          <w:szCs w:val="24"/>
        </w:rPr>
        <w:t>.</w:t>
      </w:r>
    </w:p>
    <w:p w14:paraId="0FCAB5BD" w14:textId="77777777" w:rsidR="003A0162" w:rsidRDefault="003A0162" w:rsidP="003A0162">
      <w:pPr>
        <w:adjustRightInd w:val="0"/>
        <w:spacing w:after="120" w:line="360" w:lineRule="auto"/>
        <w:jc w:val="both"/>
        <w:rPr>
          <w:i/>
          <w:iCs/>
          <w:sz w:val="24"/>
          <w:szCs w:val="24"/>
        </w:rPr>
      </w:pPr>
      <w:r>
        <w:rPr>
          <w:b/>
          <w:bCs/>
          <w:sz w:val="24"/>
          <w:szCs w:val="24"/>
        </w:rPr>
        <w:t xml:space="preserve">8 </w:t>
      </w:r>
      <w:proofErr w:type="spellStart"/>
      <w:r>
        <w:rPr>
          <w:i/>
          <w:iCs/>
          <w:sz w:val="24"/>
          <w:szCs w:val="24"/>
        </w:rPr>
        <w:t>Very</w:t>
      </w:r>
      <w:proofErr w:type="spellEnd"/>
      <w:r>
        <w:rPr>
          <w:i/>
          <w:iCs/>
          <w:sz w:val="24"/>
          <w:szCs w:val="24"/>
        </w:rPr>
        <w:t xml:space="preserve"> </w:t>
      </w:r>
      <w:proofErr w:type="spellStart"/>
      <w:r>
        <w:rPr>
          <w:i/>
          <w:iCs/>
          <w:sz w:val="24"/>
          <w:szCs w:val="24"/>
        </w:rPr>
        <w:t>good</w:t>
      </w:r>
      <w:proofErr w:type="spellEnd"/>
    </w:p>
    <w:p w14:paraId="6EAAC7A8" w14:textId="77777777" w:rsidR="003A0162" w:rsidRDefault="003A0162" w:rsidP="003A0162">
      <w:pPr>
        <w:adjustRightInd w:val="0"/>
        <w:spacing w:after="120" w:line="360" w:lineRule="auto"/>
        <w:jc w:val="both"/>
        <w:rPr>
          <w:sz w:val="24"/>
          <w:szCs w:val="24"/>
        </w:rPr>
      </w:pPr>
      <w:proofErr w:type="spellStart"/>
      <w:r>
        <w:rPr>
          <w:sz w:val="24"/>
          <w:szCs w:val="24"/>
        </w:rPr>
        <w:lastRenderedPageBreak/>
        <w:t>The</w:t>
      </w:r>
      <w:proofErr w:type="spellEnd"/>
      <w:r>
        <w:rPr>
          <w:sz w:val="24"/>
          <w:szCs w:val="24"/>
        </w:rPr>
        <w:t xml:space="preserve"> </w:t>
      </w:r>
      <w:proofErr w:type="spellStart"/>
      <w:r>
        <w:rPr>
          <w:sz w:val="24"/>
          <w:szCs w:val="24"/>
        </w:rPr>
        <w:t>topic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addressed</w:t>
      </w:r>
      <w:proofErr w:type="spellEnd"/>
      <w:r>
        <w:rPr>
          <w:sz w:val="24"/>
          <w:szCs w:val="24"/>
        </w:rPr>
        <w:t xml:space="preserve"> </w:t>
      </w:r>
      <w:proofErr w:type="spellStart"/>
      <w:r>
        <w:rPr>
          <w:sz w:val="24"/>
          <w:szCs w:val="24"/>
        </w:rPr>
        <w:t>clearly</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literature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understood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well-organized</w:t>
      </w:r>
      <w:proofErr w:type="spellEnd"/>
      <w:r>
        <w:rPr>
          <w:sz w:val="24"/>
          <w:szCs w:val="24"/>
        </w:rPr>
        <w:t xml:space="preserve">. </w:t>
      </w:r>
      <w:proofErr w:type="spellStart"/>
      <w:r>
        <w:rPr>
          <w:sz w:val="24"/>
          <w:szCs w:val="24"/>
        </w:rPr>
        <w:t>Positions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concepts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clearly</w:t>
      </w:r>
      <w:proofErr w:type="spellEnd"/>
      <w:r>
        <w:rPr>
          <w:sz w:val="24"/>
          <w:szCs w:val="24"/>
        </w:rPr>
        <w:t xml:space="preserve"> </w:t>
      </w:r>
      <w:proofErr w:type="spellStart"/>
      <w:r>
        <w:rPr>
          <w:sz w:val="24"/>
          <w:szCs w:val="24"/>
        </w:rPr>
        <w:t>explained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analysed</w:t>
      </w:r>
      <w:proofErr w:type="spellEnd"/>
      <w:r>
        <w:rPr>
          <w:sz w:val="24"/>
          <w:szCs w:val="24"/>
        </w:rPr>
        <w:t xml:space="preserve"> </w:t>
      </w:r>
      <w:proofErr w:type="spellStart"/>
      <w:r>
        <w:rPr>
          <w:sz w:val="24"/>
          <w:szCs w:val="24"/>
        </w:rPr>
        <w:t>sufficiently</w:t>
      </w:r>
      <w:proofErr w:type="spellEnd"/>
      <w:r>
        <w:rPr>
          <w:sz w:val="24"/>
          <w:szCs w:val="24"/>
        </w:rPr>
        <w:t xml:space="preserve">. </w:t>
      </w:r>
      <w:proofErr w:type="spellStart"/>
      <w:r>
        <w:rPr>
          <w:sz w:val="24"/>
          <w:szCs w:val="24"/>
        </w:rPr>
        <w:t>Arguments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well-reasoned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supported</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evidence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critical</w:t>
      </w:r>
      <w:proofErr w:type="spellEnd"/>
      <w:r>
        <w:rPr>
          <w:sz w:val="24"/>
          <w:szCs w:val="24"/>
        </w:rPr>
        <w:t xml:space="preserve"> </w:t>
      </w:r>
      <w:proofErr w:type="spellStart"/>
      <w:r>
        <w:rPr>
          <w:sz w:val="24"/>
          <w:szCs w:val="24"/>
        </w:rPr>
        <w:t>reflection</w:t>
      </w:r>
      <w:proofErr w:type="spellEnd"/>
      <w:r>
        <w:rPr>
          <w:sz w:val="24"/>
          <w:szCs w:val="24"/>
        </w:rPr>
        <w:t xml:space="preserve">. </w:t>
      </w:r>
    </w:p>
    <w:p w14:paraId="28BA7A7C" w14:textId="77777777" w:rsidR="003A0162" w:rsidRDefault="003A0162" w:rsidP="003A0162">
      <w:pPr>
        <w:adjustRightInd w:val="0"/>
        <w:spacing w:after="120" w:line="360" w:lineRule="auto"/>
        <w:jc w:val="both"/>
        <w:rPr>
          <w:i/>
          <w:iCs/>
          <w:sz w:val="24"/>
          <w:szCs w:val="24"/>
        </w:rPr>
      </w:pPr>
      <w:r>
        <w:rPr>
          <w:b/>
          <w:bCs/>
          <w:sz w:val="24"/>
          <w:szCs w:val="24"/>
        </w:rPr>
        <w:t xml:space="preserve">7 </w:t>
      </w:r>
      <w:proofErr w:type="spellStart"/>
      <w:r>
        <w:rPr>
          <w:i/>
          <w:iCs/>
          <w:sz w:val="24"/>
          <w:szCs w:val="24"/>
        </w:rPr>
        <w:t>Good</w:t>
      </w:r>
      <w:proofErr w:type="spellEnd"/>
    </w:p>
    <w:p w14:paraId="14F9A3AB" w14:textId="77777777" w:rsidR="003A0162" w:rsidRDefault="003A0162" w:rsidP="003A0162">
      <w:pPr>
        <w:adjustRightInd w:val="0"/>
        <w:spacing w:after="120"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topic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clearly</w:t>
      </w:r>
      <w:proofErr w:type="spellEnd"/>
      <w:r>
        <w:rPr>
          <w:sz w:val="24"/>
          <w:szCs w:val="24"/>
        </w:rPr>
        <w:t xml:space="preserve"> </w:t>
      </w:r>
      <w:proofErr w:type="spellStart"/>
      <w:r>
        <w:rPr>
          <w:sz w:val="24"/>
          <w:szCs w:val="24"/>
        </w:rPr>
        <w:t>formulated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understood</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with</w:t>
      </w:r>
      <w:proofErr w:type="spellEnd"/>
      <w:r>
        <w:rPr>
          <w:sz w:val="24"/>
          <w:szCs w:val="24"/>
        </w:rPr>
        <w:t xml:space="preserve"> a </w:t>
      </w:r>
      <w:proofErr w:type="spellStart"/>
      <w:r>
        <w:rPr>
          <w:sz w:val="24"/>
          <w:szCs w:val="24"/>
        </w:rPr>
        <w:t>certain</w:t>
      </w:r>
      <w:proofErr w:type="spellEnd"/>
      <w:r>
        <w:rPr>
          <w:sz w:val="24"/>
          <w:szCs w:val="24"/>
        </w:rPr>
        <w:t xml:space="preserve"> </w:t>
      </w:r>
      <w:proofErr w:type="spellStart"/>
      <w:r>
        <w:rPr>
          <w:sz w:val="24"/>
          <w:szCs w:val="24"/>
        </w:rPr>
        <w:t>lack</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depth</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literature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largely</w:t>
      </w:r>
      <w:proofErr w:type="spellEnd"/>
      <w:r>
        <w:rPr>
          <w:sz w:val="24"/>
          <w:szCs w:val="24"/>
        </w:rPr>
        <w:t xml:space="preserve"> </w:t>
      </w:r>
      <w:proofErr w:type="spellStart"/>
      <w:r>
        <w:rPr>
          <w:sz w:val="24"/>
          <w:szCs w:val="24"/>
        </w:rPr>
        <w:t>understood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quite</w:t>
      </w:r>
      <w:proofErr w:type="spellEnd"/>
      <w:r>
        <w:rPr>
          <w:sz w:val="24"/>
          <w:szCs w:val="24"/>
        </w:rPr>
        <w:t xml:space="preserve"> </w:t>
      </w:r>
      <w:proofErr w:type="spellStart"/>
      <w:r>
        <w:rPr>
          <w:sz w:val="24"/>
          <w:szCs w:val="24"/>
        </w:rPr>
        <w:t>well-organized</w:t>
      </w:r>
      <w:proofErr w:type="spellEnd"/>
      <w:r>
        <w:rPr>
          <w:sz w:val="24"/>
          <w:szCs w:val="24"/>
        </w:rPr>
        <w:t xml:space="preserve">. </w:t>
      </w:r>
      <w:proofErr w:type="spellStart"/>
      <w:r>
        <w:rPr>
          <w:sz w:val="24"/>
          <w:szCs w:val="24"/>
        </w:rPr>
        <w:t>Significant</w:t>
      </w:r>
      <w:proofErr w:type="spellEnd"/>
      <w:r>
        <w:rPr>
          <w:sz w:val="24"/>
          <w:szCs w:val="24"/>
        </w:rPr>
        <w:t xml:space="preserve"> </w:t>
      </w:r>
      <w:proofErr w:type="spellStart"/>
      <w:r>
        <w:rPr>
          <w:sz w:val="24"/>
          <w:szCs w:val="24"/>
        </w:rPr>
        <w:t>positions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concepts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explained</w:t>
      </w:r>
      <w:proofErr w:type="spellEnd"/>
      <w:r>
        <w:rPr>
          <w:sz w:val="24"/>
          <w:szCs w:val="24"/>
        </w:rPr>
        <w:t xml:space="preserve">. </w:t>
      </w:r>
      <w:proofErr w:type="spellStart"/>
      <w:r>
        <w:rPr>
          <w:sz w:val="24"/>
          <w:szCs w:val="24"/>
        </w:rPr>
        <w:t>Arguments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largely</w:t>
      </w:r>
      <w:proofErr w:type="spellEnd"/>
      <w:r>
        <w:rPr>
          <w:sz w:val="24"/>
          <w:szCs w:val="24"/>
        </w:rPr>
        <w:t xml:space="preserve"> </w:t>
      </w:r>
      <w:proofErr w:type="spellStart"/>
      <w:r>
        <w:rPr>
          <w:sz w:val="24"/>
          <w:szCs w:val="24"/>
        </w:rPr>
        <w:t>coherent</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support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justification</w:t>
      </w:r>
      <w:proofErr w:type="spellEnd"/>
      <w:r>
        <w:rPr>
          <w:sz w:val="24"/>
          <w:szCs w:val="24"/>
        </w:rPr>
        <w:t>.</w:t>
      </w:r>
    </w:p>
    <w:p w14:paraId="48088893" w14:textId="77777777" w:rsidR="003A0162" w:rsidRDefault="003A0162" w:rsidP="003A0162">
      <w:pPr>
        <w:adjustRightInd w:val="0"/>
        <w:spacing w:after="120" w:line="360" w:lineRule="auto"/>
        <w:jc w:val="both"/>
        <w:rPr>
          <w:i/>
          <w:iCs/>
          <w:sz w:val="24"/>
          <w:szCs w:val="24"/>
        </w:rPr>
      </w:pPr>
      <w:r>
        <w:rPr>
          <w:b/>
          <w:bCs/>
          <w:sz w:val="24"/>
          <w:szCs w:val="24"/>
        </w:rPr>
        <w:t xml:space="preserve">6 </w:t>
      </w:r>
      <w:proofErr w:type="spellStart"/>
      <w:r>
        <w:rPr>
          <w:i/>
          <w:iCs/>
          <w:sz w:val="24"/>
          <w:szCs w:val="24"/>
        </w:rPr>
        <w:t>Quite</w:t>
      </w:r>
      <w:proofErr w:type="spellEnd"/>
      <w:r>
        <w:rPr>
          <w:i/>
          <w:iCs/>
          <w:sz w:val="24"/>
          <w:szCs w:val="24"/>
        </w:rPr>
        <w:t xml:space="preserve"> </w:t>
      </w:r>
      <w:proofErr w:type="spellStart"/>
      <w:r>
        <w:rPr>
          <w:i/>
          <w:iCs/>
          <w:sz w:val="24"/>
          <w:szCs w:val="24"/>
        </w:rPr>
        <w:t>good</w:t>
      </w:r>
      <w:proofErr w:type="spellEnd"/>
    </w:p>
    <w:p w14:paraId="0A6C44C0" w14:textId="77777777" w:rsidR="003A0162" w:rsidRDefault="003A0162" w:rsidP="003A0162">
      <w:pPr>
        <w:adjustRightInd w:val="0"/>
        <w:spacing w:after="120"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topic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adequately</w:t>
      </w:r>
      <w:proofErr w:type="spellEnd"/>
      <w:r>
        <w:rPr>
          <w:sz w:val="24"/>
          <w:szCs w:val="24"/>
        </w:rPr>
        <w:t xml:space="preserve"> </w:t>
      </w:r>
      <w:proofErr w:type="spellStart"/>
      <w:r>
        <w:rPr>
          <w:sz w:val="24"/>
          <w:szCs w:val="24"/>
        </w:rPr>
        <w:t>formulated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understood</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with</w:t>
      </w:r>
      <w:proofErr w:type="spellEnd"/>
      <w:r>
        <w:rPr>
          <w:sz w:val="24"/>
          <w:szCs w:val="24"/>
        </w:rPr>
        <w:t xml:space="preserve"> a </w:t>
      </w:r>
      <w:proofErr w:type="spellStart"/>
      <w:r>
        <w:rPr>
          <w:sz w:val="24"/>
          <w:szCs w:val="24"/>
        </w:rPr>
        <w:t>certain</w:t>
      </w:r>
      <w:proofErr w:type="spellEnd"/>
      <w:r>
        <w:rPr>
          <w:sz w:val="24"/>
          <w:szCs w:val="24"/>
        </w:rPr>
        <w:t xml:space="preserve"> </w:t>
      </w:r>
      <w:proofErr w:type="spellStart"/>
      <w:r>
        <w:rPr>
          <w:sz w:val="24"/>
          <w:szCs w:val="24"/>
        </w:rPr>
        <w:t>lack</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clarity</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reference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literature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understanding</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its</w:t>
      </w:r>
      <w:proofErr w:type="spellEnd"/>
      <w:r>
        <w:rPr>
          <w:sz w:val="24"/>
          <w:szCs w:val="24"/>
        </w:rPr>
        <w:t xml:space="preserve"> </w:t>
      </w:r>
      <w:proofErr w:type="spellStart"/>
      <w:r>
        <w:rPr>
          <w:sz w:val="24"/>
          <w:szCs w:val="24"/>
        </w:rPr>
        <w:t>significance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contains</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adequate</w:t>
      </w:r>
      <w:proofErr w:type="spellEnd"/>
      <w:r>
        <w:rPr>
          <w:sz w:val="24"/>
          <w:szCs w:val="24"/>
        </w:rPr>
        <w:t xml:space="preserve"> </w:t>
      </w:r>
      <w:proofErr w:type="spellStart"/>
      <w:r>
        <w:rPr>
          <w:sz w:val="24"/>
          <w:szCs w:val="24"/>
        </w:rPr>
        <w:t>organizational</w:t>
      </w:r>
      <w:proofErr w:type="spellEnd"/>
      <w:r>
        <w:rPr>
          <w:sz w:val="24"/>
          <w:szCs w:val="24"/>
        </w:rPr>
        <w:t xml:space="preserve"> </w:t>
      </w:r>
      <w:proofErr w:type="spellStart"/>
      <w:r>
        <w:rPr>
          <w:sz w:val="24"/>
          <w:szCs w:val="24"/>
        </w:rPr>
        <w:t>features</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significant</w:t>
      </w:r>
      <w:proofErr w:type="spellEnd"/>
      <w:r>
        <w:rPr>
          <w:sz w:val="24"/>
          <w:szCs w:val="24"/>
        </w:rPr>
        <w:t xml:space="preserve"> </w:t>
      </w:r>
      <w:proofErr w:type="spellStart"/>
      <w:r>
        <w:rPr>
          <w:sz w:val="24"/>
          <w:szCs w:val="24"/>
        </w:rPr>
        <w:t>positions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concepts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presented</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arguments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adequately</w:t>
      </w:r>
      <w:proofErr w:type="spellEnd"/>
      <w:r>
        <w:rPr>
          <w:sz w:val="24"/>
          <w:szCs w:val="24"/>
        </w:rPr>
        <w:t xml:space="preserve"> </w:t>
      </w:r>
      <w:proofErr w:type="spellStart"/>
      <w:r>
        <w:rPr>
          <w:sz w:val="24"/>
          <w:szCs w:val="24"/>
        </w:rPr>
        <w:t>formulated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justified</w:t>
      </w:r>
      <w:proofErr w:type="spellEnd"/>
      <w:r>
        <w:rPr>
          <w:sz w:val="24"/>
          <w:szCs w:val="24"/>
        </w:rPr>
        <w:t>.</w:t>
      </w:r>
    </w:p>
    <w:p w14:paraId="769628F4" w14:textId="77777777" w:rsidR="003A0162" w:rsidRDefault="003A0162" w:rsidP="003A0162">
      <w:pPr>
        <w:adjustRightInd w:val="0"/>
        <w:spacing w:after="120" w:line="360" w:lineRule="auto"/>
        <w:jc w:val="both"/>
        <w:rPr>
          <w:i/>
          <w:iCs/>
          <w:sz w:val="24"/>
          <w:szCs w:val="24"/>
        </w:rPr>
      </w:pPr>
      <w:r>
        <w:rPr>
          <w:b/>
          <w:bCs/>
          <w:sz w:val="24"/>
          <w:szCs w:val="24"/>
        </w:rPr>
        <w:t xml:space="preserve">5 </w:t>
      </w:r>
      <w:proofErr w:type="spellStart"/>
      <w:r>
        <w:rPr>
          <w:i/>
          <w:iCs/>
          <w:sz w:val="24"/>
          <w:szCs w:val="24"/>
        </w:rPr>
        <w:t>Satisfactory</w:t>
      </w:r>
      <w:proofErr w:type="spellEnd"/>
    </w:p>
    <w:p w14:paraId="79AE031C" w14:textId="77777777" w:rsidR="003A0162" w:rsidRDefault="003A0162" w:rsidP="003A0162">
      <w:pPr>
        <w:adjustRightInd w:val="0"/>
        <w:spacing w:after="120"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topic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addressed</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evidence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familiarity</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literature</w:t>
      </w:r>
      <w:proofErr w:type="spellEnd"/>
      <w:r>
        <w:rPr>
          <w:sz w:val="24"/>
          <w:szCs w:val="24"/>
        </w:rPr>
        <w:t xml:space="preserve"> </w:t>
      </w:r>
      <w:proofErr w:type="spellStart"/>
      <w:r>
        <w:rPr>
          <w:sz w:val="24"/>
          <w:szCs w:val="24"/>
        </w:rPr>
        <w:t>and</w:t>
      </w:r>
      <w:proofErr w:type="spellEnd"/>
      <w:r>
        <w:rPr>
          <w:sz w:val="24"/>
          <w:szCs w:val="24"/>
        </w:rPr>
        <w:t xml:space="preserve"> a </w:t>
      </w:r>
      <w:proofErr w:type="spellStart"/>
      <w:r>
        <w:rPr>
          <w:sz w:val="24"/>
          <w:szCs w:val="24"/>
        </w:rPr>
        <w:t>moderate</w:t>
      </w:r>
      <w:proofErr w:type="spellEnd"/>
      <w:r>
        <w:rPr>
          <w:sz w:val="24"/>
          <w:szCs w:val="24"/>
        </w:rPr>
        <w:t xml:space="preserve"> </w:t>
      </w:r>
      <w:proofErr w:type="spellStart"/>
      <w:r>
        <w:rPr>
          <w:sz w:val="24"/>
          <w:szCs w:val="24"/>
        </w:rPr>
        <w:t>understanding</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main</w:t>
      </w:r>
      <w:proofErr w:type="spellEnd"/>
      <w:r>
        <w:rPr>
          <w:sz w:val="24"/>
          <w:szCs w:val="24"/>
        </w:rPr>
        <w:t xml:space="preserve"> </w:t>
      </w:r>
      <w:proofErr w:type="spellStart"/>
      <w:r>
        <w:rPr>
          <w:sz w:val="24"/>
          <w:szCs w:val="24"/>
        </w:rPr>
        <w:t>concepts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may</w:t>
      </w:r>
      <w:proofErr w:type="spellEnd"/>
      <w:r>
        <w:rPr>
          <w:sz w:val="24"/>
          <w:szCs w:val="24"/>
        </w:rPr>
        <w:t xml:space="preserve"> </w:t>
      </w:r>
      <w:proofErr w:type="spellStart"/>
      <w:r>
        <w:rPr>
          <w:sz w:val="24"/>
          <w:szCs w:val="24"/>
        </w:rPr>
        <w:t>lack</w:t>
      </w:r>
      <w:proofErr w:type="spellEnd"/>
      <w:r>
        <w:rPr>
          <w:sz w:val="24"/>
          <w:szCs w:val="24"/>
        </w:rPr>
        <w:t xml:space="preserve"> </w:t>
      </w:r>
      <w:proofErr w:type="spellStart"/>
      <w:r>
        <w:rPr>
          <w:sz w:val="24"/>
          <w:szCs w:val="24"/>
        </w:rPr>
        <w:t>adequate</w:t>
      </w:r>
      <w:proofErr w:type="spellEnd"/>
      <w:r>
        <w:rPr>
          <w:sz w:val="24"/>
          <w:szCs w:val="24"/>
        </w:rPr>
        <w:t xml:space="preserve"> </w:t>
      </w:r>
      <w:proofErr w:type="spellStart"/>
      <w:r>
        <w:rPr>
          <w:sz w:val="24"/>
          <w:szCs w:val="24"/>
        </w:rPr>
        <w:t>organization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presentation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positions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concepts</w:t>
      </w:r>
      <w:proofErr w:type="spellEnd"/>
      <w:r>
        <w:rPr>
          <w:sz w:val="24"/>
          <w:szCs w:val="24"/>
        </w:rPr>
        <w:t xml:space="preserve"> </w:t>
      </w:r>
      <w:proofErr w:type="spellStart"/>
      <w:r>
        <w:rPr>
          <w:sz w:val="24"/>
          <w:szCs w:val="24"/>
        </w:rPr>
        <w:t>demonstrates</w:t>
      </w:r>
      <w:proofErr w:type="spellEnd"/>
      <w:r>
        <w:rPr>
          <w:sz w:val="24"/>
          <w:szCs w:val="24"/>
        </w:rPr>
        <w:t xml:space="preserve"> a </w:t>
      </w:r>
      <w:proofErr w:type="spellStart"/>
      <w:r>
        <w:rPr>
          <w:sz w:val="24"/>
          <w:szCs w:val="24"/>
        </w:rPr>
        <w:t>basic</w:t>
      </w:r>
      <w:proofErr w:type="spellEnd"/>
      <w:r>
        <w:rPr>
          <w:sz w:val="24"/>
          <w:szCs w:val="24"/>
        </w:rPr>
        <w:t xml:space="preserve"> </w:t>
      </w:r>
      <w:proofErr w:type="spellStart"/>
      <w:r>
        <w:rPr>
          <w:sz w:val="24"/>
          <w:szCs w:val="24"/>
        </w:rPr>
        <w:t>understanding</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evidence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development</w:t>
      </w:r>
      <w:proofErr w:type="spellEnd"/>
      <w:r>
        <w:rPr>
          <w:sz w:val="24"/>
          <w:szCs w:val="24"/>
        </w:rPr>
        <w:t xml:space="preserve"> </w:t>
      </w:r>
      <w:proofErr w:type="spellStart"/>
      <w:r>
        <w:rPr>
          <w:sz w:val="24"/>
          <w:szCs w:val="24"/>
        </w:rPr>
        <w:t>of</w:t>
      </w:r>
      <w:proofErr w:type="spellEnd"/>
      <w:r>
        <w:rPr>
          <w:sz w:val="24"/>
          <w:szCs w:val="24"/>
        </w:rPr>
        <w:t xml:space="preserve"> a </w:t>
      </w:r>
      <w:proofErr w:type="spellStart"/>
      <w:r>
        <w:rPr>
          <w:sz w:val="24"/>
          <w:szCs w:val="24"/>
        </w:rPr>
        <w:t>relevant</w:t>
      </w:r>
      <w:proofErr w:type="spellEnd"/>
      <w:r>
        <w:rPr>
          <w:sz w:val="24"/>
          <w:szCs w:val="24"/>
        </w:rPr>
        <w:t xml:space="preserve"> </w:t>
      </w:r>
      <w:proofErr w:type="spellStart"/>
      <w:r>
        <w:rPr>
          <w:sz w:val="24"/>
          <w:szCs w:val="24"/>
        </w:rPr>
        <w:t>argument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position</w:t>
      </w:r>
      <w:proofErr w:type="spellEnd"/>
      <w:r>
        <w:rPr>
          <w:sz w:val="24"/>
          <w:szCs w:val="24"/>
        </w:rPr>
        <w:t>.</w:t>
      </w:r>
    </w:p>
    <w:p w14:paraId="23BA4DB9" w14:textId="77777777" w:rsidR="003A0162" w:rsidRDefault="003A0162" w:rsidP="003A0162">
      <w:pPr>
        <w:adjustRightInd w:val="0"/>
        <w:spacing w:after="120" w:line="360" w:lineRule="auto"/>
        <w:jc w:val="both"/>
        <w:rPr>
          <w:i/>
          <w:iCs/>
          <w:sz w:val="24"/>
          <w:szCs w:val="24"/>
        </w:rPr>
      </w:pPr>
      <w:r>
        <w:rPr>
          <w:b/>
          <w:bCs/>
          <w:sz w:val="24"/>
          <w:szCs w:val="24"/>
        </w:rPr>
        <w:t xml:space="preserve">4 </w:t>
      </w:r>
      <w:proofErr w:type="spellStart"/>
      <w:r>
        <w:rPr>
          <w:i/>
          <w:iCs/>
          <w:sz w:val="24"/>
          <w:szCs w:val="24"/>
        </w:rPr>
        <w:t>Barely</w:t>
      </w:r>
      <w:proofErr w:type="spellEnd"/>
      <w:r>
        <w:rPr>
          <w:i/>
          <w:iCs/>
          <w:sz w:val="24"/>
          <w:szCs w:val="24"/>
        </w:rPr>
        <w:t xml:space="preserve"> </w:t>
      </w:r>
      <w:proofErr w:type="spellStart"/>
      <w:r>
        <w:rPr>
          <w:i/>
          <w:iCs/>
          <w:sz w:val="24"/>
          <w:szCs w:val="24"/>
        </w:rPr>
        <w:t>adequate</w:t>
      </w:r>
      <w:proofErr w:type="spellEnd"/>
    </w:p>
    <w:p w14:paraId="3D44721F" w14:textId="77777777" w:rsidR="003A0162" w:rsidRDefault="003A0162" w:rsidP="003A0162">
      <w:pPr>
        <w:adjustRightInd w:val="0"/>
        <w:spacing w:after="120"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attempt</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address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topic</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topic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vaguely</w:t>
      </w:r>
      <w:proofErr w:type="spellEnd"/>
      <w:r>
        <w:rPr>
          <w:sz w:val="24"/>
          <w:szCs w:val="24"/>
        </w:rPr>
        <w:t xml:space="preserve"> </w:t>
      </w:r>
      <w:proofErr w:type="spellStart"/>
      <w:r>
        <w:rPr>
          <w:sz w:val="24"/>
          <w:szCs w:val="24"/>
        </w:rPr>
        <w:t>formulated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understood</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evidence</w:t>
      </w:r>
      <w:proofErr w:type="spellEnd"/>
      <w:r>
        <w:rPr>
          <w:sz w:val="24"/>
          <w:szCs w:val="24"/>
        </w:rPr>
        <w:t xml:space="preserve"> </w:t>
      </w:r>
      <w:proofErr w:type="spellStart"/>
      <w:r>
        <w:rPr>
          <w:sz w:val="24"/>
          <w:szCs w:val="24"/>
        </w:rPr>
        <w:t>of</w:t>
      </w:r>
      <w:proofErr w:type="spellEnd"/>
      <w:r>
        <w:rPr>
          <w:sz w:val="24"/>
          <w:szCs w:val="24"/>
        </w:rPr>
        <w:t xml:space="preserve"> a </w:t>
      </w:r>
      <w:proofErr w:type="spellStart"/>
      <w:r>
        <w:rPr>
          <w:sz w:val="24"/>
          <w:szCs w:val="24"/>
        </w:rPr>
        <w:t>very</w:t>
      </w:r>
      <w:proofErr w:type="spellEnd"/>
      <w:r>
        <w:rPr>
          <w:sz w:val="24"/>
          <w:szCs w:val="24"/>
        </w:rPr>
        <w:t xml:space="preserve"> </w:t>
      </w:r>
      <w:proofErr w:type="spellStart"/>
      <w:r>
        <w:rPr>
          <w:sz w:val="24"/>
          <w:szCs w:val="24"/>
        </w:rPr>
        <w:t>basic</w:t>
      </w:r>
      <w:proofErr w:type="spellEnd"/>
      <w:r>
        <w:rPr>
          <w:sz w:val="24"/>
          <w:szCs w:val="24"/>
        </w:rPr>
        <w:t xml:space="preserve"> </w:t>
      </w:r>
      <w:proofErr w:type="spellStart"/>
      <w:r>
        <w:rPr>
          <w:sz w:val="24"/>
          <w:szCs w:val="24"/>
        </w:rPr>
        <w:t>understanding</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some</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positions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concepts</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argument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presented</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adequately</w:t>
      </w:r>
      <w:proofErr w:type="spellEnd"/>
      <w:r>
        <w:rPr>
          <w:sz w:val="24"/>
          <w:szCs w:val="24"/>
        </w:rPr>
        <w:t xml:space="preserve"> </w:t>
      </w:r>
      <w:proofErr w:type="spellStart"/>
      <w:r>
        <w:rPr>
          <w:sz w:val="24"/>
          <w:szCs w:val="24"/>
        </w:rPr>
        <w:t>developed</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justified</w:t>
      </w:r>
      <w:proofErr w:type="spellEnd"/>
      <w:r>
        <w:rPr>
          <w:sz w:val="24"/>
          <w:szCs w:val="24"/>
        </w:rPr>
        <w:t>.</w:t>
      </w:r>
    </w:p>
    <w:p w14:paraId="05DAE6C8" w14:textId="77777777" w:rsidR="003A0162" w:rsidRDefault="003A0162" w:rsidP="003A0162">
      <w:pPr>
        <w:adjustRightInd w:val="0"/>
        <w:spacing w:after="120" w:line="360" w:lineRule="auto"/>
        <w:jc w:val="both"/>
        <w:rPr>
          <w:i/>
          <w:iCs/>
          <w:sz w:val="24"/>
          <w:szCs w:val="24"/>
        </w:rPr>
      </w:pPr>
      <w:r>
        <w:rPr>
          <w:b/>
          <w:bCs/>
          <w:sz w:val="24"/>
          <w:szCs w:val="24"/>
        </w:rPr>
        <w:t xml:space="preserve">3 </w:t>
      </w:r>
      <w:proofErr w:type="spellStart"/>
      <w:r>
        <w:rPr>
          <w:i/>
          <w:iCs/>
          <w:sz w:val="24"/>
          <w:szCs w:val="24"/>
        </w:rPr>
        <w:t>Inadequate</w:t>
      </w:r>
      <w:proofErr w:type="spellEnd"/>
    </w:p>
    <w:p w14:paraId="39D44021" w14:textId="77777777" w:rsidR="003A0162" w:rsidRDefault="003A0162" w:rsidP="003A0162">
      <w:pPr>
        <w:adjustRightInd w:val="0"/>
        <w:spacing w:after="120"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fails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address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topic</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issues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poorly</w:t>
      </w:r>
      <w:proofErr w:type="spellEnd"/>
      <w:r>
        <w:rPr>
          <w:sz w:val="24"/>
          <w:szCs w:val="24"/>
        </w:rPr>
        <w:t xml:space="preserve"> </w:t>
      </w:r>
      <w:proofErr w:type="spellStart"/>
      <w:r>
        <w:rPr>
          <w:sz w:val="24"/>
          <w:szCs w:val="24"/>
        </w:rPr>
        <w:t>understood</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misunderstood</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evidence</w:t>
      </w:r>
      <w:proofErr w:type="spellEnd"/>
      <w:r>
        <w:rPr>
          <w:sz w:val="24"/>
          <w:szCs w:val="24"/>
        </w:rPr>
        <w:t xml:space="preserve"> </w:t>
      </w:r>
      <w:proofErr w:type="spellStart"/>
      <w:r>
        <w:rPr>
          <w:sz w:val="24"/>
          <w:szCs w:val="24"/>
        </w:rPr>
        <w:t>of</w:t>
      </w:r>
      <w:proofErr w:type="spellEnd"/>
      <w:r>
        <w:rPr>
          <w:sz w:val="24"/>
          <w:szCs w:val="24"/>
        </w:rPr>
        <w:t xml:space="preserve"> a </w:t>
      </w:r>
      <w:proofErr w:type="spellStart"/>
      <w:r>
        <w:rPr>
          <w:sz w:val="24"/>
          <w:szCs w:val="24"/>
        </w:rPr>
        <w:t>basic</w:t>
      </w:r>
      <w:proofErr w:type="spellEnd"/>
      <w:r>
        <w:rPr>
          <w:sz w:val="24"/>
          <w:szCs w:val="24"/>
        </w:rPr>
        <w:t xml:space="preserve"> </w:t>
      </w:r>
      <w:proofErr w:type="spellStart"/>
      <w:r>
        <w:rPr>
          <w:sz w:val="24"/>
          <w:szCs w:val="24"/>
        </w:rPr>
        <w:t>understanding</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positions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concepts</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argument</w:t>
      </w:r>
      <w:proofErr w:type="spellEnd"/>
      <w:r>
        <w:rPr>
          <w:sz w:val="24"/>
          <w:szCs w:val="24"/>
        </w:rPr>
        <w:t xml:space="preserve"> </w:t>
      </w:r>
      <w:proofErr w:type="spellStart"/>
      <w:r>
        <w:rPr>
          <w:sz w:val="24"/>
          <w:szCs w:val="24"/>
        </w:rPr>
        <w:t>can</w:t>
      </w:r>
      <w:proofErr w:type="spellEnd"/>
      <w:r>
        <w:rPr>
          <w:sz w:val="24"/>
          <w:szCs w:val="24"/>
        </w:rPr>
        <w:t xml:space="preserve"> </w:t>
      </w:r>
      <w:proofErr w:type="spellStart"/>
      <w:r>
        <w:rPr>
          <w:sz w:val="24"/>
          <w:szCs w:val="24"/>
        </w:rPr>
        <w:t>be</w:t>
      </w:r>
      <w:proofErr w:type="spellEnd"/>
      <w:r>
        <w:rPr>
          <w:sz w:val="24"/>
          <w:szCs w:val="24"/>
        </w:rPr>
        <w:t xml:space="preserve"> </w:t>
      </w:r>
      <w:proofErr w:type="spellStart"/>
      <w:r>
        <w:rPr>
          <w:sz w:val="24"/>
          <w:szCs w:val="24"/>
        </w:rPr>
        <w:t>discerned</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little</w:t>
      </w:r>
      <w:proofErr w:type="spellEnd"/>
      <w:r>
        <w:rPr>
          <w:sz w:val="24"/>
          <w:szCs w:val="24"/>
        </w:rPr>
        <w:t xml:space="preserve"> </w:t>
      </w:r>
      <w:proofErr w:type="spellStart"/>
      <w:r>
        <w:rPr>
          <w:sz w:val="24"/>
          <w:szCs w:val="24"/>
        </w:rPr>
        <w:t>evidence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any</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knowledge</w:t>
      </w:r>
      <w:proofErr w:type="spellEnd"/>
      <w:r>
        <w:rPr>
          <w:sz w:val="24"/>
          <w:szCs w:val="24"/>
        </w:rPr>
        <w:t xml:space="preserve">. </w:t>
      </w:r>
    </w:p>
    <w:p w14:paraId="1EACF1AE" w14:textId="77777777" w:rsidR="003A0162" w:rsidRDefault="003A0162" w:rsidP="003A0162">
      <w:pPr>
        <w:adjustRightInd w:val="0"/>
        <w:spacing w:after="120" w:line="360" w:lineRule="auto"/>
        <w:jc w:val="both"/>
        <w:rPr>
          <w:i/>
          <w:iCs/>
          <w:sz w:val="24"/>
          <w:szCs w:val="24"/>
        </w:rPr>
      </w:pPr>
      <w:r>
        <w:rPr>
          <w:b/>
          <w:bCs/>
          <w:sz w:val="24"/>
          <w:szCs w:val="24"/>
        </w:rPr>
        <w:t xml:space="preserve">2 </w:t>
      </w:r>
      <w:proofErr w:type="spellStart"/>
      <w:r>
        <w:rPr>
          <w:i/>
          <w:iCs/>
          <w:sz w:val="24"/>
          <w:szCs w:val="24"/>
        </w:rPr>
        <w:t>Totally</w:t>
      </w:r>
      <w:proofErr w:type="spellEnd"/>
      <w:r>
        <w:rPr>
          <w:i/>
          <w:iCs/>
          <w:sz w:val="24"/>
          <w:szCs w:val="24"/>
        </w:rPr>
        <w:t xml:space="preserve"> </w:t>
      </w:r>
      <w:proofErr w:type="spellStart"/>
      <w:r>
        <w:rPr>
          <w:i/>
          <w:iCs/>
          <w:sz w:val="24"/>
          <w:szCs w:val="24"/>
        </w:rPr>
        <w:t>inadequate</w:t>
      </w:r>
      <w:proofErr w:type="spellEnd"/>
    </w:p>
    <w:p w14:paraId="6BC062D2" w14:textId="77777777" w:rsidR="003A0162" w:rsidRDefault="003A0162" w:rsidP="003A0162">
      <w:pPr>
        <w:adjustRightInd w:val="0"/>
        <w:spacing w:after="120"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topic</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issues</w:t>
      </w:r>
      <w:proofErr w:type="spellEnd"/>
      <w:r>
        <w:rPr>
          <w:sz w:val="24"/>
          <w:szCs w:val="24"/>
        </w:rPr>
        <w:t xml:space="preserve"> </w:t>
      </w:r>
      <w:proofErr w:type="spellStart"/>
      <w:r>
        <w:rPr>
          <w:sz w:val="24"/>
          <w:szCs w:val="24"/>
        </w:rPr>
        <w:t>connected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misunderstood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presentation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argument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attempted</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irrelevant</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almost</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evidence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any</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knowledge</w:t>
      </w:r>
      <w:proofErr w:type="spellEnd"/>
      <w:r>
        <w:rPr>
          <w:sz w:val="24"/>
          <w:szCs w:val="24"/>
        </w:rPr>
        <w:t>.</w:t>
      </w:r>
    </w:p>
    <w:p w14:paraId="4E9BFE7C" w14:textId="77777777" w:rsidR="003A0162" w:rsidRDefault="003A0162" w:rsidP="003A0162">
      <w:pPr>
        <w:adjustRightInd w:val="0"/>
        <w:spacing w:after="120" w:line="360" w:lineRule="auto"/>
        <w:jc w:val="both"/>
        <w:rPr>
          <w:i/>
          <w:iCs/>
          <w:sz w:val="24"/>
          <w:szCs w:val="24"/>
        </w:rPr>
      </w:pPr>
      <w:r>
        <w:rPr>
          <w:b/>
          <w:bCs/>
          <w:sz w:val="24"/>
          <w:szCs w:val="24"/>
        </w:rPr>
        <w:t xml:space="preserve">1 </w:t>
      </w:r>
      <w:proofErr w:type="spellStart"/>
      <w:r>
        <w:rPr>
          <w:i/>
          <w:iCs/>
          <w:sz w:val="24"/>
          <w:szCs w:val="24"/>
        </w:rPr>
        <w:t>Dismal</w:t>
      </w:r>
      <w:proofErr w:type="spellEnd"/>
    </w:p>
    <w:p w14:paraId="517EBFF9" w14:textId="77777777" w:rsidR="003A0162" w:rsidRDefault="003A0162" w:rsidP="003A0162">
      <w:pPr>
        <w:adjustRightInd w:val="0"/>
        <w:spacing w:after="120" w:line="360" w:lineRule="auto"/>
        <w:jc w:val="both"/>
        <w:rPr>
          <w:sz w:val="24"/>
          <w:szCs w:val="24"/>
        </w:rPr>
      </w:pPr>
      <w:proofErr w:type="spellStart"/>
      <w:r>
        <w:rPr>
          <w:sz w:val="24"/>
          <w:szCs w:val="24"/>
        </w:rPr>
        <w:lastRenderedPageBreak/>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displays</w:t>
      </w:r>
      <w:proofErr w:type="spellEnd"/>
      <w:r>
        <w:rPr>
          <w:sz w:val="24"/>
          <w:szCs w:val="24"/>
        </w:rPr>
        <w:t xml:space="preserve"> </w:t>
      </w:r>
      <w:proofErr w:type="spellStart"/>
      <w:r>
        <w:rPr>
          <w:sz w:val="24"/>
          <w:szCs w:val="24"/>
        </w:rPr>
        <w:t>little</w:t>
      </w:r>
      <w:proofErr w:type="spellEnd"/>
      <w:r>
        <w:rPr>
          <w:sz w:val="24"/>
          <w:szCs w:val="24"/>
        </w:rPr>
        <w:t xml:space="preserve"> </w:t>
      </w:r>
      <w:proofErr w:type="spellStart"/>
      <w:r>
        <w:rPr>
          <w:sz w:val="24"/>
          <w:szCs w:val="24"/>
        </w:rPr>
        <w:t>more</w:t>
      </w:r>
      <w:proofErr w:type="spellEnd"/>
      <w:r>
        <w:rPr>
          <w:sz w:val="24"/>
          <w:szCs w:val="24"/>
        </w:rPr>
        <w:t xml:space="preserve"> </w:t>
      </w:r>
      <w:proofErr w:type="spellStart"/>
      <w:r>
        <w:rPr>
          <w:sz w:val="24"/>
          <w:szCs w:val="24"/>
        </w:rPr>
        <w:t>than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barest</w:t>
      </w:r>
      <w:proofErr w:type="spellEnd"/>
      <w:r>
        <w:rPr>
          <w:sz w:val="24"/>
          <w:szCs w:val="24"/>
        </w:rPr>
        <w:t xml:space="preserve"> </w:t>
      </w:r>
      <w:proofErr w:type="spellStart"/>
      <w:r>
        <w:rPr>
          <w:sz w:val="24"/>
          <w:szCs w:val="24"/>
        </w:rPr>
        <w:t>hint</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knowledge</w:t>
      </w:r>
      <w:proofErr w:type="spellEnd"/>
      <w:r>
        <w:rPr>
          <w:sz w:val="24"/>
          <w:szCs w:val="24"/>
        </w:rPr>
        <w:t>.</w:t>
      </w:r>
    </w:p>
    <w:p w14:paraId="0697A700" w14:textId="77777777" w:rsidR="003A0162" w:rsidRDefault="003A0162" w:rsidP="003A0162">
      <w:pPr>
        <w:adjustRightInd w:val="0"/>
        <w:spacing w:after="120" w:line="360" w:lineRule="auto"/>
        <w:jc w:val="both"/>
        <w:rPr>
          <w:i/>
          <w:iCs/>
          <w:sz w:val="24"/>
          <w:szCs w:val="24"/>
        </w:rPr>
      </w:pPr>
      <w:r>
        <w:rPr>
          <w:b/>
          <w:bCs/>
          <w:sz w:val="24"/>
          <w:szCs w:val="24"/>
        </w:rPr>
        <w:t xml:space="preserve">0 </w:t>
      </w:r>
      <w:proofErr w:type="spellStart"/>
      <w:r>
        <w:rPr>
          <w:i/>
          <w:iCs/>
          <w:sz w:val="24"/>
          <w:szCs w:val="24"/>
        </w:rPr>
        <w:t>Wretched</w:t>
      </w:r>
      <w:proofErr w:type="spellEnd"/>
    </w:p>
    <w:p w14:paraId="02EE61ED" w14:textId="77777777" w:rsidR="003A0162" w:rsidRDefault="003A0162" w:rsidP="003A0162">
      <w:pPr>
        <w:adjustRightInd w:val="0"/>
        <w:spacing w:after="120" w:line="360" w:lineRule="auto"/>
        <w:jc w:val="both"/>
        <w:rPr>
          <w:sz w:val="24"/>
          <w:szCs w:val="24"/>
        </w:rPr>
      </w:pP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evidence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any</w:t>
      </w:r>
      <w:proofErr w:type="spellEnd"/>
      <w:r>
        <w:rPr>
          <w:sz w:val="24"/>
          <w:szCs w:val="24"/>
        </w:rPr>
        <w:t xml:space="preserve"> </w:t>
      </w:r>
      <w:proofErr w:type="spellStart"/>
      <w:r>
        <w:rPr>
          <w:sz w:val="24"/>
          <w:szCs w:val="24"/>
        </w:rPr>
        <w:t>relevant</w:t>
      </w:r>
      <w:proofErr w:type="spellEnd"/>
      <w:r>
        <w:rPr>
          <w:sz w:val="24"/>
          <w:szCs w:val="24"/>
        </w:rPr>
        <w:t xml:space="preserve"> </w:t>
      </w:r>
      <w:proofErr w:type="spellStart"/>
      <w:r>
        <w:rPr>
          <w:sz w:val="24"/>
          <w:szCs w:val="24"/>
        </w:rPr>
        <w:t>knowledge</w:t>
      </w:r>
      <w:proofErr w:type="spellEnd"/>
      <w:r>
        <w:rPr>
          <w:sz w:val="24"/>
          <w:szCs w:val="24"/>
        </w:rPr>
        <w:t>.</w:t>
      </w:r>
    </w:p>
    <w:p w14:paraId="0E2F7A0C" w14:textId="77777777" w:rsidR="003A0162" w:rsidRDefault="003A0162" w:rsidP="003A0162">
      <w:pPr>
        <w:adjustRightInd w:val="0"/>
        <w:spacing w:after="120" w:line="360" w:lineRule="auto"/>
        <w:jc w:val="both"/>
        <w:rPr>
          <w:sz w:val="24"/>
          <w:szCs w:val="24"/>
        </w:rPr>
      </w:pPr>
      <w:r>
        <w:rPr>
          <w:sz w:val="24"/>
          <w:szCs w:val="24"/>
        </w:rPr>
        <w:t xml:space="preserve">N.B., </w:t>
      </w:r>
      <w:proofErr w:type="spellStart"/>
      <w:r>
        <w:rPr>
          <w:sz w:val="24"/>
          <w:szCs w:val="24"/>
        </w:rPr>
        <w:t>in</w:t>
      </w:r>
      <w:proofErr w:type="spellEnd"/>
      <w:r>
        <w:rPr>
          <w:sz w:val="24"/>
          <w:szCs w:val="24"/>
        </w:rPr>
        <w:t xml:space="preserve"> </w:t>
      </w:r>
      <w:proofErr w:type="spellStart"/>
      <w:r>
        <w:rPr>
          <w:sz w:val="24"/>
          <w:szCs w:val="24"/>
        </w:rPr>
        <w:t>order</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be</w:t>
      </w:r>
      <w:proofErr w:type="spellEnd"/>
      <w:r>
        <w:rPr>
          <w:sz w:val="24"/>
          <w:szCs w:val="24"/>
        </w:rPr>
        <w:t xml:space="preserve"> </w:t>
      </w:r>
      <w:proofErr w:type="spellStart"/>
      <w:r>
        <w:rPr>
          <w:sz w:val="24"/>
          <w:szCs w:val="24"/>
        </w:rPr>
        <w:t>given</w:t>
      </w:r>
      <w:proofErr w:type="spellEnd"/>
      <w:r>
        <w:rPr>
          <w:sz w:val="24"/>
          <w:szCs w:val="24"/>
        </w:rPr>
        <w:t xml:space="preserve"> a </w:t>
      </w:r>
      <w:proofErr w:type="spellStart"/>
      <w:r>
        <w:rPr>
          <w:sz w:val="24"/>
          <w:szCs w:val="24"/>
        </w:rPr>
        <w:t>particular</w:t>
      </w:r>
      <w:proofErr w:type="spellEnd"/>
      <w:r>
        <w:rPr>
          <w:sz w:val="24"/>
          <w:szCs w:val="24"/>
        </w:rPr>
        <w:t xml:space="preserve"> </w:t>
      </w:r>
      <w:proofErr w:type="spellStart"/>
      <w:r>
        <w:rPr>
          <w:sz w:val="24"/>
          <w:szCs w:val="24"/>
        </w:rPr>
        <w:t>grade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must</w:t>
      </w:r>
      <w:proofErr w:type="spellEnd"/>
      <w:r>
        <w:rPr>
          <w:sz w:val="24"/>
          <w:szCs w:val="24"/>
        </w:rPr>
        <w:t xml:space="preserve"> </w:t>
      </w:r>
      <w:proofErr w:type="spellStart"/>
      <w:r>
        <w:rPr>
          <w:sz w:val="24"/>
          <w:szCs w:val="24"/>
        </w:rPr>
        <w:t>fulfill</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i/>
          <w:iCs/>
          <w:sz w:val="24"/>
          <w:szCs w:val="24"/>
        </w:rPr>
        <w:t>positive</w:t>
      </w:r>
      <w:proofErr w:type="spellEnd"/>
      <w:r>
        <w:rPr>
          <w:i/>
          <w:iCs/>
          <w:sz w:val="24"/>
          <w:szCs w:val="24"/>
        </w:rPr>
        <w:t xml:space="preserve"> </w:t>
      </w:r>
      <w:proofErr w:type="spellStart"/>
      <w:r>
        <w:rPr>
          <w:sz w:val="24"/>
          <w:szCs w:val="24"/>
        </w:rPr>
        <w:t>features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level</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levels</w:t>
      </w:r>
      <w:proofErr w:type="spellEnd"/>
      <w:r>
        <w:rPr>
          <w:sz w:val="24"/>
          <w:szCs w:val="24"/>
        </w:rPr>
        <w:t xml:space="preserve"> </w:t>
      </w:r>
      <w:proofErr w:type="spellStart"/>
      <w:r>
        <w:rPr>
          <w:sz w:val="24"/>
          <w:szCs w:val="24"/>
        </w:rPr>
        <w:t>below</w:t>
      </w:r>
      <w:proofErr w:type="spellEnd"/>
      <w:r>
        <w:rPr>
          <w:sz w:val="24"/>
          <w:szCs w:val="24"/>
        </w:rPr>
        <w:t xml:space="preserve"> </w:t>
      </w:r>
      <w:proofErr w:type="spellStart"/>
      <w:r>
        <w:rPr>
          <w:sz w:val="24"/>
          <w:szCs w:val="24"/>
        </w:rPr>
        <w:t>it</w:t>
      </w:r>
      <w:proofErr w:type="spellEnd"/>
      <w:r>
        <w:rPr>
          <w:sz w:val="24"/>
          <w:szCs w:val="24"/>
        </w:rPr>
        <w:t xml:space="preserve">. </w:t>
      </w:r>
    </w:p>
    <w:p w14:paraId="4E69D3A3" w14:textId="77777777" w:rsidR="003A0162" w:rsidRDefault="003A0162" w:rsidP="003A0162">
      <w:pPr>
        <w:jc w:val="both"/>
        <w:rPr>
          <w:sz w:val="24"/>
          <w:szCs w:val="26"/>
          <w:lang w:val="en-GB"/>
        </w:rPr>
      </w:pPr>
      <w:r>
        <w:rPr>
          <w:sz w:val="24"/>
          <w:szCs w:val="26"/>
          <w:lang w:val="en-GB"/>
        </w:rPr>
        <w:t>The same marking scheme is used to grade the essays.</w:t>
      </w:r>
    </w:p>
    <w:p w14:paraId="7EC669A9" w14:textId="77777777" w:rsidR="003A0162" w:rsidRDefault="003A0162">
      <w:pPr>
        <w:pStyle w:val="Heading1"/>
        <w:spacing w:before="77"/>
        <w:rPr>
          <w:u w:val="thick"/>
          <w:lang w:val="en-US"/>
        </w:rPr>
      </w:pPr>
    </w:p>
    <w:sectPr w:rsidR="003A0162">
      <w:pgSz w:w="12240" w:h="15840"/>
      <w:pgMar w:top="1360" w:right="220" w:bottom="980" w:left="1580" w:header="0"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930FD" w14:textId="77777777" w:rsidR="005C1793" w:rsidRDefault="005C1793">
      <w:r>
        <w:separator/>
      </w:r>
    </w:p>
  </w:endnote>
  <w:endnote w:type="continuationSeparator" w:id="0">
    <w:p w14:paraId="40F3CA90" w14:textId="77777777" w:rsidR="005C1793" w:rsidRDefault="005C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E7FFD" w14:textId="043AF9D0" w:rsidR="00444FC5" w:rsidRDefault="00444FC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E5E7FFE" wp14:editId="0C9D2902">
              <wp:simplePos x="0" y="0"/>
              <wp:positionH relativeFrom="page">
                <wp:posOffset>6452870</wp:posOffset>
              </wp:positionH>
              <wp:positionV relativeFrom="page">
                <wp:posOffset>9416415</wp:posOffset>
              </wp:positionV>
              <wp:extent cx="203200" cy="194310"/>
              <wp:effectExtent l="4445"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E7FFF" w14:textId="77777777" w:rsidR="00444FC5" w:rsidRDefault="00444FC5">
                          <w:pPr>
                            <w:pStyle w:val="BodyText"/>
                            <w:spacing w:before="10"/>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5E7FFE" id="_x0000_t202" coordsize="21600,21600" o:spt="202" path="m,l,21600r21600,l21600,xe">
              <v:stroke joinstyle="miter"/>
              <v:path gradientshapeok="t" o:connecttype="rect"/>
            </v:shapetype>
            <v:shape id="Text Box 1" o:spid="_x0000_s1026" type="#_x0000_t202" style="position:absolute;margin-left:508.1pt;margin-top:741.45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" filled="f" stroked="f">
              <v:textbox inset="0,0,0,0">
                <w:txbxContent>
                  <w:p w14:paraId="4E5E7FFF" w14:textId="77777777" w:rsidR="00444FC5" w:rsidRDefault="00444FC5">
                    <w:pPr>
                      <w:pStyle w:val="BodyText"/>
                      <w:spacing w:before="10"/>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F8618" w14:textId="77777777" w:rsidR="005C1793" w:rsidRDefault="005C1793">
      <w:r>
        <w:separator/>
      </w:r>
    </w:p>
  </w:footnote>
  <w:footnote w:type="continuationSeparator" w:id="0">
    <w:p w14:paraId="5B958A80" w14:textId="77777777" w:rsidR="005C1793" w:rsidRDefault="005C1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E6776"/>
    <w:multiLevelType w:val="hybridMultilevel"/>
    <w:tmpl w:val="DD407EAC"/>
    <w:lvl w:ilvl="0" w:tplc="19D46176">
      <w:start w:val="8"/>
      <w:numFmt w:val="decimal"/>
      <w:lvlText w:val="%1."/>
      <w:lvlJc w:val="left"/>
      <w:pPr>
        <w:ind w:left="460" w:hanging="240"/>
        <w:jc w:val="right"/>
      </w:pPr>
      <w:rPr>
        <w:rFonts w:ascii="Times New Roman" w:eastAsia="Times New Roman" w:hAnsi="Times New Roman" w:cs="Times New Roman" w:hint="default"/>
        <w:w w:val="100"/>
        <w:sz w:val="24"/>
        <w:szCs w:val="24"/>
        <w:lang w:val="ru-RU" w:eastAsia="ru-RU" w:bidi="ru-RU"/>
      </w:rPr>
    </w:lvl>
    <w:lvl w:ilvl="1" w:tplc="75D6054A">
      <w:start w:val="1"/>
      <w:numFmt w:val="upperLetter"/>
      <w:lvlText w:val="%2."/>
      <w:lvlJc w:val="left"/>
      <w:pPr>
        <w:ind w:left="1341" w:hanging="401"/>
      </w:pPr>
      <w:rPr>
        <w:rFonts w:ascii="Times New Roman" w:eastAsia="Times New Roman" w:hAnsi="Times New Roman" w:cs="Times New Roman" w:hint="default"/>
        <w:spacing w:val="-1"/>
        <w:w w:val="99"/>
        <w:sz w:val="24"/>
        <w:szCs w:val="24"/>
        <w:lang w:val="ru-RU" w:eastAsia="ru-RU" w:bidi="ru-RU"/>
      </w:rPr>
    </w:lvl>
    <w:lvl w:ilvl="2" w:tplc="665A00CA">
      <w:numFmt w:val="bullet"/>
      <w:lvlText w:val="•"/>
      <w:lvlJc w:val="left"/>
      <w:pPr>
        <w:ind w:left="2351" w:hanging="401"/>
      </w:pPr>
      <w:rPr>
        <w:rFonts w:hint="default"/>
        <w:lang w:val="ru-RU" w:eastAsia="ru-RU" w:bidi="ru-RU"/>
      </w:rPr>
    </w:lvl>
    <w:lvl w:ilvl="3" w:tplc="90DCDB8C">
      <w:numFmt w:val="bullet"/>
      <w:lvlText w:val="•"/>
      <w:lvlJc w:val="left"/>
      <w:pPr>
        <w:ind w:left="3362" w:hanging="401"/>
      </w:pPr>
      <w:rPr>
        <w:rFonts w:hint="default"/>
        <w:lang w:val="ru-RU" w:eastAsia="ru-RU" w:bidi="ru-RU"/>
      </w:rPr>
    </w:lvl>
    <w:lvl w:ilvl="4" w:tplc="37B20AB2">
      <w:numFmt w:val="bullet"/>
      <w:lvlText w:val="•"/>
      <w:lvlJc w:val="left"/>
      <w:pPr>
        <w:ind w:left="4373" w:hanging="401"/>
      </w:pPr>
      <w:rPr>
        <w:rFonts w:hint="default"/>
        <w:lang w:val="ru-RU" w:eastAsia="ru-RU" w:bidi="ru-RU"/>
      </w:rPr>
    </w:lvl>
    <w:lvl w:ilvl="5" w:tplc="8E3C2604">
      <w:numFmt w:val="bullet"/>
      <w:lvlText w:val="•"/>
      <w:lvlJc w:val="left"/>
      <w:pPr>
        <w:ind w:left="5384" w:hanging="401"/>
      </w:pPr>
      <w:rPr>
        <w:rFonts w:hint="default"/>
        <w:lang w:val="ru-RU" w:eastAsia="ru-RU" w:bidi="ru-RU"/>
      </w:rPr>
    </w:lvl>
    <w:lvl w:ilvl="6" w:tplc="B172CE90">
      <w:numFmt w:val="bullet"/>
      <w:lvlText w:val="•"/>
      <w:lvlJc w:val="left"/>
      <w:pPr>
        <w:ind w:left="6395" w:hanging="401"/>
      </w:pPr>
      <w:rPr>
        <w:rFonts w:hint="default"/>
        <w:lang w:val="ru-RU" w:eastAsia="ru-RU" w:bidi="ru-RU"/>
      </w:rPr>
    </w:lvl>
    <w:lvl w:ilvl="7" w:tplc="0AE41890">
      <w:numFmt w:val="bullet"/>
      <w:lvlText w:val="•"/>
      <w:lvlJc w:val="left"/>
      <w:pPr>
        <w:ind w:left="7406" w:hanging="401"/>
      </w:pPr>
      <w:rPr>
        <w:rFonts w:hint="default"/>
        <w:lang w:val="ru-RU" w:eastAsia="ru-RU" w:bidi="ru-RU"/>
      </w:rPr>
    </w:lvl>
    <w:lvl w:ilvl="8" w:tplc="B51EE48E">
      <w:numFmt w:val="bullet"/>
      <w:lvlText w:val="•"/>
      <w:lvlJc w:val="left"/>
      <w:pPr>
        <w:ind w:left="8417" w:hanging="401"/>
      </w:pPr>
      <w:rPr>
        <w:rFonts w:hint="default"/>
        <w:lang w:val="ru-RU" w:eastAsia="ru-RU" w:bidi="ru-RU"/>
      </w:rPr>
    </w:lvl>
  </w:abstractNum>
  <w:abstractNum w:abstractNumId="1" w15:restartNumberingAfterBreak="0">
    <w:nsid w:val="16F577BE"/>
    <w:multiLevelType w:val="hybridMultilevel"/>
    <w:tmpl w:val="0186A8EC"/>
    <w:lvl w:ilvl="0" w:tplc="FFB0C896">
      <w:start w:val="3"/>
      <w:numFmt w:val="decimal"/>
      <w:lvlText w:val="%1."/>
      <w:lvlJc w:val="left"/>
      <w:pPr>
        <w:ind w:left="401" w:hanging="181"/>
      </w:pPr>
      <w:rPr>
        <w:rFonts w:ascii="Times New Roman" w:eastAsia="Times New Roman" w:hAnsi="Times New Roman" w:cs="Times New Roman" w:hint="default"/>
        <w:spacing w:val="-4"/>
        <w:w w:val="99"/>
        <w:sz w:val="22"/>
        <w:szCs w:val="22"/>
        <w:lang w:val="ru-RU" w:eastAsia="ru-RU" w:bidi="ru-RU"/>
      </w:rPr>
    </w:lvl>
    <w:lvl w:ilvl="1" w:tplc="D3E47D0E">
      <w:numFmt w:val="bullet"/>
      <w:lvlText w:val="·"/>
      <w:lvlJc w:val="left"/>
      <w:pPr>
        <w:ind w:left="1225" w:hanging="440"/>
      </w:pPr>
      <w:rPr>
        <w:rFonts w:ascii="Times New Roman" w:eastAsia="Times New Roman" w:hAnsi="Times New Roman" w:cs="Times New Roman" w:hint="default"/>
        <w:spacing w:val="-1"/>
        <w:w w:val="100"/>
        <w:sz w:val="24"/>
        <w:szCs w:val="24"/>
        <w:lang w:val="ru-RU" w:eastAsia="ru-RU" w:bidi="ru-RU"/>
      </w:rPr>
    </w:lvl>
    <w:lvl w:ilvl="2" w:tplc="1D7214D2">
      <w:numFmt w:val="bullet"/>
      <w:lvlText w:val="•"/>
      <w:lvlJc w:val="left"/>
      <w:pPr>
        <w:ind w:left="2244" w:hanging="440"/>
      </w:pPr>
      <w:rPr>
        <w:rFonts w:hint="default"/>
        <w:lang w:val="ru-RU" w:eastAsia="ru-RU" w:bidi="ru-RU"/>
      </w:rPr>
    </w:lvl>
    <w:lvl w:ilvl="3" w:tplc="08B6A2FC">
      <w:numFmt w:val="bullet"/>
      <w:lvlText w:val="•"/>
      <w:lvlJc w:val="left"/>
      <w:pPr>
        <w:ind w:left="3268" w:hanging="440"/>
      </w:pPr>
      <w:rPr>
        <w:rFonts w:hint="default"/>
        <w:lang w:val="ru-RU" w:eastAsia="ru-RU" w:bidi="ru-RU"/>
      </w:rPr>
    </w:lvl>
    <w:lvl w:ilvl="4" w:tplc="49325B92">
      <w:numFmt w:val="bullet"/>
      <w:lvlText w:val="•"/>
      <w:lvlJc w:val="left"/>
      <w:pPr>
        <w:ind w:left="4293" w:hanging="440"/>
      </w:pPr>
      <w:rPr>
        <w:rFonts w:hint="default"/>
        <w:lang w:val="ru-RU" w:eastAsia="ru-RU" w:bidi="ru-RU"/>
      </w:rPr>
    </w:lvl>
    <w:lvl w:ilvl="5" w:tplc="60DEC01C">
      <w:numFmt w:val="bullet"/>
      <w:lvlText w:val="•"/>
      <w:lvlJc w:val="left"/>
      <w:pPr>
        <w:ind w:left="5317" w:hanging="440"/>
      </w:pPr>
      <w:rPr>
        <w:rFonts w:hint="default"/>
        <w:lang w:val="ru-RU" w:eastAsia="ru-RU" w:bidi="ru-RU"/>
      </w:rPr>
    </w:lvl>
    <w:lvl w:ilvl="6" w:tplc="76F8A9EC">
      <w:numFmt w:val="bullet"/>
      <w:lvlText w:val="•"/>
      <w:lvlJc w:val="left"/>
      <w:pPr>
        <w:ind w:left="6342" w:hanging="440"/>
      </w:pPr>
      <w:rPr>
        <w:rFonts w:hint="default"/>
        <w:lang w:val="ru-RU" w:eastAsia="ru-RU" w:bidi="ru-RU"/>
      </w:rPr>
    </w:lvl>
    <w:lvl w:ilvl="7" w:tplc="44AE2626">
      <w:numFmt w:val="bullet"/>
      <w:lvlText w:val="•"/>
      <w:lvlJc w:val="left"/>
      <w:pPr>
        <w:ind w:left="7366" w:hanging="440"/>
      </w:pPr>
      <w:rPr>
        <w:rFonts w:hint="default"/>
        <w:lang w:val="ru-RU" w:eastAsia="ru-RU" w:bidi="ru-RU"/>
      </w:rPr>
    </w:lvl>
    <w:lvl w:ilvl="8" w:tplc="C7ACBF4E">
      <w:numFmt w:val="bullet"/>
      <w:lvlText w:val="•"/>
      <w:lvlJc w:val="left"/>
      <w:pPr>
        <w:ind w:left="8391" w:hanging="440"/>
      </w:pPr>
      <w:rPr>
        <w:rFonts w:hint="default"/>
        <w:lang w:val="ru-RU" w:eastAsia="ru-RU" w:bidi="ru-RU"/>
      </w:rPr>
    </w:lvl>
  </w:abstractNum>
  <w:abstractNum w:abstractNumId="2" w15:restartNumberingAfterBreak="0">
    <w:nsid w:val="188A2D6A"/>
    <w:multiLevelType w:val="hybridMultilevel"/>
    <w:tmpl w:val="0A4ED10C"/>
    <w:lvl w:ilvl="0" w:tplc="04090001">
      <w:start w:val="1"/>
      <w:numFmt w:val="bullet"/>
      <w:lvlText w:val=""/>
      <w:lvlJc w:val="left"/>
      <w:pPr>
        <w:ind w:left="800" w:hanging="360"/>
      </w:pPr>
      <w:rPr>
        <w:rFonts w:ascii="Symbol" w:hAnsi="Symbol" w:hint="default"/>
        <w:spacing w:val="-20"/>
        <w:w w:val="99"/>
        <w:sz w:val="24"/>
        <w:szCs w:val="24"/>
        <w:lang w:val="ru-RU" w:eastAsia="ru-RU" w:bidi="ru-RU"/>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19FD279A"/>
    <w:multiLevelType w:val="hybridMultilevel"/>
    <w:tmpl w:val="D766219C"/>
    <w:lvl w:ilvl="0" w:tplc="C22EEC0A">
      <w:start w:val="1"/>
      <w:numFmt w:val="lowerLetter"/>
      <w:lvlText w:val="%1."/>
      <w:lvlJc w:val="left"/>
      <w:pPr>
        <w:ind w:left="1660" w:hanging="360"/>
      </w:pPr>
      <w:rPr>
        <w:rFonts w:ascii="Times New Roman" w:eastAsia="Times New Roman" w:hAnsi="Times New Roman" w:cs="Times New Roman" w:hint="default"/>
        <w:spacing w:val="-2"/>
        <w:w w:val="99"/>
        <w:sz w:val="24"/>
        <w:szCs w:val="24"/>
        <w:lang w:val="ru-RU" w:eastAsia="ru-RU" w:bidi="ru-RU"/>
      </w:rPr>
    </w:lvl>
    <w:lvl w:ilvl="1" w:tplc="D0BC5AF6">
      <w:numFmt w:val="bullet"/>
      <w:lvlText w:val="•"/>
      <w:lvlJc w:val="left"/>
      <w:pPr>
        <w:ind w:left="2538" w:hanging="360"/>
      </w:pPr>
      <w:rPr>
        <w:rFonts w:hint="default"/>
        <w:lang w:val="ru-RU" w:eastAsia="ru-RU" w:bidi="ru-RU"/>
      </w:rPr>
    </w:lvl>
    <w:lvl w:ilvl="2" w:tplc="0B1EE016">
      <w:numFmt w:val="bullet"/>
      <w:lvlText w:val="•"/>
      <w:lvlJc w:val="left"/>
      <w:pPr>
        <w:ind w:left="3416" w:hanging="360"/>
      </w:pPr>
      <w:rPr>
        <w:rFonts w:hint="default"/>
        <w:lang w:val="ru-RU" w:eastAsia="ru-RU" w:bidi="ru-RU"/>
      </w:rPr>
    </w:lvl>
    <w:lvl w:ilvl="3" w:tplc="41D27E9E">
      <w:numFmt w:val="bullet"/>
      <w:lvlText w:val="•"/>
      <w:lvlJc w:val="left"/>
      <w:pPr>
        <w:ind w:left="4294" w:hanging="360"/>
      </w:pPr>
      <w:rPr>
        <w:rFonts w:hint="default"/>
        <w:lang w:val="ru-RU" w:eastAsia="ru-RU" w:bidi="ru-RU"/>
      </w:rPr>
    </w:lvl>
    <w:lvl w:ilvl="4" w:tplc="19ECBAAC">
      <w:numFmt w:val="bullet"/>
      <w:lvlText w:val="•"/>
      <w:lvlJc w:val="left"/>
      <w:pPr>
        <w:ind w:left="5172" w:hanging="360"/>
      </w:pPr>
      <w:rPr>
        <w:rFonts w:hint="default"/>
        <w:lang w:val="ru-RU" w:eastAsia="ru-RU" w:bidi="ru-RU"/>
      </w:rPr>
    </w:lvl>
    <w:lvl w:ilvl="5" w:tplc="EF8C62A6">
      <w:numFmt w:val="bullet"/>
      <w:lvlText w:val="•"/>
      <w:lvlJc w:val="left"/>
      <w:pPr>
        <w:ind w:left="6050" w:hanging="360"/>
      </w:pPr>
      <w:rPr>
        <w:rFonts w:hint="default"/>
        <w:lang w:val="ru-RU" w:eastAsia="ru-RU" w:bidi="ru-RU"/>
      </w:rPr>
    </w:lvl>
    <w:lvl w:ilvl="6" w:tplc="FF68F6DE">
      <w:numFmt w:val="bullet"/>
      <w:lvlText w:val="•"/>
      <w:lvlJc w:val="left"/>
      <w:pPr>
        <w:ind w:left="6928" w:hanging="360"/>
      </w:pPr>
      <w:rPr>
        <w:rFonts w:hint="default"/>
        <w:lang w:val="ru-RU" w:eastAsia="ru-RU" w:bidi="ru-RU"/>
      </w:rPr>
    </w:lvl>
    <w:lvl w:ilvl="7" w:tplc="62001B02">
      <w:numFmt w:val="bullet"/>
      <w:lvlText w:val="•"/>
      <w:lvlJc w:val="left"/>
      <w:pPr>
        <w:ind w:left="7806" w:hanging="360"/>
      </w:pPr>
      <w:rPr>
        <w:rFonts w:hint="default"/>
        <w:lang w:val="ru-RU" w:eastAsia="ru-RU" w:bidi="ru-RU"/>
      </w:rPr>
    </w:lvl>
    <w:lvl w:ilvl="8" w:tplc="831A0BA2">
      <w:numFmt w:val="bullet"/>
      <w:lvlText w:val="•"/>
      <w:lvlJc w:val="left"/>
      <w:pPr>
        <w:ind w:left="8684" w:hanging="360"/>
      </w:pPr>
      <w:rPr>
        <w:rFonts w:hint="default"/>
        <w:lang w:val="ru-RU" w:eastAsia="ru-RU" w:bidi="ru-RU"/>
      </w:rPr>
    </w:lvl>
  </w:abstractNum>
  <w:abstractNum w:abstractNumId="4" w15:restartNumberingAfterBreak="0">
    <w:nsid w:val="1B390B1B"/>
    <w:multiLevelType w:val="hybridMultilevel"/>
    <w:tmpl w:val="78B89536"/>
    <w:lvl w:ilvl="0" w:tplc="AE50DE0A">
      <w:start w:val="3"/>
      <w:numFmt w:val="upperLetter"/>
      <w:lvlText w:val="%1."/>
      <w:lvlJc w:val="left"/>
      <w:pPr>
        <w:ind w:left="1940" w:hanging="281"/>
      </w:pPr>
      <w:rPr>
        <w:rFonts w:ascii="Times New Roman" w:eastAsia="Times New Roman" w:hAnsi="Times New Roman" w:cs="Times New Roman" w:hint="default"/>
        <w:spacing w:val="-5"/>
        <w:w w:val="100"/>
        <w:sz w:val="24"/>
        <w:szCs w:val="24"/>
        <w:lang w:val="ru-RU" w:eastAsia="ru-RU" w:bidi="ru-RU"/>
      </w:rPr>
    </w:lvl>
    <w:lvl w:ilvl="1" w:tplc="BC245E68">
      <w:numFmt w:val="bullet"/>
      <w:lvlText w:val="•"/>
      <w:lvlJc w:val="left"/>
      <w:pPr>
        <w:ind w:left="2790" w:hanging="281"/>
      </w:pPr>
      <w:rPr>
        <w:rFonts w:hint="default"/>
        <w:lang w:val="ru-RU" w:eastAsia="ru-RU" w:bidi="ru-RU"/>
      </w:rPr>
    </w:lvl>
    <w:lvl w:ilvl="2" w:tplc="2D462852">
      <w:numFmt w:val="bullet"/>
      <w:lvlText w:val="•"/>
      <w:lvlJc w:val="left"/>
      <w:pPr>
        <w:ind w:left="3640" w:hanging="281"/>
      </w:pPr>
      <w:rPr>
        <w:rFonts w:hint="default"/>
        <w:lang w:val="ru-RU" w:eastAsia="ru-RU" w:bidi="ru-RU"/>
      </w:rPr>
    </w:lvl>
    <w:lvl w:ilvl="3" w:tplc="5BFE83D4">
      <w:numFmt w:val="bullet"/>
      <w:lvlText w:val="•"/>
      <w:lvlJc w:val="left"/>
      <w:pPr>
        <w:ind w:left="4490" w:hanging="281"/>
      </w:pPr>
      <w:rPr>
        <w:rFonts w:hint="default"/>
        <w:lang w:val="ru-RU" w:eastAsia="ru-RU" w:bidi="ru-RU"/>
      </w:rPr>
    </w:lvl>
    <w:lvl w:ilvl="4" w:tplc="E6C0D206">
      <w:numFmt w:val="bullet"/>
      <w:lvlText w:val="•"/>
      <w:lvlJc w:val="left"/>
      <w:pPr>
        <w:ind w:left="5340" w:hanging="281"/>
      </w:pPr>
      <w:rPr>
        <w:rFonts w:hint="default"/>
        <w:lang w:val="ru-RU" w:eastAsia="ru-RU" w:bidi="ru-RU"/>
      </w:rPr>
    </w:lvl>
    <w:lvl w:ilvl="5" w:tplc="ABDC9DD0">
      <w:numFmt w:val="bullet"/>
      <w:lvlText w:val="•"/>
      <w:lvlJc w:val="left"/>
      <w:pPr>
        <w:ind w:left="6190" w:hanging="281"/>
      </w:pPr>
      <w:rPr>
        <w:rFonts w:hint="default"/>
        <w:lang w:val="ru-RU" w:eastAsia="ru-RU" w:bidi="ru-RU"/>
      </w:rPr>
    </w:lvl>
    <w:lvl w:ilvl="6" w:tplc="D0C6F264">
      <w:numFmt w:val="bullet"/>
      <w:lvlText w:val="•"/>
      <w:lvlJc w:val="left"/>
      <w:pPr>
        <w:ind w:left="7040" w:hanging="281"/>
      </w:pPr>
      <w:rPr>
        <w:rFonts w:hint="default"/>
        <w:lang w:val="ru-RU" w:eastAsia="ru-RU" w:bidi="ru-RU"/>
      </w:rPr>
    </w:lvl>
    <w:lvl w:ilvl="7" w:tplc="669495AC">
      <w:numFmt w:val="bullet"/>
      <w:lvlText w:val="•"/>
      <w:lvlJc w:val="left"/>
      <w:pPr>
        <w:ind w:left="7890" w:hanging="281"/>
      </w:pPr>
      <w:rPr>
        <w:rFonts w:hint="default"/>
        <w:lang w:val="ru-RU" w:eastAsia="ru-RU" w:bidi="ru-RU"/>
      </w:rPr>
    </w:lvl>
    <w:lvl w:ilvl="8" w:tplc="74BE0632">
      <w:numFmt w:val="bullet"/>
      <w:lvlText w:val="•"/>
      <w:lvlJc w:val="left"/>
      <w:pPr>
        <w:ind w:left="8740" w:hanging="281"/>
      </w:pPr>
      <w:rPr>
        <w:rFonts w:hint="default"/>
        <w:lang w:val="ru-RU" w:eastAsia="ru-RU" w:bidi="ru-RU"/>
      </w:rPr>
    </w:lvl>
  </w:abstractNum>
  <w:abstractNum w:abstractNumId="5" w15:restartNumberingAfterBreak="0">
    <w:nsid w:val="21CF3520"/>
    <w:multiLevelType w:val="hybridMultilevel"/>
    <w:tmpl w:val="0C160A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911CBD"/>
    <w:multiLevelType w:val="hybridMultilevel"/>
    <w:tmpl w:val="59AECFF8"/>
    <w:lvl w:ilvl="0" w:tplc="1370234C">
      <w:start w:val="1"/>
      <w:numFmt w:val="decimal"/>
      <w:lvlText w:val="%1."/>
      <w:lvlJc w:val="left"/>
      <w:pPr>
        <w:ind w:left="640" w:hanging="360"/>
        <w:jc w:val="right"/>
      </w:pPr>
      <w:rPr>
        <w:rFonts w:ascii="Times New Roman" w:eastAsia="Times New Roman" w:hAnsi="Times New Roman" w:cs="Times New Roman" w:hint="default"/>
        <w:spacing w:val="-8"/>
        <w:w w:val="99"/>
        <w:sz w:val="24"/>
        <w:szCs w:val="24"/>
        <w:lang w:val="ru-RU" w:eastAsia="ru-RU" w:bidi="ru-RU"/>
      </w:rPr>
    </w:lvl>
    <w:lvl w:ilvl="1" w:tplc="5B88E858">
      <w:start w:val="1"/>
      <w:numFmt w:val="upperLetter"/>
      <w:lvlText w:val="%2."/>
      <w:lvlJc w:val="left"/>
      <w:pPr>
        <w:ind w:left="1000" w:hanging="360"/>
      </w:pPr>
      <w:rPr>
        <w:rFonts w:ascii="Times New Roman" w:eastAsia="Times New Roman" w:hAnsi="Times New Roman" w:cs="Times New Roman" w:hint="default"/>
        <w:spacing w:val="-1"/>
        <w:w w:val="99"/>
        <w:sz w:val="24"/>
        <w:szCs w:val="24"/>
        <w:lang w:val="ru-RU" w:eastAsia="ru-RU" w:bidi="ru-RU"/>
      </w:rPr>
    </w:lvl>
    <w:lvl w:ilvl="2" w:tplc="21648072">
      <w:numFmt w:val="bullet"/>
      <w:lvlText w:val="•"/>
      <w:lvlJc w:val="left"/>
      <w:pPr>
        <w:ind w:left="1300" w:hanging="360"/>
      </w:pPr>
      <w:rPr>
        <w:rFonts w:hint="default"/>
        <w:lang w:val="ru-RU" w:eastAsia="ru-RU" w:bidi="ru-RU"/>
      </w:rPr>
    </w:lvl>
    <w:lvl w:ilvl="3" w:tplc="18282B56">
      <w:numFmt w:val="bullet"/>
      <w:lvlText w:val="•"/>
      <w:lvlJc w:val="left"/>
      <w:pPr>
        <w:ind w:left="1340" w:hanging="360"/>
      </w:pPr>
      <w:rPr>
        <w:rFonts w:hint="default"/>
        <w:lang w:val="ru-RU" w:eastAsia="ru-RU" w:bidi="ru-RU"/>
      </w:rPr>
    </w:lvl>
    <w:lvl w:ilvl="4" w:tplc="D05E4E18">
      <w:numFmt w:val="bullet"/>
      <w:lvlText w:val="•"/>
      <w:lvlJc w:val="left"/>
      <w:pPr>
        <w:ind w:left="1420" w:hanging="360"/>
      </w:pPr>
      <w:rPr>
        <w:rFonts w:hint="default"/>
        <w:lang w:val="ru-RU" w:eastAsia="ru-RU" w:bidi="ru-RU"/>
      </w:rPr>
    </w:lvl>
    <w:lvl w:ilvl="5" w:tplc="4A82BE62">
      <w:numFmt w:val="bullet"/>
      <w:lvlText w:val="•"/>
      <w:lvlJc w:val="left"/>
      <w:pPr>
        <w:ind w:left="2923" w:hanging="360"/>
      </w:pPr>
      <w:rPr>
        <w:rFonts w:hint="default"/>
        <w:lang w:val="ru-RU" w:eastAsia="ru-RU" w:bidi="ru-RU"/>
      </w:rPr>
    </w:lvl>
    <w:lvl w:ilvl="6" w:tplc="3DA0842A">
      <w:numFmt w:val="bullet"/>
      <w:lvlText w:val="•"/>
      <w:lvlJc w:val="left"/>
      <w:pPr>
        <w:ind w:left="4426" w:hanging="360"/>
      </w:pPr>
      <w:rPr>
        <w:rFonts w:hint="default"/>
        <w:lang w:val="ru-RU" w:eastAsia="ru-RU" w:bidi="ru-RU"/>
      </w:rPr>
    </w:lvl>
    <w:lvl w:ilvl="7" w:tplc="D41A6574">
      <w:numFmt w:val="bullet"/>
      <w:lvlText w:val="•"/>
      <w:lvlJc w:val="left"/>
      <w:pPr>
        <w:ind w:left="5930" w:hanging="360"/>
      </w:pPr>
      <w:rPr>
        <w:rFonts w:hint="default"/>
        <w:lang w:val="ru-RU" w:eastAsia="ru-RU" w:bidi="ru-RU"/>
      </w:rPr>
    </w:lvl>
    <w:lvl w:ilvl="8" w:tplc="977E37A6">
      <w:numFmt w:val="bullet"/>
      <w:lvlText w:val="•"/>
      <w:lvlJc w:val="left"/>
      <w:pPr>
        <w:ind w:left="7433" w:hanging="360"/>
      </w:pPr>
      <w:rPr>
        <w:rFonts w:hint="default"/>
        <w:lang w:val="ru-RU" w:eastAsia="ru-RU" w:bidi="ru-RU"/>
      </w:rPr>
    </w:lvl>
  </w:abstractNum>
  <w:abstractNum w:abstractNumId="7" w15:restartNumberingAfterBreak="0">
    <w:nsid w:val="29335650"/>
    <w:multiLevelType w:val="hybridMultilevel"/>
    <w:tmpl w:val="E536F832"/>
    <w:lvl w:ilvl="0" w:tplc="29E21668">
      <w:start w:val="12"/>
      <w:numFmt w:val="decimal"/>
      <w:lvlText w:val="%1."/>
      <w:lvlJc w:val="left"/>
      <w:pPr>
        <w:ind w:left="940" w:hanging="720"/>
      </w:pPr>
      <w:rPr>
        <w:rFonts w:ascii="Times New Roman" w:eastAsia="Times New Roman" w:hAnsi="Times New Roman" w:cs="Times New Roman" w:hint="default"/>
        <w:spacing w:val="-1"/>
        <w:w w:val="99"/>
        <w:sz w:val="24"/>
        <w:szCs w:val="24"/>
        <w:lang w:val="ru-RU" w:eastAsia="ru-RU" w:bidi="ru-RU"/>
      </w:rPr>
    </w:lvl>
    <w:lvl w:ilvl="1" w:tplc="0B6C8090">
      <w:start w:val="1"/>
      <w:numFmt w:val="upperLetter"/>
      <w:lvlText w:val="%2."/>
      <w:lvlJc w:val="left"/>
      <w:pPr>
        <w:ind w:left="1341" w:hanging="401"/>
      </w:pPr>
      <w:rPr>
        <w:rFonts w:ascii="Times New Roman" w:eastAsia="Times New Roman" w:hAnsi="Times New Roman" w:cs="Times New Roman" w:hint="default"/>
        <w:spacing w:val="-1"/>
        <w:w w:val="99"/>
        <w:sz w:val="24"/>
        <w:szCs w:val="24"/>
        <w:lang w:val="ru-RU" w:eastAsia="ru-RU" w:bidi="ru-RU"/>
      </w:rPr>
    </w:lvl>
    <w:lvl w:ilvl="2" w:tplc="A8A09600">
      <w:numFmt w:val="bullet"/>
      <w:lvlText w:val="•"/>
      <w:lvlJc w:val="left"/>
      <w:pPr>
        <w:ind w:left="2351" w:hanging="401"/>
      </w:pPr>
      <w:rPr>
        <w:rFonts w:hint="default"/>
        <w:lang w:val="ru-RU" w:eastAsia="ru-RU" w:bidi="ru-RU"/>
      </w:rPr>
    </w:lvl>
    <w:lvl w:ilvl="3" w:tplc="088E6CB0">
      <w:numFmt w:val="bullet"/>
      <w:lvlText w:val="•"/>
      <w:lvlJc w:val="left"/>
      <w:pPr>
        <w:ind w:left="3362" w:hanging="401"/>
      </w:pPr>
      <w:rPr>
        <w:rFonts w:hint="default"/>
        <w:lang w:val="ru-RU" w:eastAsia="ru-RU" w:bidi="ru-RU"/>
      </w:rPr>
    </w:lvl>
    <w:lvl w:ilvl="4" w:tplc="FDD69B26">
      <w:numFmt w:val="bullet"/>
      <w:lvlText w:val="•"/>
      <w:lvlJc w:val="left"/>
      <w:pPr>
        <w:ind w:left="4373" w:hanging="401"/>
      </w:pPr>
      <w:rPr>
        <w:rFonts w:hint="default"/>
        <w:lang w:val="ru-RU" w:eastAsia="ru-RU" w:bidi="ru-RU"/>
      </w:rPr>
    </w:lvl>
    <w:lvl w:ilvl="5" w:tplc="9068672E">
      <w:numFmt w:val="bullet"/>
      <w:lvlText w:val="•"/>
      <w:lvlJc w:val="left"/>
      <w:pPr>
        <w:ind w:left="5384" w:hanging="401"/>
      </w:pPr>
      <w:rPr>
        <w:rFonts w:hint="default"/>
        <w:lang w:val="ru-RU" w:eastAsia="ru-RU" w:bidi="ru-RU"/>
      </w:rPr>
    </w:lvl>
    <w:lvl w:ilvl="6" w:tplc="A5C6163C">
      <w:numFmt w:val="bullet"/>
      <w:lvlText w:val="•"/>
      <w:lvlJc w:val="left"/>
      <w:pPr>
        <w:ind w:left="6395" w:hanging="401"/>
      </w:pPr>
      <w:rPr>
        <w:rFonts w:hint="default"/>
        <w:lang w:val="ru-RU" w:eastAsia="ru-RU" w:bidi="ru-RU"/>
      </w:rPr>
    </w:lvl>
    <w:lvl w:ilvl="7" w:tplc="493C01DE">
      <w:numFmt w:val="bullet"/>
      <w:lvlText w:val="•"/>
      <w:lvlJc w:val="left"/>
      <w:pPr>
        <w:ind w:left="7406" w:hanging="401"/>
      </w:pPr>
      <w:rPr>
        <w:rFonts w:hint="default"/>
        <w:lang w:val="ru-RU" w:eastAsia="ru-RU" w:bidi="ru-RU"/>
      </w:rPr>
    </w:lvl>
    <w:lvl w:ilvl="8" w:tplc="F83835B6">
      <w:numFmt w:val="bullet"/>
      <w:lvlText w:val="•"/>
      <w:lvlJc w:val="left"/>
      <w:pPr>
        <w:ind w:left="8417" w:hanging="401"/>
      </w:pPr>
      <w:rPr>
        <w:rFonts w:hint="default"/>
        <w:lang w:val="ru-RU" w:eastAsia="ru-RU" w:bidi="ru-RU"/>
      </w:rPr>
    </w:lvl>
  </w:abstractNum>
  <w:abstractNum w:abstractNumId="8" w15:restartNumberingAfterBreak="0">
    <w:nsid w:val="2E553AFA"/>
    <w:multiLevelType w:val="multilevel"/>
    <w:tmpl w:val="B798E270"/>
    <w:lvl w:ilvl="0">
      <w:start w:val="1"/>
      <w:numFmt w:val="decimal"/>
      <w:suff w:val="space"/>
      <w:lvlText w:val="%1."/>
      <w:lvlJc w:val="left"/>
      <w:pPr>
        <w:ind w:left="720" w:hanging="360"/>
      </w:pPr>
    </w:lvl>
    <w:lvl w:ilvl="1">
      <w:start w:val="1"/>
      <w:numFmt w:val="decimal"/>
      <w:isLgl/>
      <w:suff w:val="space"/>
      <w:lvlText w:val="%1.%2."/>
      <w:lvlJc w:val="left"/>
      <w:pPr>
        <w:ind w:left="1429" w:hanging="720"/>
      </w:pPr>
      <w:rPr>
        <w:b w:val="0"/>
        <w:color w:val="000000"/>
      </w:rPr>
    </w:lvl>
    <w:lvl w:ilvl="2">
      <w:start w:val="1"/>
      <w:numFmt w:val="decimal"/>
      <w:isLgl/>
      <w:suff w:val="space"/>
      <w:lvlText w:val="%1.%2.%3."/>
      <w:lvlJc w:val="left"/>
      <w:pPr>
        <w:ind w:left="1778" w:hanging="720"/>
      </w:pPr>
      <w:rPr>
        <w:color w:val="000000"/>
      </w:rPr>
    </w:lvl>
    <w:lvl w:ilvl="3">
      <w:start w:val="1"/>
      <w:numFmt w:val="decimal"/>
      <w:isLgl/>
      <w:lvlText w:val="%1.%2.%3.%4."/>
      <w:lvlJc w:val="left"/>
      <w:pPr>
        <w:ind w:left="2487" w:hanging="1080"/>
      </w:pPr>
      <w:rPr>
        <w:color w:val="000000"/>
      </w:rPr>
    </w:lvl>
    <w:lvl w:ilvl="4">
      <w:start w:val="1"/>
      <w:numFmt w:val="decimal"/>
      <w:isLgl/>
      <w:lvlText w:val="%1.%2.%3.%4.%5."/>
      <w:lvlJc w:val="left"/>
      <w:pPr>
        <w:ind w:left="2836" w:hanging="1080"/>
      </w:pPr>
      <w:rPr>
        <w:color w:val="000000"/>
      </w:rPr>
    </w:lvl>
    <w:lvl w:ilvl="5">
      <w:start w:val="1"/>
      <w:numFmt w:val="decimal"/>
      <w:isLgl/>
      <w:lvlText w:val="%1.%2.%3.%4.%5.%6."/>
      <w:lvlJc w:val="left"/>
      <w:pPr>
        <w:ind w:left="3545" w:hanging="1440"/>
      </w:pPr>
      <w:rPr>
        <w:color w:val="000000"/>
      </w:rPr>
    </w:lvl>
    <w:lvl w:ilvl="6">
      <w:start w:val="1"/>
      <w:numFmt w:val="decimal"/>
      <w:isLgl/>
      <w:lvlText w:val="%1.%2.%3.%4.%5.%6.%7."/>
      <w:lvlJc w:val="left"/>
      <w:pPr>
        <w:ind w:left="3894" w:hanging="1440"/>
      </w:pPr>
      <w:rPr>
        <w:color w:val="000000"/>
      </w:rPr>
    </w:lvl>
    <w:lvl w:ilvl="7">
      <w:start w:val="1"/>
      <w:numFmt w:val="decimal"/>
      <w:isLgl/>
      <w:lvlText w:val="%1.%2.%3.%4.%5.%6.%7.%8."/>
      <w:lvlJc w:val="left"/>
      <w:pPr>
        <w:ind w:left="4603" w:hanging="1800"/>
      </w:pPr>
      <w:rPr>
        <w:color w:val="000000"/>
      </w:rPr>
    </w:lvl>
    <w:lvl w:ilvl="8">
      <w:start w:val="1"/>
      <w:numFmt w:val="decimal"/>
      <w:isLgl/>
      <w:lvlText w:val="%1.%2.%3.%4.%5.%6.%7.%8.%9."/>
      <w:lvlJc w:val="left"/>
      <w:pPr>
        <w:ind w:left="4952" w:hanging="1800"/>
      </w:pPr>
      <w:rPr>
        <w:color w:val="000000"/>
      </w:rPr>
    </w:lvl>
  </w:abstractNum>
  <w:abstractNum w:abstractNumId="9" w15:restartNumberingAfterBreak="0">
    <w:nsid w:val="30526BAF"/>
    <w:multiLevelType w:val="hybridMultilevel"/>
    <w:tmpl w:val="E1C28AC6"/>
    <w:lvl w:ilvl="0" w:tplc="702A6606">
      <w:start w:val="2"/>
      <w:numFmt w:val="upperLetter"/>
      <w:lvlText w:val="%1."/>
      <w:lvlJc w:val="left"/>
      <w:pPr>
        <w:ind w:left="1578" w:hanging="279"/>
      </w:pPr>
      <w:rPr>
        <w:rFonts w:ascii="Times New Roman" w:eastAsia="Times New Roman" w:hAnsi="Times New Roman" w:cs="Times New Roman" w:hint="default"/>
        <w:spacing w:val="-2"/>
        <w:w w:val="99"/>
        <w:sz w:val="24"/>
        <w:szCs w:val="24"/>
        <w:lang w:val="ru-RU" w:eastAsia="ru-RU" w:bidi="ru-RU"/>
      </w:rPr>
    </w:lvl>
    <w:lvl w:ilvl="1" w:tplc="4B08F9D4">
      <w:numFmt w:val="bullet"/>
      <w:lvlText w:val="•"/>
      <w:lvlJc w:val="left"/>
      <w:pPr>
        <w:ind w:left="2466" w:hanging="279"/>
      </w:pPr>
      <w:rPr>
        <w:rFonts w:hint="default"/>
        <w:lang w:val="ru-RU" w:eastAsia="ru-RU" w:bidi="ru-RU"/>
      </w:rPr>
    </w:lvl>
    <w:lvl w:ilvl="2" w:tplc="EEAE226A">
      <w:numFmt w:val="bullet"/>
      <w:lvlText w:val="•"/>
      <w:lvlJc w:val="left"/>
      <w:pPr>
        <w:ind w:left="3352" w:hanging="279"/>
      </w:pPr>
      <w:rPr>
        <w:rFonts w:hint="default"/>
        <w:lang w:val="ru-RU" w:eastAsia="ru-RU" w:bidi="ru-RU"/>
      </w:rPr>
    </w:lvl>
    <w:lvl w:ilvl="3" w:tplc="8686654C">
      <w:numFmt w:val="bullet"/>
      <w:lvlText w:val="•"/>
      <w:lvlJc w:val="left"/>
      <w:pPr>
        <w:ind w:left="4238" w:hanging="279"/>
      </w:pPr>
      <w:rPr>
        <w:rFonts w:hint="default"/>
        <w:lang w:val="ru-RU" w:eastAsia="ru-RU" w:bidi="ru-RU"/>
      </w:rPr>
    </w:lvl>
    <w:lvl w:ilvl="4" w:tplc="797AC8A2">
      <w:numFmt w:val="bullet"/>
      <w:lvlText w:val="•"/>
      <w:lvlJc w:val="left"/>
      <w:pPr>
        <w:ind w:left="5124" w:hanging="279"/>
      </w:pPr>
      <w:rPr>
        <w:rFonts w:hint="default"/>
        <w:lang w:val="ru-RU" w:eastAsia="ru-RU" w:bidi="ru-RU"/>
      </w:rPr>
    </w:lvl>
    <w:lvl w:ilvl="5" w:tplc="A29CA8CA">
      <w:numFmt w:val="bullet"/>
      <w:lvlText w:val="•"/>
      <w:lvlJc w:val="left"/>
      <w:pPr>
        <w:ind w:left="6010" w:hanging="279"/>
      </w:pPr>
      <w:rPr>
        <w:rFonts w:hint="default"/>
        <w:lang w:val="ru-RU" w:eastAsia="ru-RU" w:bidi="ru-RU"/>
      </w:rPr>
    </w:lvl>
    <w:lvl w:ilvl="6" w:tplc="CBE6F0C8">
      <w:numFmt w:val="bullet"/>
      <w:lvlText w:val="•"/>
      <w:lvlJc w:val="left"/>
      <w:pPr>
        <w:ind w:left="6896" w:hanging="279"/>
      </w:pPr>
      <w:rPr>
        <w:rFonts w:hint="default"/>
        <w:lang w:val="ru-RU" w:eastAsia="ru-RU" w:bidi="ru-RU"/>
      </w:rPr>
    </w:lvl>
    <w:lvl w:ilvl="7" w:tplc="DC903312">
      <w:numFmt w:val="bullet"/>
      <w:lvlText w:val="•"/>
      <w:lvlJc w:val="left"/>
      <w:pPr>
        <w:ind w:left="7782" w:hanging="279"/>
      </w:pPr>
      <w:rPr>
        <w:rFonts w:hint="default"/>
        <w:lang w:val="ru-RU" w:eastAsia="ru-RU" w:bidi="ru-RU"/>
      </w:rPr>
    </w:lvl>
    <w:lvl w:ilvl="8" w:tplc="C4824320">
      <w:numFmt w:val="bullet"/>
      <w:lvlText w:val="•"/>
      <w:lvlJc w:val="left"/>
      <w:pPr>
        <w:ind w:left="8668" w:hanging="279"/>
      </w:pPr>
      <w:rPr>
        <w:rFonts w:hint="default"/>
        <w:lang w:val="ru-RU" w:eastAsia="ru-RU" w:bidi="ru-RU"/>
      </w:rPr>
    </w:lvl>
  </w:abstractNum>
  <w:abstractNum w:abstractNumId="10" w15:restartNumberingAfterBreak="0">
    <w:nsid w:val="44F107B7"/>
    <w:multiLevelType w:val="hybridMultilevel"/>
    <w:tmpl w:val="336C1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CC65A1"/>
    <w:multiLevelType w:val="hybridMultilevel"/>
    <w:tmpl w:val="29667EF4"/>
    <w:lvl w:ilvl="0" w:tplc="C0B0A514">
      <w:start w:val="1"/>
      <w:numFmt w:val="decimal"/>
      <w:lvlText w:val="%1."/>
      <w:lvlJc w:val="left"/>
      <w:pPr>
        <w:ind w:left="940" w:hanging="360"/>
        <w:jc w:val="right"/>
      </w:pPr>
      <w:rPr>
        <w:rFonts w:ascii="Times New Roman" w:eastAsia="Times New Roman" w:hAnsi="Times New Roman" w:cs="Times New Roman" w:hint="default"/>
        <w:spacing w:val="-15"/>
        <w:w w:val="99"/>
        <w:sz w:val="24"/>
        <w:szCs w:val="24"/>
        <w:lang w:val="ru-RU" w:eastAsia="ru-RU" w:bidi="ru-RU"/>
      </w:rPr>
    </w:lvl>
    <w:lvl w:ilvl="1" w:tplc="78364F5C">
      <w:start w:val="1"/>
      <w:numFmt w:val="upperLetter"/>
      <w:lvlText w:val="%2."/>
      <w:lvlJc w:val="left"/>
      <w:pPr>
        <w:ind w:left="1660" w:hanging="360"/>
      </w:pPr>
      <w:rPr>
        <w:rFonts w:ascii="Times New Roman" w:eastAsia="Times New Roman" w:hAnsi="Times New Roman" w:cs="Times New Roman" w:hint="default"/>
        <w:spacing w:val="-1"/>
        <w:w w:val="99"/>
        <w:sz w:val="24"/>
        <w:szCs w:val="24"/>
        <w:lang w:val="ru-RU" w:eastAsia="ru-RU" w:bidi="ru-RU"/>
      </w:rPr>
    </w:lvl>
    <w:lvl w:ilvl="2" w:tplc="F288F5AA">
      <w:numFmt w:val="bullet"/>
      <w:lvlText w:val="•"/>
      <w:lvlJc w:val="left"/>
      <w:pPr>
        <w:ind w:left="1300" w:hanging="360"/>
      </w:pPr>
      <w:rPr>
        <w:rFonts w:hint="default"/>
        <w:lang w:val="ru-RU" w:eastAsia="ru-RU" w:bidi="ru-RU"/>
      </w:rPr>
    </w:lvl>
    <w:lvl w:ilvl="3" w:tplc="3A9495D4">
      <w:numFmt w:val="bullet"/>
      <w:lvlText w:val="•"/>
      <w:lvlJc w:val="left"/>
      <w:pPr>
        <w:ind w:left="1660" w:hanging="360"/>
      </w:pPr>
      <w:rPr>
        <w:rFonts w:hint="default"/>
        <w:lang w:val="ru-RU" w:eastAsia="ru-RU" w:bidi="ru-RU"/>
      </w:rPr>
    </w:lvl>
    <w:lvl w:ilvl="4" w:tplc="92ECE25E">
      <w:numFmt w:val="bullet"/>
      <w:lvlText w:val="•"/>
      <w:lvlJc w:val="left"/>
      <w:pPr>
        <w:ind w:left="1960" w:hanging="360"/>
      </w:pPr>
      <w:rPr>
        <w:rFonts w:hint="default"/>
        <w:lang w:val="ru-RU" w:eastAsia="ru-RU" w:bidi="ru-RU"/>
      </w:rPr>
    </w:lvl>
    <w:lvl w:ilvl="5" w:tplc="D8329542">
      <w:numFmt w:val="bullet"/>
      <w:lvlText w:val="•"/>
      <w:lvlJc w:val="left"/>
      <w:pPr>
        <w:ind w:left="2020" w:hanging="360"/>
      </w:pPr>
      <w:rPr>
        <w:rFonts w:hint="default"/>
        <w:lang w:val="ru-RU" w:eastAsia="ru-RU" w:bidi="ru-RU"/>
      </w:rPr>
    </w:lvl>
    <w:lvl w:ilvl="6" w:tplc="86969928">
      <w:numFmt w:val="bullet"/>
      <w:lvlText w:val="•"/>
      <w:lvlJc w:val="left"/>
      <w:pPr>
        <w:ind w:left="3704" w:hanging="360"/>
      </w:pPr>
      <w:rPr>
        <w:rFonts w:hint="default"/>
        <w:lang w:val="ru-RU" w:eastAsia="ru-RU" w:bidi="ru-RU"/>
      </w:rPr>
    </w:lvl>
    <w:lvl w:ilvl="7" w:tplc="409863BE">
      <w:numFmt w:val="bullet"/>
      <w:lvlText w:val="•"/>
      <w:lvlJc w:val="left"/>
      <w:pPr>
        <w:ind w:left="5388" w:hanging="360"/>
      </w:pPr>
      <w:rPr>
        <w:rFonts w:hint="default"/>
        <w:lang w:val="ru-RU" w:eastAsia="ru-RU" w:bidi="ru-RU"/>
      </w:rPr>
    </w:lvl>
    <w:lvl w:ilvl="8" w:tplc="E10636B6">
      <w:numFmt w:val="bullet"/>
      <w:lvlText w:val="•"/>
      <w:lvlJc w:val="left"/>
      <w:pPr>
        <w:ind w:left="7072" w:hanging="360"/>
      </w:pPr>
      <w:rPr>
        <w:rFonts w:hint="default"/>
        <w:lang w:val="ru-RU" w:eastAsia="ru-RU" w:bidi="ru-RU"/>
      </w:rPr>
    </w:lvl>
  </w:abstractNum>
  <w:abstractNum w:abstractNumId="12" w15:restartNumberingAfterBreak="0">
    <w:nsid w:val="484957B5"/>
    <w:multiLevelType w:val="hybridMultilevel"/>
    <w:tmpl w:val="2AD21C00"/>
    <w:lvl w:ilvl="0" w:tplc="C1183A9A">
      <w:numFmt w:val="bullet"/>
      <w:lvlText w:val="-"/>
      <w:lvlJc w:val="left"/>
      <w:pPr>
        <w:ind w:left="800" w:hanging="360"/>
      </w:pPr>
      <w:rPr>
        <w:rFonts w:ascii="Times New Roman" w:eastAsia="Times New Roman" w:hAnsi="Times New Roman" w:cs="Times New Roman" w:hint="default"/>
        <w:spacing w:val="-20"/>
        <w:w w:val="99"/>
        <w:sz w:val="24"/>
        <w:szCs w:val="24"/>
        <w:lang w:val="ru-RU" w:eastAsia="ru-RU" w:bidi="ru-RU"/>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3" w15:restartNumberingAfterBreak="0">
    <w:nsid w:val="5352394E"/>
    <w:multiLevelType w:val="hybridMultilevel"/>
    <w:tmpl w:val="4AE21996"/>
    <w:lvl w:ilvl="0" w:tplc="EDE2B730">
      <w:start w:val="1"/>
      <w:numFmt w:val="lowerLetter"/>
      <w:lvlText w:val="%1."/>
      <w:lvlJc w:val="left"/>
      <w:pPr>
        <w:ind w:left="1660" w:hanging="360"/>
      </w:pPr>
      <w:rPr>
        <w:rFonts w:ascii="Times New Roman" w:eastAsia="Times New Roman" w:hAnsi="Times New Roman" w:cs="Times New Roman" w:hint="default"/>
        <w:spacing w:val="-5"/>
        <w:w w:val="100"/>
        <w:sz w:val="24"/>
        <w:szCs w:val="24"/>
        <w:lang w:val="ru-RU" w:eastAsia="ru-RU" w:bidi="ru-RU"/>
      </w:rPr>
    </w:lvl>
    <w:lvl w:ilvl="1" w:tplc="1FFC68DC">
      <w:numFmt w:val="bullet"/>
      <w:lvlText w:val="•"/>
      <w:lvlJc w:val="left"/>
      <w:pPr>
        <w:ind w:left="2538" w:hanging="360"/>
      </w:pPr>
      <w:rPr>
        <w:rFonts w:hint="default"/>
        <w:lang w:val="ru-RU" w:eastAsia="ru-RU" w:bidi="ru-RU"/>
      </w:rPr>
    </w:lvl>
    <w:lvl w:ilvl="2" w:tplc="290C1BD2">
      <w:numFmt w:val="bullet"/>
      <w:lvlText w:val="•"/>
      <w:lvlJc w:val="left"/>
      <w:pPr>
        <w:ind w:left="3416" w:hanging="360"/>
      </w:pPr>
      <w:rPr>
        <w:rFonts w:hint="default"/>
        <w:lang w:val="ru-RU" w:eastAsia="ru-RU" w:bidi="ru-RU"/>
      </w:rPr>
    </w:lvl>
    <w:lvl w:ilvl="3" w:tplc="B3D20D10">
      <w:numFmt w:val="bullet"/>
      <w:lvlText w:val="•"/>
      <w:lvlJc w:val="left"/>
      <w:pPr>
        <w:ind w:left="4294" w:hanging="360"/>
      </w:pPr>
      <w:rPr>
        <w:rFonts w:hint="default"/>
        <w:lang w:val="ru-RU" w:eastAsia="ru-RU" w:bidi="ru-RU"/>
      </w:rPr>
    </w:lvl>
    <w:lvl w:ilvl="4" w:tplc="5EFC3DB6">
      <w:numFmt w:val="bullet"/>
      <w:lvlText w:val="•"/>
      <w:lvlJc w:val="left"/>
      <w:pPr>
        <w:ind w:left="5172" w:hanging="360"/>
      </w:pPr>
      <w:rPr>
        <w:rFonts w:hint="default"/>
        <w:lang w:val="ru-RU" w:eastAsia="ru-RU" w:bidi="ru-RU"/>
      </w:rPr>
    </w:lvl>
    <w:lvl w:ilvl="5" w:tplc="C242F07C">
      <w:numFmt w:val="bullet"/>
      <w:lvlText w:val="•"/>
      <w:lvlJc w:val="left"/>
      <w:pPr>
        <w:ind w:left="6050" w:hanging="360"/>
      </w:pPr>
      <w:rPr>
        <w:rFonts w:hint="default"/>
        <w:lang w:val="ru-RU" w:eastAsia="ru-RU" w:bidi="ru-RU"/>
      </w:rPr>
    </w:lvl>
    <w:lvl w:ilvl="6" w:tplc="489845C6">
      <w:numFmt w:val="bullet"/>
      <w:lvlText w:val="•"/>
      <w:lvlJc w:val="left"/>
      <w:pPr>
        <w:ind w:left="6928" w:hanging="360"/>
      </w:pPr>
      <w:rPr>
        <w:rFonts w:hint="default"/>
        <w:lang w:val="ru-RU" w:eastAsia="ru-RU" w:bidi="ru-RU"/>
      </w:rPr>
    </w:lvl>
    <w:lvl w:ilvl="7" w:tplc="339667A0">
      <w:numFmt w:val="bullet"/>
      <w:lvlText w:val="•"/>
      <w:lvlJc w:val="left"/>
      <w:pPr>
        <w:ind w:left="7806" w:hanging="360"/>
      </w:pPr>
      <w:rPr>
        <w:rFonts w:hint="default"/>
        <w:lang w:val="ru-RU" w:eastAsia="ru-RU" w:bidi="ru-RU"/>
      </w:rPr>
    </w:lvl>
    <w:lvl w:ilvl="8" w:tplc="C232934C">
      <w:numFmt w:val="bullet"/>
      <w:lvlText w:val="•"/>
      <w:lvlJc w:val="left"/>
      <w:pPr>
        <w:ind w:left="8684" w:hanging="360"/>
      </w:pPr>
      <w:rPr>
        <w:rFonts w:hint="default"/>
        <w:lang w:val="ru-RU" w:eastAsia="ru-RU" w:bidi="ru-RU"/>
      </w:rPr>
    </w:lvl>
  </w:abstractNum>
  <w:abstractNum w:abstractNumId="14" w15:restartNumberingAfterBreak="0">
    <w:nsid w:val="54E8101E"/>
    <w:multiLevelType w:val="hybridMultilevel"/>
    <w:tmpl w:val="0B1C8A86"/>
    <w:lvl w:ilvl="0" w:tplc="B67EB396">
      <w:start w:val="1"/>
      <w:numFmt w:val="decimal"/>
      <w:lvlText w:val="%1."/>
      <w:lvlJc w:val="left"/>
      <w:pPr>
        <w:ind w:left="580" w:hanging="418"/>
      </w:pPr>
      <w:rPr>
        <w:rFonts w:ascii="Times New Roman" w:eastAsia="Times New Roman" w:hAnsi="Times New Roman" w:cs="Times New Roman" w:hint="default"/>
        <w:spacing w:val="-9"/>
        <w:w w:val="99"/>
        <w:sz w:val="24"/>
        <w:szCs w:val="24"/>
        <w:lang w:val="ru-RU" w:eastAsia="ru-RU" w:bidi="ru-RU"/>
      </w:rPr>
    </w:lvl>
    <w:lvl w:ilvl="1" w:tplc="2C205416">
      <w:start w:val="1"/>
      <w:numFmt w:val="decimal"/>
      <w:lvlText w:val="%2."/>
      <w:lvlJc w:val="left"/>
      <w:pPr>
        <w:ind w:left="940" w:hanging="360"/>
      </w:pPr>
      <w:rPr>
        <w:rFonts w:ascii="Times New Roman" w:eastAsia="Times New Roman" w:hAnsi="Times New Roman" w:cs="Times New Roman" w:hint="default"/>
        <w:spacing w:val="-15"/>
        <w:w w:val="99"/>
        <w:sz w:val="24"/>
        <w:szCs w:val="24"/>
        <w:lang w:val="ru-RU" w:eastAsia="ru-RU" w:bidi="ru-RU"/>
      </w:rPr>
    </w:lvl>
    <w:lvl w:ilvl="2" w:tplc="50D0A3E4">
      <w:numFmt w:val="bullet"/>
      <w:lvlText w:val="•"/>
      <w:lvlJc w:val="left"/>
      <w:pPr>
        <w:ind w:left="1995" w:hanging="360"/>
      </w:pPr>
      <w:rPr>
        <w:rFonts w:hint="default"/>
        <w:lang w:val="ru-RU" w:eastAsia="ru-RU" w:bidi="ru-RU"/>
      </w:rPr>
    </w:lvl>
    <w:lvl w:ilvl="3" w:tplc="E988878E">
      <w:numFmt w:val="bullet"/>
      <w:lvlText w:val="•"/>
      <w:lvlJc w:val="left"/>
      <w:pPr>
        <w:ind w:left="3051" w:hanging="360"/>
      </w:pPr>
      <w:rPr>
        <w:rFonts w:hint="default"/>
        <w:lang w:val="ru-RU" w:eastAsia="ru-RU" w:bidi="ru-RU"/>
      </w:rPr>
    </w:lvl>
    <w:lvl w:ilvl="4" w:tplc="BAD28932">
      <w:numFmt w:val="bullet"/>
      <w:lvlText w:val="•"/>
      <w:lvlJc w:val="left"/>
      <w:pPr>
        <w:ind w:left="4106" w:hanging="360"/>
      </w:pPr>
      <w:rPr>
        <w:rFonts w:hint="default"/>
        <w:lang w:val="ru-RU" w:eastAsia="ru-RU" w:bidi="ru-RU"/>
      </w:rPr>
    </w:lvl>
    <w:lvl w:ilvl="5" w:tplc="B3CE5EBA">
      <w:numFmt w:val="bullet"/>
      <w:lvlText w:val="•"/>
      <w:lvlJc w:val="left"/>
      <w:pPr>
        <w:ind w:left="5162" w:hanging="360"/>
      </w:pPr>
      <w:rPr>
        <w:rFonts w:hint="default"/>
        <w:lang w:val="ru-RU" w:eastAsia="ru-RU" w:bidi="ru-RU"/>
      </w:rPr>
    </w:lvl>
    <w:lvl w:ilvl="6" w:tplc="604CD064">
      <w:numFmt w:val="bullet"/>
      <w:lvlText w:val="•"/>
      <w:lvlJc w:val="left"/>
      <w:pPr>
        <w:ind w:left="6217" w:hanging="360"/>
      </w:pPr>
      <w:rPr>
        <w:rFonts w:hint="default"/>
        <w:lang w:val="ru-RU" w:eastAsia="ru-RU" w:bidi="ru-RU"/>
      </w:rPr>
    </w:lvl>
    <w:lvl w:ilvl="7" w:tplc="1E40C6DA">
      <w:numFmt w:val="bullet"/>
      <w:lvlText w:val="•"/>
      <w:lvlJc w:val="left"/>
      <w:pPr>
        <w:ind w:left="7273" w:hanging="360"/>
      </w:pPr>
      <w:rPr>
        <w:rFonts w:hint="default"/>
        <w:lang w:val="ru-RU" w:eastAsia="ru-RU" w:bidi="ru-RU"/>
      </w:rPr>
    </w:lvl>
    <w:lvl w:ilvl="8" w:tplc="331E6E7A">
      <w:numFmt w:val="bullet"/>
      <w:lvlText w:val="•"/>
      <w:lvlJc w:val="left"/>
      <w:pPr>
        <w:ind w:left="8328" w:hanging="360"/>
      </w:pPr>
      <w:rPr>
        <w:rFonts w:hint="default"/>
        <w:lang w:val="ru-RU" w:eastAsia="ru-RU" w:bidi="ru-RU"/>
      </w:rPr>
    </w:lvl>
  </w:abstractNum>
  <w:abstractNum w:abstractNumId="15" w15:restartNumberingAfterBreak="0">
    <w:nsid w:val="567D50E7"/>
    <w:multiLevelType w:val="multilevel"/>
    <w:tmpl w:val="E028F6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A5F2933"/>
    <w:multiLevelType w:val="hybridMultilevel"/>
    <w:tmpl w:val="8FC4BD1C"/>
    <w:lvl w:ilvl="0" w:tplc="5E50AFA6">
      <w:start w:val="1"/>
      <w:numFmt w:val="lowerLetter"/>
      <w:lvlText w:val="%1."/>
      <w:lvlJc w:val="left"/>
      <w:pPr>
        <w:ind w:left="1660" w:hanging="360"/>
      </w:pPr>
      <w:rPr>
        <w:rFonts w:ascii="Times New Roman" w:eastAsia="Times New Roman" w:hAnsi="Times New Roman" w:cs="Times New Roman" w:hint="default"/>
        <w:spacing w:val="-2"/>
        <w:w w:val="99"/>
        <w:sz w:val="24"/>
        <w:szCs w:val="24"/>
        <w:lang w:val="ru-RU" w:eastAsia="ru-RU" w:bidi="ru-RU"/>
      </w:rPr>
    </w:lvl>
    <w:lvl w:ilvl="1" w:tplc="1CAC3BE6">
      <w:numFmt w:val="bullet"/>
      <w:lvlText w:val="•"/>
      <w:lvlJc w:val="left"/>
      <w:pPr>
        <w:ind w:left="2538" w:hanging="360"/>
      </w:pPr>
      <w:rPr>
        <w:rFonts w:hint="default"/>
        <w:lang w:val="ru-RU" w:eastAsia="ru-RU" w:bidi="ru-RU"/>
      </w:rPr>
    </w:lvl>
    <w:lvl w:ilvl="2" w:tplc="409881E6">
      <w:numFmt w:val="bullet"/>
      <w:lvlText w:val="•"/>
      <w:lvlJc w:val="left"/>
      <w:pPr>
        <w:ind w:left="3416" w:hanging="360"/>
      </w:pPr>
      <w:rPr>
        <w:rFonts w:hint="default"/>
        <w:lang w:val="ru-RU" w:eastAsia="ru-RU" w:bidi="ru-RU"/>
      </w:rPr>
    </w:lvl>
    <w:lvl w:ilvl="3" w:tplc="CD2453E0">
      <w:numFmt w:val="bullet"/>
      <w:lvlText w:val="•"/>
      <w:lvlJc w:val="left"/>
      <w:pPr>
        <w:ind w:left="4294" w:hanging="360"/>
      </w:pPr>
      <w:rPr>
        <w:rFonts w:hint="default"/>
        <w:lang w:val="ru-RU" w:eastAsia="ru-RU" w:bidi="ru-RU"/>
      </w:rPr>
    </w:lvl>
    <w:lvl w:ilvl="4" w:tplc="41B2C8B6">
      <w:numFmt w:val="bullet"/>
      <w:lvlText w:val="•"/>
      <w:lvlJc w:val="left"/>
      <w:pPr>
        <w:ind w:left="5172" w:hanging="360"/>
      </w:pPr>
      <w:rPr>
        <w:rFonts w:hint="default"/>
        <w:lang w:val="ru-RU" w:eastAsia="ru-RU" w:bidi="ru-RU"/>
      </w:rPr>
    </w:lvl>
    <w:lvl w:ilvl="5" w:tplc="9AB820E2">
      <w:numFmt w:val="bullet"/>
      <w:lvlText w:val="•"/>
      <w:lvlJc w:val="left"/>
      <w:pPr>
        <w:ind w:left="6050" w:hanging="360"/>
      </w:pPr>
      <w:rPr>
        <w:rFonts w:hint="default"/>
        <w:lang w:val="ru-RU" w:eastAsia="ru-RU" w:bidi="ru-RU"/>
      </w:rPr>
    </w:lvl>
    <w:lvl w:ilvl="6" w:tplc="049412C6">
      <w:numFmt w:val="bullet"/>
      <w:lvlText w:val="•"/>
      <w:lvlJc w:val="left"/>
      <w:pPr>
        <w:ind w:left="6928" w:hanging="360"/>
      </w:pPr>
      <w:rPr>
        <w:rFonts w:hint="default"/>
        <w:lang w:val="ru-RU" w:eastAsia="ru-RU" w:bidi="ru-RU"/>
      </w:rPr>
    </w:lvl>
    <w:lvl w:ilvl="7" w:tplc="9BD0FFEC">
      <w:numFmt w:val="bullet"/>
      <w:lvlText w:val="•"/>
      <w:lvlJc w:val="left"/>
      <w:pPr>
        <w:ind w:left="7806" w:hanging="360"/>
      </w:pPr>
      <w:rPr>
        <w:rFonts w:hint="default"/>
        <w:lang w:val="ru-RU" w:eastAsia="ru-RU" w:bidi="ru-RU"/>
      </w:rPr>
    </w:lvl>
    <w:lvl w:ilvl="8" w:tplc="C55046A2">
      <w:numFmt w:val="bullet"/>
      <w:lvlText w:val="•"/>
      <w:lvlJc w:val="left"/>
      <w:pPr>
        <w:ind w:left="8684" w:hanging="360"/>
      </w:pPr>
      <w:rPr>
        <w:rFonts w:hint="default"/>
        <w:lang w:val="ru-RU" w:eastAsia="ru-RU" w:bidi="ru-RU"/>
      </w:rPr>
    </w:lvl>
  </w:abstractNum>
  <w:abstractNum w:abstractNumId="17" w15:restartNumberingAfterBreak="0">
    <w:nsid w:val="5E1478A3"/>
    <w:multiLevelType w:val="hybridMultilevel"/>
    <w:tmpl w:val="9FA6221A"/>
    <w:lvl w:ilvl="0" w:tplc="C1183A9A">
      <w:numFmt w:val="bullet"/>
      <w:lvlText w:val="-"/>
      <w:lvlJc w:val="left"/>
      <w:pPr>
        <w:ind w:left="580" w:hanging="360"/>
      </w:pPr>
      <w:rPr>
        <w:rFonts w:ascii="Times New Roman" w:eastAsia="Times New Roman" w:hAnsi="Times New Roman" w:cs="Times New Roman" w:hint="default"/>
        <w:spacing w:val="-20"/>
        <w:w w:val="99"/>
        <w:sz w:val="24"/>
        <w:szCs w:val="24"/>
        <w:lang w:val="ru-RU" w:eastAsia="ru-RU" w:bidi="ru-RU"/>
      </w:rPr>
    </w:lvl>
    <w:lvl w:ilvl="1" w:tplc="8960A382">
      <w:numFmt w:val="bullet"/>
      <w:lvlText w:val="•"/>
      <w:lvlJc w:val="left"/>
      <w:pPr>
        <w:ind w:left="1566" w:hanging="360"/>
      </w:pPr>
      <w:rPr>
        <w:rFonts w:hint="default"/>
        <w:lang w:val="ru-RU" w:eastAsia="ru-RU" w:bidi="ru-RU"/>
      </w:rPr>
    </w:lvl>
    <w:lvl w:ilvl="2" w:tplc="1DF006BA">
      <w:numFmt w:val="bullet"/>
      <w:lvlText w:val="•"/>
      <w:lvlJc w:val="left"/>
      <w:pPr>
        <w:ind w:left="2552" w:hanging="360"/>
      </w:pPr>
      <w:rPr>
        <w:rFonts w:hint="default"/>
        <w:lang w:val="ru-RU" w:eastAsia="ru-RU" w:bidi="ru-RU"/>
      </w:rPr>
    </w:lvl>
    <w:lvl w:ilvl="3" w:tplc="756A04B6">
      <w:numFmt w:val="bullet"/>
      <w:lvlText w:val="•"/>
      <w:lvlJc w:val="left"/>
      <w:pPr>
        <w:ind w:left="3538" w:hanging="360"/>
      </w:pPr>
      <w:rPr>
        <w:rFonts w:hint="default"/>
        <w:lang w:val="ru-RU" w:eastAsia="ru-RU" w:bidi="ru-RU"/>
      </w:rPr>
    </w:lvl>
    <w:lvl w:ilvl="4" w:tplc="FCFA919A">
      <w:numFmt w:val="bullet"/>
      <w:lvlText w:val="•"/>
      <w:lvlJc w:val="left"/>
      <w:pPr>
        <w:ind w:left="4524" w:hanging="360"/>
      </w:pPr>
      <w:rPr>
        <w:rFonts w:hint="default"/>
        <w:lang w:val="ru-RU" w:eastAsia="ru-RU" w:bidi="ru-RU"/>
      </w:rPr>
    </w:lvl>
    <w:lvl w:ilvl="5" w:tplc="5288B792">
      <w:numFmt w:val="bullet"/>
      <w:lvlText w:val="•"/>
      <w:lvlJc w:val="left"/>
      <w:pPr>
        <w:ind w:left="5510" w:hanging="360"/>
      </w:pPr>
      <w:rPr>
        <w:rFonts w:hint="default"/>
        <w:lang w:val="ru-RU" w:eastAsia="ru-RU" w:bidi="ru-RU"/>
      </w:rPr>
    </w:lvl>
    <w:lvl w:ilvl="6" w:tplc="CD56D2EA">
      <w:numFmt w:val="bullet"/>
      <w:lvlText w:val="•"/>
      <w:lvlJc w:val="left"/>
      <w:pPr>
        <w:ind w:left="6496" w:hanging="360"/>
      </w:pPr>
      <w:rPr>
        <w:rFonts w:hint="default"/>
        <w:lang w:val="ru-RU" w:eastAsia="ru-RU" w:bidi="ru-RU"/>
      </w:rPr>
    </w:lvl>
    <w:lvl w:ilvl="7" w:tplc="078A9378">
      <w:numFmt w:val="bullet"/>
      <w:lvlText w:val="•"/>
      <w:lvlJc w:val="left"/>
      <w:pPr>
        <w:ind w:left="7482" w:hanging="360"/>
      </w:pPr>
      <w:rPr>
        <w:rFonts w:hint="default"/>
        <w:lang w:val="ru-RU" w:eastAsia="ru-RU" w:bidi="ru-RU"/>
      </w:rPr>
    </w:lvl>
    <w:lvl w:ilvl="8" w:tplc="06C2A444">
      <w:numFmt w:val="bullet"/>
      <w:lvlText w:val="•"/>
      <w:lvlJc w:val="left"/>
      <w:pPr>
        <w:ind w:left="8468" w:hanging="360"/>
      </w:pPr>
      <w:rPr>
        <w:rFonts w:hint="default"/>
        <w:lang w:val="ru-RU" w:eastAsia="ru-RU" w:bidi="ru-RU"/>
      </w:rPr>
    </w:lvl>
  </w:abstractNum>
  <w:abstractNum w:abstractNumId="18" w15:restartNumberingAfterBreak="0">
    <w:nsid w:val="5FC8360E"/>
    <w:multiLevelType w:val="hybridMultilevel"/>
    <w:tmpl w:val="09148C38"/>
    <w:lvl w:ilvl="0" w:tplc="DB9A342E">
      <w:start w:val="1"/>
      <w:numFmt w:val="lowerLetter"/>
      <w:lvlText w:val="%1."/>
      <w:lvlJc w:val="left"/>
      <w:pPr>
        <w:ind w:left="2741" w:hanging="360"/>
      </w:pPr>
      <w:rPr>
        <w:rFonts w:ascii="Times New Roman" w:eastAsia="Times New Roman" w:hAnsi="Times New Roman" w:cs="Times New Roman" w:hint="default"/>
        <w:spacing w:val="-10"/>
        <w:w w:val="99"/>
        <w:sz w:val="24"/>
        <w:szCs w:val="24"/>
        <w:lang w:val="ru-RU" w:eastAsia="ru-RU" w:bidi="ru-RU"/>
      </w:rPr>
    </w:lvl>
    <w:lvl w:ilvl="1" w:tplc="3860440C">
      <w:numFmt w:val="bullet"/>
      <w:lvlText w:val="•"/>
      <w:lvlJc w:val="left"/>
      <w:pPr>
        <w:ind w:left="3510" w:hanging="360"/>
      </w:pPr>
      <w:rPr>
        <w:rFonts w:hint="default"/>
        <w:lang w:val="ru-RU" w:eastAsia="ru-RU" w:bidi="ru-RU"/>
      </w:rPr>
    </w:lvl>
    <w:lvl w:ilvl="2" w:tplc="E54C4B48">
      <w:numFmt w:val="bullet"/>
      <w:lvlText w:val="•"/>
      <w:lvlJc w:val="left"/>
      <w:pPr>
        <w:ind w:left="4280" w:hanging="360"/>
      </w:pPr>
      <w:rPr>
        <w:rFonts w:hint="default"/>
        <w:lang w:val="ru-RU" w:eastAsia="ru-RU" w:bidi="ru-RU"/>
      </w:rPr>
    </w:lvl>
    <w:lvl w:ilvl="3" w:tplc="95D6CF46">
      <w:numFmt w:val="bullet"/>
      <w:lvlText w:val="•"/>
      <w:lvlJc w:val="left"/>
      <w:pPr>
        <w:ind w:left="5050" w:hanging="360"/>
      </w:pPr>
      <w:rPr>
        <w:rFonts w:hint="default"/>
        <w:lang w:val="ru-RU" w:eastAsia="ru-RU" w:bidi="ru-RU"/>
      </w:rPr>
    </w:lvl>
    <w:lvl w:ilvl="4" w:tplc="4C722E24">
      <w:numFmt w:val="bullet"/>
      <w:lvlText w:val="•"/>
      <w:lvlJc w:val="left"/>
      <w:pPr>
        <w:ind w:left="5820" w:hanging="360"/>
      </w:pPr>
      <w:rPr>
        <w:rFonts w:hint="default"/>
        <w:lang w:val="ru-RU" w:eastAsia="ru-RU" w:bidi="ru-RU"/>
      </w:rPr>
    </w:lvl>
    <w:lvl w:ilvl="5" w:tplc="84345BF8">
      <w:numFmt w:val="bullet"/>
      <w:lvlText w:val="•"/>
      <w:lvlJc w:val="left"/>
      <w:pPr>
        <w:ind w:left="6590" w:hanging="360"/>
      </w:pPr>
      <w:rPr>
        <w:rFonts w:hint="default"/>
        <w:lang w:val="ru-RU" w:eastAsia="ru-RU" w:bidi="ru-RU"/>
      </w:rPr>
    </w:lvl>
    <w:lvl w:ilvl="6" w:tplc="AE2A28AC">
      <w:numFmt w:val="bullet"/>
      <w:lvlText w:val="•"/>
      <w:lvlJc w:val="left"/>
      <w:pPr>
        <w:ind w:left="7360" w:hanging="360"/>
      </w:pPr>
      <w:rPr>
        <w:rFonts w:hint="default"/>
        <w:lang w:val="ru-RU" w:eastAsia="ru-RU" w:bidi="ru-RU"/>
      </w:rPr>
    </w:lvl>
    <w:lvl w:ilvl="7" w:tplc="9AF4EA7E">
      <w:numFmt w:val="bullet"/>
      <w:lvlText w:val="•"/>
      <w:lvlJc w:val="left"/>
      <w:pPr>
        <w:ind w:left="8130" w:hanging="360"/>
      </w:pPr>
      <w:rPr>
        <w:rFonts w:hint="default"/>
        <w:lang w:val="ru-RU" w:eastAsia="ru-RU" w:bidi="ru-RU"/>
      </w:rPr>
    </w:lvl>
    <w:lvl w:ilvl="8" w:tplc="8A928ACE">
      <w:numFmt w:val="bullet"/>
      <w:lvlText w:val="•"/>
      <w:lvlJc w:val="left"/>
      <w:pPr>
        <w:ind w:left="8900" w:hanging="360"/>
      </w:pPr>
      <w:rPr>
        <w:rFonts w:hint="default"/>
        <w:lang w:val="ru-RU" w:eastAsia="ru-RU" w:bidi="ru-RU"/>
      </w:rPr>
    </w:lvl>
  </w:abstractNum>
  <w:abstractNum w:abstractNumId="19" w15:restartNumberingAfterBreak="0">
    <w:nsid w:val="627C744A"/>
    <w:multiLevelType w:val="hybridMultilevel"/>
    <w:tmpl w:val="185E4D8E"/>
    <w:lvl w:ilvl="0" w:tplc="8A985B18">
      <w:start w:val="1"/>
      <w:numFmt w:val="decimal"/>
      <w:lvlText w:val="%1."/>
      <w:lvlJc w:val="left"/>
      <w:pPr>
        <w:ind w:left="580" w:hanging="360"/>
      </w:pPr>
      <w:rPr>
        <w:rFonts w:hint="default"/>
        <w:b w:val="0"/>
        <w:i w:val="0"/>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0" w15:restartNumberingAfterBreak="0">
    <w:nsid w:val="71C85942"/>
    <w:multiLevelType w:val="hybridMultilevel"/>
    <w:tmpl w:val="F06E6860"/>
    <w:lvl w:ilvl="0" w:tplc="E7D45112">
      <w:start w:val="1"/>
      <w:numFmt w:val="lowerLetter"/>
      <w:lvlText w:val="%1)"/>
      <w:lvlJc w:val="left"/>
      <w:pPr>
        <w:ind w:left="708" w:hanging="70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65157DC"/>
    <w:multiLevelType w:val="hybridMultilevel"/>
    <w:tmpl w:val="B5BA180C"/>
    <w:lvl w:ilvl="0" w:tplc="077C7304">
      <w:start w:val="3"/>
      <w:numFmt w:val="upperLetter"/>
      <w:lvlText w:val="%1."/>
      <w:lvlJc w:val="left"/>
      <w:pPr>
        <w:ind w:left="1580" w:hanging="281"/>
      </w:pPr>
      <w:rPr>
        <w:rFonts w:ascii="Times New Roman" w:eastAsia="Times New Roman" w:hAnsi="Times New Roman" w:cs="Times New Roman" w:hint="default"/>
        <w:spacing w:val="-3"/>
        <w:w w:val="99"/>
        <w:sz w:val="24"/>
        <w:szCs w:val="24"/>
        <w:lang w:val="ru-RU" w:eastAsia="ru-RU" w:bidi="ru-RU"/>
      </w:rPr>
    </w:lvl>
    <w:lvl w:ilvl="1" w:tplc="ECE6DC2A">
      <w:numFmt w:val="bullet"/>
      <w:lvlText w:val="•"/>
      <w:lvlJc w:val="left"/>
      <w:pPr>
        <w:ind w:left="2466" w:hanging="281"/>
      </w:pPr>
      <w:rPr>
        <w:rFonts w:hint="default"/>
        <w:lang w:val="ru-RU" w:eastAsia="ru-RU" w:bidi="ru-RU"/>
      </w:rPr>
    </w:lvl>
    <w:lvl w:ilvl="2" w:tplc="FA401E5E">
      <w:numFmt w:val="bullet"/>
      <w:lvlText w:val="•"/>
      <w:lvlJc w:val="left"/>
      <w:pPr>
        <w:ind w:left="3352" w:hanging="281"/>
      </w:pPr>
      <w:rPr>
        <w:rFonts w:hint="default"/>
        <w:lang w:val="ru-RU" w:eastAsia="ru-RU" w:bidi="ru-RU"/>
      </w:rPr>
    </w:lvl>
    <w:lvl w:ilvl="3" w:tplc="3E3E3588">
      <w:numFmt w:val="bullet"/>
      <w:lvlText w:val="•"/>
      <w:lvlJc w:val="left"/>
      <w:pPr>
        <w:ind w:left="4238" w:hanging="281"/>
      </w:pPr>
      <w:rPr>
        <w:rFonts w:hint="default"/>
        <w:lang w:val="ru-RU" w:eastAsia="ru-RU" w:bidi="ru-RU"/>
      </w:rPr>
    </w:lvl>
    <w:lvl w:ilvl="4" w:tplc="311A04DA">
      <w:numFmt w:val="bullet"/>
      <w:lvlText w:val="•"/>
      <w:lvlJc w:val="left"/>
      <w:pPr>
        <w:ind w:left="5124" w:hanging="281"/>
      </w:pPr>
      <w:rPr>
        <w:rFonts w:hint="default"/>
        <w:lang w:val="ru-RU" w:eastAsia="ru-RU" w:bidi="ru-RU"/>
      </w:rPr>
    </w:lvl>
    <w:lvl w:ilvl="5" w:tplc="9D58C262">
      <w:numFmt w:val="bullet"/>
      <w:lvlText w:val="•"/>
      <w:lvlJc w:val="left"/>
      <w:pPr>
        <w:ind w:left="6010" w:hanging="281"/>
      </w:pPr>
      <w:rPr>
        <w:rFonts w:hint="default"/>
        <w:lang w:val="ru-RU" w:eastAsia="ru-RU" w:bidi="ru-RU"/>
      </w:rPr>
    </w:lvl>
    <w:lvl w:ilvl="6" w:tplc="B4D83D7C">
      <w:numFmt w:val="bullet"/>
      <w:lvlText w:val="•"/>
      <w:lvlJc w:val="left"/>
      <w:pPr>
        <w:ind w:left="6896" w:hanging="281"/>
      </w:pPr>
      <w:rPr>
        <w:rFonts w:hint="default"/>
        <w:lang w:val="ru-RU" w:eastAsia="ru-RU" w:bidi="ru-RU"/>
      </w:rPr>
    </w:lvl>
    <w:lvl w:ilvl="7" w:tplc="43FA423E">
      <w:numFmt w:val="bullet"/>
      <w:lvlText w:val="•"/>
      <w:lvlJc w:val="left"/>
      <w:pPr>
        <w:ind w:left="7782" w:hanging="281"/>
      </w:pPr>
      <w:rPr>
        <w:rFonts w:hint="default"/>
        <w:lang w:val="ru-RU" w:eastAsia="ru-RU" w:bidi="ru-RU"/>
      </w:rPr>
    </w:lvl>
    <w:lvl w:ilvl="8" w:tplc="A9DCE276">
      <w:numFmt w:val="bullet"/>
      <w:lvlText w:val="•"/>
      <w:lvlJc w:val="left"/>
      <w:pPr>
        <w:ind w:left="8668" w:hanging="281"/>
      </w:pPr>
      <w:rPr>
        <w:rFonts w:hint="default"/>
        <w:lang w:val="ru-RU" w:eastAsia="ru-RU" w:bidi="ru-RU"/>
      </w:rPr>
    </w:lvl>
  </w:abstractNum>
  <w:num w:numId="1">
    <w:abstractNumId w:val="3"/>
  </w:num>
  <w:num w:numId="2">
    <w:abstractNumId w:val="18"/>
  </w:num>
  <w:num w:numId="3">
    <w:abstractNumId w:val="9"/>
  </w:num>
  <w:num w:numId="4">
    <w:abstractNumId w:val="13"/>
  </w:num>
  <w:num w:numId="5">
    <w:abstractNumId w:val="4"/>
  </w:num>
  <w:num w:numId="6">
    <w:abstractNumId w:val="21"/>
  </w:num>
  <w:num w:numId="7">
    <w:abstractNumId w:val="11"/>
  </w:num>
  <w:num w:numId="8">
    <w:abstractNumId w:val="7"/>
  </w:num>
  <w:num w:numId="9">
    <w:abstractNumId w:val="0"/>
  </w:num>
  <w:num w:numId="10">
    <w:abstractNumId w:val="16"/>
  </w:num>
  <w:num w:numId="11">
    <w:abstractNumId w:val="6"/>
  </w:num>
  <w:num w:numId="12">
    <w:abstractNumId w:val="1"/>
  </w:num>
  <w:num w:numId="13">
    <w:abstractNumId w:val="14"/>
  </w:num>
  <w:num w:numId="14">
    <w:abstractNumId w:val="17"/>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0"/>
  </w:num>
  <w:num w:numId="18">
    <w:abstractNumId w:val="12"/>
  </w:num>
  <w:num w:numId="19">
    <w:abstractNumId w:val="2"/>
  </w:num>
  <w:num w:numId="20">
    <w:abstractNumId w:val="19"/>
  </w:num>
  <w:num w:numId="21">
    <w:abstractNumId w:val="5"/>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BD"/>
    <w:rsid w:val="000358E7"/>
    <w:rsid w:val="00146BCC"/>
    <w:rsid w:val="00200350"/>
    <w:rsid w:val="002A2F4A"/>
    <w:rsid w:val="002A6DDD"/>
    <w:rsid w:val="00395952"/>
    <w:rsid w:val="003A0162"/>
    <w:rsid w:val="003B5D40"/>
    <w:rsid w:val="00444FC5"/>
    <w:rsid w:val="00446E02"/>
    <w:rsid w:val="004835EE"/>
    <w:rsid w:val="005C1793"/>
    <w:rsid w:val="005F0C59"/>
    <w:rsid w:val="006675FC"/>
    <w:rsid w:val="00684EB4"/>
    <w:rsid w:val="00707BBD"/>
    <w:rsid w:val="00805856"/>
    <w:rsid w:val="008E77AC"/>
    <w:rsid w:val="00B47AD9"/>
    <w:rsid w:val="00C73EF3"/>
    <w:rsid w:val="00E56D0C"/>
    <w:rsid w:val="00FD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5E7D65"/>
  <w15:docId w15:val="{3C690EDB-21B1-49C7-9FE6-7F36F493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u-RU" w:eastAsia="ru-RU" w:bidi="ru-RU"/>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16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4EB4"/>
    <w:rPr>
      <w:color w:val="0000FF" w:themeColor="hyperlink"/>
      <w:u w:val="single"/>
    </w:rPr>
  </w:style>
  <w:style w:type="character" w:styleId="UnresolvedMention">
    <w:name w:val="Unresolved Mention"/>
    <w:basedOn w:val="DefaultParagraphFont"/>
    <w:uiPriority w:val="99"/>
    <w:semiHidden/>
    <w:unhideWhenUsed/>
    <w:rsid w:val="00684EB4"/>
    <w:rPr>
      <w:color w:val="605E5C"/>
      <w:shd w:val="clear" w:color="auto" w:fill="E1DFDD"/>
    </w:rPr>
  </w:style>
  <w:style w:type="paragraph" w:styleId="BalloonText">
    <w:name w:val="Balloon Text"/>
    <w:basedOn w:val="Normal"/>
    <w:link w:val="BalloonTextChar"/>
    <w:uiPriority w:val="99"/>
    <w:semiHidden/>
    <w:unhideWhenUsed/>
    <w:rsid w:val="00444F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FC5"/>
    <w:rPr>
      <w:rFonts w:ascii="Segoe UI" w:eastAsia="Times New Roman" w:hAnsi="Segoe UI" w:cs="Segoe UI"/>
      <w:sz w:val="18"/>
      <w:szCs w:val="18"/>
      <w:lang w:val="ru-RU" w:eastAsia="ru-RU" w:bidi="ru-RU"/>
    </w:rPr>
  </w:style>
  <w:style w:type="paragraph" w:customStyle="1" w:styleId="1">
    <w:name w:val="Абзац списка1"/>
    <w:basedOn w:val="Normal"/>
    <w:uiPriority w:val="34"/>
    <w:qFormat/>
    <w:rsid w:val="00444FC5"/>
    <w:pPr>
      <w:widowControl/>
      <w:autoSpaceDE/>
      <w:autoSpaceDN/>
      <w:spacing w:after="200" w:line="276" w:lineRule="auto"/>
      <w:ind w:left="720"/>
      <w:contextualSpacing/>
    </w:pPr>
    <w:rPr>
      <w:rFonts w:ascii="Calibri" w:eastAsia="MS Mincho" w:hAnsi="Calibr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831873">
      <w:bodyDiv w:val="1"/>
      <w:marLeft w:val="0"/>
      <w:marRight w:val="0"/>
      <w:marTop w:val="0"/>
      <w:marBottom w:val="0"/>
      <w:divBdr>
        <w:top w:val="none" w:sz="0" w:space="0" w:color="auto"/>
        <w:left w:val="none" w:sz="0" w:space="0" w:color="auto"/>
        <w:bottom w:val="none" w:sz="0" w:space="0" w:color="auto"/>
        <w:right w:val="none" w:sz="0" w:space="0" w:color="auto"/>
      </w:divBdr>
    </w:div>
    <w:div w:id="630021560">
      <w:bodyDiv w:val="1"/>
      <w:marLeft w:val="0"/>
      <w:marRight w:val="0"/>
      <w:marTop w:val="0"/>
      <w:marBottom w:val="0"/>
      <w:divBdr>
        <w:top w:val="none" w:sz="0" w:space="0" w:color="auto"/>
        <w:left w:val="none" w:sz="0" w:space="0" w:color="auto"/>
        <w:bottom w:val="none" w:sz="0" w:space="0" w:color="auto"/>
        <w:right w:val="none" w:sz="0" w:space="0" w:color="auto"/>
      </w:divBdr>
    </w:div>
    <w:div w:id="932467880">
      <w:bodyDiv w:val="1"/>
      <w:marLeft w:val="0"/>
      <w:marRight w:val="0"/>
      <w:marTop w:val="0"/>
      <w:marBottom w:val="0"/>
      <w:divBdr>
        <w:top w:val="none" w:sz="0" w:space="0" w:color="auto"/>
        <w:left w:val="none" w:sz="0" w:space="0" w:color="auto"/>
        <w:bottom w:val="none" w:sz="0" w:space="0" w:color="auto"/>
        <w:right w:val="none" w:sz="0" w:space="0" w:color="auto"/>
      </w:divBdr>
    </w:div>
    <w:div w:id="1060832961">
      <w:bodyDiv w:val="1"/>
      <w:marLeft w:val="0"/>
      <w:marRight w:val="0"/>
      <w:marTop w:val="0"/>
      <w:marBottom w:val="0"/>
      <w:divBdr>
        <w:top w:val="none" w:sz="0" w:space="0" w:color="auto"/>
        <w:left w:val="none" w:sz="0" w:space="0" w:color="auto"/>
        <w:bottom w:val="none" w:sz="0" w:space="0" w:color="auto"/>
        <w:right w:val="none" w:sz="0" w:space="0" w:color="auto"/>
      </w:divBdr>
    </w:div>
    <w:div w:id="142055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class.uidaho.edu/mickelsen/texts/Hegel" TargetMode="External"/><Relationship Id="rId21" Type="http://schemas.openxmlformats.org/officeDocument/2006/relationships/hyperlink" Target="http://humanum.arts.cuhk.edu.hk/Philosophy/Locke/echu/" TargetMode="External"/><Relationship Id="rId34" Type="http://schemas.openxmlformats.org/officeDocument/2006/relationships/hyperlink" Target="https://icef-info.hse.ru/goto_icef_file_29833_download.html" TargetMode="External"/><Relationship Id="rId42" Type="http://schemas.openxmlformats.org/officeDocument/2006/relationships/hyperlink" Target="http://plato.stanford.edu/entries/aristotle-ethics/" TargetMode="External"/><Relationship Id="rId47" Type="http://schemas.openxmlformats.org/officeDocument/2006/relationships/hyperlink" Target="http://plato.stanford.edu/entries/medieval-philosophy/" TargetMode="External"/><Relationship Id="rId50" Type="http://schemas.openxmlformats.org/officeDocument/2006/relationships/hyperlink" Target="http://watchdocumentary.com/watch/the-great-philosophers-bernard-" TargetMode="External"/><Relationship Id="rId55" Type="http://schemas.openxmlformats.org/officeDocument/2006/relationships/hyperlink" Target="http://www.fordham.edu/halsall/mod/kant-whatis.html" TargetMode="External"/><Relationship Id="rId63" Type="http://schemas.openxmlformats.org/officeDocument/2006/relationships/hyperlink" Target="http://plato.stanford.edu/entries/liberalism/" TargetMode="External"/><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plato.stanford.edu/entries/aristotle-ethics/" TargetMode="External"/><Relationship Id="rId29" Type="http://schemas.openxmlformats.org/officeDocument/2006/relationships/hyperlink" Target="http://www.nyu.edu/projects/nissenbaum/papers/twoconcepts.pdf" TargetMode="External"/><Relationship Id="rId11" Type="http://schemas.openxmlformats.org/officeDocument/2006/relationships/hyperlink" Target="http://classics.mit.edu/Plato/crito.html" TargetMode="External"/><Relationship Id="rId24" Type="http://schemas.openxmlformats.org/officeDocument/2006/relationships/hyperlink" Target="http://www.constitution.org/jjr/socon.htm" TargetMode="External"/><Relationship Id="rId32" Type="http://schemas.openxmlformats.org/officeDocument/2006/relationships/hyperlink" Target="http://classics.mit.edu/" TargetMode="External"/><Relationship Id="rId37" Type="http://schemas.openxmlformats.org/officeDocument/2006/relationships/hyperlink" Target="http://plato.stanford.edu/entries/socrates/" TargetMode="External"/><Relationship Id="rId40" Type="http://schemas.openxmlformats.org/officeDocument/2006/relationships/hyperlink" Target="http://plato.stanford.edu/entries/plato-ethics-politics/" TargetMode="External"/><Relationship Id="rId45" Type="http://schemas.openxmlformats.org/officeDocument/2006/relationships/hyperlink" Target="http://www.ccel.org/ccel/augustine/confessions.x.html" TargetMode="External"/><Relationship Id="rId53" Type="http://schemas.openxmlformats.org/officeDocument/2006/relationships/hyperlink" Target="http://plato.stanford.edu/entries/hume/" TargetMode="External"/><Relationship Id="rId58" Type="http://schemas.openxmlformats.org/officeDocument/2006/relationships/hyperlink" Target="http://www.utm.edu/research/iep/" TargetMode="External"/><Relationship Id="rId66" Type="http://schemas.openxmlformats.org/officeDocument/2006/relationships/hyperlink" Target="http://www.nyu.edu/projects/nissenbaum/papers/twoconcepts.pdf" TargetMode="External"/><Relationship Id="rId5" Type="http://schemas.openxmlformats.org/officeDocument/2006/relationships/footnotes" Target="footnotes.xml"/><Relationship Id="rId61" Type="http://schemas.openxmlformats.org/officeDocument/2006/relationships/hyperlink" Target="http://plato.stanford.edu/entries/nietzsche/" TargetMode="External"/><Relationship Id="rId19" Type="http://schemas.openxmlformats.org/officeDocument/2006/relationships/hyperlink" Target="http://www.ccel.org/ccel/augustine/confessions.x.html" TargetMode="External"/><Relationship Id="rId14" Type="http://schemas.openxmlformats.org/officeDocument/2006/relationships/hyperlink" Target="http://plato.stanford.edu/entries/plato-ethics-politics/" TargetMode="External"/><Relationship Id="rId22" Type="http://schemas.openxmlformats.org/officeDocument/2006/relationships/hyperlink" Target="http://www.constitution.org/jl/2ndtreat.htm" TargetMode="External"/><Relationship Id="rId27" Type="http://schemas.openxmlformats.org/officeDocument/2006/relationships/hyperlink" Target="http://www.marxists.org/archive/marx/works/sw/index.htm" TargetMode="External"/><Relationship Id="rId30" Type="http://schemas.openxmlformats.org/officeDocument/2006/relationships/hyperlink" Target="http://www.utm.edu/research/iep/" TargetMode="External"/><Relationship Id="rId35" Type="http://schemas.openxmlformats.org/officeDocument/2006/relationships/hyperlink" Target="http://plato.stanford.edu/entries/socrates/" TargetMode="External"/><Relationship Id="rId43" Type="http://schemas.openxmlformats.org/officeDocument/2006/relationships/hyperlink" Target="http://plato.stanford.edu/entries/aristotle-politics" TargetMode="External"/><Relationship Id="rId48" Type="http://schemas.openxmlformats.org/officeDocument/2006/relationships/hyperlink" Target="http://plato.stanford.edu/entries/pascal-wager/" TargetMode="External"/><Relationship Id="rId56" Type="http://schemas.openxmlformats.org/officeDocument/2006/relationships/hyperlink" Target="http://www.youtube.com/playlist?list=PLF039B81515C73831" TargetMode="External"/><Relationship Id="rId64" Type="http://schemas.openxmlformats.org/officeDocument/2006/relationships/hyperlink" Target="http://plato.stanford.edu/entries/mill/" TargetMode="External"/><Relationship Id="rId8" Type="http://schemas.openxmlformats.org/officeDocument/2006/relationships/hyperlink" Target="http://classics.mit.edu/" TargetMode="External"/><Relationship Id="rId51" Type="http://schemas.openxmlformats.org/officeDocument/2006/relationships/hyperlink" Target="http://plato.stanford.edu/entries/descartes-epistemology/" TargetMode="External"/><Relationship Id="rId3" Type="http://schemas.openxmlformats.org/officeDocument/2006/relationships/settings" Target="settings.xml"/><Relationship Id="rId12" Type="http://schemas.openxmlformats.org/officeDocument/2006/relationships/hyperlink" Target="http://classics.mit.edu/Plato/apology.html" TargetMode="External"/><Relationship Id="rId17" Type="http://schemas.openxmlformats.org/officeDocument/2006/relationships/hyperlink" Target="http://plato.stanford.edu/entries/aristotle-politics" TargetMode="External"/><Relationship Id="rId25" Type="http://schemas.openxmlformats.org/officeDocument/2006/relationships/hyperlink" Target="http://www.english.upenn.edu/%7Emgamer/Etexts/kant.html" TargetMode="External"/><Relationship Id="rId33" Type="http://schemas.openxmlformats.org/officeDocument/2006/relationships/hyperlink" Target="https://icef-info.hse.ru/goto_icef_file_29833_download.html" TargetMode="External"/><Relationship Id="rId38" Type="http://schemas.openxmlformats.org/officeDocument/2006/relationships/hyperlink" Target="http://classics.mit.edu/" TargetMode="External"/><Relationship Id="rId46" Type="http://schemas.openxmlformats.org/officeDocument/2006/relationships/hyperlink" Target="http://plato.stanford.edu/entries/augustine/" TargetMode="External"/><Relationship Id="rId59" Type="http://schemas.openxmlformats.org/officeDocument/2006/relationships/hyperlink" Target="http://www.cosmolearning.com/documentaries/bryan-magee-talks-to-jp-stern-about-nietzsche-872/" TargetMode="External"/><Relationship Id="rId67" Type="http://schemas.openxmlformats.org/officeDocument/2006/relationships/fontTable" Target="fontTable.xml"/><Relationship Id="rId20" Type="http://schemas.openxmlformats.org/officeDocument/2006/relationships/hyperlink" Target="http://en.wikipedia.org/wiki/Meditations_on_First_Philosopy" TargetMode="External"/><Relationship Id="rId41" Type="http://schemas.openxmlformats.org/officeDocument/2006/relationships/hyperlink" Target="http://classics.mit.edu/" TargetMode="External"/><Relationship Id="rId54" Type="http://schemas.openxmlformats.org/officeDocument/2006/relationships/hyperlink" Target="http://www.constitution.org/jl/2ndtreat.htm" TargetMode="External"/><Relationship Id="rId62" Type="http://schemas.openxmlformats.org/officeDocument/2006/relationships/hyperlink" Target="http://plato.stanford.edu/entries/kierkegaar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classics.mit.edu/" TargetMode="External"/><Relationship Id="rId23" Type="http://schemas.openxmlformats.org/officeDocument/2006/relationships/hyperlink" Target="http://plato.stanford.edu/entries/locke/" TargetMode="External"/><Relationship Id="rId28" Type="http://schemas.openxmlformats.org/officeDocument/2006/relationships/hyperlink" Target="http://www.utilitarianism.com/ol/one.html" TargetMode="External"/><Relationship Id="rId36" Type="http://schemas.openxmlformats.org/officeDocument/2006/relationships/hyperlink" Target="http://classics.mit.edu/" TargetMode="External"/><Relationship Id="rId49" Type="http://schemas.openxmlformats.org/officeDocument/2006/relationships/hyperlink" Target="http://en.wikipedia.org/wiki/Meditations_on_First_Philosopy" TargetMode="External"/><Relationship Id="rId57" Type="http://schemas.openxmlformats.org/officeDocument/2006/relationships/hyperlink" Target="http://www.utm.edu/research/iep/" TargetMode="External"/><Relationship Id="rId10" Type="http://schemas.openxmlformats.org/officeDocument/2006/relationships/hyperlink" Target="http://plato.stanford.edu/entries/socrates/" TargetMode="External"/><Relationship Id="rId31" Type="http://schemas.openxmlformats.org/officeDocument/2006/relationships/hyperlink" Target="http://www.plato.stanford.edu/" TargetMode="External"/><Relationship Id="rId44" Type="http://schemas.openxmlformats.org/officeDocument/2006/relationships/hyperlink" Target="http://www.newadvent.org/fathers/0126.htm" TargetMode="External"/><Relationship Id="rId52" Type="http://schemas.openxmlformats.org/officeDocument/2006/relationships/hyperlink" Target="http://plato.stanford.edu/entries/locke/" TargetMode="External"/><Relationship Id="rId60" Type="http://schemas.openxmlformats.org/officeDocument/2006/relationships/hyperlink" Target="http://www.cosmolearning.com/documentaries/bryan-magee-talks-to-jp-stern-about-nietzsche-872/" TargetMode="External"/><Relationship Id="rId65" Type="http://schemas.openxmlformats.org/officeDocument/2006/relationships/hyperlink" Target="http://www.plato.stanford.edu/" TargetMode="External"/><Relationship Id="rId4" Type="http://schemas.openxmlformats.org/officeDocument/2006/relationships/webSettings" Target="webSettings.xml"/><Relationship Id="rId9" Type="http://schemas.openxmlformats.org/officeDocument/2006/relationships/hyperlink" Target="http://classics.mit.edu/" TargetMode="External"/><Relationship Id="rId13" Type="http://schemas.openxmlformats.org/officeDocument/2006/relationships/hyperlink" Target="http://classics.mit.edu/Plato/euthyfro.html" TargetMode="External"/><Relationship Id="rId18" Type="http://schemas.openxmlformats.org/officeDocument/2006/relationships/hyperlink" Target="http://www.newadvent.org/fathers/0126.htm" TargetMode="External"/><Relationship Id="rId39" Type="http://schemas.openxmlformats.org/officeDocument/2006/relationships/hyperlink" Target="http://webspace.ship.edu/cgboer/platosc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28</Pages>
  <Words>7789</Words>
  <Characters>44400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Course syllabus: THE INTELLECTUAL HISTORY OF EUROPE</vt:lpstr>
    </vt:vector>
  </TitlesOfParts>
  <Company/>
  <LinksUpToDate>false</LinksUpToDate>
  <CharactersWithSpaces>52085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THE INTELLECTUAL HISTORY OF EUROPE</dc:title>
  <dc:creator>Carleton College</dc:creator>
  <cp:lastModifiedBy>Alexander Koryagin</cp:lastModifiedBy>
  <cp:revision>7</cp:revision>
  <dcterms:created xsi:type="dcterms:W3CDTF">2020-08-07T09:23:00Z</dcterms:created>
  <dcterms:modified xsi:type="dcterms:W3CDTF">2020-08-18T11:35:00Z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Microsoft® Word 2010</vt:lpwstr>
  </property>
  <property fmtid="{D5CDD505-2E9C-101B-9397-08002B2CF9AE}" pid="4" name="LastSaved">
    <vt:filetime>2019-08-13T00:00:00Z</vt:filetime>
  </property>
</Properties>
</file>