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jq5t2uwas09" w:id="0"/>
      <w:bookmarkEnd w:id="0"/>
      <w:r w:rsidDel="00000000" w:rsidR="00000000" w:rsidRPr="00000000">
        <w:rPr>
          <w:rtl w:val="0"/>
        </w:rPr>
        <w:t xml:space="preserve">Auditoria de Errores - SponsorFlowNexus - Parte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Repositorio: github.com/yurislay9-ui/SponsorFlowNexus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Fecha: 25 de febrero de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Archivos analizados: 208 (141 Kotlin, 12 Rust, 5 Gradle, 37 XML, 2 TOML, 2 YAML, 7 Config, 4 Shell)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Total de errores confirmados: 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Parte 3 de 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ax4ug714krjz" w:id="1"/>
      <w:bookmarkEnd w:id="1"/>
      <w:r w:rsidDel="00000000" w:rsidR="00000000" w:rsidRPr="00000000">
        <w:rPr>
          <w:rtl w:val="0"/>
        </w:rPr>
        <w:t xml:space="preserve">Resumen de esta parte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MEDIUM (funcionalidad rota):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focd0ifh12fx" w:id="2"/>
      <w:bookmarkEnd w:id="2"/>
      <w:r w:rsidDel="00000000" w:rsidR="00000000" w:rsidRPr="00000000">
        <w:rPr>
          <w:rtl w:val="0"/>
        </w:rPr>
        <w:t xml:space="preserve">Error #21 [MEDIUM]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app/src/main/java/com/sponsorflow/nexus/ui/AssistantChatViewModel.kt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Linea:</w:t>
      </w:r>
      <w:r w:rsidDel="00000000" w:rsidR="00000000" w:rsidRPr="00000000">
        <w:rPr>
          <w:rtl w:val="0"/>
        </w:rPr>
        <w:t xml:space="preserve"> Clase completa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AssistantChatViewModel NO usa @HiltViewModel ni @Inject. Es instanciado con `viewModel()` en Compose sin factory. Esto significa que no puede recibir dependencias inyectadas y no sobrevive reconfiguración correctamente.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b w:val="1"/>
          <w:bCs w:val="1"/>
          <w:rtl w:val="0"/>
        </w:rPr>
        <w:t xml:space="preserve">ix sugerido: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Agregar @HiltViewModel y @Inject constructor(...). Usar hiltViewModel() en Compose en lugar de viewModel().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1juk5qrftktk" w:id="3"/>
      <w:bookmarkEnd w:id="3"/>
      <w:r w:rsidDel="00000000" w:rsidR="00000000" w:rsidRPr="00000000">
        <w:rPr>
          <w:rtl w:val="0"/>
        </w:rPr>
        <w:t xml:space="preserve">Error #22 [MEDIUM]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syaqavspzru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rchivo: </w:t>
      </w:r>
      <w:r w:rsidDel="00000000" w:rsidR="00000000" w:rsidRPr="00000000">
        <w:rPr>
          <w:rtl w:val="0"/>
        </w:rPr>
        <w:t xml:space="preserve">app/src/main/java/com/sponsorflow/nexus/core/NexusAccessibilityService.kt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b w:val="1"/>
          <w:bCs w:val="1"/>
          <w:rtl w:val="0"/>
        </w:rPr>
        <w:t xml:space="preserve">inea: </w:t>
      </w:r>
      <w:r w:rsidDel="00000000" w:rsidR="00000000" w:rsidRPr="00000000">
        <w:rPr>
          <w:rtl w:val="0"/>
        </w:rPr>
        <w:t xml:space="preserve">serviceScope (línea ~17)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Pr</w:t>
      </w:r>
      <w:r w:rsidDel="00000000" w:rsidR="00000000" w:rsidRPr="00000000">
        <w:rPr>
          <w:b w:val="1"/>
          <w:bCs w:val="1"/>
          <w:rtl w:val="0"/>
        </w:rPr>
        <w:t xml:space="preserve">oblema: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l CoroutineScope del servicio usa SupervisorJob() pero nunca se cancela en onDestroy(). Esto causa coroutine leaks cuando el servicio se destruye, ya que los jobs pendientes continúan ejecutándose.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Fix </w:t>
      </w:r>
      <w:r w:rsidDel="00000000" w:rsidR="00000000" w:rsidRPr="00000000">
        <w:rPr>
          <w:b w:val="1"/>
          <w:bCs w:val="1"/>
          <w:rtl w:val="0"/>
        </w:rPr>
        <w:t xml:space="preserve">sugerido: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Gua</w:t>
      </w:r>
      <w:r w:rsidDel="00000000" w:rsidR="00000000" w:rsidRPr="00000000">
        <w:rPr>
          <w:rtl w:val="0"/>
        </w:rPr>
        <w:t xml:space="preserve">rdar referencia al Job y cancelarlo en onDestroy(): `private val job = SupervisorJob()` y en onDestroy() `job.cancel()`.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uq285sgtedbu" w:id="5"/>
      <w:bookmarkEnd w:id="5"/>
      <w:r w:rsidDel="00000000" w:rsidR="00000000" w:rsidRPr="00000000">
        <w:rPr>
          <w:rtl w:val="0"/>
        </w:rPr>
        <w:t xml:space="preserve">Error #23 [MEDIUM]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7cryk7w29a5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729qepqi7qdx" w:id="7"/>
      <w:bookmarkEnd w:id="7"/>
      <w:r w:rsidDel="00000000" w:rsidR="00000000" w:rsidRPr="00000000">
        <w:rPr>
          <w:rtl w:val="0"/>
        </w:rPr>
        <w:t xml:space="preserve">Arch</w:t>
      </w:r>
      <w:r w:rsidDel="00000000" w:rsidR="00000000" w:rsidRPr="00000000">
        <w:rPr>
          <w:b w:val="1"/>
          <w:bCs w:val="1"/>
          <w:rtl w:val="0"/>
        </w:rPr>
        <w:t xml:space="preserve">ivo: app</w:t>
      </w:r>
      <w:r w:rsidDel="00000000" w:rsidR="00000000" w:rsidRPr="00000000">
        <w:rPr>
          <w:rtl w:val="0"/>
        </w:rPr>
        <w:t xml:space="preserve">/src/main/rust/src/payment/tron.rs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b w:val="1"/>
          <w:bCs w:val="1"/>
          <w:rtl w:val="0"/>
        </w:rPr>
        <w:t xml:space="preserve">a: Fun</w:t>
      </w:r>
      <w:r w:rsidDel="00000000" w:rsidR="00000000" w:rsidRPr="00000000">
        <w:rPr>
          <w:rtl w:val="0"/>
        </w:rPr>
        <w:t xml:space="preserve">ción decode_base58check (buffer fijo)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Probl</w:t>
      </w:r>
      <w:r w:rsidDel="00000000" w:rsidR="00000000" w:rsidRPr="00000000">
        <w:rPr>
          <w:b w:val="1"/>
          <w:bCs w:val="1"/>
          <w:rtl w:val="0"/>
        </w:rPr>
        <w:t xml:space="preserve">ema: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deco</w:t>
      </w:r>
      <w:r w:rsidDel="00000000" w:rsidR="00000000" w:rsidRPr="00000000">
        <w:rPr>
          <w:rtl w:val="0"/>
        </w:rPr>
        <w:t xml:space="preserve">de_base58check usa un buffer fijo de 50 bytes (`vec![0u8; 50]`), pero no hay validación de que la dirección codificada no exceda este tamaño. Direcciones malformadas largas podrían causar overflow silencioso o resultados incorrectos.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Fix suger</w:t>
      </w:r>
      <w:r w:rsidDel="00000000" w:rsidR="00000000" w:rsidRPr="00000000">
        <w:rPr>
          <w:b w:val="1"/>
          <w:bCs w:val="1"/>
          <w:rtl w:val="0"/>
        </w:rPr>
        <w:t xml:space="preserve">ido: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Calcular</w:t>
      </w:r>
      <w:r w:rsidDel="00000000" w:rsidR="00000000" w:rsidRPr="00000000">
        <w:rPr>
          <w:rtl w:val="0"/>
        </w:rPr>
        <w:t xml:space="preserve"> el tamaño del buffer dinámicamente basado en la longitud del input, o agregar validación de longitud máxima al inicio.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jgl4j5ifrlf9" w:id="8"/>
      <w:bookmarkEnd w:id="8"/>
      <w:r w:rsidDel="00000000" w:rsidR="00000000" w:rsidRPr="00000000">
        <w:rPr>
          <w:rtl w:val="0"/>
        </w:rPr>
        <w:t xml:space="preserve">Error #24 [MEDIUM]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jgys1pcyr6h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hdrq4fkoh4f3" w:id="10"/>
      <w:bookmarkEnd w:id="10"/>
      <w:r w:rsidDel="00000000" w:rsidR="00000000" w:rsidRPr="00000000">
        <w:rPr>
          <w:rtl w:val="0"/>
        </w:rPr>
        <w:t xml:space="preserve">Archivo: app/</w:t>
      </w:r>
      <w:r w:rsidDel="00000000" w:rsidR="00000000" w:rsidRPr="00000000">
        <w:rPr>
          <w:b w:val="1"/>
          <w:bCs w:val="1"/>
          <w:rtl w:val="0"/>
        </w:rPr>
        <w:t xml:space="preserve">src/main</w:t>
      </w:r>
      <w:r w:rsidDel="00000000" w:rsidR="00000000" w:rsidRPr="00000000">
        <w:rPr>
          <w:rtl w:val="0"/>
        </w:rPr>
        <w:t xml:space="preserve">/java/com/sponsorflow/nexus/core/util/UpdateManager.kt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Linea: Funció</w:t>
      </w:r>
      <w:r w:rsidDel="00000000" w:rsidR="00000000" w:rsidRPr="00000000">
        <w:rPr>
          <w:b w:val="1"/>
          <w:bCs w:val="1"/>
          <w:rtl w:val="0"/>
        </w:rPr>
        <w:t xml:space="preserve">n chec</w:t>
      </w:r>
      <w:r w:rsidDel="00000000" w:rsidR="00000000" w:rsidRPr="00000000">
        <w:rPr>
          <w:rtl w:val="0"/>
        </w:rPr>
        <w:t xml:space="preserve">kForUpdate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Problema: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Upda</w:t>
      </w:r>
      <w:r w:rsidDel="00000000" w:rsidR="00000000" w:rsidRPr="00000000">
        <w:rPr>
          <w:b w:val="1"/>
          <w:bCs w:val="1"/>
          <w:rtl w:val="0"/>
        </w:rPr>
        <w:t xml:space="preserve">teManager</w:t>
      </w:r>
      <w:r w:rsidDel="00000000" w:rsidR="00000000" w:rsidRPr="00000000">
        <w:rPr>
          <w:rtl w:val="0"/>
        </w:rPr>
        <w:t xml:space="preserve"> usa NetworkHelper.createClient() para crear un OkHttpClient nuevo en cada llamada, sin connection pooling ni timeouts configurados en el singleton. Cada check crea un nuevo threadpool.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Fix sugerido: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Inyectar el O</w:t>
      </w:r>
      <w:r w:rsidDel="00000000" w:rsidR="00000000" w:rsidRPr="00000000">
        <w:rPr>
          <w:rtl w:val="0"/>
        </w:rPr>
        <w:t xml:space="preserve">kHttpClient del NetworkModule vía Hilt en vez de crear instancias nuevas.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htmd2dsxcq66" w:id="11"/>
      <w:bookmarkEnd w:id="11"/>
      <w:r w:rsidDel="00000000" w:rsidR="00000000" w:rsidRPr="00000000">
        <w:rPr>
          <w:rtl w:val="0"/>
        </w:rPr>
        <w:t xml:space="preserve">Error #25 [MEDIUM]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athmr8c9ogq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q181zv5jvfd9" w:id="13"/>
      <w:bookmarkEnd w:id="13"/>
      <w:r w:rsidDel="00000000" w:rsidR="00000000" w:rsidRPr="00000000">
        <w:rPr>
          <w:rtl w:val="0"/>
        </w:rPr>
        <w:t xml:space="preserve">Archivo: app/sr</w:t>
      </w:r>
      <w:r w:rsidDel="00000000" w:rsidR="00000000" w:rsidRPr="00000000">
        <w:rPr>
          <w:b w:val="1"/>
          <w:bCs w:val="1"/>
          <w:rtl w:val="0"/>
        </w:rPr>
        <w:t xml:space="preserve">c/main/j</w:t>
      </w:r>
      <w:r w:rsidDel="00000000" w:rsidR="00000000" w:rsidRPr="00000000">
        <w:rPr>
          <w:rtl w:val="0"/>
        </w:rPr>
        <w:t xml:space="preserve">ava/com/sponsorflow/nexus/config/endpoints/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Linea: Múltiple</w:t>
      </w:r>
      <w:r w:rsidDel="00000000" w:rsidR="00000000" w:rsidRPr="00000000">
        <w:rPr>
          <w:b w:val="1"/>
          <w:bCs w:val="1"/>
          <w:rtl w:val="0"/>
        </w:rPr>
        <w:t xml:space="preserve">s arch</w:t>
      </w:r>
      <w:r w:rsidDel="00000000" w:rsidR="00000000" w:rsidRPr="00000000">
        <w:rPr>
          <w:rtl w:val="0"/>
        </w:rPr>
        <w:t xml:space="preserve">ivos de endpoints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Problema: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Todos </w:t>
      </w:r>
      <w:r w:rsidDel="00000000" w:rsidR="00000000" w:rsidRPr="00000000">
        <w:rPr>
          <w:b w:val="1"/>
          <w:bCs w:val="1"/>
          <w:rtl w:val="0"/>
        </w:rPr>
        <w:t xml:space="preserve">los endpo</w:t>
      </w:r>
      <w:r w:rsidDel="00000000" w:rsidR="00000000" w:rsidRPr="00000000">
        <w:rPr>
          <w:rtl w:val="0"/>
        </w:rPr>
        <w:t xml:space="preserve">ints usan `BuildConfig.SERVER_URL` que está configurado como string vacío por default en build.gradle.kts. Sin configurar la property SERVER_URL en local.properties, todas las URLs de API serán inválidas (e.g., "/api/whatsapp/message/register").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Fix sugerido: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Agrega</w:t>
      </w:r>
      <w:r w:rsidDel="00000000" w:rsidR="00000000" w:rsidRPr="00000000">
        <w:rPr>
          <w:b w:val="1"/>
          <w:bCs w:val="1"/>
          <w:rtl w:val="0"/>
        </w:rPr>
        <w:t xml:space="preserve">r validación </w:t>
      </w:r>
      <w:r w:rsidDel="00000000" w:rsidR="00000000" w:rsidRPr="00000000">
        <w:rPr>
          <w:rtl w:val="0"/>
        </w:rPr>
        <w:t xml:space="preserve">en NexusApplication.onCreate() que verifique que SERVER_URL no esté vacío, o agregar un URL default funcional para desarrollo.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