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90FC7" w14:textId="2ED6C625" w:rsidR="00E87E2A" w:rsidRDefault="00E87E2A" w:rsidP="5102FE4B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36"/>
        </w:rPr>
      </w:pPr>
    </w:p>
    <w:p w14:paraId="007C5203" w14:textId="77777777" w:rsidR="00E87E2A" w:rsidRDefault="00E87E2A" w:rsidP="5102FE4B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36"/>
        </w:rPr>
      </w:pPr>
    </w:p>
    <w:p w14:paraId="67F3C1AD" w14:textId="41E1146A" w:rsidR="000861C8" w:rsidRPr="00E87E2A" w:rsidRDefault="004F2945" w:rsidP="5102FE4B">
      <w:pPr>
        <w:jc w:val="center"/>
        <w:rPr>
          <w:rFonts w:ascii="Kristen ITC" w:hAnsi="Kristen ITC" w:cs="Times New Roman"/>
          <w:b/>
          <w:bCs/>
          <w:color w:val="FF0000"/>
          <w:sz w:val="40"/>
          <w:szCs w:val="36"/>
        </w:rPr>
      </w:pPr>
      <w:r w:rsidRPr="00E87E2A">
        <w:rPr>
          <w:rFonts w:ascii="Kristen ITC" w:hAnsi="Kristen ITC" w:cs="Times New Roman"/>
          <w:b/>
          <w:bCs/>
          <w:color w:val="FF0000"/>
          <w:sz w:val="40"/>
          <w:szCs w:val="36"/>
        </w:rPr>
        <w:t xml:space="preserve">BRAZO </w:t>
      </w:r>
      <w:r w:rsidR="00332666" w:rsidRPr="00E87E2A">
        <w:rPr>
          <w:rFonts w:ascii="Kristen ITC" w:hAnsi="Kristen ITC" w:cs="Times New Roman"/>
          <w:b/>
          <w:bCs/>
          <w:color w:val="FF0000"/>
          <w:sz w:val="40"/>
          <w:szCs w:val="36"/>
        </w:rPr>
        <w:t>CARTESIANO</w:t>
      </w:r>
    </w:p>
    <w:p w14:paraId="25B6E6E9" w14:textId="31C48A3F" w:rsidR="00E87E2A" w:rsidRPr="00E87E2A" w:rsidRDefault="00332666" w:rsidP="00E87E2A">
      <w:pPr>
        <w:spacing w:line="360" w:lineRule="auto"/>
        <w:jc w:val="center"/>
        <w:rPr>
          <w:rFonts w:ascii="Kristen ITC" w:hAnsi="Kristen ITC" w:cs="Times New Roman"/>
          <w:color w:val="FF0000"/>
          <w:sz w:val="24"/>
          <w:szCs w:val="28"/>
        </w:rPr>
      </w:pPr>
      <w:bookmarkStart w:id="0" w:name="_Hlk536010535"/>
      <w:r w:rsidRPr="00E87E2A">
        <w:rPr>
          <w:rFonts w:ascii="Kristen ITC" w:hAnsi="Kristen ITC" w:cs="Times New Roman"/>
          <w:color w:val="FF0000"/>
          <w:sz w:val="24"/>
          <w:szCs w:val="28"/>
        </w:rPr>
        <w:t>Definición del tema.</w:t>
      </w:r>
    </w:p>
    <w:p w14:paraId="70DCAF09" w14:textId="77777777" w:rsidR="00E87E2A" w:rsidRPr="00E87E2A" w:rsidRDefault="00E87E2A" w:rsidP="00E87E2A">
      <w:pPr>
        <w:spacing w:line="360" w:lineRule="auto"/>
        <w:jc w:val="center"/>
        <w:rPr>
          <w:rFonts w:ascii="Kristen ITC" w:hAnsi="Kristen ITC"/>
          <w:color w:val="FF0000"/>
          <w:sz w:val="20"/>
        </w:rPr>
      </w:pPr>
    </w:p>
    <w:p w14:paraId="36824740" w14:textId="77777777" w:rsidR="000861C8" w:rsidRPr="00E87E2A" w:rsidRDefault="5102FE4B" w:rsidP="00E87E2A">
      <w:pPr>
        <w:spacing w:line="360" w:lineRule="auto"/>
        <w:jc w:val="center"/>
        <w:rPr>
          <w:rFonts w:ascii="Kristen ITC" w:hAnsi="Kristen ITC"/>
          <w:b/>
          <w:color w:val="002060"/>
          <w:sz w:val="20"/>
        </w:rPr>
      </w:pPr>
      <w:r w:rsidRPr="00E87E2A">
        <w:rPr>
          <w:rFonts w:ascii="Kristen ITC" w:hAnsi="Kristen ITC" w:cs="Times New Roman"/>
          <w:b/>
          <w:color w:val="002060"/>
          <w:sz w:val="24"/>
          <w:szCs w:val="28"/>
        </w:rPr>
        <w:t>Descripción breve:</w:t>
      </w:r>
    </w:p>
    <w:p w14:paraId="2016075B" w14:textId="0F9520B6" w:rsidR="000861C8" w:rsidRPr="00E87E2A" w:rsidRDefault="000A6E42" w:rsidP="00E87E2A">
      <w:pPr>
        <w:spacing w:line="360" w:lineRule="auto"/>
        <w:jc w:val="both"/>
        <w:rPr>
          <w:rFonts w:ascii="Kristen ITC" w:hAnsi="Kristen ITC" w:cs="Times New Roman"/>
          <w:sz w:val="24"/>
          <w:szCs w:val="24"/>
        </w:rPr>
      </w:pPr>
      <w:r w:rsidRPr="00E87E2A">
        <w:rPr>
          <w:rFonts w:ascii="Kristen ITC" w:hAnsi="Kristen ITC" w:cs="Times New Roman"/>
          <w:sz w:val="24"/>
          <w:szCs w:val="24"/>
        </w:rPr>
        <w:t>Diseñar y construir un brazo robótico controlado con el computador para que pueda cargar 300 gramos.</w:t>
      </w:r>
    </w:p>
    <w:p w14:paraId="6714977E" w14:textId="77777777" w:rsidR="00E87E2A" w:rsidRPr="00E87E2A" w:rsidRDefault="00E87E2A" w:rsidP="00E87E2A">
      <w:pPr>
        <w:spacing w:line="360" w:lineRule="auto"/>
        <w:jc w:val="both"/>
        <w:rPr>
          <w:rFonts w:ascii="Kristen ITC" w:hAnsi="Kristen ITC"/>
          <w:sz w:val="20"/>
        </w:rPr>
      </w:pPr>
    </w:p>
    <w:bookmarkEnd w:id="0"/>
    <w:p w14:paraId="67D11DF8" w14:textId="7EAAB3A9" w:rsidR="000861C8" w:rsidRPr="00E87E2A" w:rsidRDefault="5102FE4B" w:rsidP="00E87E2A">
      <w:pPr>
        <w:spacing w:line="360" w:lineRule="auto"/>
        <w:ind w:left="709" w:hanging="709"/>
        <w:jc w:val="center"/>
        <w:rPr>
          <w:rFonts w:ascii="Kristen ITC" w:hAnsi="Kristen ITC" w:cs="Times New Roman"/>
          <w:b/>
          <w:color w:val="002060"/>
          <w:sz w:val="24"/>
          <w:szCs w:val="28"/>
        </w:rPr>
      </w:pPr>
      <w:r w:rsidRPr="00E87E2A">
        <w:rPr>
          <w:rFonts w:ascii="Kristen ITC" w:hAnsi="Kristen ITC" w:cs="Times New Roman"/>
          <w:b/>
          <w:color w:val="002060"/>
          <w:sz w:val="24"/>
          <w:szCs w:val="28"/>
        </w:rPr>
        <w:t>Materia</w:t>
      </w:r>
      <w:r w:rsidR="00E87E2A" w:rsidRPr="00E87E2A">
        <w:rPr>
          <w:rFonts w:ascii="Kristen ITC" w:hAnsi="Kristen ITC" w:cs="Times New Roman"/>
          <w:b/>
          <w:color w:val="002060"/>
          <w:sz w:val="24"/>
          <w:szCs w:val="28"/>
        </w:rPr>
        <w:t xml:space="preserve">, </w:t>
      </w:r>
      <w:r w:rsidR="00116E2B" w:rsidRPr="00E87E2A">
        <w:rPr>
          <w:rFonts w:ascii="Kristen ITC" w:hAnsi="Kristen ITC" w:cs="Times New Roman"/>
          <w:b/>
          <w:color w:val="002060"/>
          <w:sz w:val="24"/>
          <w:szCs w:val="28"/>
        </w:rPr>
        <w:t>carrera y grado</w:t>
      </w:r>
      <w:r w:rsidRPr="00E87E2A">
        <w:rPr>
          <w:rFonts w:ascii="Kristen ITC" w:hAnsi="Kristen ITC" w:cs="Times New Roman"/>
          <w:b/>
          <w:color w:val="002060"/>
          <w:sz w:val="24"/>
          <w:szCs w:val="28"/>
        </w:rPr>
        <w:t>:</w:t>
      </w:r>
    </w:p>
    <w:p w14:paraId="38B3FA95" w14:textId="6EFBB695" w:rsidR="000861C8" w:rsidRPr="00E87E2A" w:rsidRDefault="00332666" w:rsidP="00E85228">
      <w:pPr>
        <w:spacing w:line="360" w:lineRule="auto"/>
        <w:rPr>
          <w:rFonts w:ascii="Kristen ITC" w:hAnsi="Kristen ITC" w:cs="Times New Roman"/>
          <w:sz w:val="24"/>
          <w:szCs w:val="28"/>
        </w:rPr>
      </w:pPr>
      <w:r w:rsidRPr="00E87E2A">
        <w:rPr>
          <w:rFonts w:ascii="Kristen ITC" w:hAnsi="Kristen ITC" w:cs="Times New Roman"/>
          <w:sz w:val="24"/>
          <w:szCs w:val="28"/>
        </w:rPr>
        <w:t>Dinámica y control de robots</w:t>
      </w:r>
      <w:r w:rsidR="00116E2B" w:rsidRPr="00E87E2A">
        <w:rPr>
          <w:rFonts w:ascii="Kristen ITC" w:hAnsi="Kristen ITC" w:cs="Times New Roman"/>
          <w:sz w:val="24"/>
          <w:szCs w:val="28"/>
        </w:rPr>
        <w:t xml:space="preserve">, Ingeniería Mecatrónica, </w:t>
      </w:r>
      <w:r w:rsidRPr="00E87E2A">
        <w:rPr>
          <w:rFonts w:ascii="Kristen ITC" w:hAnsi="Kristen ITC" w:cs="Times New Roman"/>
          <w:sz w:val="24"/>
          <w:szCs w:val="28"/>
        </w:rPr>
        <w:t>9</w:t>
      </w:r>
      <w:r w:rsidR="00E85228">
        <w:rPr>
          <w:rFonts w:ascii="Kristen ITC" w:hAnsi="Kristen ITC" w:cs="Times New Roman"/>
          <w:sz w:val="24"/>
          <w:szCs w:val="28"/>
        </w:rPr>
        <w:t>n</w:t>
      </w:r>
      <w:r w:rsidR="00116E2B" w:rsidRPr="00E87E2A">
        <w:rPr>
          <w:rFonts w:ascii="Kristen ITC" w:hAnsi="Kristen ITC" w:cs="Times New Roman"/>
          <w:sz w:val="24"/>
          <w:szCs w:val="28"/>
        </w:rPr>
        <w:t>o</w:t>
      </w:r>
      <w:r w:rsidR="00E85228">
        <w:rPr>
          <w:rFonts w:ascii="Kristen ITC" w:hAnsi="Kristen ITC" w:cs="Times New Roman"/>
          <w:sz w:val="24"/>
          <w:szCs w:val="28"/>
        </w:rPr>
        <w:t xml:space="preserve"> </w:t>
      </w:r>
      <w:r w:rsidR="00116E2B" w:rsidRPr="00E87E2A">
        <w:rPr>
          <w:rFonts w:ascii="Kristen ITC" w:hAnsi="Kristen ITC" w:cs="Times New Roman"/>
          <w:sz w:val="24"/>
          <w:szCs w:val="28"/>
        </w:rPr>
        <w:t>Cuatrimestre.</w:t>
      </w:r>
    </w:p>
    <w:p w14:paraId="7C187AAA" w14:textId="77777777" w:rsidR="00E87E2A" w:rsidRPr="00E87E2A" w:rsidRDefault="00E87E2A" w:rsidP="00E87E2A">
      <w:pPr>
        <w:spacing w:line="360" w:lineRule="auto"/>
        <w:jc w:val="center"/>
        <w:rPr>
          <w:rFonts w:ascii="Kristen ITC" w:hAnsi="Kristen ITC" w:cs="Times New Roman"/>
          <w:sz w:val="24"/>
          <w:szCs w:val="28"/>
        </w:rPr>
      </w:pPr>
    </w:p>
    <w:p w14:paraId="4DA2CF84" w14:textId="047AB652" w:rsidR="000861C8" w:rsidRPr="00E87E2A" w:rsidRDefault="00E87E2A" w:rsidP="00E87E2A">
      <w:pPr>
        <w:spacing w:line="360" w:lineRule="auto"/>
        <w:jc w:val="center"/>
        <w:rPr>
          <w:rFonts w:ascii="Kristen ITC" w:hAnsi="Kristen ITC" w:cs="Times New Roman"/>
          <w:b/>
          <w:color w:val="002060"/>
          <w:sz w:val="24"/>
          <w:szCs w:val="28"/>
        </w:rPr>
      </w:pPr>
      <w:r w:rsidRPr="00E87E2A">
        <w:rPr>
          <w:rFonts w:ascii="Kristen ITC" w:hAnsi="Kristen ITC" w:cs="Times New Roman"/>
          <w:b/>
          <w:color w:val="002060"/>
          <w:sz w:val="24"/>
          <w:szCs w:val="28"/>
        </w:rPr>
        <w:t>Integrantes</w:t>
      </w:r>
      <w:r w:rsidR="5102FE4B" w:rsidRPr="00E87E2A">
        <w:rPr>
          <w:rFonts w:ascii="Kristen ITC" w:hAnsi="Kristen ITC" w:cs="Times New Roman"/>
          <w:b/>
          <w:color w:val="002060"/>
          <w:sz w:val="24"/>
          <w:szCs w:val="28"/>
        </w:rPr>
        <w:t>:</w:t>
      </w:r>
    </w:p>
    <w:p w14:paraId="2FBB96F7" w14:textId="4F0ED3AB" w:rsidR="00921838" w:rsidRPr="00E87E2A" w:rsidRDefault="00921838" w:rsidP="00E87E2A">
      <w:pPr>
        <w:spacing w:line="360" w:lineRule="auto"/>
        <w:jc w:val="center"/>
        <w:rPr>
          <w:rFonts w:ascii="Kristen ITC" w:hAnsi="Kristen ITC" w:cs="Times New Roman"/>
          <w:sz w:val="24"/>
          <w:szCs w:val="28"/>
        </w:rPr>
      </w:pPr>
      <w:r w:rsidRPr="00E87E2A">
        <w:rPr>
          <w:rFonts w:ascii="Kristen ITC" w:hAnsi="Kristen ITC" w:cs="Times New Roman"/>
          <w:sz w:val="24"/>
          <w:szCs w:val="28"/>
        </w:rPr>
        <w:t xml:space="preserve">Rodríguez </w:t>
      </w:r>
      <w:proofErr w:type="spellStart"/>
      <w:r w:rsidRPr="00E87E2A">
        <w:rPr>
          <w:rFonts w:ascii="Kristen ITC" w:hAnsi="Kristen ITC" w:cs="Times New Roman"/>
          <w:sz w:val="24"/>
          <w:szCs w:val="28"/>
        </w:rPr>
        <w:t>Rodríguez</w:t>
      </w:r>
      <w:proofErr w:type="spellEnd"/>
      <w:r w:rsidRPr="00E87E2A">
        <w:rPr>
          <w:rFonts w:ascii="Kristen ITC" w:hAnsi="Kristen ITC" w:cs="Times New Roman"/>
          <w:sz w:val="24"/>
          <w:szCs w:val="28"/>
        </w:rPr>
        <w:t xml:space="preserve"> José Luis</w:t>
      </w:r>
      <w:r w:rsidR="00E87E2A" w:rsidRPr="00E87E2A">
        <w:rPr>
          <w:rFonts w:ascii="Kristen ITC" w:hAnsi="Kristen ITC" w:cs="Times New Roman"/>
          <w:sz w:val="24"/>
          <w:szCs w:val="28"/>
        </w:rPr>
        <w:t>.</w:t>
      </w:r>
    </w:p>
    <w:p w14:paraId="51019251" w14:textId="6AEFF3CB" w:rsidR="00332666" w:rsidRPr="00E87E2A" w:rsidRDefault="00332666" w:rsidP="00E87E2A">
      <w:pPr>
        <w:spacing w:line="360" w:lineRule="auto"/>
        <w:jc w:val="center"/>
        <w:rPr>
          <w:rFonts w:ascii="Kristen ITC" w:hAnsi="Kristen ITC" w:cs="Times New Roman"/>
          <w:sz w:val="24"/>
          <w:szCs w:val="28"/>
        </w:rPr>
      </w:pPr>
      <w:r w:rsidRPr="00E87E2A">
        <w:rPr>
          <w:rFonts w:ascii="Kristen ITC" w:hAnsi="Kristen ITC" w:cs="Times New Roman"/>
          <w:sz w:val="24"/>
          <w:szCs w:val="28"/>
        </w:rPr>
        <w:t>Hernández García</w:t>
      </w:r>
      <w:r w:rsidR="00921838" w:rsidRPr="00E87E2A">
        <w:rPr>
          <w:rFonts w:ascii="Kristen ITC" w:hAnsi="Kristen ITC" w:cs="Times New Roman"/>
          <w:sz w:val="24"/>
          <w:szCs w:val="28"/>
        </w:rPr>
        <w:t xml:space="preserve"> </w:t>
      </w:r>
      <w:proofErr w:type="spellStart"/>
      <w:r w:rsidR="00921838" w:rsidRPr="00E87E2A">
        <w:rPr>
          <w:rFonts w:ascii="Kristen ITC" w:hAnsi="Kristen ITC" w:cs="Times New Roman"/>
          <w:sz w:val="24"/>
          <w:szCs w:val="28"/>
        </w:rPr>
        <w:t>Andres</w:t>
      </w:r>
      <w:proofErr w:type="spellEnd"/>
      <w:r w:rsidR="00921838" w:rsidRPr="00E87E2A">
        <w:rPr>
          <w:rFonts w:ascii="Kristen ITC" w:hAnsi="Kristen ITC" w:cs="Times New Roman"/>
          <w:sz w:val="24"/>
          <w:szCs w:val="28"/>
        </w:rPr>
        <w:t xml:space="preserve"> de Jesús</w:t>
      </w:r>
      <w:r w:rsidR="00E87E2A" w:rsidRPr="00E87E2A">
        <w:rPr>
          <w:rFonts w:ascii="Kristen ITC" w:hAnsi="Kristen ITC" w:cs="Times New Roman"/>
          <w:sz w:val="24"/>
          <w:szCs w:val="28"/>
        </w:rPr>
        <w:t>.</w:t>
      </w:r>
    </w:p>
    <w:p w14:paraId="50932BD5" w14:textId="3029A258" w:rsidR="006B4318" w:rsidRPr="00E87E2A" w:rsidRDefault="00921838" w:rsidP="00E87E2A">
      <w:pPr>
        <w:spacing w:line="360" w:lineRule="auto"/>
        <w:jc w:val="center"/>
        <w:rPr>
          <w:rFonts w:ascii="Kristen ITC" w:hAnsi="Kristen ITC" w:cs="Times New Roman"/>
          <w:sz w:val="24"/>
          <w:szCs w:val="28"/>
        </w:rPr>
      </w:pPr>
      <w:r w:rsidRPr="00E87E2A">
        <w:rPr>
          <w:rFonts w:ascii="Kristen ITC" w:hAnsi="Kristen ITC" w:cs="Times New Roman"/>
          <w:sz w:val="24"/>
          <w:szCs w:val="28"/>
        </w:rPr>
        <w:t>Hernández Castillo Ana Yuritzi</w:t>
      </w:r>
      <w:r w:rsidR="00E87E2A" w:rsidRPr="00E87E2A">
        <w:rPr>
          <w:rFonts w:ascii="Kristen ITC" w:hAnsi="Kristen ITC" w:cs="Times New Roman"/>
          <w:sz w:val="24"/>
          <w:szCs w:val="28"/>
        </w:rPr>
        <w:t>.</w:t>
      </w:r>
    </w:p>
    <w:p w14:paraId="4845D532" w14:textId="77777777" w:rsidR="00E87E2A" w:rsidRPr="00E87E2A" w:rsidRDefault="00E87E2A" w:rsidP="00E87E2A">
      <w:pPr>
        <w:spacing w:line="360" w:lineRule="auto"/>
        <w:jc w:val="center"/>
        <w:rPr>
          <w:rFonts w:ascii="Kristen ITC" w:hAnsi="Kristen ITC" w:cs="Times New Roman"/>
          <w:sz w:val="24"/>
          <w:szCs w:val="28"/>
        </w:rPr>
      </w:pPr>
    </w:p>
    <w:p w14:paraId="2B150B1B" w14:textId="77777777" w:rsidR="000861C8" w:rsidRPr="00E87E2A" w:rsidRDefault="5102FE4B" w:rsidP="00E87E2A">
      <w:pPr>
        <w:spacing w:line="360" w:lineRule="auto"/>
        <w:jc w:val="center"/>
        <w:rPr>
          <w:rFonts w:ascii="Kristen ITC" w:hAnsi="Kristen ITC" w:cs="Times New Roman"/>
          <w:b/>
          <w:color w:val="002060"/>
          <w:sz w:val="24"/>
          <w:szCs w:val="28"/>
        </w:rPr>
      </w:pPr>
      <w:r w:rsidRPr="00E87E2A">
        <w:rPr>
          <w:rFonts w:ascii="Kristen ITC" w:hAnsi="Kristen ITC" w:cs="Times New Roman"/>
          <w:b/>
          <w:color w:val="002060"/>
          <w:sz w:val="24"/>
          <w:szCs w:val="28"/>
        </w:rPr>
        <w:t>Maestro:</w:t>
      </w:r>
    </w:p>
    <w:p w14:paraId="78F82A37" w14:textId="7FC1E843" w:rsidR="000A6E42" w:rsidRPr="00E87E2A" w:rsidRDefault="00CA6E7A" w:rsidP="00E87E2A">
      <w:pPr>
        <w:spacing w:line="360" w:lineRule="auto"/>
        <w:jc w:val="center"/>
        <w:rPr>
          <w:rFonts w:ascii="Kristen ITC" w:hAnsi="Kristen ITC" w:cs="Times New Roman"/>
          <w:sz w:val="24"/>
          <w:szCs w:val="28"/>
        </w:rPr>
      </w:pPr>
      <w:r w:rsidRPr="00E87E2A">
        <w:rPr>
          <w:rFonts w:ascii="Kristen ITC" w:hAnsi="Kristen ITC" w:cs="Times New Roman"/>
          <w:sz w:val="24"/>
          <w:szCs w:val="28"/>
        </w:rPr>
        <w:t>Moran Garabito</w:t>
      </w:r>
      <w:r w:rsidR="006B4318" w:rsidRPr="00E87E2A">
        <w:rPr>
          <w:rFonts w:ascii="Kristen ITC" w:hAnsi="Kristen ITC" w:cs="Times New Roman"/>
          <w:sz w:val="24"/>
          <w:szCs w:val="28"/>
        </w:rPr>
        <w:t xml:space="preserve"> Carlos Enrique</w:t>
      </w:r>
      <w:r w:rsidR="00E87E2A">
        <w:rPr>
          <w:rFonts w:ascii="Kristen ITC" w:hAnsi="Kristen ITC" w:cs="Times New Roman"/>
          <w:sz w:val="24"/>
          <w:szCs w:val="28"/>
        </w:rPr>
        <w:t>.</w:t>
      </w:r>
    </w:p>
    <w:p w14:paraId="42B08A33" w14:textId="77777777" w:rsidR="00E85228" w:rsidRDefault="00E85228" w:rsidP="004A3FFA">
      <w:pPr>
        <w:spacing w:line="360" w:lineRule="auto"/>
        <w:jc w:val="both"/>
        <w:rPr>
          <w:rFonts w:ascii="Kristen ITC" w:hAnsi="Kristen ITC" w:cs="Times New Roman"/>
          <w:b/>
          <w:color w:val="002060"/>
          <w:sz w:val="24"/>
          <w:szCs w:val="24"/>
        </w:rPr>
      </w:pPr>
    </w:p>
    <w:p w14:paraId="799600D8" w14:textId="7A5C5186" w:rsidR="004A3FFA" w:rsidRPr="00ED291B" w:rsidRDefault="004A3FFA" w:rsidP="004A3FFA">
      <w:pPr>
        <w:spacing w:line="360" w:lineRule="auto"/>
        <w:jc w:val="both"/>
        <w:rPr>
          <w:rFonts w:ascii="Kristen ITC" w:hAnsi="Kristen ITC" w:cs="Times New Roman"/>
          <w:b/>
          <w:color w:val="002060"/>
          <w:sz w:val="24"/>
          <w:szCs w:val="24"/>
        </w:rPr>
      </w:pPr>
      <w:bookmarkStart w:id="1" w:name="_GoBack"/>
      <w:bookmarkEnd w:id="1"/>
      <w:r w:rsidRPr="00ED291B">
        <w:rPr>
          <w:rFonts w:ascii="Kristen ITC" w:hAnsi="Kristen ITC" w:cs="Times New Roman"/>
          <w:b/>
          <w:color w:val="002060"/>
          <w:sz w:val="24"/>
          <w:szCs w:val="24"/>
        </w:rPr>
        <w:lastRenderedPageBreak/>
        <w:t>Objetivo</w:t>
      </w:r>
      <w:r w:rsidR="009B40A5" w:rsidRPr="00ED291B">
        <w:rPr>
          <w:rFonts w:ascii="Kristen ITC" w:hAnsi="Kristen ITC" w:cs="Times New Roman"/>
          <w:b/>
          <w:color w:val="002060"/>
          <w:sz w:val="24"/>
          <w:szCs w:val="24"/>
        </w:rPr>
        <w:t xml:space="preserve"> General</w:t>
      </w:r>
      <w:r w:rsidR="00ED291B">
        <w:rPr>
          <w:rFonts w:ascii="Kristen ITC" w:hAnsi="Kristen ITC" w:cs="Times New Roman"/>
          <w:b/>
          <w:color w:val="002060"/>
          <w:sz w:val="24"/>
          <w:szCs w:val="24"/>
        </w:rPr>
        <w:t>:</w:t>
      </w:r>
    </w:p>
    <w:p w14:paraId="758B2726" w14:textId="632EDD23" w:rsidR="000A6E42" w:rsidRPr="00ED291B" w:rsidRDefault="009B40A5" w:rsidP="004A3FFA">
      <w:pPr>
        <w:spacing w:line="360" w:lineRule="auto"/>
        <w:jc w:val="both"/>
        <w:rPr>
          <w:rFonts w:ascii="Kristen ITC" w:hAnsi="Kristen ITC" w:cs="Times New Roman"/>
          <w:szCs w:val="24"/>
        </w:rPr>
      </w:pPr>
      <w:r w:rsidRPr="00E87E2A">
        <w:rPr>
          <w:rFonts w:ascii="Kristen ITC" w:hAnsi="Kristen ITC" w:cs="Times New Roman"/>
          <w:sz w:val="24"/>
          <w:szCs w:val="24"/>
        </w:rPr>
        <w:tab/>
      </w:r>
      <w:r w:rsidRPr="00E87E2A">
        <w:rPr>
          <w:rFonts w:ascii="Kristen ITC" w:hAnsi="Kristen ITC" w:cs="Times New Roman"/>
          <w:szCs w:val="24"/>
        </w:rPr>
        <w:t>Diseñar y c</w:t>
      </w:r>
      <w:r w:rsidR="00E87E2A">
        <w:rPr>
          <w:rFonts w:ascii="Kristen ITC" w:hAnsi="Kristen ITC" w:cs="Times New Roman"/>
          <w:szCs w:val="24"/>
        </w:rPr>
        <w:t>ons</w:t>
      </w:r>
      <w:r w:rsidR="00ED291B">
        <w:rPr>
          <w:rFonts w:ascii="Kristen ITC" w:hAnsi="Kristen ITC" w:cs="Times New Roman"/>
          <w:szCs w:val="24"/>
        </w:rPr>
        <w:t>truir un brazo robótico c</w:t>
      </w:r>
      <w:r w:rsidR="00E87E2A">
        <w:rPr>
          <w:rFonts w:ascii="Kristen ITC" w:hAnsi="Kristen ITC" w:cs="Times New Roman"/>
          <w:szCs w:val="24"/>
        </w:rPr>
        <w:t>artesiano</w:t>
      </w:r>
      <w:r w:rsidRPr="00E87E2A">
        <w:rPr>
          <w:rFonts w:ascii="Kristen ITC" w:hAnsi="Kristen ITC" w:cs="Times New Roman"/>
          <w:szCs w:val="24"/>
        </w:rPr>
        <w:t>, capaz de cargar y desplazar una carga de 300 gramos.</w:t>
      </w:r>
    </w:p>
    <w:p w14:paraId="2F49CE98" w14:textId="77777777" w:rsidR="000A6E42" w:rsidRPr="00ED291B" w:rsidRDefault="000A6E42" w:rsidP="004A3FFA">
      <w:pPr>
        <w:spacing w:line="360" w:lineRule="auto"/>
        <w:jc w:val="both"/>
        <w:rPr>
          <w:rFonts w:ascii="Kristen ITC" w:hAnsi="Kristen ITC" w:cs="Times New Roman"/>
          <w:b/>
          <w:color w:val="002060"/>
          <w:sz w:val="24"/>
          <w:szCs w:val="24"/>
        </w:rPr>
      </w:pPr>
      <w:r w:rsidRPr="00ED291B">
        <w:rPr>
          <w:rFonts w:ascii="Kristen ITC" w:hAnsi="Kristen ITC" w:cs="Times New Roman"/>
          <w:b/>
          <w:color w:val="002060"/>
          <w:sz w:val="24"/>
          <w:szCs w:val="24"/>
        </w:rPr>
        <w:t xml:space="preserve">Justificación: </w:t>
      </w:r>
    </w:p>
    <w:p w14:paraId="5359899D" w14:textId="69A297BA" w:rsidR="000A6E42" w:rsidRPr="00ED291B" w:rsidRDefault="000A6E42" w:rsidP="00ED291B">
      <w:pPr>
        <w:spacing w:line="360" w:lineRule="auto"/>
        <w:ind w:firstLine="708"/>
        <w:jc w:val="both"/>
        <w:rPr>
          <w:rFonts w:ascii="Kristen ITC" w:hAnsi="Kristen ITC" w:cs="Times New Roman"/>
          <w:szCs w:val="24"/>
        </w:rPr>
      </w:pPr>
      <w:r w:rsidRPr="00E87E2A">
        <w:rPr>
          <w:rFonts w:ascii="Kristen ITC" w:hAnsi="Kristen ITC" w:cs="Times New Roman"/>
          <w:szCs w:val="24"/>
        </w:rPr>
        <w:t>El propósito del proyecto es brindar una alternativa para el control de objetos o sustancias peligrosas que pueden lesionar al operador al manejarlas directamente, mediante el control a distancia de un brazo robótico basado en el reflejo motriz del brazo del operador.</w:t>
      </w:r>
    </w:p>
    <w:p w14:paraId="0AAB5A1B" w14:textId="59DD3FDA" w:rsidR="004A3FFA" w:rsidRPr="00ED291B" w:rsidRDefault="004A3FFA" w:rsidP="004A3FFA">
      <w:pPr>
        <w:spacing w:line="360" w:lineRule="auto"/>
        <w:jc w:val="both"/>
        <w:rPr>
          <w:rFonts w:ascii="Kristen ITC" w:hAnsi="Kristen ITC" w:cs="Times New Roman"/>
          <w:b/>
          <w:color w:val="002060"/>
          <w:sz w:val="24"/>
          <w:szCs w:val="24"/>
        </w:rPr>
      </w:pPr>
      <w:r w:rsidRPr="00ED291B">
        <w:rPr>
          <w:rFonts w:ascii="Kristen ITC" w:hAnsi="Kristen ITC" w:cs="Times New Roman"/>
          <w:b/>
          <w:color w:val="002060"/>
          <w:sz w:val="24"/>
          <w:szCs w:val="24"/>
        </w:rPr>
        <w:t>Marco Teórico</w:t>
      </w:r>
      <w:r w:rsidR="00ED291B" w:rsidRPr="00ED291B">
        <w:rPr>
          <w:rFonts w:ascii="Kristen ITC" w:hAnsi="Kristen ITC" w:cs="Times New Roman"/>
          <w:b/>
          <w:color w:val="002060"/>
          <w:sz w:val="24"/>
          <w:szCs w:val="24"/>
        </w:rPr>
        <w:t>:</w:t>
      </w:r>
    </w:p>
    <w:p w14:paraId="0BDF00CF" w14:textId="507504CC" w:rsidR="009B40A5" w:rsidRPr="00E87E2A" w:rsidRDefault="009B40A5" w:rsidP="004A3FFA">
      <w:pPr>
        <w:spacing w:line="360" w:lineRule="auto"/>
        <w:jc w:val="both"/>
        <w:rPr>
          <w:rFonts w:ascii="Kristen ITC" w:hAnsi="Kristen ITC" w:cs="Times New Roman"/>
          <w:szCs w:val="24"/>
        </w:rPr>
      </w:pPr>
      <w:r w:rsidRPr="00E87E2A">
        <w:rPr>
          <w:rFonts w:ascii="Kristen ITC" w:hAnsi="Kristen ITC" w:cs="Times New Roman"/>
          <w:sz w:val="24"/>
          <w:szCs w:val="24"/>
        </w:rPr>
        <w:tab/>
      </w:r>
      <w:r w:rsidRPr="00E87E2A">
        <w:rPr>
          <w:rFonts w:ascii="Kristen ITC" w:hAnsi="Kristen ITC" w:cs="Times New Roman"/>
          <w:szCs w:val="24"/>
        </w:rPr>
        <w:t>Es un tipo de brazo mecánico, normalmente programable con funciones simuladas a las de un brazo humano; este puede ser la suma total del mecanismo o puede ser parte de un robot más complejo. Las partes de estos manipuladores o brazos son interconectadas a través de articulaciones que permiten tanto un movimiento rotacional (tales como los de un robot articulado, como un movimiento traslacional o desplazamiento lineal. Usado para trabajos de “pick and place” (tomar y colocar), aplicación de impermeabilizantes, operaciones de ensamblado y manipulación de máquinas herramientas. Es un robot que tiene dos articulaciones rotatorias paralelas para proporcionar elasticidad en un plano.</w:t>
      </w:r>
    </w:p>
    <w:p w14:paraId="23245F48" w14:textId="77777777" w:rsidR="00332666" w:rsidRPr="00E87E2A" w:rsidRDefault="00332666" w:rsidP="00332666">
      <w:pPr>
        <w:spacing w:line="360" w:lineRule="auto"/>
        <w:jc w:val="both"/>
        <w:rPr>
          <w:rFonts w:ascii="Kristen ITC" w:hAnsi="Kristen ITC" w:cs="Times New Roman"/>
          <w:szCs w:val="24"/>
        </w:rPr>
      </w:pPr>
      <w:r w:rsidRPr="00E87E2A">
        <w:rPr>
          <w:rFonts w:ascii="Kristen ITC" w:hAnsi="Kristen ITC" w:cs="Times New Roman"/>
          <w:szCs w:val="24"/>
        </w:rPr>
        <w:t>Un robot de coordenadas cartesianas (también llamado robot cartesiano) es un </w:t>
      </w:r>
      <w:hyperlink r:id="rId6" w:tooltip="Robot industrial" w:history="1">
        <w:r w:rsidRPr="00E87E2A">
          <w:rPr>
            <w:rStyle w:val="Hipervnculo"/>
            <w:rFonts w:ascii="Kristen ITC" w:hAnsi="Kristen ITC" w:cs="Times New Roman"/>
            <w:color w:val="auto"/>
            <w:szCs w:val="24"/>
            <w:u w:val="none"/>
          </w:rPr>
          <w:t>robot industrial</w:t>
        </w:r>
      </w:hyperlink>
      <w:r w:rsidRPr="00E87E2A">
        <w:rPr>
          <w:rFonts w:ascii="Kristen ITC" w:hAnsi="Kristen ITC" w:cs="Times New Roman"/>
          <w:szCs w:val="24"/>
        </w:rPr>
        <w:t> cuyos tres ejes principales de control son lineales (se mueven en línea recta en lugar de rotar) y forman </w:t>
      </w:r>
      <w:hyperlink r:id="rId7" w:tooltip="Angulo recto" w:history="1">
        <w:r w:rsidRPr="00E87E2A">
          <w:rPr>
            <w:rStyle w:val="Hipervnculo"/>
            <w:rFonts w:ascii="Kristen ITC" w:hAnsi="Kristen ITC" w:cs="Times New Roman"/>
            <w:color w:val="auto"/>
            <w:szCs w:val="24"/>
            <w:u w:val="none"/>
          </w:rPr>
          <w:t>ángulos rectos</w:t>
        </w:r>
      </w:hyperlink>
      <w:r w:rsidRPr="00E87E2A">
        <w:rPr>
          <w:rFonts w:ascii="Kristen ITC" w:hAnsi="Kristen ITC" w:cs="Times New Roman"/>
          <w:szCs w:val="24"/>
        </w:rPr>
        <w:t> unos respecto de los otros. Además de otras características, esta configuración mecánica simplifica las ecuaciones en el control de los </w:t>
      </w:r>
      <w:hyperlink r:id="rId8" w:tooltip="Brazo robótico" w:history="1">
        <w:r w:rsidRPr="00E87E2A">
          <w:rPr>
            <w:rStyle w:val="Hipervnculo"/>
            <w:rFonts w:ascii="Kristen ITC" w:hAnsi="Kristen ITC" w:cs="Times New Roman"/>
            <w:color w:val="auto"/>
            <w:szCs w:val="24"/>
            <w:u w:val="none"/>
          </w:rPr>
          <w:t>brazos robóticos</w:t>
        </w:r>
      </w:hyperlink>
      <w:r w:rsidRPr="00E87E2A">
        <w:rPr>
          <w:rFonts w:ascii="Kristen ITC" w:hAnsi="Kristen ITC" w:cs="Times New Roman"/>
          <w:szCs w:val="24"/>
        </w:rPr>
        <w:t>. Los robots de </w:t>
      </w:r>
      <w:hyperlink r:id="rId9" w:tooltip="Coordenadas cartesianas" w:history="1">
        <w:r w:rsidRPr="00E87E2A">
          <w:rPr>
            <w:rStyle w:val="Hipervnculo"/>
            <w:rFonts w:ascii="Kristen ITC" w:hAnsi="Kristen ITC" w:cs="Times New Roman"/>
            <w:color w:val="auto"/>
            <w:szCs w:val="24"/>
            <w:u w:val="none"/>
          </w:rPr>
          <w:t>coordenadas cartesianas</w:t>
        </w:r>
      </w:hyperlink>
      <w:r w:rsidRPr="00E87E2A">
        <w:rPr>
          <w:rFonts w:ascii="Kristen ITC" w:hAnsi="Kristen ITC" w:cs="Times New Roman"/>
          <w:szCs w:val="24"/>
        </w:rPr>
        <w:t> con el eje horizontal limitado y apoyado en sus extremos se denominan robots pórtico y normalmente son bastante grandes.</w:t>
      </w:r>
    </w:p>
    <w:p w14:paraId="3445DB74" w14:textId="27268438" w:rsidR="00332666" w:rsidRPr="00E87E2A" w:rsidRDefault="00332666" w:rsidP="004A3FFA">
      <w:pPr>
        <w:spacing w:line="360" w:lineRule="auto"/>
        <w:jc w:val="both"/>
        <w:rPr>
          <w:rFonts w:ascii="Kristen ITC" w:hAnsi="Kristen ITC" w:cs="Times New Roman"/>
          <w:szCs w:val="24"/>
        </w:rPr>
      </w:pPr>
      <w:r w:rsidRPr="00E87E2A">
        <w:rPr>
          <w:rFonts w:ascii="Kristen ITC" w:hAnsi="Kristen ITC" w:cs="Times New Roman"/>
          <w:szCs w:val="24"/>
        </w:rPr>
        <w:lastRenderedPageBreak/>
        <w:t>Una aplicación muy extendida para este tipo de robots es la máquina de </w:t>
      </w:r>
      <w:hyperlink r:id="rId10" w:tooltip="Control numérico" w:history="1">
        <w:r w:rsidRPr="00E87E2A">
          <w:rPr>
            <w:rStyle w:val="Hipervnculo"/>
            <w:rFonts w:ascii="Kristen ITC" w:hAnsi="Kristen ITC" w:cs="Times New Roman"/>
            <w:color w:val="auto"/>
            <w:szCs w:val="24"/>
            <w:u w:val="none"/>
          </w:rPr>
          <w:t>control numérico</w:t>
        </w:r>
      </w:hyperlink>
      <w:r w:rsidRPr="00E87E2A">
        <w:rPr>
          <w:rFonts w:ascii="Kristen ITC" w:hAnsi="Kristen ITC" w:cs="Times New Roman"/>
          <w:szCs w:val="24"/>
        </w:rPr>
        <w:t> (CN). Las aplicaciones más sencillas son las usadas en las máquinas de fresado o dibujo, donde un taladro o pluma se traslada a lo largo de un plano x-y mientras la herramienta sube y baja sobre la superficie para crear un preciso diseño.</w:t>
      </w:r>
    </w:p>
    <w:p w14:paraId="0BAB279F" w14:textId="66C4C832" w:rsidR="00332666" w:rsidRPr="00ED291B" w:rsidRDefault="00332666" w:rsidP="004A3FFA">
      <w:pPr>
        <w:spacing w:line="360" w:lineRule="auto"/>
        <w:jc w:val="both"/>
        <w:rPr>
          <w:rFonts w:ascii="Kristen ITC" w:hAnsi="Kristen ITC" w:cs="Times New Roman"/>
          <w:b/>
          <w:color w:val="002060"/>
          <w:szCs w:val="24"/>
        </w:rPr>
      </w:pPr>
      <w:r w:rsidRPr="00ED291B">
        <w:rPr>
          <w:rFonts w:ascii="Kristen ITC" w:hAnsi="Kristen ITC" w:cs="Times New Roman"/>
          <w:b/>
          <w:color w:val="002060"/>
          <w:szCs w:val="24"/>
        </w:rPr>
        <w:t>Referencia</w:t>
      </w:r>
      <w:r w:rsidR="00ED291B" w:rsidRPr="00ED291B">
        <w:rPr>
          <w:rFonts w:ascii="Kristen ITC" w:hAnsi="Kristen ITC" w:cs="Times New Roman"/>
          <w:b/>
          <w:color w:val="002060"/>
          <w:szCs w:val="24"/>
        </w:rPr>
        <w:t>s:</w:t>
      </w:r>
    </w:p>
    <w:p w14:paraId="4183F952" w14:textId="17F9B213" w:rsidR="00332666" w:rsidRPr="00E87E2A" w:rsidRDefault="00503478" w:rsidP="004A3FFA">
      <w:pPr>
        <w:spacing w:line="360" w:lineRule="auto"/>
        <w:jc w:val="both"/>
        <w:rPr>
          <w:rFonts w:ascii="Kristen ITC" w:hAnsi="Kristen ITC"/>
          <w:sz w:val="20"/>
        </w:rPr>
      </w:pPr>
      <w:hyperlink r:id="rId11" w:history="1">
        <w:r w:rsidR="00332666" w:rsidRPr="00E87E2A">
          <w:rPr>
            <w:rStyle w:val="Hipervnculo"/>
            <w:rFonts w:ascii="Kristen ITC" w:hAnsi="Kristen ITC"/>
            <w:sz w:val="20"/>
          </w:rPr>
          <w:t>https://es.wikipedia.org/wiki/Robot_de_coordenadas_cartesianas</w:t>
        </w:r>
      </w:hyperlink>
    </w:p>
    <w:p w14:paraId="61313FAB" w14:textId="17D954D5" w:rsidR="00332666" w:rsidRPr="00E87E2A" w:rsidRDefault="00503478" w:rsidP="004A3FFA">
      <w:pPr>
        <w:spacing w:line="360" w:lineRule="auto"/>
        <w:jc w:val="both"/>
        <w:rPr>
          <w:rFonts w:ascii="Kristen ITC" w:hAnsi="Kristen ITC" w:cs="Times New Roman"/>
          <w:szCs w:val="24"/>
        </w:rPr>
      </w:pPr>
      <w:hyperlink r:id="rId12" w:history="1">
        <w:r w:rsidR="00332666" w:rsidRPr="00E87E2A">
          <w:rPr>
            <w:rStyle w:val="Hipervnculo"/>
            <w:rFonts w:ascii="Kristen ITC" w:hAnsi="Kristen ITC"/>
            <w:sz w:val="20"/>
          </w:rPr>
          <w:t>https://www.uaeh.edu.mx/docencia/Tesis/icbi/licenciatura/documentos/Robot%20cartesiano%20seguimiento%20de%20trayectorias.pdf</w:t>
        </w:r>
      </w:hyperlink>
    </w:p>
    <w:sectPr w:rsidR="00332666" w:rsidRPr="00E87E2A" w:rsidSect="00E87E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454" w:footer="454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8DB44" w14:textId="77777777" w:rsidR="00C233FB" w:rsidRDefault="00C233FB">
      <w:pPr>
        <w:spacing w:after="0" w:line="240" w:lineRule="auto"/>
      </w:pPr>
      <w:r>
        <w:separator/>
      </w:r>
    </w:p>
  </w:endnote>
  <w:endnote w:type="continuationSeparator" w:id="0">
    <w:p w14:paraId="6324489E" w14:textId="77777777" w:rsidR="00C233FB" w:rsidRDefault="00C2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42D8" w14:textId="77777777" w:rsidR="002757EC" w:rsidRDefault="002757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23B60" w14:textId="0E6894A7" w:rsidR="5102FE4B" w:rsidRPr="0009430C" w:rsidRDefault="5102FE4B" w:rsidP="5102FE4B">
    <w:pPr>
      <w:pStyle w:val="Piedepgina"/>
      <w:jc w:val="right"/>
      <w:rPr>
        <w:rFonts w:ascii="Times New Roman" w:hAnsi="Times New Roman" w:cs="Times New Roman"/>
      </w:rPr>
    </w:pP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PAGE</w:instrText>
    </w:r>
    <w:r w:rsidRPr="0009430C">
      <w:rPr>
        <w:rFonts w:ascii="Times New Roman" w:hAnsi="Times New Roman" w:cs="Times New Roman"/>
      </w:rPr>
      <w:fldChar w:fldCharType="separate"/>
    </w:r>
    <w:r w:rsidR="00503478">
      <w:rPr>
        <w:rFonts w:ascii="Times New Roman" w:hAnsi="Times New Roman" w:cs="Times New Roman"/>
        <w:noProof/>
      </w:rPr>
      <w:t>3</w:t>
    </w:r>
    <w:r w:rsidRPr="0009430C">
      <w:rPr>
        <w:rFonts w:ascii="Times New Roman" w:hAnsi="Times New Roman" w:cs="Times New Roman"/>
      </w:rPr>
      <w:fldChar w:fldCharType="end"/>
    </w:r>
    <w:r w:rsidRPr="0009430C">
      <w:rPr>
        <w:rFonts w:ascii="Times New Roman" w:hAnsi="Times New Roman" w:cs="Times New Roman"/>
      </w:rPr>
      <w:t xml:space="preserve"> de </w:t>
    </w: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NUMPAGES</w:instrText>
    </w:r>
    <w:r w:rsidRPr="0009430C">
      <w:rPr>
        <w:rFonts w:ascii="Times New Roman" w:hAnsi="Times New Roman" w:cs="Times New Roman"/>
      </w:rPr>
      <w:fldChar w:fldCharType="separate"/>
    </w:r>
    <w:r w:rsidR="00503478">
      <w:rPr>
        <w:rFonts w:ascii="Times New Roman" w:hAnsi="Times New Roman" w:cs="Times New Roman"/>
        <w:noProof/>
      </w:rPr>
      <w:t>3</w:t>
    </w:r>
    <w:r w:rsidRPr="0009430C">
      <w:rPr>
        <w:rFonts w:ascii="Times New Roman" w:hAnsi="Times New Roman" w:cs="Times New Roman"/>
      </w:rPr>
      <w:fldChar w:fldCharType="end"/>
    </w:r>
  </w:p>
  <w:p w14:paraId="716D1413" w14:textId="019C259F" w:rsidR="000861C8" w:rsidRPr="0009430C" w:rsidRDefault="00522394">
    <w:pPr>
      <w:pStyle w:val="Piedepgina"/>
    </w:pPr>
    <w:r w:rsidRPr="0009430C">
      <w:rPr>
        <w:rFonts w:ascii="Times New Roman" w:hAnsi="Times New Roman" w:cs="Times New Roman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E3901" w14:textId="77777777" w:rsidR="002757EC" w:rsidRDefault="002757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4CF18" w14:textId="77777777" w:rsidR="00C233FB" w:rsidRDefault="00C233FB">
      <w:pPr>
        <w:spacing w:after="0" w:line="240" w:lineRule="auto"/>
      </w:pPr>
      <w:r>
        <w:separator/>
      </w:r>
    </w:p>
  </w:footnote>
  <w:footnote w:type="continuationSeparator" w:id="0">
    <w:p w14:paraId="1AAA6BD3" w14:textId="77777777" w:rsidR="00C233FB" w:rsidRDefault="00C2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F6363" w14:textId="45A28608" w:rsidR="002757EC" w:rsidRDefault="002757EC">
    <w:pPr>
      <w:pStyle w:val="Encabezado"/>
    </w:pPr>
    <w:r>
      <w:rPr>
        <w:noProof/>
        <w:lang w:eastAsia="es-MX"/>
      </w:rPr>
      <w:pict w14:anchorId="06FCB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6" o:spid="_x0000_s205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CUeq3LKx_400x40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C582E" w14:textId="23869040" w:rsidR="00E87E2A" w:rsidRDefault="002757EC" w:rsidP="5102FE4B">
    <w:pPr>
      <w:pStyle w:val="Encabezado"/>
      <w:rPr>
        <w:rFonts w:ascii="Kristen ITC" w:hAnsi="Kristen ITC" w:cs="Times New Roman"/>
        <w:b/>
        <w:color w:val="FF0000"/>
        <w:sz w:val="20"/>
        <w:szCs w:val="24"/>
      </w:rPr>
    </w:pPr>
    <w:r>
      <w:rPr>
        <w:rFonts w:ascii="Kristen ITC" w:hAnsi="Kristen ITC" w:cs="Times New Roman"/>
        <w:b/>
        <w:noProof/>
        <w:color w:val="FF0000"/>
        <w:sz w:val="20"/>
        <w:szCs w:val="24"/>
        <w:lang w:eastAsia="es-MX"/>
      </w:rPr>
      <w:pict w14:anchorId="7C58B7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7" o:spid="_x0000_s205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CUeq3LKx_400x400" gain="19661f" blacklevel="22938f"/>
        </v:shape>
      </w:pict>
    </w:r>
  </w:p>
  <w:p w14:paraId="0306F322" w14:textId="567E13D9" w:rsidR="000861C8" w:rsidRPr="00E87E2A" w:rsidRDefault="00522394" w:rsidP="5102FE4B">
    <w:pPr>
      <w:pStyle w:val="Encabezado"/>
      <w:rPr>
        <w:rFonts w:ascii="Kristen ITC" w:hAnsi="Kristen ITC" w:cs="Times New Roman"/>
        <w:b/>
        <w:color w:val="002060"/>
        <w:sz w:val="20"/>
        <w:szCs w:val="24"/>
      </w:rPr>
    </w:pPr>
    <w:r w:rsidRPr="00E87E2A">
      <w:rPr>
        <w:rFonts w:ascii="Kristen ITC" w:hAnsi="Kristen ITC" w:cs="Times New Roman"/>
        <w:b/>
        <w:color w:val="FF0000"/>
        <w:sz w:val="20"/>
        <w:szCs w:val="24"/>
      </w:rPr>
      <w:t>UPZMG</w:t>
    </w:r>
    <w:r w:rsidRPr="0009430C">
      <w:rPr>
        <w:rFonts w:ascii="Times New Roman" w:hAnsi="Times New Roman" w:cs="Times New Roman"/>
        <w:sz w:val="20"/>
      </w:rPr>
      <w:tab/>
    </w:r>
    <w:r w:rsidRPr="0009430C">
      <w:rPr>
        <w:rFonts w:ascii="Times New Roman" w:hAnsi="Times New Roman" w:cs="Times New Roman"/>
        <w:sz w:val="20"/>
      </w:rPr>
      <w:tab/>
    </w:r>
    <w:r w:rsidR="00E87E2A">
      <w:rPr>
        <w:rFonts w:ascii="Kristen ITC" w:hAnsi="Kristen ITC" w:cs="Times New Roman"/>
        <w:b/>
        <w:color w:val="002060"/>
        <w:sz w:val="20"/>
      </w:rPr>
      <w:t>Dinámica y Control</w:t>
    </w:r>
    <w:r w:rsidR="002A20E5" w:rsidRPr="00E87E2A">
      <w:rPr>
        <w:rFonts w:ascii="Kristen ITC" w:hAnsi="Kristen ITC" w:cs="Times New Roman"/>
        <w:b/>
        <w:color w:val="002060"/>
        <w:sz w:val="20"/>
      </w:rPr>
      <w:t xml:space="preserve"> de Robot</w:t>
    </w:r>
    <w:r w:rsidR="00CA6E7A" w:rsidRPr="00E87E2A">
      <w:rPr>
        <w:rFonts w:ascii="Kristen ITC" w:hAnsi="Kristen ITC" w:cs="Times New Roman"/>
        <w:b/>
        <w:color w:val="002060"/>
        <w:sz w:val="20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B64A6" w14:textId="59C48C9A" w:rsidR="002757EC" w:rsidRDefault="002757EC">
    <w:pPr>
      <w:pStyle w:val="Encabezado"/>
    </w:pPr>
    <w:r>
      <w:rPr>
        <w:noProof/>
        <w:lang w:eastAsia="es-MX"/>
      </w:rPr>
      <w:pict w14:anchorId="6452D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5" o:spid="_x0000_s204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CUeq3LKx_400x400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2FE4B"/>
    <w:rsid w:val="000861C8"/>
    <w:rsid w:val="0009430C"/>
    <w:rsid w:val="000A6E42"/>
    <w:rsid w:val="001072F1"/>
    <w:rsid w:val="00116E2B"/>
    <w:rsid w:val="001A3A9A"/>
    <w:rsid w:val="002757EC"/>
    <w:rsid w:val="002A20E5"/>
    <w:rsid w:val="003051CA"/>
    <w:rsid w:val="00332666"/>
    <w:rsid w:val="00380A6F"/>
    <w:rsid w:val="003C2E99"/>
    <w:rsid w:val="004A3FFA"/>
    <w:rsid w:val="004F2945"/>
    <w:rsid w:val="004F5DC6"/>
    <w:rsid w:val="00503478"/>
    <w:rsid w:val="00522394"/>
    <w:rsid w:val="0068278D"/>
    <w:rsid w:val="006B4318"/>
    <w:rsid w:val="006D72A9"/>
    <w:rsid w:val="00807EE9"/>
    <w:rsid w:val="0083214C"/>
    <w:rsid w:val="008E44A8"/>
    <w:rsid w:val="0092018C"/>
    <w:rsid w:val="00921838"/>
    <w:rsid w:val="009806CD"/>
    <w:rsid w:val="009B40A5"/>
    <w:rsid w:val="009E1822"/>
    <w:rsid w:val="009F42F6"/>
    <w:rsid w:val="00B772E4"/>
    <w:rsid w:val="00C233FB"/>
    <w:rsid w:val="00CA1AD3"/>
    <w:rsid w:val="00CA6E7A"/>
    <w:rsid w:val="00D53E96"/>
    <w:rsid w:val="00D96FEB"/>
    <w:rsid w:val="00E85228"/>
    <w:rsid w:val="00E87E2A"/>
    <w:rsid w:val="00ED291B"/>
    <w:rsid w:val="00F964F6"/>
    <w:rsid w:val="5102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F3C1AD"/>
  <w15:docId w15:val="{FCD97238-568C-41D2-B452-08EC03A8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2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32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razo_rob%C3%B3tic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Angulo_recto" TargetMode="External"/><Relationship Id="rId12" Type="http://schemas.openxmlformats.org/officeDocument/2006/relationships/hyperlink" Target="https://www.uaeh.edu.mx/docencia/Tesis/icbi/licenciatura/documentos/Robot%20cartesiano%20seguimiento%20de%20trayectorias.pdf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Robot_industrial" TargetMode="External"/><Relationship Id="rId11" Type="http://schemas.openxmlformats.org/officeDocument/2006/relationships/hyperlink" Target="https://es.wikipedia.org/wiki/Robot_de_coordenadas_cartesiana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es.wikipedia.org/wiki/Control_num%C3%A9rico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Coordenadas_cartesianas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Farid Carrillo Ochoa</dc:creator>
  <dc:description/>
  <cp:lastModifiedBy>Ana Yuritzi Hernández Castillo.</cp:lastModifiedBy>
  <cp:revision>30</cp:revision>
  <cp:lastPrinted>2019-05-14T02:19:00Z</cp:lastPrinted>
  <dcterms:created xsi:type="dcterms:W3CDTF">2017-05-16T13:49:00Z</dcterms:created>
  <dcterms:modified xsi:type="dcterms:W3CDTF">2019-05-14T02:19:00Z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