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DD36" w14:textId="77777777" w:rsidR="00EA190F" w:rsidRPr="002F3860" w:rsidRDefault="0023581B" w:rsidP="0023581B">
      <w:pPr>
        <w:jc w:val="center"/>
        <w:rPr>
          <w:b/>
          <w:bCs/>
        </w:rPr>
      </w:pPr>
      <w:r w:rsidRPr="002F3860">
        <w:rPr>
          <w:rFonts w:hint="eastAsia"/>
          <w:b/>
          <w:bCs/>
        </w:rPr>
        <w:t>项目大纲</w:t>
      </w:r>
    </w:p>
    <w:p w14:paraId="15243D28" w14:textId="77777777" w:rsidR="0023581B" w:rsidRPr="002F3860" w:rsidRDefault="0023581B" w:rsidP="0023581B">
      <w:pPr>
        <w:rPr>
          <w:b/>
          <w:bCs/>
        </w:rPr>
      </w:pPr>
      <w:r w:rsidRPr="002F3860">
        <w:rPr>
          <w:rFonts w:hint="eastAsia"/>
          <w:b/>
          <w:bCs/>
        </w:rPr>
        <w:t>数据：</w:t>
      </w:r>
    </w:p>
    <w:p w14:paraId="2A4AE786" w14:textId="77777777" w:rsidR="0023581B" w:rsidRDefault="0023581B" w:rsidP="0023581B">
      <w:r>
        <w:rPr>
          <w:rFonts w:hint="eastAsia"/>
        </w:rPr>
        <w:t>2D-all：</w:t>
      </w:r>
      <w:r>
        <w:t>306</w:t>
      </w:r>
      <w:r>
        <w:rPr>
          <w:rFonts w:hint="eastAsia"/>
        </w:rPr>
        <w:t>例，用于训练模型</w:t>
      </w:r>
    </w:p>
    <w:p w14:paraId="16A0B7CE" w14:textId="77777777" w:rsidR="0023581B" w:rsidRDefault="0023581B" w:rsidP="0023581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-ICC-group</w:t>
      </w:r>
      <w:r>
        <w:t>1</w:t>
      </w:r>
      <w:r>
        <w:rPr>
          <w:rFonts w:hint="eastAsia"/>
        </w:rPr>
        <w:t>：</w:t>
      </w:r>
      <w:r>
        <w:t>25</w:t>
      </w:r>
      <w:r>
        <w:rPr>
          <w:rFonts w:hint="eastAsia"/>
        </w:rPr>
        <w:t>例，用于计算ICC值（从all中相应取出）</w:t>
      </w:r>
    </w:p>
    <w:p w14:paraId="2EB80F30" w14:textId="77777777" w:rsidR="0023581B" w:rsidRDefault="0023581B" w:rsidP="0023581B">
      <w:r>
        <w:t xml:space="preserve">      </w:t>
      </w:r>
      <w:r>
        <w:rPr>
          <w:rFonts w:hint="eastAsia"/>
        </w:rPr>
        <w:t>-group</w:t>
      </w:r>
      <w:r>
        <w:t>2</w:t>
      </w:r>
      <w:r>
        <w:rPr>
          <w:rFonts w:hint="eastAsia"/>
        </w:rPr>
        <w:t>：</w:t>
      </w:r>
      <w:r>
        <w:t>25</w:t>
      </w:r>
      <w:r>
        <w:rPr>
          <w:rFonts w:hint="eastAsia"/>
        </w:rPr>
        <w:t>例，用于计算ICC值</w:t>
      </w:r>
      <w:r w:rsidR="00E12168">
        <w:rPr>
          <w:rFonts w:hint="eastAsia"/>
        </w:rPr>
        <w:t>（医生隔较长时间绘制）</w:t>
      </w:r>
    </w:p>
    <w:p w14:paraId="662B6480" w14:textId="77777777" w:rsidR="0023581B" w:rsidRDefault="0023581B" w:rsidP="0023581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-group</w:t>
      </w:r>
      <w:r>
        <w:t>3</w:t>
      </w:r>
      <w:r>
        <w:rPr>
          <w:rFonts w:hint="eastAsia"/>
        </w:rPr>
        <w:t>：2</w:t>
      </w:r>
      <w:r>
        <w:t>5</w:t>
      </w:r>
      <w:r>
        <w:rPr>
          <w:rFonts w:hint="eastAsia"/>
        </w:rPr>
        <w:t>例，用于计算ICC值</w:t>
      </w:r>
      <w:r w:rsidR="00E12168">
        <w:rPr>
          <w:rFonts w:hint="eastAsia"/>
        </w:rPr>
        <w:t>（医生再隔较短时间绘制）</w:t>
      </w:r>
    </w:p>
    <w:p w14:paraId="29BB67F4" w14:textId="77777777" w:rsidR="0023264C" w:rsidRDefault="0023264C" w:rsidP="0023264C"/>
    <w:p w14:paraId="158FD33C" w14:textId="18DC2C71" w:rsidR="0023264C" w:rsidRDefault="0023264C" w:rsidP="0023264C">
      <w:r>
        <w:t>3</w:t>
      </w:r>
      <w:r>
        <w:rPr>
          <w:rFonts w:hint="eastAsia"/>
        </w:rPr>
        <w:t>D：</w:t>
      </w:r>
      <w:r w:rsidR="00E12168">
        <w:rPr>
          <w:rFonts w:hint="eastAsia"/>
        </w:rPr>
        <w:t>同上</w:t>
      </w:r>
    </w:p>
    <w:p w14:paraId="51FCB0A3" w14:textId="53BAE43D" w:rsidR="002C164D" w:rsidRPr="002C164D" w:rsidRDefault="002C164D" w:rsidP="002C164D">
      <w:pPr>
        <w:rPr>
          <w:color w:val="FF0000"/>
        </w:rPr>
      </w:pPr>
    </w:p>
    <w:p w14:paraId="49A7653C" w14:textId="77777777" w:rsidR="0023264C" w:rsidRDefault="0023264C" w:rsidP="0023581B"/>
    <w:p w14:paraId="35E390BB" w14:textId="77777777" w:rsidR="00444377" w:rsidRPr="002F3860" w:rsidRDefault="00444377" w:rsidP="0023581B">
      <w:pPr>
        <w:rPr>
          <w:b/>
          <w:bCs/>
        </w:rPr>
      </w:pPr>
      <w:r w:rsidRPr="002F3860">
        <w:rPr>
          <w:rFonts w:hint="eastAsia"/>
          <w:b/>
          <w:bCs/>
        </w:rPr>
        <w:t>过程：</w:t>
      </w:r>
    </w:p>
    <w:p w14:paraId="763418EB" w14:textId="1122FF8E" w:rsidR="00FC49EC" w:rsidRPr="002F3860" w:rsidRDefault="00FC49EC" w:rsidP="0023581B">
      <w:pPr>
        <w:rPr>
          <w:b/>
          <w:bCs/>
        </w:rPr>
      </w:pPr>
      <w:r w:rsidRPr="002F3860">
        <w:rPr>
          <w:rFonts w:hint="eastAsia"/>
          <w:b/>
          <w:bCs/>
        </w:rPr>
        <w:t>第一阶段：</w:t>
      </w:r>
      <w:r w:rsidR="0058046F">
        <w:rPr>
          <w:rFonts w:hint="eastAsia"/>
          <w:b/>
          <w:bCs/>
        </w:rPr>
        <w:t>I</w:t>
      </w:r>
      <w:r w:rsidR="0058046F">
        <w:rPr>
          <w:b/>
          <w:bCs/>
        </w:rPr>
        <w:t>CC</w:t>
      </w:r>
      <w:r w:rsidR="0058046F">
        <w:rPr>
          <w:rFonts w:hint="eastAsia"/>
          <w:b/>
          <w:bCs/>
        </w:rPr>
        <w:t>降维</w:t>
      </w:r>
    </w:p>
    <w:p w14:paraId="47ACD80C" w14:textId="77777777"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对2d与3d数据分别提取</w:t>
      </w:r>
      <w:r w:rsidRPr="00E12168">
        <w:t>group1</w:t>
      </w:r>
      <w:r w:rsidRPr="00E12168">
        <w:rPr>
          <w:rFonts w:hint="eastAsia"/>
        </w:rPr>
        <w:t>、</w:t>
      </w:r>
      <w:r w:rsidRPr="00E12168">
        <w:t>group</w:t>
      </w:r>
      <w:r w:rsidRPr="00E12168">
        <w:rPr>
          <w:rFonts w:hint="eastAsia"/>
        </w:rPr>
        <w:t>2、</w:t>
      </w:r>
      <w:r w:rsidRPr="00E12168">
        <w:t>group3</w:t>
      </w:r>
      <w:proofErr w:type="gramStart"/>
      <w:r w:rsidRPr="00E12168">
        <w:rPr>
          <w:rFonts w:hint="eastAsia"/>
        </w:rPr>
        <w:t>各</w:t>
      </w:r>
      <w:proofErr w:type="gramEnd"/>
      <w:r w:rsidRPr="00E12168">
        <w:t>1218</w:t>
      </w:r>
      <w:r w:rsidRPr="00E12168">
        <w:rPr>
          <w:rFonts w:hint="eastAsia"/>
        </w:rPr>
        <w:t>个特征值</w:t>
      </w:r>
    </w:p>
    <w:p w14:paraId="4CE914C2" w14:textId="77777777" w:rsidR="00E12168" w:rsidRPr="00E12168" w:rsidRDefault="00E12168" w:rsidP="00E12168"/>
    <w:p w14:paraId="24CE2C7F" w14:textId="3302A71F" w:rsidR="00E12168" w:rsidRPr="00E12168" w:rsidRDefault="00E12168" w:rsidP="00E12168">
      <w:pPr>
        <w:pStyle w:val="a3"/>
        <w:numPr>
          <w:ilvl w:val="0"/>
          <w:numId w:val="2"/>
        </w:numPr>
        <w:ind w:firstLineChars="0"/>
      </w:pPr>
      <w:r w:rsidRPr="00E12168">
        <w:rPr>
          <w:rFonts w:hint="eastAsia"/>
        </w:rPr>
        <w:t>对2d与3d数据的group</w:t>
      </w:r>
      <w:r w:rsidRPr="00E12168">
        <w:t>1</w:t>
      </w:r>
      <w:r w:rsidRPr="00E12168">
        <w:rPr>
          <w:rFonts w:hint="eastAsia"/>
        </w:rPr>
        <w:t>和group</w:t>
      </w:r>
      <w:r w:rsidRPr="00E12168">
        <w:t>2</w:t>
      </w:r>
      <w:r w:rsidRPr="00E12168">
        <w:rPr>
          <w:rFonts w:hint="eastAsia"/>
        </w:rPr>
        <w:t>、group</w:t>
      </w:r>
      <w:r w:rsidRPr="00E12168">
        <w:t>1</w:t>
      </w:r>
      <w:r w:rsidRPr="00E12168">
        <w:rPr>
          <w:rFonts w:hint="eastAsia"/>
        </w:rPr>
        <w:t>和group</w:t>
      </w:r>
      <w:r w:rsidRPr="00E12168">
        <w:t>3</w:t>
      </w:r>
      <w:r w:rsidRPr="00E12168">
        <w:rPr>
          <w:rFonts w:hint="eastAsia"/>
        </w:rPr>
        <w:t>分别计算ICC</w:t>
      </w:r>
      <w:r w:rsidRPr="00E12168">
        <w:rPr>
          <w:vertAlign w:val="subscript"/>
        </w:rPr>
        <w:t>12</w:t>
      </w:r>
      <w:r w:rsidRPr="00E12168">
        <w:rPr>
          <w:rFonts w:hint="eastAsia"/>
        </w:rPr>
        <w:t>（</w:t>
      </w:r>
      <w:r>
        <w:rPr>
          <w:rFonts w:hint="eastAsia"/>
        </w:rPr>
        <w:t>即</w:t>
      </w:r>
      <w:proofErr w:type="spellStart"/>
      <w:r w:rsidRPr="00E12168">
        <w:rPr>
          <w:rFonts w:hint="eastAsia"/>
        </w:rPr>
        <w:t>I</w:t>
      </w:r>
      <w:r w:rsidRPr="00E12168">
        <w:t>CC_Inter</w:t>
      </w:r>
      <w:proofErr w:type="spellEnd"/>
      <w:r>
        <w:rPr>
          <w:rFonts w:hint="eastAsia"/>
        </w:rPr>
        <w:t>，表示</w:t>
      </w:r>
      <w:r w:rsidR="002C164D" w:rsidRPr="002C164D">
        <w:rPr>
          <w:rFonts w:hint="eastAsia"/>
          <w:color w:val="FF0000"/>
        </w:rPr>
        <w:t>两个医生</w:t>
      </w:r>
      <w:r w:rsidR="002C164D">
        <w:rPr>
          <w:rFonts w:hint="eastAsia"/>
          <w:color w:val="FF0000"/>
        </w:rPr>
        <w:t>对同一组影像数据绘制</w:t>
      </w:r>
      <w:r w:rsidR="002C164D">
        <w:rPr>
          <w:color w:val="FF0000"/>
        </w:rPr>
        <w:t>ROI</w:t>
      </w:r>
      <w:r w:rsidRPr="00E12168">
        <w:rPr>
          <w:rFonts w:hint="eastAsia"/>
        </w:rPr>
        <w:t>）、ICC</w:t>
      </w:r>
      <w:r w:rsidR="008B5124" w:rsidRPr="008B5124">
        <w:rPr>
          <w:rFonts w:hint="eastAsia"/>
          <w:color w:val="FF0000"/>
          <w:vertAlign w:val="subscript"/>
        </w:rPr>
        <w:t>1</w:t>
      </w:r>
      <w:r w:rsidRPr="008B5124">
        <w:rPr>
          <w:color w:val="FF0000"/>
          <w:vertAlign w:val="subscript"/>
        </w:rPr>
        <w:t>3</w:t>
      </w:r>
      <w:r w:rsidRPr="00E12168">
        <w:rPr>
          <w:rFonts w:hint="eastAsia"/>
        </w:rPr>
        <w:t>（</w:t>
      </w:r>
      <w:proofErr w:type="spellStart"/>
      <w:r w:rsidRPr="00E12168">
        <w:rPr>
          <w:rFonts w:hint="eastAsia"/>
        </w:rPr>
        <w:t>I</w:t>
      </w:r>
      <w:r w:rsidRPr="00E12168">
        <w:t>CC_Intra</w:t>
      </w:r>
      <w:proofErr w:type="spellEnd"/>
      <w:r>
        <w:rPr>
          <w:rFonts w:hint="eastAsia"/>
        </w:rPr>
        <w:t>，表示</w:t>
      </w:r>
      <w:r w:rsidR="002C164D" w:rsidRPr="002C164D">
        <w:rPr>
          <w:rFonts w:hint="eastAsia"/>
          <w:color w:val="FF0000"/>
        </w:rPr>
        <w:t>同一个医生间隔2个月后重新对同一组数据绘制R</w:t>
      </w:r>
      <w:r w:rsidR="002C164D" w:rsidRPr="002C164D">
        <w:rPr>
          <w:color w:val="FF0000"/>
        </w:rPr>
        <w:t>OI</w:t>
      </w:r>
      <w:r w:rsidRPr="00E12168">
        <w:rPr>
          <w:rFonts w:hint="eastAsia"/>
        </w:rPr>
        <w:t>），从而筛选得到一些</w:t>
      </w:r>
      <w:r w:rsidR="002C164D">
        <w:rPr>
          <w:rFonts w:hint="eastAsia"/>
        </w:rPr>
        <w:t>可</w:t>
      </w:r>
      <w:r w:rsidRPr="00E12168">
        <w:rPr>
          <w:rFonts w:hint="eastAsia"/>
        </w:rPr>
        <w:t>信度</w:t>
      </w:r>
      <w:r w:rsidR="00667D1B">
        <w:rPr>
          <w:rFonts w:hint="eastAsia"/>
        </w:rPr>
        <w:t>与可重复度</w:t>
      </w:r>
      <w:r w:rsidRPr="00E12168">
        <w:rPr>
          <w:rFonts w:hint="eastAsia"/>
        </w:rPr>
        <w:t>较高的特征</w:t>
      </w:r>
      <w:r w:rsidR="00667D1B">
        <w:rPr>
          <w:rFonts w:hint="eastAsia"/>
        </w:rPr>
        <w:t>，并且</w:t>
      </w:r>
      <w:proofErr w:type="gramStart"/>
      <w:r w:rsidR="00667D1B">
        <w:rPr>
          <w:rFonts w:hint="eastAsia"/>
        </w:rPr>
        <w:t>达到降维的</w:t>
      </w:r>
      <w:proofErr w:type="gramEnd"/>
      <w:r w:rsidR="00667D1B">
        <w:rPr>
          <w:rFonts w:hint="eastAsia"/>
        </w:rPr>
        <w:t>目的</w:t>
      </w:r>
      <w:bookmarkStart w:id="0" w:name="_GoBack"/>
      <w:bookmarkEnd w:id="0"/>
    </w:p>
    <w:p w14:paraId="148DCBB2" w14:textId="107456E9" w:rsidR="00E12168" w:rsidRPr="0058046F" w:rsidRDefault="0058046F" w:rsidP="00E12168">
      <w:pPr>
        <w:rPr>
          <w:b/>
          <w:bCs/>
        </w:rPr>
      </w:pPr>
      <w:r w:rsidRPr="0058046F">
        <w:rPr>
          <w:rFonts w:hint="eastAsia"/>
          <w:b/>
          <w:bCs/>
        </w:rPr>
        <w:t>第二阶段</w:t>
      </w:r>
      <w:r>
        <w:rPr>
          <w:rFonts w:hint="eastAsia"/>
          <w:b/>
          <w:bCs/>
        </w:rPr>
        <w:t xml:space="preserve"> 针对</w:t>
      </w:r>
      <w:r>
        <w:rPr>
          <w:b/>
          <w:bCs/>
        </w:rPr>
        <w:t>ISUP</w:t>
      </w:r>
      <w:r>
        <w:rPr>
          <w:rFonts w:hint="eastAsia"/>
          <w:b/>
          <w:bCs/>
        </w:rPr>
        <w:t>标准，筛选出最佳预测模型</w:t>
      </w:r>
    </w:p>
    <w:p w14:paraId="1ECC310D" w14:textId="2806A677" w:rsidR="00E12168" w:rsidRDefault="00497304" w:rsidP="005804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用I</w:t>
      </w:r>
      <w:r>
        <w:t>CC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的数据</w:t>
      </w:r>
      <w:r w:rsidR="00E12168" w:rsidRPr="00E12168">
        <w:rPr>
          <w:rFonts w:hint="eastAsia"/>
        </w:rPr>
        <w:t>来训练平扫期、动脉期、静脉期的模型</w:t>
      </w:r>
      <w:r w:rsidR="00BE6524">
        <w:rPr>
          <w:rFonts w:hint="eastAsia"/>
        </w:rPr>
        <w:t>（</w:t>
      </w:r>
      <w:proofErr w:type="gramStart"/>
      <w:r w:rsidR="00BE6524">
        <w:rPr>
          <w:rFonts w:hint="eastAsia"/>
        </w:rPr>
        <w:t>以之前</w:t>
      </w:r>
      <w:proofErr w:type="gramEnd"/>
      <w:r w:rsidR="00BE6524">
        <w:rPr>
          <w:rFonts w:hint="eastAsia"/>
        </w:rPr>
        <w:t>实验结果而言，随机森林模型最优）</w:t>
      </w:r>
    </w:p>
    <w:p w14:paraId="500F4AE0" w14:textId="77777777" w:rsidR="00AD4C42" w:rsidRPr="00E12168" w:rsidRDefault="00AD4C42" w:rsidP="00AD4C42"/>
    <w:p w14:paraId="3879A351" w14:textId="75D4C504" w:rsidR="0071361A" w:rsidRPr="00497304" w:rsidRDefault="00AD4C42" w:rsidP="00497304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E12168">
        <w:rPr>
          <w:rFonts w:hint="eastAsia"/>
        </w:rPr>
        <w:t>将三个模型输出的概率进行逻辑回归</w:t>
      </w:r>
      <w:r w:rsidR="0021357E">
        <w:rPr>
          <w:rFonts w:hint="eastAsia"/>
        </w:rPr>
        <w:t>，并且得到联合模型，</w:t>
      </w:r>
      <w:r w:rsidRPr="00497304">
        <w:rPr>
          <w:rFonts w:hint="eastAsia"/>
          <w:color w:val="FF0000"/>
        </w:rPr>
        <w:t>并</w:t>
      </w:r>
      <w:r w:rsidR="00477D85" w:rsidRPr="00497304">
        <w:rPr>
          <w:rFonts w:hint="eastAsia"/>
          <w:color w:val="FF0000"/>
        </w:rPr>
        <w:t>采用R</w:t>
      </w:r>
      <w:r w:rsidR="00477D85" w:rsidRPr="00497304">
        <w:rPr>
          <w:color w:val="FF0000"/>
        </w:rPr>
        <w:t>OC</w:t>
      </w:r>
      <w:r w:rsidR="00477D85" w:rsidRPr="00497304">
        <w:rPr>
          <w:rFonts w:hint="eastAsia"/>
          <w:color w:val="FF0000"/>
        </w:rPr>
        <w:t>分析比较各模型之间的预测价值</w:t>
      </w:r>
      <w:r w:rsidR="00FF59B8" w:rsidRPr="00497304">
        <w:rPr>
          <w:rFonts w:hint="eastAsia"/>
          <w:color w:val="FF0000"/>
        </w:rPr>
        <w:t>（即测试集的A</w:t>
      </w:r>
      <w:r w:rsidR="00FF59B8" w:rsidRPr="00497304">
        <w:rPr>
          <w:color w:val="FF0000"/>
        </w:rPr>
        <w:t>UC</w:t>
      </w:r>
      <w:r w:rsidR="00FF59B8" w:rsidRPr="00497304">
        <w:rPr>
          <w:rFonts w:hint="eastAsia"/>
          <w:color w:val="FF0000"/>
        </w:rPr>
        <w:t>值）</w:t>
      </w:r>
    </w:p>
    <w:p w14:paraId="67B1EEBF" w14:textId="77777777" w:rsidR="00497304" w:rsidRPr="00497304" w:rsidRDefault="00497304" w:rsidP="00497304">
      <w:pPr>
        <w:pStyle w:val="a3"/>
        <w:rPr>
          <w:b/>
          <w:bCs/>
        </w:rPr>
      </w:pPr>
    </w:p>
    <w:p w14:paraId="6267C332" w14:textId="11B32830" w:rsidR="0058046F" w:rsidRPr="00497304" w:rsidRDefault="00497304" w:rsidP="00497304">
      <w:pPr>
        <w:pStyle w:val="a3"/>
        <w:numPr>
          <w:ilvl w:val="0"/>
          <w:numId w:val="5"/>
        </w:numPr>
        <w:ind w:firstLineChars="0"/>
        <w:rPr>
          <w:b/>
          <w:bCs/>
          <w:color w:val="C00000"/>
        </w:rPr>
      </w:pPr>
      <w:r w:rsidRPr="00497304">
        <w:rPr>
          <w:rFonts w:hint="eastAsia"/>
          <w:b/>
          <w:bCs/>
          <w:color w:val="C00000"/>
        </w:rPr>
        <w:t>分别得到2</w:t>
      </w:r>
      <w:r w:rsidRPr="00497304">
        <w:rPr>
          <w:b/>
          <w:bCs/>
          <w:color w:val="C00000"/>
        </w:rPr>
        <w:t>D</w:t>
      </w:r>
      <w:r w:rsidRPr="00497304">
        <w:rPr>
          <w:rFonts w:hint="eastAsia"/>
          <w:b/>
          <w:bCs/>
          <w:color w:val="C00000"/>
        </w:rPr>
        <w:t>和3</w:t>
      </w:r>
      <w:r w:rsidRPr="00497304">
        <w:rPr>
          <w:b/>
          <w:bCs/>
          <w:color w:val="C00000"/>
        </w:rPr>
        <w:t>D</w:t>
      </w:r>
      <w:r w:rsidRPr="00497304">
        <w:rPr>
          <w:rFonts w:hint="eastAsia"/>
          <w:b/>
          <w:bCs/>
          <w:color w:val="C00000"/>
        </w:rPr>
        <w:t>的最佳模型，并对二者进行比较。</w:t>
      </w:r>
    </w:p>
    <w:p w14:paraId="2D7B3B03" w14:textId="77777777" w:rsidR="0071361A" w:rsidRPr="00497304" w:rsidRDefault="0071361A" w:rsidP="0071361A">
      <w:pPr>
        <w:pStyle w:val="a3"/>
        <w:rPr>
          <w:b/>
          <w:bCs/>
          <w:color w:val="C00000"/>
        </w:rPr>
      </w:pPr>
    </w:p>
    <w:p w14:paraId="4C5B3724" w14:textId="4D47E7FE" w:rsidR="002C164D" w:rsidRPr="00497304" w:rsidRDefault="00FC49EC" w:rsidP="0071361A">
      <w:pPr>
        <w:rPr>
          <w:b/>
          <w:bCs/>
          <w:color w:val="C00000"/>
        </w:rPr>
      </w:pPr>
      <w:r w:rsidRPr="00497304">
        <w:rPr>
          <w:rFonts w:hint="eastAsia"/>
          <w:b/>
          <w:bCs/>
          <w:color w:val="C00000"/>
        </w:rPr>
        <w:t>第</w:t>
      </w:r>
      <w:r w:rsidR="00497304" w:rsidRPr="00497304">
        <w:rPr>
          <w:rFonts w:hint="eastAsia"/>
          <w:b/>
          <w:bCs/>
          <w:color w:val="C00000"/>
        </w:rPr>
        <w:t>三</w:t>
      </w:r>
      <w:r w:rsidRPr="00497304">
        <w:rPr>
          <w:rFonts w:hint="eastAsia"/>
          <w:b/>
          <w:bCs/>
          <w:color w:val="C00000"/>
        </w:rPr>
        <w:t>阶段：</w:t>
      </w:r>
      <w:r w:rsidR="0058046F" w:rsidRPr="00497304">
        <w:rPr>
          <w:rFonts w:hint="eastAsia"/>
          <w:b/>
          <w:bCs/>
          <w:color w:val="C00000"/>
        </w:rPr>
        <w:t>针对</w:t>
      </w:r>
      <w:proofErr w:type="spellStart"/>
      <w:r w:rsidR="00497304" w:rsidRPr="00497304">
        <w:rPr>
          <w:b/>
          <w:bCs/>
          <w:color w:val="C00000"/>
        </w:rPr>
        <w:t>H</w:t>
      </w:r>
      <w:r w:rsidR="00497304" w:rsidRPr="00497304">
        <w:rPr>
          <w:rFonts w:hint="eastAsia"/>
          <w:b/>
          <w:bCs/>
          <w:color w:val="C00000"/>
        </w:rPr>
        <w:t>ufurman</w:t>
      </w:r>
      <w:proofErr w:type="spellEnd"/>
      <w:r w:rsidR="0058046F" w:rsidRPr="00497304">
        <w:rPr>
          <w:rFonts w:hint="eastAsia"/>
          <w:b/>
          <w:bCs/>
          <w:color w:val="C00000"/>
        </w:rPr>
        <w:t>标准，筛选出最佳预测模型</w:t>
      </w:r>
    </w:p>
    <w:p w14:paraId="5A376935" w14:textId="7DFE7FB4" w:rsidR="0058046F" w:rsidRPr="00497304" w:rsidRDefault="00497304" w:rsidP="00497304">
      <w:pPr>
        <w:pStyle w:val="a3"/>
        <w:numPr>
          <w:ilvl w:val="0"/>
          <w:numId w:val="6"/>
        </w:numPr>
        <w:ind w:firstLineChars="0"/>
        <w:rPr>
          <w:color w:val="C00000"/>
        </w:rPr>
      </w:pPr>
      <w:r w:rsidRPr="00497304">
        <w:rPr>
          <w:rFonts w:hint="eastAsia"/>
          <w:color w:val="C00000"/>
        </w:rPr>
        <w:t>方法同第二阶段。</w:t>
      </w:r>
    </w:p>
    <w:p w14:paraId="5F6E6F1C" w14:textId="77777777" w:rsidR="00497304" w:rsidRPr="00497304" w:rsidRDefault="00497304" w:rsidP="00497304">
      <w:pPr>
        <w:rPr>
          <w:b/>
          <w:bCs/>
          <w:color w:val="C00000"/>
        </w:rPr>
      </w:pPr>
    </w:p>
    <w:p w14:paraId="6BBBF9C2" w14:textId="3A145AD8" w:rsidR="00497304" w:rsidRPr="00497304" w:rsidRDefault="00497304" w:rsidP="00497304">
      <w:pPr>
        <w:rPr>
          <w:b/>
          <w:bCs/>
          <w:color w:val="C00000"/>
        </w:rPr>
      </w:pPr>
      <w:r w:rsidRPr="00497304">
        <w:rPr>
          <w:rFonts w:hint="eastAsia"/>
          <w:b/>
          <w:bCs/>
          <w:color w:val="C00000"/>
        </w:rPr>
        <w:t>第四阶段：重组I</w:t>
      </w:r>
      <w:r w:rsidRPr="00497304">
        <w:rPr>
          <w:b/>
          <w:bCs/>
          <w:color w:val="C00000"/>
        </w:rPr>
        <w:t>SUP</w:t>
      </w:r>
      <w:r w:rsidRPr="00497304">
        <w:rPr>
          <w:rFonts w:hint="eastAsia"/>
          <w:b/>
          <w:bCs/>
          <w:color w:val="C00000"/>
        </w:rPr>
        <w:t>数据，计算深度学习模型，并与组学模型比较</w:t>
      </w:r>
    </w:p>
    <w:p w14:paraId="39EDDDDF" w14:textId="75657FD6" w:rsidR="00497304" w:rsidRPr="00497304" w:rsidRDefault="00497304" w:rsidP="00497304">
      <w:pPr>
        <w:rPr>
          <w:b/>
          <w:bCs/>
          <w:color w:val="C00000"/>
        </w:rPr>
      </w:pPr>
    </w:p>
    <w:p w14:paraId="51E62E0D" w14:textId="688662CF" w:rsidR="00497304" w:rsidRPr="00497304" w:rsidRDefault="00497304" w:rsidP="00497304">
      <w:pPr>
        <w:rPr>
          <w:b/>
          <w:bCs/>
          <w:color w:val="C00000"/>
        </w:rPr>
      </w:pPr>
      <w:r w:rsidRPr="00497304">
        <w:rPr>
          <w:rFonts w:hint="eastAsia"/>
          <w:b/>
          <w:bCs/>
          <w:color w:val="C00000"/>
        </w:rPr>
        <w:t>第五阶段，肾脏肿瘤的自动分割展望</w:t>
      </w:r>
    </w:p>
    <w:p w14:paraId="4B2E8F78" w14:textId="77777777" w:rsidR="00497304" w:rsidRPr="00497304" w:rsidRDefault="00497304" w:rsidP="00497304">
      <w:pPr>
        <w:rPr>
          <w:color w:val="FF0000"/>
        </w:rPr>
      </w:pPr>
    </w:p>
    <w:p w14:paraId="0A501570" w14:textId="77777777" w:rsidR="0071361A" w:rsidRPr="0071361A" w:rsidRDefault="0071361A" w:rsidP="00FC49EC">
      <w:pPr>
        <w:rPr>
          <w:color w:val="FF0000"/>
        </w:rPr>
      </w:pPr>
    </w:p>
    <w:p w14:paraId="3FC94310" w14:textId="77777777" w:rsidR="00FF59B8" w:rsidRPr="00FF59B8" w:rsidRDefault="00FF59B8" w:rsidP="00FC49EC">
      <w:pPr>
        <w:rPr>
          <w:color w:val="FF0000"/>
        </w:rPr>
      </w:pPr>
    </w:p>
    <w:sectPr w:rsidR="00FF59B8" w:rsidRPr="00FF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D67D5"/>
    <w:multiLevelType w:val="hybridMultilevel"/>
    <w:tmpl w:val="DE503BEE"/>
    <w:lvl w:ilvl="0" w:tplc="0D2E0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4039E"/>
    <w:multiLevelType w:val="hybridMultilevel"/>
    <w:tmpl w:val="2546530C"/>
    <w:lvl w:ilvl="0" w:tplc="81228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B33CD"/>
    <w:multiLevelType w:val="hybridMultilevel"/>
    <w:tmpl w:val="46881E2C"/>
    <w:lvl w:ilvl="0" w:tplc="81D67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80229"/>
    <w:multiLevelType w:val="hybridMultilevel"/>
    <w:tmpl w:val="0982228A"/>
    <w:lvl w:ilvl="0" w:tplc="1DE65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CC1F03"/>
    <w:multiLevelType w:val="hybridMultilevel"/>
    <w:tmpl w:val="831E8084"/>
    <w:lvl w:ilvl="0" w:tplc="BE566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A2365B"/>
    <w:multiLevelType w:val="hybridMultilevel"/>
    <w:tmpl w:val="254E6BFA"/>
    <w:lvl w:ilvl="0" w:tplc="4546D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B"/>
    <w:rsid w:val="0021357E"/>
    <w:rsid w:val="0023264C"/>
    <w:rsid w:val="0023581B"/>
    <w:rsid w:val="002C164D"/>
    <w:rsid w:val="002F3860"/>
    <w:rsid w:val="00377CEB"/>
    <w:rsid w:val="00444377"/>
    <w:rsid w:val="00477D85"/>
    <w:rsid w:val="00497304"/>
    <w:rsid w:val="00513306"/>
    <w:rsid w:val="0058046F"/>
    <w:rsid w:val="00667D1B"/>
    <w:rsid w:val="0071361A"/>
    <w:rsid w:val="008B5124"/>
    <w:rsid w:val="009C2157"/>
    <w:rsid w:val="00AD4C42"/>
    <w:rsid w:val="00BE6524"/>
    <w:rsid w:val="00E12168"/>
    <w:rsid w:val="00FC49EC"/>
    <w:rsid w:val="00F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27DA"/>
  <w15:chartTrackingRefBased/>
  <w15:docId w15:val="{6DF74A64-7B9B-4BC9-BD3D-10A1C8E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3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Happy</cp:lastModifiedBy>
  <cp:revision>3</cp:revision>
  <dcterms:created xsi:type="dcterms:W3CDTF">2019-09-10T12:38:00Z</dcterms:created>
  <dcterms:modified xsi:type="dcterms:W3CDTF">2019-09-10T13:07:00Z</dcterms:modified>
</cp:coreProperties>
</file>