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90F" w:rsidRPr="002F3860" w:rsidRDefault="0023581B" w:rsidP="0023581B">
      <w:pPr>
        <w:jc w:val="center"/>
        <w:rPr>
          <w:b/>
          <w:bCs/>
        </w:rPr>
      </w:pPr>
      <w:r w:rsidRPr="002F3860">
        <w:rPr>
          <w:rFonts w:hint="eastAsia"/>
          <w:b/>
          <w:bCs/>
        </w:rPr>
        <w:t>项目大纲</w:t>
      </w:r>
    </w:p>
    <w:p w:rsidR="0023581B" w:rsidRPr="002F3860" w:rsidRDefault="0023581B" w:rsidP="0023581B">
      <w:pPr>
        <w:rPr>
          <w:b/>
          <w:bCs/>
        </w:rPr>
      </w:pPr>
      <w:r w:rsidRPr="002F3860">
        <w:rPr>
          <w:rFonts w:hint="eastAsia"/>
          <w:b/>
          <w:bCs/>
        </w:rPr>
        <w:t>数据：</w:t>
      </w:r>
    </w:p>
    <w:p w:rsidR="0023581B" w:rsidRDefault="0023581B" w:rsidP="0023581B">
      <w:r>
        <w:rPr>
          <w:rFonts w:hint="eastAsia"/>
        </w:rPr>
        <w:t>2D-all：</w:t>
      </w:r>
      <w:r>
        <w:t>306</w:t>
      </w:r>
      <w:r>
        <w:rPr>
          <w:rFonts w:hint="eastAsia"/>
        </w:rPr>
        <w:t>例，用于训练模型</w:t>
      </w:r>
    </w:p>
    <w:p w:rsidR="0023581B" w:rsidRDefault="0023581B" w:rsidP="0023581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-ICC-group</w:t>
      </w:r>
      <w:r>
        <w:t>1</w:t>
      </w:r>
      <w:r>
        <w:rPr>
          <w:rFonts w:hint="eastAsia"/>
        </w:rPr>
        <w:t>：</w:t>
      </w:r>
      <w:r>
        <w:t>25</w:t>
      </w:r>
      <w:r>
        <w:rPr>
          <w:rFonts w:hint="eastAsia"/>
        </w:rPr>
        <w:t>例，用于计算ICC值（从all中相应取出）</w:t>
      </w:r>
    </w:p>
    <w:p w:rsidR="0023581B" w:rsidRDefault="0023581B" w:rsidP="0023581B">
      <w:r>
        <w:t xml:space="preserve">      </w:t>
      </w:r>
      <w:r>
        <w:rPr>
          <w:rFonts w:hint="eastAsia"/>
        </w:rPr>
        <w:t>-group</w:t>
      </w:r>
      <w:r>
        <w:t>2</w:t>
      </w:r>
      <w:r>
        <w:rPr>
          <w:rFonts w:hint="eastAsia"/>
        </w:rPr>
        <w:t>：</w:t>
      </w:r>
      <w:r>
        <w:t>25</w:t>
      </w:r>
      <w:r>
        <w:rPr>
          <w:rFonts w:hint="eastAsia"/>
        </w:rPr>
        <w:t>例，</w:t>
      </w:r>
      <w:r>
        <w:rPr>
          <w:rFonts w:hint="eastAsia"/>
        </w:rPr>
        <w:t>用于计算ICC值</w:t>
      </w:r>
      <w:r w:rsidR="00E12168">
        <w:rPr>
          <w:rFonts w:hint="eastAsia"/>
        </w:rPr>
        <w:t>（医生隔较长时间绘制）</w:t>
      </w:r>
    </w:p>
    <w:p w:rsidR="0023581B" w:rsidRDefault="0023581B" w:rsidP="0023581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-group</w:t>
      </w:r>
      <w:r>
        <w:t>3</w:t>
      </w:r>
      <w:r>
        <w:rPr>
          <w:rFonts w:hint="eastAsia"/>
        </w:rPr>
        <w:t>：2</w:t>
      </w:r>
      <w:r>
        <w:t>5</w:t>
      </w:r>
      <w:r>
        <w:rPr>
          <w:rFonts w:hint="eastAsia"/>
        </w:rPr>
        <w:t>例，用于计算ICC值</w:t>
      </w:r>
      <w:r w:rsidR="00E12168">
        <w:rPr>
          <w:rFonts w:hint="eastAsia"/>
        </w:rPr>
        <w:t>（医生</w:t>
      </w:r>
      <w:r w:rsidR="00E12168">
        <w:rPr>
          <w:rFonts w:hint="eastAsia"/>
        </w:rPr>
        <w:t>再</w:t>
      </w:r>
      <w:r w:rsidR="00E12168">
        <w:rPr>
          <w:rFonts w:hint="eastAsia"/>
        </w:rPr>
        <w:t>隔较</w:t>
      </w:r>
      <w:r w:rsidR="00E12168">
        <w:rPr>
          <w:rFonts w:hint="eastAsia"/>
        </w:rPr>
        <w:t>短</w:t>
      </w:r>
      <w:r w:rsidR="00E12168">
        <w:rPr>
          <w:rFonts w:hint="eastAsia"/>
        </w:rPr>
        <w:t>时间绘制）</w:t>
      </w:r>
    </w:p>
    <w:p w:rsidR="0023264C" w:rsidRDefault="0023264C" w:rsidP="0023264C"/>
    <w:p w:rsidR="0023264C" w:rsidRDefault="0023264C" w:rsidP="0023264C">
      <w:r>
        <w:t>3</w:t>
      </w:r>
      <w:r>
        <w:rPr>
          <w:rFonts w:hint="eastAsia"/>
        </w:rPr>
        <w:t>D：</w:t>
      </w:r>
      <w:r w:rsidR="00E12168">
        <w:rPr>
          <w:rFonts w:hint="eastAsia"/>
        </w:rPr>
        <w:t>同上</w:t>
      </w:r>
    </w:p>
    <w:p w:rsidR="0023264C" w:rsidRDefault="0023264C" w:rsidP="0023581B"/>
    <w:p w:rsidR="00444377" w:rsidRPr="002F3860" w:rsidRDefault="00444377" w:rsidP="0023581B">
      <w:pPr>
        <w:rPr>
          <w:b/>
          <w:bCs/>
        </w:rPr>
      </w:pPr>
      <w:r w:rsidRPr="002F3860">
        <w:rPr>
          <w:rFonts w:hint="eastAsia"/>
          <w:b/>
          <w:bCs/>
        </w:rPr>
        <w:t>过程：</w:t>
      </w:r>
      <w:bookmarkStart w:id="0" w:name="_GoBack"/>
      <w:bookmarkEnd w:id="0"/>
    </w:p>
    <w:p w:rsidR="00FC49EC" w:rsidRPr="002F3860" w:rsidRDefault="00FC49EC" w:rsidP="0023581B">
      <w:pPr>
        <w:rPr>
          <w:rFonts w:hint="eastAsia"/>
          <w:b/>
          <w:bCs/>
        </w:rPr>
      </w:pPr>
      <w:r w:rsidRPr="002F3860">
        <w:rPr>
          <w:rFonts w:hint="eastAsia"/>
          <w:b/>
          <w:bCs/>
        </w:rPr>
        <w:t>第一阶段：</w:t>
      </w:r>
    </w:p>
    <w:p w:rsidR="00E12168" w:rsidRPr="00E12168" w:rsidRDefault="00E12168" w:rsidP="00E12168">
      <w:pPr>
        <w:pStyle w:val="a3"/>
        <w:numPr>
          <w:ilvl w:val="0"/>
          <w:numId w:val="2"/>
        </w:numPr>
        <w:ind w:firstLineChars="0"/>
      </w:pPr>
      <w:r w:rsidRPr="00E12168">
        <w:rPr>
          <w:rFonts w:hint="eastAsia"/>
        </w:rPr>
        <w:t>对2d与3d数据分别提取</w:t>
      </w:r>
      <w:r w:rsidRPr="00E12168">
        <w:t>group1</w:t>
      </w:r>
      <w:r w:rsidRPr="00E12168">
        <w:rPr>
          <w:rFonts w:hint="eastAsia"/>
        </w:rPr>
        <w:t>、</w:t>
      </w:r>
      <w:r w:rsidRPr="00E12168">
        <w:t>group</w:t>
      </w:r>
      <w:r w:rsidRPr="00E12168">
        <w:rPr>
          <w:rFonts w:hint="eastAsia"/>
        </w:rPr>
        <w:t>2、</w:t>
      </w:r>
      <w:r w:rsidRPr="00E12168">
        <w:t>group3</w:t>
      </w:r>
      <w:proofErr w:type="gramStart"/>
      <w:r w:rsidRPr="00E12168">
        <w:rPr>
          <w:rFonts w:hint="eastAsia"/>
        </w:rPr>
        <w:t>各</w:t>
      </w:r>
      <w:proofErr w:type="gramEnd"/>
      <w:r w:rsidRPr="00E12168">
        <w:t>1218</w:t>
      </w:r>
      <w:r w:rsidRPr="00E12168">
        <w:rPr>
          <w:rFonts w:hint="eastAsia"/>
        </w:rPr>
        <w:t>个特征值</w:t>
      </w:r>
    </w:p>
    <w:p w:rsidR="00E12168" w:rsidRPr="00E12168" w:rsidRDefault="00E12168" w:rsidP="00E12168"/>
    <w:p w:rsidR="00E12168" w:rsidRPr="00E12168" w:rsidRDefault="00E12168" w:rsidP="00E12168">
      <w:pPr>
        <w:pStyle w:val="a3"/>
        <w:numPr>
          <w:ilvl w:val="0"/>
          <w:numId w:val="2"/>
        </w:numPr>
        <w:ind w:firstLineChars="0"/>
      </w:pPr>
      <w:r w:rsidRPr="00E12168">
        <w:rPr>
          <w:rFonts w:hint="eastAsia"/>
        </w:rPr>
        <w:t>对2d与3d数据的group</w:t>
      </w:r>
      <w:r w:rsidRPr="00E12168">
        <w:t>1</w:t>
      </w:r>
      <w:r w:rsidRPr="00E12168">
        <w:rPr>
          <w:rFonts w:hint="eastAsia"/>
        </w:rPr>
        <w:t>和group</w:t>
      </w:r>
      <w:r w:rsidRPr="00E12168">
        <w:t>2</w:t>
      </w:r>
      <w:r w:rsidRPr="00E12168">
        <w:rPr>
          <w:rFonts w:hint="eastAsia"/>
        </w:rPr>
        <w:t>、group</w:t>
      </w:r>
      <w:r w:rsidRPr="00E12168">
        <w:t>1</w:t>
      </w:r>
      <w:r w:rsidRPr="00E12168">
        <w:rPr>
          <w:rFonts w:hint="eastAsia"/>
        </w:rPr>
        <w:t>和group</w:t>
      </w:r>
      <w:r w:rsidRPr="00E12168">
        <w:t>3</w:t>
      </w:r>
      <w:r w:rsidRPr="00E12168">
        <w:rPr>
          <w:rFonts w:hint="eastAsia"/>
        </w:rPr>
        <w:t>分别计算ICC</w:t>
      </w:r>
      <w:r w:rsidRPr="00E12168">
        <w:rPr>
          <w:vertAlign w:val="subscript"/>
        </w:rPr>
        <w:t>12</w:t>
      </w:r>
      <w:r w:rsidRPr="00E12168">
        <w:rPr>
          <w:rFonts w:hint="eastAsia"/>
        </w:rPr>
        <w:t>（</w:t>
      </w:r>
      <w:r>
        <w:rPr>
          <w:rFonts w:hint="eastAsia"/>
        </w:rPr>
        <w:t>即</w:t>
      </w:r>
      <w:proofErr w:type="spellStart"/>
      <w:r w:rsidRPr="00E12168">
        <w:rPr>
          <w:rFonts w:hint="eastAsia"/>
        </w:rPr>
        <w:t>I</w:t>
      </w:r>
      <w:r w:rsidRPr="00E12168">
        <w:t>CC_Inter</w:t>
      </w:r>
      <w:proofErr w:type="spellEnd"/>
      <w:r>
        <w:rPr>
          <w:rFonts w:hint="eastAsia"/>
        </w:rPr>
        <w:t>，表示相隔较长时间两组数据的ROI比较</w:t>
      </w:r>
      <w:r w:rsidRPr="00E12168">
        <w:rPr>
          <w:rFonts w:hint="eastAsia"/>
        </w:rPr>
        <w:t>）、ICC</w:t>
      </w:r>
      <w:r w:rsidRPr="00E12168">
        <w:rPr>
          <w:vertAlign w:val="subscript"/>
        </w:rPr>
        <w:t>23</w:t>
      </w:r>
      <w:r w:rsidRPr="00E12168">
        <w:rPr>
          <w:rFonts w:hint="eastAsia"/>
        </w:rPr>
        <w:t>（</w:t>
      </w:r>
      <w:proofErr w:type="spellStart"/>
      <w:r w:rsidRPr="00E12168">
        <w:rPr>
          <w:rFonts w:hint="eastAsia"/>
        </w:rPr>
        <w:t>I</w:t>
      </w:r>
      <w:r w:rsidRPr="00E12168">
        <w:t>CC_Intra</w:t>
      </w:r>
      <w:proofErr w:type="spellEnd"/>
      <w:r>
        <w:rPr>
          <w:rFonts w:hint="eastAsia"/>
        </w:rPr>
        <w:t>，</w:t>
      </w:r>
      <w:r>
        <w:rPr>
          <w:rFonts w:hint="eastAsia"/>
        </w:rPr>
        <w:t>表示相隔较</w:t>
      </w:r>
      <w:r>
        <w:rPr>
          <w:rFonts w:hint="eastAsia"/>
        </w:rPr>
        <w:t>短</w:t>
      </w:r>
      <w:r>
        <w:rPr>
          <w:rFonts w:hint="eastAsia"/>
        </w:rPr>
        <w:t>时间两组数据的ROI比较</w:t>
      </w:r>
      <w:r w:rsidRPr="00E12168">
        <w:rPr>
          <w:rFonts w:hint="eastAsia"/>
        </w:rPr>
        <w:t>），从而筛选得到一些信度</w:t>
      </w:r>
      <w:r w:rsidR="00667D1B">
        <w:rPr>
          <w:rFonts w:hint="eastAsia"/>
        </w:rPr>
        <w:t>与可重复度</w:t>
      </w:r>
      <w:r w:rsidRPr="00E12168">
        <w:rPr>
          <w:rFonts w:hint="eastAsia"/>
        </w:rPr>
        <w:t>较高的特征</w:t>
      </w:r>
      <w:r w:rsidR="00667D1B">
        <w:rPr>
          <w:rFonts w:hint="eastAsia"/>
        </w:rPr>
        <w:t>，并且</w:t>
      </w:r>
      <w:proofErr w:type="gramStart"/>
      <w:r w:rsidR="00667D1B">
        <w:rPr>
          <w:rFonts w:hint="eastAsia"/>
        </w:rPr>
        <w:t>达到降维的</w:t>
      </w:r>
      <w:proofErr w:type="gramEnd"/>
      <w:r w:rsidR="00667D1B">
        <w:rPr>
          <w:rFonts w:hint="eastAsia"/>
        </w:rPr>
        <w:t>目的</w:t>
      </w:r>
    </w:p>
    <w:p w:rsidR="00E12168" w:rsidRPr="00E12168" w:rsidRDefault="00E12168" w:rsidP="00E12168"/>
    <w:p w:rsidR="00E12168" w:rsidRPr="00E12168" w:rsidRDefault="00E12168" w:rsidP="00E12168">
      <w:pPr>
        <w:pStyle w:val="a3"/>
        <w:numPr>
          <w:ilvl w:val="0"/>
          <w:numId w:val="2"/>
        </w:numPr>
        <w:ind w:firstLineChars="0"/>
      </w:pPr>
      <w:r w:rsidRPr="00E12168">
        <w:rPr>
          <w:rFonts w:hint="eastAsia"/>
        </w:rPr>
        <w:t>使用这些特征来训练平扫期、动脉期、静脉期的模型</w:t>
      </w:r>
      <w:r w:rsidR="00BE6524">
        <w:rPr>
          <w:rFonts w:hint="eastAsia"/>
        </w:rPr>
        <w:t>（</w:t>
      </w:r>
      <w:proofErr w:type="gramStart"/>
      <w:r w:rsidR="00BE6524">
        <w:rPr>
          <w:rFonts w:hint="eastAsia"/>
        </w:rPr>
        <w:t>以之前</w:t>
      </w:r>
      <w:proofErr w:type="gramEnd"/>
      <w:r w:rsidR="00BE6524">
        <w:rPr>
          <w:rFonts w:hint="eastAsia"/>
        </w:rPr>
        <w:t>实验结果而言，随机森林模型最优）</w:t>
      </w:r>
    </w:p>
    <w:p w:rsidR="00E12168" w:rsidRPr="00E12168" w:rsidRDefault="00E12168" w:rsidP="00E12168"/>
    <w:p w:rsidR="00E12168" w:rsidRPr="00E12168" w:rsidRDefault="00E12168" w:rsidP="00E12168">
      <w:pPr>
        <w:pStyle w:val="a3"/>
        <w:numPr>
          <w:ilvl w:val="0"/>
          <w:numId w:val="2"/>
        </w:numPr>
        <w:ind w:firstLineChars="0"/>
      </w:pPr>
      <w:r w:rsidRPr="00E12168">
        <w:rPr>
          <w:rFonts w:hint="eastAsia"/>
        </w:rPr>
        <w:t>将三个模型输出的概率进行逻辑回归，得到最终的</w:t>
      </w:r>
      <w:r w:rsidR="00BE6524">
        <w:rPr>
          <w:rFonts w:hint="eastAsia"/>
        </w:rPr>
        <w:t>联合</w:t>
      </w:r>
      <w:r w:rsidRPr="00E12168">
        <w:rPr>
          <w:rFonts w:hint="eastAsia"/>
        </w:rPr>
        <w:t>模型，并且比较2d与3d模型孰优孰劣</w:t>
      </w:r>
    </w:p>
    <w:p w:rsidR="00444377" w:rsidRDefault="00444377" w:rsidP="00E12168"/>
    <w:p w:rsidR="00FC49EC" w:rsidRPr="002F3860" w:rsidRDefault="00FC49EC" w:rsidP="00E12168">
      <w:pPr>
        <w:rPr>
          <w:b/>
          <w:bCs/>
        </w:rPr>
      </w:pPr>
      <w:r w:rsidRPr="002F3860">
        <w:rPr>
          <w:rFonts w:hint="eastAsia"/>
          <w:b/>
          <w:bCs/>
        </w:rPr>
        <w:t>第二阶段：</w:t>
      </w:r>
    </w:p>
    <w:p w:rsidR="00FC49EC" w:rsidRPr="00E12168" w:rsidRDefault="00FC49EC" w:rsidP="00FC49EC">
      <w:pPr>
        <w:rPr>
          <w:rFonts w:hint="eastAsia"/>
        </w:rPr>
      </w:pPr>
      <w:r>
        <w:rPr>
          <w:rFonts w:hint="eastAsia"/>
        </w:rPr>
        <w:t>比较</w:t>
      </w:r>
      <w:proofErr w:type="spellStart"/>
      <w:r>
        <w:rPr>
          <w:rFonts w:hint="eastAsia"/>
        </w:rPr>
        <w:t>h</w:t>
      </w:r>
      <w:r>
        <w:t>ufu</w:t>
      </w:r>
      <w:r>
        <w:rPr>
          <w:rFonts w:hint="eastAsia"/>
        </w:rPr>
        <w:t>r</w:t>
      </w:r>
      <w:r>
        <w:t>man</w:t>
      </w:r>
      <w:proofErr w:type="spellEnd"/>
      <w:r>
        <w:rPr>
          <w:rFonts w:hint="eastAsia"/>
        </w:rPr>
        <w:t>与ISUP标准下训练得到的模型准确率</w:t>
      </w:r>
    </w:p>
    <w:sectPr w:rsidR="00FC49EC" w:rsidRPr="00E12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80229"/>
    <w:multiLevelType w:val="hybridMultilevel"/>
    <w:tmpl w:val="0982228A"/>
    <w:lvl w:ilvl="0" w:tplc="1DE65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CC1F03"/>
    <w:multiLevelType w:val="hybridMultilevel"/>
    <w:tmpl w:val="831E8084"/>
    <w:lvl w:ilvl="0" w:tplc="BE566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2365B"/>
    <w:multiLevelType w:val="hybridMultilevel"/>
    <w:tmpl w:val="254E6BFA"/>
    <w:lvl w:ilvl="0" w:tplc="4546D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1B"/>
    <w:rsid w:val="0023264C"/>
    <w:rsid w:val="0023581B"/>
    <w:rsid w:val="002F3860"/>
    <w:rsid w:val="00377CEB"/>
    <w:rsid w:val="00444377"/>
    <w:rsid w:val="00513306"/>
    <w:rsid w:val="00667D1B"/>
    <w:rsid w:val="00BE6524"/>
    <w:rsid w:val="00E12168"/>
    <w:rsid w:val="00F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0933"/>
  <w15:chartTrackingRefBased/>
  <w15:docId w15:val="{6DF74A64-7B9B-4BC9-BD3D-10A1C8E1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3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7</cp:revision>
  <dcterms:created xsi:type="dcterms:W3CDTF">2019-09-10T01:08:00Z</dcterms:created>
  <dcterms:modified xsi:type="dcterms:W3CDTF">2019-09-10T10:46:00Z</dcterms:modified>
</cp:coreProperties>
</file>