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D9C38" w14:textId="77777777" w:rsidR="00C93177" w:rsidRPr="004C2F3E" w:rsidRDefault="004C1DD3" w:rsidP="004C2F3E">
      <w:pPr>
        <w:spacing w:line="360" w:lineRule="auto"/>
        <w:jc w:val="center"/>
        <w:rPr>
          <w:b/>
          <w:bCs/>
          <w:sz w:val="24"/>
          <w:szCs w:val="28"/>
        </w:rPr>
      </w:pPr>
      <w:r w:rsidRPr="004C2F3E">
        <w:rPr>
          <w:rFonts w:hint="eastAsia"/>
          <w:b/>
          <w:bCs/>
          <w:sz w:val="24"/>
          <w:szCs w:val="28"/>
        </w:rPr>
        <w:t>ISUP标准下3D数据的联合模型</w:t>
      </w:r>
    </w:p>
    <w:p w14:paraId="5F1EC2FE" w14:textId="22F1731F" w:rsidR="004C1DD3" w:rsidRPr="004C2F3E" w:rsidRDefault="004C1DD3" w:rsidP="004C2F3E">
      <w:pPr>
        <w:spacing w:line="360" w:lineRule="auto"/>
        <w:jc w:val="center"/>
        <w:rPr>
          <w:b/>
          <w:bCs/>
          <w:sz w:val="24"/>
          <w:szCs w:val="28"/>
        </w:rPr>
      </w:pPr>
      <w:r w:rsidRPr="004C2F3E">
        <w:rPr>
          <w:b/>
          <w:bCs/>
          <w:sz w:val="24"/>
          <w:szCs w:val="28"/>
        </w:rPr>
        <w:t>2019.</w:t>
      </w:r>
      <w:r w:rsidR="00C07FE3">
        <w:rPr>
          <w:rFonts w:hint="eastAsia"/>
          <w:b/>
          <w:bCs/>
          <w:sz w:val="24"/>
          <w:szCs w:val="28"/>
        </w:rPr>
        <w:t>10.</w:t>
      </w:r>
      <w:r w:rsidR="008A3B76">
        <w:rPr>
          <w:b/>
          <w:bCs/>
          <w:sz w:val="24"/>
          <w:szCs w:val="28"/>
        </w:rPr>
        <w:t>12</w:t>
      </w:r>
      <w:bookmarkStart w:id="0" w:name="_GoBack"/>
      <w:bookmarkEnd w:id="0"/>
    </w:p>
    <w:p w14:paraId="3A2B8262" w14:textId="77777777" w:rsidR="004C1DD3" w:rsidRPr="004C2F3E" w:rsidRDefault="004C1DD3" w:rsidP="004C2F3E">
      <w:pPr>
        <w:spacing w:line="360" w:lineRule="auto"/>
        <w:rPr>
          <w:b/>
          <w:bCs/>
          <w:sz w:val="24"/>
          <w:szCs w:val="28"/>
        </w:rPr>
      </w:pPr>
      <w:r w:rsidRPr="004C2F3E">
        <w:rPr>
          <w:rFonts w:hint="eastAsia"/>
          <w:b/>
          <w:bCs/>
          <w:sz w:val="24"/>
          <w:szCs w:val="28"/>
        </w:rPr>
        <w:t>训练数据：</w:t>
      </w:r>
    </w:p>
    <w:p w14:paraId="3235C9F6" w14:textId="764214AE" w:rsidR="004C1DD3" w:rsidRDefault="004C1DD3" w:rsidP="004C2F3E">
      <w:pPr>
        <w:spacing w:line="360" w:lineRule="auto"/>
      </w:pPr>
      <w:r>
        <w:tab/>
      </w:r>
      <w:r>
        <w:rPr>
          <w:rFonts w:hint="eastAsia"/>
        </w:rPr>
        <w:t>本次实验所用的是ISUP标准下的3D数据，其中共1</w:t>
      </w:r>
      <w:r>
        <w:t>56</w:t>
      </w:r>
      <w:r>
        <w:rPr>
          <w:rFonts w:hint="eastAsia"/>
        </w:rPr>
        <w:t>个案例（9</w:t>
      </w:r>
      <w:r>
        <w:t>7</w:t>
      </w:r>
      <w:r>
        <w:rPr>
          <w:rFonts w:hint="eastAsia"/>
        </w:rPr>
        <w:t>个案例label为0，5</w:t>
      </w:r>
      <w:r>
        <w:t>9</w:t>
      </w:r>
      <w:r>
        <w:rPr>
          <w:rFonts w:hint="eastAsia"/>
        </w:rPr>
        <w:t>个label为1），经过新的ICC筛选后，各提取了3</w:t>
      </w:r>
      <w:r>
        <w:t>158</w:t>
      </w:r>
      <w:r>
        <w:rPr>
          <w:rFonts w:hint="eastAsia"/>
        </w:rPr>
        <w:t>个特征（</w:t>
      </w:r>
      <w:r w:rsidRPr="004C1DD3">
        <w:rPr>
          <w:rFonts w:hint="eastAsia"/>
        </w:rPr>
        <w:t>平扫期</w:t>
      </w:r>
      <w:r w:rsidRPr="004C1DD3">
        <w:t xml:space="preserve"> 1034</w:t>
      </w:r>
      <w:r>
        <w:rPr>
          <w:rFonts w:hint="eastAsia"/>
        </w:rPr>
        <w:t>个</w:t>
      </w:r>
      <w:r w:rsidRPr="004C1DD3">
        <w:t>、动脉期 1090 个、静脉期 1034</w:t>
      </w:r>
      <w:r w:rsidR="006E63E1">
        <w:rPr>
          <w:rFonts w:hint="eastAsia"/>
        </w:rPr>
        <w:t>个</w:t>
      </w:r>
      <w:r>
        <w:rPr>
          <w:rFonts w:hint="eastAsia"/>
        </w:rPr>
        <w:t>）。</w:t>
      </w:r>
    </w:p>
    <w:p w14:paraId="60205A09" w14:textId="0381F4CF" w:rsidR="00E0452C" w:rsidRDefault="00E0452C" w:rsidP="004C2F3E">
      <w:pPr>
        <w:spacing w:line="360" w:lineRule="auto"/>
      </w:pPr>
      <w:r>
        <w:tab/>
      </w:r>
      <w:r>
        <w:rPr>
          <w:rFonts w:hint="eastAsia"/>
        </w:rPr>
        <w:t>我们对这些数据进行了拆分，训练集和测试机集比例为7:</w:t>
      </w:r>
      <w:r>
        <w:t>3</w:t>
      </w:r>
      <w:r w:rsidR="00A622D3">
        <w:rPr>
          <w:rFonts w:hint="eastAsia"/>
        </w:rPr>
        <w:t>，各包含1</w:t>
      </w:r>
      <w:r w:rsidR="00A622D3">
        <w:t>09</w:t>
      </w:r>
      <w:r w:rsidR="00A622D3">
        <w:rPr>
          <w:rFonts w:hint="eastAsia"/>
        </w:rPr>
        <w:t>例与4</w:t>
      </w:r>
      <w:r w:rsidR="00A622D3">
        <w:t>7</w:t>
      </w:r>
      <w:r w:rsidR="00A622D3">
        <w:rPr>
          <w:rFonts w:hint="eastAsia"/>
        </w:rPr>
        <w:t>例。</w:t>
      </w:r>
    </w:p>
    <w:p w14:paraId="5491AC78" w14:textId="77777777" w:rsidR="0010636E" w:rsidRDefault="0010636E" w:rsidP="004C2F3E">
      <w:pPr>
        <w:spacing w:line="360" w:lineRule="auto"/>
      </w:pPr>
    </w:p>
    <w:p w14:paraId="73926A15" w14:textId="77777777" w:rsidR="0010636E" w:rsidRPr="004C2F3E" w:rsidRDefault="00341B48" w:rsidP="004C2F3E">
      <w:pPr>
        <w:spacing w:line="360" w:lineRule="auto"/>
        <w:rPr>
          <w:b/>
          <w:bCs/>
          <w:sz w:val="24"/>
          <w:szCs w:val="28"/>
        </w:rPr>
      </w:pPr>
      <w:r w:rsidRPr="004C2F3E">
        <w:rPr>
          <w:rFonts w:hint="eastAsia"/>
          <w:b/>
          <w:bCs/>
          <w:sz w:val="24"/>
          <w:szCs w:val="28"/>
        </w:rPr>
        <w:t>方法描述：</w:t>
      </w:r>
    </w:p>
    <w:p w14:paraId="52FC9672" w14:textId="77777777" w:rsidR="0010636E" w:rsidRPr="004C2F3E" w:rsidRDefault="0010636E" w:rsidP="004C2F3E">
      <w:pPr>
        <w:spacing w:line="360" w:lineRule="auto"/>
        <w:rPr>
          <w:b/>
          <w:bCs/>
        </w:rPr>
      </w:pPr>
      <w:r w:rsidRPr="004C2F3E">
        <w:rPr>
          <w:rFonts w:hint="eastAsia"/>
          <w:b/>
          <w:bCs/>
        </w:rPr>
        <w:t>特征选取：</w:t>
      </w:r>
    </w:p>
    <w:p w14:paraId="3F248621" w14:textId="132643BF" w:rsidR="004C1DD3" w:rsidRPr="00F858E1" w:rsidRDefault="004C1DD3" w:rsidP="004C2F3E">
      <w:pPr>
        <w:spacing w:line="360" w:lineRule="auto"/>
      </w:pPr>
      <w:r>
        <w:tab/>
      </w:r>
      <w:r>
        <w:rPr>
          <w:rFonts w:hint="eastAsia"/>
        </w:rPr>
        <w:t>我们将这些特征分成了四类，分别为形状特征（1</w:t>
      </w:r>
      <w:r>
        <w:t>3</w:t>
      </w:r>
      <w:r w:rsidR="0022011E">
        <w:rPr>
          <w:rFonts w:hint="eastAsia"/>
        </w:rPr>
        <w:t>个</w:t>
      </w:r>
      <w:r>
        <w:rPr>
          <w:rFonts w:hint="eastAsia"/>
        </w:rPr>
        <w:t>）、灰度特征（</w:t>
      </w:r>
      <w:r>
        <w:t>19</w:t>
      </w:r>
      <w:r w:rsidR="0022011E">
        <w:rPr>
          <w:rFonts w:hint="eastAsia"/>
        </w:rPr>
        <w:t>个</w:t>
      </w:r>
      <w:r>
        <w:rPr>
          <w:rFonts w:hint="eastAsia"/>
        </w:rPr>
        <w:t>）、纹理特征</w:t>
      </w:r>
      <w:r w:rsidR="0022011E">
        <w:rPr>
          <w:rFonts w:hint="eastAsia"/>
        </w:rPr>
        <w:t>（5</w:t>
      </w:r>
      <w:r w:rsidR="0022011E">
        <w:t>6</w:t>
      </w:r>
      <w:r w:rsidR="0022011E">
        <w:rPr>
          <w:rFonts w:hint="eastAsia"/>
        </w:rPr>
        <w:t>个）</w:t>
      </w:r>
      <w:r>
        <w:rPr>
          <w:rFonts w:hint="eastAsia"/>
        </w:rPr>
        <w:t>、变换特征</w:t>
      </w:r>
      <w:r w:rsidR="0022011E">
        <w:rPr>
          <w:rFonts w:hint="eastAsia"/>
        </w:rPr>
        <w:t>（5</w:t>
      </w:r>
      <w:r w:rsidR="0022011E">
        <w:t>94</w:t>
      </w:r>
      <w:r w:rsidR="0022011E">
        <w:rPr>
          <w:rFonts w:hint="eastAsia"/>
        </w:rPr>
        <w:t>个）</w:t>
      </w:r>
      <w:r>
        <w:rPr>
          <w:rFonts w:hint="eastAsia"/>
        </w:rPr>
        <w:t>。</w:t>
      </w:r>
      <w:r w:rsidR="0022011E">
        <w:rPr>
          <w:rFonts w:hint="eastAsia"/>
        </w:rPr>
        <w:t>其中变换特征我们只选取了小波变换</w:t>
      </w:r>
      <w:r w:rsidR="0022011E" w:rsidRPr="00F858E1">
        <w:rPr>
          <w:rFonts w:hint="eastAsia"/>
        </w:rPr>
        <w:t>。</w:t>
      </w:r>
    </w:p>
    <w:p w14:paraId="773A7D59" w14:textId="77777777" w:rsidR="009D7762" w:rsidRDefault="0010636E" w:rsidP="004C2F3E">
      <w:pPr>
        <w:spacing w:line="360" w:lineRule="auto"/>
      </w:pPr>
      <w:r>
        <w:tab/>
      </w:r>
      <w:r>
        <w:rPr>
          <w:rFonts w:hint="eastAsia"/>
        </w:rPr>
        <w:t>随后，我们分别选取前两类、前三类、前四类特征作为训练数据进行训练，比较训练所得模型的结果，从而比较特征类型对结果的影响。</w:t>
      </w:r>
      <w:r w:rsidR="00547D61">
        <w:rPr>
          <w:rFonts w:hint="eastAsia"/>
        </w:rPr>
        <w:t>在下文中我们将这三种特征集合成为2</w:t>
      </w:r>
      <w:r w:rsidR="00547D61">
        <w:t>kind</w:t>
      </w:r>
      <w:r w:rsidR="00547D61">
        <w:rPr>
          <w:rFonts w:hint="eastAsia"/>
        </w:rPr>
        <w:t>、3kind、4kind。</w:t>
      </w:r>
    </w:p>
    <w:p w14:paraId="19E7A59D" w14:textId="77777777" w:rsidR="005F0FB1" w:rsidRDefault="005F0FB1" w:rsidP="004C2F3E">
      <w:pPr>
        <w:spacing w:line="360" w:lineRule="auto"/>
      </w:pPr>
    </w:p>
    <w:p w14:paraId="66C92943" w14:textId="77777777" w:rsidR="005F0FB1" w:rsidRPr="004C2F3E" w:rsidRDefault="005F0FB1" w:rsidP="004C2F3E">
      <w:pPr>
        <w:spacing w:line="360" w:lineRule="auto"/>
        <w:rPr>
          <w:b/>
          <w:bCs/>
        </w:rPr>
      </w:pPr>
      <w:r w:rsidRPr="004C2F3E">
        <w:rPr>
          <w:rFonts w:hint="eastAsia"/>
          <w:b/>
          <w:bCs/>
        </w:rPr>
        <w:t>数据平衡：</w:t>
      </w:r>
    </w:p>
    <w:p w14:paraId="4E40D624" w14:textId="77777777" w:rsidR="005F0FB1" w:rsidRPr="004C1DD3" w:rsidRDefault="005F0FB1" w:rsidP="004C2F3E">
      <w:pPr>
        <w:spacing w:line="360" w:lineRule="auto"/>
      </w:pPr>
      <w:r>
        <w:tab/>
      </w:r>
      <w:r>
        <w:rPr>
          <w:rFonts w:hint="eastAsia"/>
        </w:rPr>
        <w:t>另外，由于数据中的label值分布并不平衡，label为1的数据量明显较少，所以我们对这批数据进行了smote</w:t>
      </w:r>
      <w:r w:rsidRPr="0010636E">
        <w:rPr>
          <w:rFonts w:hint="eastAsia"/>
        </w:rPr>
        <w:t>（</w:t>
      </w:r>
      <w:r w:rsidRPr="0010636E">
        <w:t>Synthetic Minority Oversampling Technique）</w:t>
      </w:r>
      <w:r>
        <w:rPr>
          <w:rFonts w:hint="eastAsia"/>
        </w:rPr>
        <w:t>算法处理。它可以</w:t>
      </w:r>
      <w:r w:rsidRPr="0010636E">
        <w:rPr>
          <w:rFonts w:hint="eastAsia"/>
        </w:rPr>
        <w:t>对少数类样本进行分析</w:t>
      </w:r>
      <w:r>
        <w:rPr>
          <w:rFonts w:hint="eastAsia"/>
        </w:rPr>
        <w:t>，</w:t>
      </w:r>
      <w:r w:rsidRPr="0010636E">
        <w:rPr>
          <w:rFonts w:hint="eastAsia"/>
        </w:rPr>
        <w:t>并根据少数类样本人工合成新样本添加到数据集中</w:t>
      </w:r>
      <w:r>
        <w:rPr>
          <w:rFonts w:hint="eastAsia"/>
        </w:rPr>
        <w:t>。</w:t>
      </w:r>
    </w:p>
    <w:p w14:paraId="28640503" w14:textId="77777777" w:rsidR="005F0FB1" w:rsidRPr="005F0FB1" w:rsidRDefault="005F0FB1" w:rsidP="004C2F3E">
      <w:pPr>
        <w:spacing w:line="360" w:lineRule="auto"/>
      </w:pPr>
    </w:p>
    <w:p w14:paraId="20210714" w14:textId="77777777" w:rsidR="005F0FB1" w:rsidRPr="004C2F3E" w:rsidRDefault="005F0FB1" w:rsidP="004C2F3E">
      <w:pPr>
        <w:spacing w:line="360" w:lineRule="auto"/>
        <w:rPr>
          <w:b/>
          <w:bCs/>
        </w:rPr>
      </w:pPr>
      <w:r w:rsidRPr="004C2F3E">
        <w:rPr>
          <w:rFonts w:hint="eastAsia"/>
          <w:b/>
          <w:bCs/>
        </w:rPr>
        <w:t>降维方式：</w:t>
      </w:r>
    </w:p>
    <w:p w14:paraId="2E194C94" w14:textId="77777777" w:rsidR="005F0FB1" w:rsidRDefault="005F0FB1" w:rsidP="004C2F3E">
      <w:pPr>
        <w:spacing w:line="360" w:lineRule="auto"/>
      </w:pPr>
      <w:r>
        <w:tab/>
      </w:r>
      <w:r>
        <w:rPr>
          <w:rFonts w:hint="eastAsia"/>
        </w:rPr>
        <w:t>在训练过程中我们采用PCC的降维方式，即通过计算特征之间的皮尔逊相关系数，从而筛去一些相关性较高的特征，从而达到降维的目的，减小模型的大小和参数量。</w:t>
      </w:r>
    </w:p>
    <w:p w14:paraId="1B9B9A17" w14:textId="77777777" w:rsidR="005F0FB1" w:rsidRDefault="005F0FB1" w:rsidP="004C2F3E">
      <w:pPr>
        <w:spacing w:line="360" w:lineRule="auto"/>
      </w:pPr>
    </w:p>
    <w:p w14:paraId="3B733368" w14:textId="77777777" w:rsidR="005F0FB1" w:rsidRPr="00350327" w:rsidRDefault="005F0FB1" w:rsidP="004C2F3E">
      <w:pPr>
        <w:spacing w:line="360" w:lineRule="auto"/>
        <w:rPr>
          <w:b/>
          <w:bCs/>
        </w:rPr>
      </w:pPr>
      <w:r w:rsidRPr="00350327">
        <w:rPr>
          <w:rFonts w:hint="eastAsia"/>
          <w:b/>
          <w:bCs/>
        </w:rPr>
        <w:t>分析方式：</w:t>
      </w:r>
    </w:p>
    <w:p w14:paraId="4D87E875" w14:textId="77777777" w:rsidR="005F0FB1" w:rsidRPr="005F0FB1" w:rsidRDefault="005F0FB1" w:rsidP="004C2F3E">
      <w:pPr>
        <w:spacing w:line="360" w:lineRule="auto"/>
        <w:rPr>
          <w:color w:val="FF0000"/>
        </w:rPr>
      </w:pPr>
      <w:r>
        <w:rPr>
          <w:color w:val="FF0000"/>
        </w:rPr>
        <w:tab/>
      </w:r>
      <w:r w:rsidRPr="005F0FB1">
        <w:rPr>
          <w:rFonts w:hint="eastAsia"/>
        </w:rPr>
        <w:t>我们用方差分析的方式（ANOVA）</w:t>
      </w:r>
      <w:r>
        <w:rPr>
          <w:rFonts w:hint="eastAsia"/>
        </w:rPr>
        <w:t>来检验特征与label的相关性，从而使得显著相关的特征更加容易被提取到。</w:t>
      </w:r>
    </w:p>
    <w:p w14:paraId="71EDBBE0" w14:textId="77777777" w:rsidR="0010636E" w:rsidRDefault="0010636E" w:rsidP="004C2F3E">
      <w:pPr>
        <w:spacing w:line="360" w:lineRule="auto"/>
      </w:pPr>
    </w:p>
    <w:p w14:paraId="484D6561" w14:textId="77777777" w:rsidR="0010636E" w:rsidRPr="004C2F3E" w:rsidRDefault="005F0FB1" w:rsidP="004C2F3E">
      <w:pPr>
        <w:spacing w:line="360" w:lineRule="auto"/>
        <w:rPr>
          <w:b/>
          <w:bCs/>
        </w:rPr>
      </w:pPr>
      <w:r w:rsidRPr="004C2F3E">
        <w:rPr>
          <w:rFonts w:hint="eastAsia"/>
          <w:b/>
          <w:bCs/>
        </w:rPr>
        <w:t>归一化</w:t>
      </w:r>
      <w:r w:rsidR="0010636E" w:rsidRPr="004C2F3E">
        <w:rPr>
          <w:rFonts w:hint="eastAsia"/>
          <w:b/>
          <w:bCs/>
        </w:rPr>
        <w:t>：</w:t>
      </w:r>
    </w:p>
    <w:p w14:paraId="5C370E62" w14:textId="77777777" w:rsidR="0010636E" w:rsidRDefault="0010636E" w:rsidP="004C2F3E">
      <w:pPr>
        <w:spacing w:line="360" w:lineRule="auto"/>
      </w:pPr>
      <w:r>
        <w:tab/>
      </w:r>
      <w:r>
        <w:rPr>
          <w:rFonts w:hint="eastAsia"/>
        </w:rPr>
        <w:t>我们对数据进行了z</w:t>
      </w:r>
      <w:r>
        <w:t>-score</w:t>
      </w:r>
      <w:r>
        <w:rPr>
          <w:rFonts w:hint="eastAsia"/>
        </w:rPr>
        <w:t>标准化，公式如下。</w:t>
      </w:r>
    </w:p>
    <w:p w14:paraId="472F9EC4" w14:textId="77777777" w:rsidR="0010636E" w:rsidRDefault="0010636E" w:rsidP="004C2F3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7B5A9A2" wp14:editId="1F398A57">
            <wp:extent cx="819150" cy="3409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A4E4" w14:textId="77777777" w:rsidR="00BD2AD4" w:rsidRPr="004C2F3E" w:rsidRDefault="00BD2AD4" w:rsidP="004C2F3E">
      <w:pPr>
        <w:spacing w:line="360" w:lineRule="auto"/>
        <w:rPr>
          <w:b/>
          <w:bCs/>
        </w:rPr>
      </w:pPr>
    </w:p>
    <w:p w14:paraId="2CC47095" w14:textId="77777777" w:rsidR="00BC3576" w:rsidRPr="004C2F3E" w:rsidRDefault="00BC3576" w:rsidP="004C2F3E">
      <w:pPr>
        <w:spacing w:line="360" w:lineRule="auto"/>
        <w:rPr>
          <w:b/>
          <w:bCs/>
        </w:rPr>
      </w:pPr>
      <w:r w:rsidRPr="004C2F3E">
        <w:rPr>
          <w:rFonts w:hint="eastAsia"/>
          <w:b/>
          <w:bCs/>
        </w:rPr>
        <w:t>训练模型：</w:t>
      </w:r>
    </w:p>
    <w:p w14:paraId="071FCEFC" w14:textId="010D499F" w:rsidR="00BC3576" w:rsidRDefault="00BC3576" w:rsidP="004C2F3E">
      <w:pPr>
        <w:spacing w:line="360" w:lineRule="auto"/>
        <w:ind w:firstLine="420"/>
      </w:pPr>
      <w:r>
        <w:rPr>
          <w:rFonts w:hint="eastAsia"/>
        </w:rPr>
        <w:t>本次实验一共才用了四种训练模型：支持向量机（SVM）</w:t>
      </w:r>
      <w:r w:rsidR="009D678D">
        <w:rPr>
          <w:rFonts w:hint="eastAsia"/>
        </w:rPr>
        <w:t>、</w:t>
      </w:r>
      <w:r>
        <w:rPr>
          <w:rFonts w:hint="eastAsia"/>
        </w:rPr>
        <w:t>随机森林（RF）</w:t>
      </w:r>
      <w:r w:rsidR="009D678D">
        <w:rPr>
          <w:rFonts w:hint="eastAsia"/>
        </w:rPr>
        <w:t>、</w:t>
      </w:r>
      <w:r>
        <w:rPr>
          <w:rFonts w:hint="eastAsia"/>
        </w:rPr>
        <w:t>逻辑回归（LR）</w:t>
      </w:r>
      <w:r w:rsidR="009D678D">
        <w:rPr>
          <w:rFonts w:hint="eastAsia"/>
        </w:rPr>
        <w:t>、</w:t>
      </w:r>
      <w:r w:rsidR="00D858A5">
        <w:rPr>
          <w:rFonts w:hint="eastAsia"/>
        </w:rPr>
        <w:t>决策树（DT）</w:t>
      </w:r>
      <w:r w:rsidR="009D678D">
        <w:rPr>
          <w:rFonts w:hint="eastAsia"/>
        </w:rPr>
        <w:t>。</w:t>
      </w:r>
      <w:r w:rsidR="005F0FB1">
        <w:rPr>
          <w:rFonts w:hint="eastAsia"/>
        </w:rPr>
        <w:t>它们的简单说明可见附录。</w:t>
      </w:r>
    </w:p>
    <w:p w14:paraId="6A545EA1" w14:textId="0602E6EE" w:rsidR="00BC3576" w:rsidRDefault="00BC3576" w:rsidP="004C2F3E">
      <w:pPr>
        <w:spacing w:line="360" w:lineRule="auto"/>
      </w:pPr>
    </w:p>
    <w:p w14:paraId="3861E365" w14:textId="77777777" w:rsidR="0014573D" w:rsidRDefault="0014573D" w:rsidP="004C2F3E">
      <w:pPr>
        <w:spacing w:line="360" w:lineRule="auto"/>
      </w:pPr>
    </w:p>
    <w:p w14:paraId="41BF3276" w14:textId="320665EC" w:rsidR="002B0E2D" w:rsidRDefault="009B77BF" w:rsidP="004C2F3E">
      <w:pPr>
        <w:spacing w:line="360" w:lineRule="auto"/>
        <w:rPr>
          <w:b/>
          <w:bCs/>
          <w:sz w:val="24"/>
          <w:szCs w:val="28"/>
        </w:rPr>
      </w:pPr>
      <w:r w:rsidRPr="009B77BF">
        <w:rPr>
          <w:rFonts w:hint="eastAsia"/>
          <w:b/>
          <w:bCs/>
          <w:sz w:val="24"/>
          <w:szCs w:val="28"/>
        </w:rPr>
        <w:t>模型的挑选方式：</w:t>
      </w:r>
      <w:r w:rsidR="0014573D">
        <w:rPr>
          <w:rFonts w:hint="eastAsia"/>
          <w:b/>
          <w:bCs/>
          <w:sz w:val="24"/>
          <w:szCs w:val="28"/>
        </w:rPr>
        <w:t>一个标准误差法（One</w:t>
      </w:r>
      <w:r w:rsidR="0014573D">
        <w:rPr>
          <w:b/>
          <w:bCs/>
          <w:sz w:val="24"/>
          <w:szCs w:val="28"/>
        </w:rPr>
        <w:t>-standard Error</w:t>
      </w:r>
      <w:r w:rsidR="0014573D">
        <w:rPr>
          <w:rFonts w:hint="eastAsia"/>
          <w:b/>
          <w:bCs/>
          <w:sz w:val="24"/>
          <w:szCs w:val="28"/>
        </w:rPr>
        <w:t>）</w:t>
      </w:r>
    </w:p>
    <w:p w14:paraId="53B6C099" w14:textId="1AA5D25D" w:rsidR="009B77BF" w:rsidRDefault="0014573D" w:rsidP="006B42B6">
      <w:pPr>
        <w:spacing w:line="360" w:lineRule="auto"/>
        <w:ind w:firstLine="420"/>
      </w:pPr>
      <w:r>
        <w:rPr>
          <w:rFonts w:hint="eastAsia"/>
        </w:rPr>
        <w:t>简称OSE，</w:t>
      </w:r>
      <w:r w:rsidRPr="0014573D">
        <w:rPr>
          <w:rFonts w:hint="eastAsia"/>
        </w:rPr>
        <w:t>即</w:t>
      </w:r>
      <w:r>
        <w:rPr>
          <w:rFonts w:hint="eastAsia"/>
        </w:rPr>
        <w:t>当我们获得了模型的训练结果（AUC）与所选取的特征数的关系曲线后，选取最高的</w:t>
      </w:r>
      <w:r w:rsidR="00E0452C">
        <w:rPr>
          <w:rFonts w:hint="eastAsia"/>
        </w:rPr>
        <w:t>验证集</w:t>
      </w:r>
      <w:r>
        <w:rPr>
          <w:rFonts w:hint="eastAsia"/>
        </w:rPr>
        <w:t>AUC值作为基准，在它的一个标准差（训练数据）范围内选取特征数最少的模型，这样可以防止模型复杂与过拟的情况发生。</w:t>
      </w:r>
    </w:p>
    <w:p w14:paraId="029BD4C8" w14:textId="77777777" w:rsidR="0014573D" w:rsidRDefault="0014573D" w:rsidP="004C2F3E">
      <w:pPr>
        <w:spacing w:line="360" w:lineRule="auto"/>
      </w:pPr>
    </w:p>
    <w:p w14:paraId="5EFFA8E4" w14:textId="77777777" w:rsidR="0010636E" w:rsidRDefault="0070129E" w:rsidP="004C2F3E">
      <w:pPr>
        <w:spacing w:line="360" w:lineRule="auto"/>
        <w:rPr>
          <w:b/>
          <w:bCs/>
          <w:sz w:val="24"/>
          <w:szCs w:val="28"/>
        </w:rPr>
      </w:pPr>
      <w:r w:rsidRPr="0070129E">
        <w:rPr>
          <w:rFonts w:hint="eastAsia"/>
          <w:b/>
          <w:bCs/>
          <w:sz w:val="24"/>
          <w:szCs w:val="28"/>
        </w:rPr>
        <w:t>期态—特征类数模型</w:t>
      </w:r>
      <w:r w:rsidR="00BC3576" w:rsidRPr="004C2F3E">
        <w:rPr>
          <w:rFonts w:hint="eastAsia"/>
          <w:b/>
          <w:bCs/>
          <w:sz w:val="24"/>
          <w:szCs w:val="28"/>
        </w:rPr>
        <w:t>训练结果：</w:t>
      </w:r>
    </w:p>
    <w:p w14:paraId="238A4E50" w14:textId="470EFC3F" w:rsidR="004814D9" w:rsidRDefault="00547D61" w:rsidP="004C2F3E">
      <w:pPr>
        <w:spacing w:line="360" w:lineRule="auto"/>
      </w:pPr>
      <w:r>
        <w:tab/>
      </w:r>
      <w:r>
        <w:rPr>
          <w:rFonts w:hint="eastAsia"/>
        </w:rPr>
        <w:t>对于平扫期、动脉期、静脉期，我们分别对2kind、3kind、4kind特征集进行训练，在</w:t>
      </w:r>
      <w:r w:rsidR="0014573D">
        <w:rPr>
          <w:rFonts w:hint="eastAsia"/>
        </w:rPr>
        <w:t>使用OSE方法经过筛选后</w:t>
      </w:r>
      <w:r w:rsidR="004814D9">
        <w:rPr>
          <w:rFonts w:hint="eastAsia"/>
        </w:rPr>
        <w:t>，我们</w:t>
      </w:r>
      <w:r w:rsidR="006B42B6">
        <w:rPr>
          <w:rFonts w:hint="eastAsia"/>
        </w:rPr>
        <w:t>对每种模型类别都</w:t>
      </w:r>
      <w:r w:rsidR="004814D9">
        <w:rPr>
          <w:rFonts w:hint="eastAsia"/>
        </w:rPr>
        <w:t>选出了每个</w:t>
      </w:r>
      <w:r w:rsidR="005C12A3" w:rsidRPr="005C12A3">
        <w:rPr>
          <w:rFonts w:hint="eastAsia"/>
        </w:rPr>
        <w:t>期态—特征类数</w:t>
      </w:r>
      <w:r w:rsidR="005C12A3">
        <w:rPr>
          <w:rFonts w:hint="eastAsia"/>
        </w:rPr>
        <w:t>中</w:t>
      </w:r>
      <w:r w:rsidR="004814D9">
        <w:rPr>
          <w:rFonts w:hint="eastAsia"/>
        </w:rPr>
        <w:t>的最佳模型，</w:t>
      </w:r>
      <w:r w:rsidR="006B42B6">
        <w:rPr>
          <w:rFonts w:hint="eastAsia"/>
        </w:rPr>
        <w:t>在比较最终的训练结果后，我们决定使用分类效果较好，也便于解释的</w:t>
      </w:r>
      <w:r w:rsidR="00BA6823">
        <w:rPr>
          <w:rFonts w:hint="eastAsia"/>
        </w:rPr>
        <w:t>LR</w:t>
      </w:r>
      <w:r w:rsidR="006B42B6">
        <w:rPr>
          <w:rFonts w:hint="eastAsia"/>
        </w:rPr>
        <w:t>模型，它的结果</w:t>
      </w:r>
      <w:r w:rsidR="004814D9">
        <w:rPr>
          <w:rFonts w:hint="eastAsia"/>
        </w:rPr>
        <w:t>如表</w:t>
      </w:r>
      <w:r w:rsidR="00255B47">
        <w:rPr>
          <w:rFonts w:hint="eastAsia"/>
        </w:rPr>
        <w:t>1</w:t>
      </w:r>
      <w:r w:rsidR="004814D9">
        <w:rPr>
          <w:rFonts w:hint="eastAsia"/>
        </w:rPr>
        <w:t>所示。</w:t>
      </w:r>
    </w:p>
    <w:p w14:paraId="54CDD221" w14:textId="77777777" w:rsidR="00BC3576" w:rsidRDefault="00BC3576" w:rsidP="004C2F3E">
      <w:pPr>
        <w:spacing w:line="360" w:lineRule="auto"/>
      </w:pPr>
    </w:p>
    <w:p w14:paraId="770315D3" w14:textId="6AA71F5A" w:rsidR="004814D9" w:rsidRDefault="004814D9" w:rsidP="004C2F3E">
      <w:pPr>
        <w:pStyle w:val="a6"/>
        <w:keepNext/>
        <w:spacing w:line="360" w:lineRule="auto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8A3B76">
        <w:rPr>
          <w:noProof/>
        </w:rPr>
        <w:t>1</w:t>
      </w:r>
      <w:r>
        <w:fldChar w:fldCharType="end"/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最佳模型结果汇总</w:t>
      </w:r>
    </w:p>
    <w:tbl>
      <w:tblPr>
        <w:tblStyle w:val="a3"/>
        <w:tblW w:w="11179" w:type="dxa"/>
        <w:tblInd w:w="-1446" w:type="dxa"/>
        <w:tblLayout w:type="fixed"/>
        <w:tblLook w:val="04A0" w:firstRow="1" w:lastRow="0" w:firstColumn="1" w:lastColumn="0" w:noHBand="0" w:noVBand="1"/>
      </w:tblPr>
      <w:tblGrid>
        <w:gridCol w:w="1651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BA6823" w:rsidRPr="00255B47" w14:paraId="4DE59BA4" w14:textId="77777777" w:rsidTr="004122C5">
        <w:tc>
          <w:tcPr>
            <w:tcW w:w="1651" w:type="dxa"/>
          </w:tcPr>
          <w:p w14:paraId="20ABD3A2" w14:textId="77777777" w:rsidR="00BA6823" w:rsidRPr="00255B47" w:rsidRDefault="00BA6823" w:rsidP="004122C5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特征类数</w:t>
            </w:r>
          </w:p>
        </w:tc>
        <w:tc>
          <w:tcPr>
            <w:tcW w:w="3176" w:type="dxa"/>
            <w:gridSpan w:val="4"/>
          </w:tcPr>
          <w:p w14:paraId="7AE2A4D8" w14:textId="77777777" w:rsidR="00BA6823" w:rsidRPr="00255B47" w:rsidRDefault="00BA6823" w:rsidP="004122C5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2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14:paraId="63DAFF1B" w14:textId="77777777" w:rsidR="00BA6823" w:rsidRPr="00255B47" w:rsidRDefault="00BA6823" w:rsidP="004122C5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3</w:t>
            </w:r>
            <w:r w:rsidRPr="00255B47">
              <w:rPr>
                <w:b/>
                <w:bCs/>
              </w:rPr>
              <w:t>kind</w:t>
            </w:r>
          </w:p>
        </w:tc>
        <w:tc>
          <w:tcPr>
            <w:tcW w:w="3176" w:type="dxa"/>
            <w:gridSpan w:val="4"/>
          </w:tcPr>
          <w:p w14:paraId="6379ACC3" w14:textId="77777777" w:rsidR="00BA6823" w:rsidRPr="00255B47" w:rsidRDefault="00BA6823" w:rsidP="004122C5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4</w:t>
            </w:r>
            <w:r w:rsidRPr="00255B47">
              <w:rPr>
                <w:b/>
                <w:bCs/>
              </w:rPr>
              <w:t>kind</w:t>
            </w:r>
          </w:p>
        </w:tc>
      </w:tr>
      <w:tr w:rsidR="00BA6823" w:rsidRPr="005C12A3" w14:paraId="03979267" w14:textId="77777777" w:rsidTr="004122C5">
        <w:tc>
          <w:tcPr>
            <w:tcW w:w="1651" w:type="dxa"/>
          </w:tcPr>
          <w:p w14:paraId="7C90C482" w14:textId="77777777" w:rsidR="00BA6823" w:rsidRPr="00255B47" w:rsidRDefault="00BA6823" w:rsidP="004122C5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模型和AUC值</w:t>
            </w:r>
          </w:p>
        </w:tc>
        <w:tc>
          <w:tcPr>
            <w:tcW w:w="794" w:type="dxa"/>
          </w:tcPr>
          <w:p w14:paraId="58CF9893" w14:textId="77777777" w:rsidR="00BA6823" w:rsidRPr="005C12A3" w:rsidRDefault="00BA6823" w:rsidP="004122C5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2F1D283A" w14:textId="77777777" w:rsidR="00BA6823" w:rsidRPr="005C12A3" w:rsidRDefault="00BA6823" w:rsidP="004122C5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0C9D1755" w14:textId="77777777" w:rsidR="00BA6823" w:rsidRPr="005C12A3" w:rsidRDefault="00BA6823" w:rsidP="004122C5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0194DEB1" w14:textId="77777777" w:rsidR="00BA6823" w:rsidRPr="005C12A3" w:rsidRDefault="00BA6823" w:rsidP="004122C5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14:paraId="472FD25D" w14:textId="77777777" w:rsidR="00BA6823" w:rsidRPr="005C12A3" w:rsidRDefault="00BA6823" w:rsidP="004122C5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10A61E1E" w14:textId="77777777" w:rsidR="00BA6823" w:rsidRPr="005C12A3" w:rsidRDefault="00BA6823" w:rsidP="004122C5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4FDE2C28" w14:textId="77777777" w:rsidR="00BA6823" w:rsidRPr="005C12A3" w:rsidRDefault="00BA6823" w:rsidP="004122C5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1950CA68" w14:textId="77777777" w:rsidR="00BA6823" w:rsidRPr="005C12A3" w:rsidRDefault="00BA6823" w:rsidP="004122C5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  <w:tc>
          <w:tcPr>
            <w:tcW w:w="794" w:type="dxa"/>
          </w:tcPr>
          <w:p w14:paraId="4B71C362" w14:textId="77777777" w:rsidR="00BA6823" w:rsidRPr="005C12A3" w:rsidRDefault="00BA6823" w:rsidP="004122C5">
            <w:pPr>
              <w:spacing w:line="360" w:lineRule="auto"/>
              <w:jc w:val="center"/>
            </w:pPr>
            <w:r w:rsidRPr="005C12A3">
              <w:t>M</w:t>
            </w:r>
            <w:r w:rsidRPr="005C12A3">
              <w:rPr>
                <w:rFonts w:hint="eastAsia"/>
              </w:rPr>
              <w:t>odel</w:t>
            </w:r>
          </w:p>
        </w:tc>
        <w:tc>
          <w:tcPr>
            <w:tcW w:w="794" w:type="dxa"/>
          </w:tcPr>
          <w:p w14:paraId="66616B01" w14:textId="77777777" w:rsidR="00BA6823" w:rsidRPr="005C12A3" w:rsidRDefault="00BA6823" w:rsidP="004122C5">
            <w:pPr>
              <w:spacing w:line="360" w:lineRule="auto"/>
              <w:jc w:val="center"/>
            </w:pPr>
            <w:r w:rsidRPr="005C12A3">
              <w:rPr>
                <w:rFonts w:hint="eastAsia"/>
              </w:rPr>
              <w:t>t</w:t>
            </w:r>
            <w:r w:rsidRPr="005C12A3">
              <w:t>rain</w:t>
            </w:r>
          </w:p>
        </w:tc>
        <w:tc>
          <w:tcPr>
            <w:tcW w:w="794" w:type="dxa"/>
          </w:tcPr>
          <w:p w14:paraId="4252EE7D" w14:textId="77777777" w:rsidR="00BA6823" w:rsidRPr="005C12A3" w:rsidRDefault="00BA6823" w:rsidP="004122C5">
            <w:pPr>
              <w:spacing w:line="360" w:lineRule="auto"/>
              <w:jc w:val="center"/>
            </w:pPr>
            <w:r w:rsidRPr="005C12A3">
              <w:t>V</w:t>
            </w:r>
            <w:r w:rsidRPr="005C12A3">
              <w:rPr>
                <w:rFonts w:hint="eastAsia"/>
              </w:rPr>
              <w:t>al</w:t>
            </w:r>
          </w:p>
        </w:tc>
        <w:tc>
          <w:tcPr>
            <w:tcW w:w="794" w:type="dxa"/>
          </w:tcPr>
          <w:p w14:paraId="0294052F" w14:textId="77777777" w:rsidR="00BA6823" w:rsidRPr="005C12A3" w:rsidRDefault="00BA6823" w:rsidP="004122C5">
            <w:pPr>
              <w:spacing w:line="360" w:lineRule="auto"/>
              <w:jc w:val="center"/>
            </w:pPr>
            <w:r w:rsidRPr="005C12A3">
              <w:t>T</w:t>
            </w:r>
            <w:r w:rsidRPr="005C12A3">
              <w:rPr>
                <w:rFonts w:hint="eastAsia"/>
              </w:rPr>
              <w:t>est</w:t>
            </w:r>
          </w:p>
        </w:tc>
      </w:tr>
      <w:tr w:rsidR="00BA6823" w:rsidRPr="00E728BB" w14:paraId="380F4D7F" w14:textId="77777777" w:rsidTr="004122C5">
        <w:tc>
          <w:tcPr>
            <w:tcW w:w="1651" w:type="dxa"/>
          </w:tcPr>
          <w:p w14:paraId="68D820FB" w14:textId="77777777" w:rsidR="00BA6823" w:rsidRPr="00255B47" w:rsidRDefault="00BA6823" w:rsidP="004122C5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平扫期</w:t>
            </w:r>
          </w:p>
        </w:tc>
        <w:tc>
          <w:tcPr>
            <w:tcW w:w="794" w:type="dxa"/>
          </w:tcPr>
          <w:p w14:paraId="46762A6B" w14:textId="77777777" w:rsidR="00BA6823" w:rsidRPr="00E728BB" w:rsidRDefault="00BA6823" w:rsidP="004122C5">
            <w:pPr>
              <w:spacing w:line="360" w:lineRule="auto"/>
              <w:jc w:val="center"/>
            </w:pPr>
            <w:r>
              <w:t>Lr2</w:t>
            </w:r>
          </w:p>
        </w:tc>
        <w:tc>
          <w:tcPr>
            <w:tcW w:w="794" w:type="dxa"/>
          </w:tcPr>
          <w:p w14:paraId="3E463558" w14:textId="77777777" w:rsidR="00BA6823" w:rsidRPr="00E728BB" w:rsidRDefault="00BA6823" w:rsidP="004122C5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t>.833</w:t>
            </w:r>
          </w:p>
        </w:tc>
        <w:tc>
          <w:tcPr>
            <w:tcW w:w="794" w:type="dxa"/>
          </w:tcPr>
          <w:p w14:paraId="26794F15" w14:textId="77777777" w:rsidR="00BA6823" w:rsidRPr="00E728BB" w:rsidRDefault="00BA6823" w:rsidP="004122C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.819</w:t>
            </w:r>
          </w:p>
        </w:tc>
        <w:tc>
          <w:tcPr>
            <w:tcW w:w="794" w:type="dxa"/>
          </w:tcPr>
          <w:p w14:paraId="16DB9181" w14:textId="77777777" w:rsidR="00BA6823" w:rsidRPr="00E728BB" w:rsidRDefault="00BA6823" w:rsidP="004122C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.833</w:t>
            </w:r>
          </w:p>
        </w:tc>
        <w:tc>
          <w:tcPr>
            <w:tcW w:w="794" w:type="dxa"/>
          </w:tcPr>
          <w:p w14:paraId="0069B02C" w14:textId="77777777" w:rsidR="00BA6823" w:rsidRPr="0066591F" w:rsidRDefault="00BA6823" w:rsidP="004122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Lr2</w:t>
            </w:r>
          </w:p>
        </w:tc>
        <w:tc>
          <w:tcPr>
            <w:tcW w:w="794" w:type="dxa"/>
          </w:tcPr>
          <w:p w14:paraId="71984533" w14:textId="77777777" w:rsidR="00BA6823" w:rsidRPr="0066591F" w:rsidRDefault="00BA6823" w:rsidP="004122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.850</w:t>
            </w:r>
          </w:p>
        </w:tc>
        <w:tc>
          <w:tcPr>
            <w:tcW w:w="794" w:type="dxa"/>
          </w:tcPr>
          <w:p w14:paraId="79A39EBA" w14:textId="77777777" w:rsidR="00BA6823" w:rsidRPr="0066591F" w:rsidRDefault="00BA6823" w:rsidP="004122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.838</w:t>
            </w:r>
          </w:p>
        </w:tc>
        <w:tc>
          <w:tcPr>
            <w:tcW w:w="794" w:type="dxa"/>
          </w:tcPr>
          <w:p w14:paraId="150D2EB3" w14:textId="77777777" w:rsidR="00BA6823" w:rsidRPr="0066591F" w:rsidRDefault="00BA6823" w:rsidP="004122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.819</w:t>
            </w:r>
          </w:p>
        </w:tc>
        <w:tc>
          <w:tcPr>
            <w:tcW w:w="794" w:type="dxa"/>
          </w:tcPr>
          <w:p w14:paraId="35C53683" w14:textId="77777777" w:rsidR="00BA6823" w:rsidRPr="00E728BB" w:rsidRDefault="00BA6823" w:rsidP="004122C5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14:paraId="69C8FCE1" w14:textId="77777777" w:rsidR="00BA6823" w:rsidRPr="00E728BB" w:rsidRDefault="00BA6823" w:rsidP="004122C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.821</w:t>
            </w:r>
          </w:p>
        </w:tc>
        <w:tc>
          <w:tcPr>
            <w:tcW w:w="794" w:type="dxa"/>
          </w:tcPr>
          <w:p w14:paraId="5E9A33E8" w14:textId="77777777" w:rsidR="00BA6823" w:rsidRPr="00E728BB" w:rsidRDefault="00BA6823" w:rsidP="004122C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.812</w:t>
            </w:r>
          </w:p>
        </w:tc>
        <w:tc>
          <w:tcPr>
            <w:tcW w:w="794" w:type="dxa"/>
          </w:tcPr>
          <w:p w14:paraId="5CC621E6" w14:textId="77777777" w:rsidR="00BA6823" w:rsidRPr="00E728BB" w:rsidRDefault="00BA6823" w:rsidP="004122C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.799</w:t>
            </w:r>
          </w:p>
        </w:tc>
      </w:tr>
      <w:tr w:rsidR="00BA6823" w:rsidRPr="00FB3735" w14:paraId="20863D21" w14:textId="77777777" w:rsidTr="004122C5">
        <w:tc>
          <w:tcPr>
            <w:tcW w:w="1651" w:type="dxa"/>
          </w:tcPr>
          <w:p w14:paraId="3E1CCBEA" w14:textId="77777777" w:rsidR="00BA6823" w:rsidRPr="00255B47" w:rsidRDefault="00BA6823" w:rsidP="004122C5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动脉期</w:t>
            </w:r>
          </w:p>
        </w:tc>
        <w:tc>
          <w:tcPr>
            <w:tcW w:w="794" w:type="dxa"/>
          </w:tcPr>
          <w:p w14:paraId="71C7B47C" w14:textId="77777777" w:rsidR="00BA6823" w:rsidRPr="00E728BB" w:rsidRDefault="00BA6823" w:rsidP="004122C5">
            <w:pPr>
              <w:spacing w:line="360" w:lineRule="auto"/>
              <w:jc w:val="center"/>
            </w:pPr>
            <w:r>
              <w:t>L</w:t>
            </w: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794" w:type="dxa"/>
          </w:tcPr>
          <w:p w14:paraId="1563E924" w14:textId="77777777" w:rsidR="00BA6823" w:rsidRPr="00E728BB" w:rsidRDefault="00BA6823" w:rsidP="004122C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.845</w:t>
            </w:r>
          </w:p>
        </w:tc>
        <w:tc>
          <w:tcPr>
            <w:tcW w:w="794" w:type="dxa"/>
          </w:tcPr>
          <w:p w14:paraId="34F3D9BA" w14:textId="77777777" w:rsidR="00BA6823" w:rsidRPr="00E728BB" w:rsidRDefault="00BA6823" w:rsidP="004122C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.834</w:t>
            </w:r>
          </w:p>
        </w:tc>
        <w:tc>
          <w:tcPr>
            <w:tcW w:w="794" w:type="dxa"/>
          </w:tcPr>
          <w:p w14:paraId="09F491A3" w14:textId="77777777" w:rsidR="00BA6823" w:rsidRPr="00E728BB" w:rsidRDefault="00BA6823" w:rsidP="004122C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.844</w:t>
            </w:r>
          </w:p>
        </w:tc>
        <w:tc>
          <w:tcPr>
            <w:tcW w:w="794" w:type="dxa"/>
          </w:tcPr>
          <w:p w14:paraId="0683BE42" w14:textId="77777777" w:rsidR="00BA6823" w:rsidRPr="00FB3735" w:rsidRDefault="00BA6823" w:rsidP="004122C5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b/>
                <w:bCs/>
              </w:rPr>
              <w:t>Lr3</w:t>
            </w:r>
          </w:p>
        </w:tc>
        <w:tc>
          <w:tcPr>
            <w:tcW w:w="794" w:type="dxa"/>
          </w:tcPr>
          <w:p w14:paraId="0726AB9E" w14:textId="77777777" w:rsidR="00BA6823" w:rsidRPr="00FB3735" w:rsidRDefault="00BA6823" w:rsidP="004122C5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rFonts w:hint="eastAsia"/>
                <w:b/>
                <w:bCs/>
              </w:rPr>
              <w:t>0</w:t>
            </w:r>
            <w:r w:rsidRPr="00FB3735">
              <w:rPr>
                <w:b/>
                <w:bCs/>
              </w:rPr>
              <w:t>.856</w:t>
            </w:r>
          </w:p>
        </w:tc>
        <w:tc>
          <w:tcPr>
            <w:tcW w:w="794" w:type="dxa"/>
          </w:tcPr>
          <w:p w14:paraId="7192845E" w14:textId="77777777" w:rsidR="00BA6823" w:rsidRPr="00FB3735" w:rsidRDefault="00BA6823" w:rsidP="004122C5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rFonts w:hint="eastAsia"/>
                <w:b/>
                <w:bCs/>
              </w:rPr>
              <w:t>0</w:t>
            </w:r>
            <w:r w:rsidRPr="00FB3735">
              <w:rPr>
                <w:b/>
                <w:bCs/>
              </w:rPr>
              <w:t>.838</w:t>
            </w:r>
          </w:p>
        </w:tc>
        <w:tc>
          <w:tcPr>
            <w:tcW w:w="794" w:type="dxa"/>
          </w:tcPr>
          <w:p w14:paraId="1CECFE4A" w14:textId="77777777" w:rsidR="00BA6823" w:rsidRPr="00FB3735" w:rsidRDefault="00BA6823" w:rsidP="004122C5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rFonts w:hint="eastAsia"/>
                <w:b/>
                <w:bCs/>
              </w:rPr>
              <w:t>0</w:t>
            </w:r>
            <w:r w:rsidRPr="00FB3735">
              <w:rPr>
                <w:b/>
                <w:bCs/>
              </w:rPr>
              <w:t>.837</w:t>
            </w:r>
          </w:p>
        </w:tc>
        <w:tc>
          <w:tcPr>
            <w:tcW w:w="794" w:type="dxa"/>
          </w:tcPr>
          <w:p w14:paraId="4AE42557" w14:textId="77777777" w:rsidR="00BA6823" w:rsidRPr="00FB3735" w:rsidRDefault="00BA6823" w:rsidP="004122C5">
            <w:pPr>
              <w:spacing w:line="360" w:lineRule="auto"/>
              <w:jc w:val="center"/>
            </w:pPr>
            <w:r w:rsidRPr="00FB3735">
              <w:t>Lr1</w:t>
            </w:r>
          </w:p>
        </w:tc>
        <w:tc>
          <w:tcPr>
            <w:tcW w:w="794" w:type="dxa"/>
          </w:tcPr>
          <w:p w14:paraId="2D7946E2" w14:textId="77777777" w:rsidR="00BA6823" w:rsidRPr="00FB3735" w:rsidRDefault="00BA6823" w:rsidP="004122C5">
            <w:pPr>
              <w:spacing w:line="360" w:lineRule="auto"/>
              <w:jc w:val="center"/>
            </w:pPr>
            <w:r w:rsidRPr="00FB3735">
              <w:rPr>
                <w:rFonts w:hint="eastAsia"/>
              </w:rPr>
              <w:t>0</w:t>
            </w:r>
            <w:r w:rsidRPr="00FB3735">
              <w:t>.845</w:t>
            </w:r>
          </w:p>
        </w:tc>
        <w:tc>
          <w:tcPr>
            <w:tcW w:w="794" w:type="dxa"/>
          </w:tcPr>
          <w:p w14:paraId="20A1227F" w14:textId="77777777" w:rsidR="00BA6823" w:rsidRPr="00FB3735" w:rsidRDefault="00BA6823" w:rsidP="004122C5">
            <w:pPr>
              <w:spacing w:line="360" w:lineRule="auto"/>
              <w:jc w:val="center"/>
            </w:pPr>
            <w:r w:rsidRPr="00FB3735">
              <w:rPr>
                <w:rFonts w:hint="eastAsia"/>
              </w:rPr>
              <w:t>0</w:t>
            </w:r>
            <w:r w:rsidRPr="00FB3735">
              <w:t>.834</w:t>
            </w:r>
          </w:p>
        </w:tc>
        <w:tc>
          <w:tcPr>
            <w:tcW w:w="794" w:type="dxa"/>
          </w:tcPr>
          <w:p w14:paraId="60B5262C" w14:textId="77777777" w:rsidR="00BA6823" w:rsidRPr="00FB3735" w:rsidRDefault="00BA6823" w:rsidP="004122C5">
            <w:pPr>
              <w:spacing w:line="360" w:lineRule="auto"/>
              <w:jc w:val="center"/>
            </w:pPr>
            <w:r w:rsidRPr="00FB3735">
              <w:rPr>
                <w:rFonts w:hint="eastAsia"/>
              </w:rPr>
              <w:t>0</w:t>
            </w:r>
            <w:r w:rsidRPr="00FB3735">
              <w:t>.844</w:t>
            </w:r>
          </w:p>
        </w:tc>
      </w:tr>
      <w:tr w:rsidR="00BA6823" w:rsidRPr="00FB3735" w14:paraId="41F54F07" w14:textId="77777777" w:rsidTr="004122C5">
        <w:tc>
          <w:tcPr>
            <w:tcW w:w="1651" w:type="dxa"/>
          </w:tcPr>
          <w:p w14:paraId="58E3D7FB" w14:textId="77777777" w:rsidR="00BA6823" w:rsidRPr="00255B47" w:rsidRDefault="00BA6823" w:rsidP="004122C5">
            <w:pPr>
              <w:spacing w:line="360" w:lineRule="auto"/>
              <w:jc w:val="center"/>
              <w:rPr>
                <w:b/>
                <w:bCs/>
              </w:rPr>
            </w:pPr>
            <w:r w:rsidRPr="00255B47">
              <w:rPr>
                <w:rFonts w:hint="eastAsia"/>
                <w:b/>
                <w:bCs/>
              </w:rPr>
              <w:t>静脉期</w:t>
            </w:r>
          </w:p>
        </w:tc>
        <w:tc>
          <w:tcPr>
            <w:tcW w:w="794" w:type="dxa"/>
          </w:tcPr>
          <w:p w14:paraId="37E18C7B" w14:textId="77777777" w:rsidR="00BA6823" w:rsidRPr="00FB3735" w:rsidRDefault="00BA6823" w:rsidP="004122C5">
            <w:pPr>
              <w:spacing w:line="360" w:lineRule="auto"/>
              <w:jc w:val="center"/>
            </w:pPr>
            <w:r w:rsidRPr="00FB3735">
              <w:t>Lr1</w:t>
            </w:r>
          </w:p>
        </w:tc>
        <w:tc>
          <w:tcPr>
            <w:tcW w:w="794" w:type="dxa"/>
          </w:tcPr>
          <w:p w14:paraId="62D70B6B" w14:textId="77777777" w:rsidR="00BA6823" w:rsidRPr="00FB3735" w:rsidRDefault="00BA6823" w:rsidP="004122C5">
            <w:pPr>
              <w:spacing w:line="360" w:lineRule="auto"/>
              <w:jc w:val="center"/>
            </w:pPr>
            <w:r w:rsidRPr="00FB3735">
              <w:rPr>
                <w:rFonts w:hint="eastAsia"/>
              </w:rPr>
              <w:t>0</w:t>
            </w:r>
            <w:r w:rsidRPr="00FB3735">
              <w:t>.793</w:t>
            </w:r>
          </w:p>
        </w:tc>
        <w:tc>
          <w:tcPr>
            <w:tcW w:w="794" w:type="dxa"/>
          </w:tcPr>
          <w:p w14:paraId="6EDE05AC" w14:textId="77777777" w:rsidR="00BA6823" w:rsidRPr="00FB3735" w:rsidRDefault="00BA6823" w:rsidP="004122C5">
            <w:pPr>
              <w:spacing w:line="360" w:lineRule="auto"/>
              <w:jc w:val="center"/>
            </w:pPr>
            <w:r w:rsidRPr="00FB3735">
              <w:rPr>
                <w:rFonts w:hint="eastAsia"/>
              </w:rPr>
              <w:t>0</w:t>
            </w:r>
            <w:r w:rsidRPr="00FB3735">
              <w:t>.790</w:t>
            </w:r>
          </w:p>
        </w:tc>
        <w:tc>
          <w:tcPr>
            <w:tcW w:w="794" w:type="dxa"/>
          </w:tcPr>
          <w:p w14:paraId="568C96B6" w14:textId="77777777" w:rsidR="00BA6823" w:rsidRPr="00FB3735" w:rsidRDefault="00BA6823" w:rsidP="004122C5">
            <w:pPr>
              <w:spacing w:line="360" w:lineRule="auto"/>
              <w:jc w:val="center"/>
            </w:pPr>
            <w:r w:rsidRPr="00FB3735">
              <w:rPr>
                <w:rFonts w:hint="eastAsia"/>
              </w:rPr>
              <w:t>0</w:t>
            </w:r>
            <w:r w:rsidRPr="00FB3735">
              <w:t>.876</w:t>
            </w:r>
          </w:p>
        </w:tc>
        <w:tc>
          <w:tcPr>
            <w:tcW w:w="794" w:type="dxa"/>
          </w:tcPr>
          <w:p w14:paraId="6A7EAE70" w14:textId="77777777" w:rsidR="00BA6823" w:rsidRPr="00E728BB" w:rsidRDefault="00BA6823" w:rsidP="004122C5">
            <w:pPr>
              <w:spacing w:line="360" w:lineRule="auto"/>
              <w:jc w:val="center"/>
            </w:pPr>
            <w:r>
              <w:t>Lr1</w:t>
            </w:r>
          </w:p>
        </w:tc>
        <w:tc>
          <w:tcPr>
            <w:tcW w:w="794" w:type="dxa"/>
          </w:tcPr>
          <w:p w14:paraId="18F6F53A" w14:textId="77777777" w:rsidR="00BA6823" w:rsidRPr="00E728BB" w:rsidRDefault="00BA6823" w:rsidP="004122C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.793</w:t>
            </w:r>
          </w:p>
        </w:tc>
        <w:tc>
          <w:tcPr>
            <w:tcW w:w="794" w:type="dxa"/>
          </w:tcPr>
          <w:p w14:paraId="552A732F" w14:textId="77777777" w:rsidR="00BA6823" w:rsidRPr="00E728BB" w:rsidRDefault="00BA6823" w:rsidP="004122C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.790</w:t>
            </w:r>
          </w:p>
        </w:tc>
        <w:tc>
          <w:tcPr>
            <w:tcW w:w="794" w:type="dxa"/>
          </w:tcPr>
          <w:p w14:paraId="5891A5FE" w14:textId="77777777" w:rsidR="00BA6823" w:rsidRPr="00E728BB" w:rsidRDefault="00BA6823" w:rsidP="004122C5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.876</w:t>
            </w:r>
          </w:p>
        </w:tc>
        <w:tc>
          <w:tcPr>
            <w:tcW w:w="794" w:type="dxa"/>
          </w:tcPr>
          <w:p w14:paraId="6699EBE5" w14:textId="77777777" w:rsidR="00BA6823" w:rsidRPr="00FB3735" w:rsidRDefault="00BA6823" w:rsidP="004122C5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b/>
                <w:bCs/>
              </w:rPr>
              <w:t>Lr1</w:t>
            </w:r>
          </w:p>
        </w:tc>
        <w:tc>
          <w:tcPr>
            <w:tcW w:w="794" w:type="dxa"/>
          </w:tcPr>
          <w:p w14:paraId="39FB9C3D" w14:textId="77777777" w:rsidR="00BA6823" w:rsidRPr="00FB3735" w:rsidRDefault="00BA6823" w:rsidP="004122C5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rFonts w:hint="eastAsia"/>
                <w:b/>
                <w:bCs/>
              </w:rPr>
              <w:t>0</w:t>
            </w:r>
            <w:r w:rsidRPr="00FB3735">
              <w:rPr>
                <w:b/>
                <w:bCs/>
              </w:rPr>
              <w:t>.792</w:t>
            </w:r>
          </w:p>
        </w:tc>
        <w:tc>
          <w:tcPr>
            <w:tcW w:w="794" w:type="dxa"/>
          </w:tcPr>
          <w:p w14:paraId="04A5A728" w14:textId="77777777" w:rsidR="00BA6823" w:rsidRPr="00FB3735" w:rsidRDefault="00BA6823" w:rsidP="004122C5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rFonts w:hint="eastAsia"/>
                <w:b/>
                <w:bCs/>
              </w:rPr>
              <w:t>0</w:t>
            </w:r>
            <w:r w:rsidRPr="00FB3735">
              <w:rPr>
                <w:b/>
                <w:bCs/>
              </w:rPr>
              <w:t>.798</w:t>
            </w:r>
          </w:p>
        </w:tc>
        <w:tc>
          <w:tcPr>
            <w:tcW w:w="794" w:type="dxa"/>
          </w:tcPr>
          <w:p w14:paraId="620A5896" w14:textId="77777777" w:rsidR="00BA6823" w:rsidRPr="00FB3735" w:rsidRDefault="00BA6823" w:rsidP="004122C5">
            <w:pPr>
              <w:spacing w:line="360" w:lineRule="auto"/>
              <w:jc w:val="center"/>
              <w:rPr>
                <w:b/>
                <w:bCs/>
              </w:rPr>
            </w:pPr>
            <w:r w:rsidRPr="00FB3735">
              <w:rPr>
                <w:rFonts w:hint="eastAsia"/>
                <w:b/>
                <w:bCs/>
              </w:rPr>
              <w:t>0</w:t>
            </w:r>
            <w:r w:rsidRPr="00FB3735">
              <w:rPr>
                <w:b/>
                <w:bCs/>
              </w:rPr>
              <w:t>.826</w:t>
            </w:r>
          </w:p>
        </w:tc>
      </w:tr>
    </w:tbl>
    <w:p w14:paraId="34F0B612" w14:textId="381F4B29" w:rsidR="008F25D8" w:rsidRDefault="008F25D8" w:rsidP="004C2F3E">
      <w:pPr>
        <w:spacing w:line="360" w:lineRule="auto"/>
      </w:pPr>
    </w:p>
    <w:p w14:paraId="4F67A29A" w14:textId="7D66C17E" w:rsidR="008E245E" w:rsidRDefault="00FF25A4" w:rsidP="006B42B6">
      <w:pPr>
        <w:spacing w:line="360" w:lineRule="auto"/>
        <w:ind w:firstLine="420"/>
      </w:pPr>
      <w:r>
        <w:rPr>
          <w:rFonts w:hint="eastAsia"/>
        </w:rPr>
        <w:lastRenderedPageBreak/>
        <w:t>其中‘Model’一栏中，表示的是最佳模型的模型类别和特征数（exp：</w:t>
      </w:r>
      <w:r w:rsidR="00BA6823">
        <w:rPr>
          <w:rFonts w:hint="eastAsia"/>
        </w:rPr>
        <w:t>LR</w:t>
      </w:r>
      <w:r w:rsidR="006B42B6">
        <w:t>2</w:t>
      </w:r>
      <w:r>
        <w:rPr>
          <w:rFonts w:hint="eastAsia"/>
        </w:rPr>
        <w:t>表示使用的是</w:t>
      </w:r>
      <w:r w:rsidR="00BA6823">
        <w:rPr>
          <w:rFonts w:hint="eastAsia"/>
        </w:rPr>
        <w:t>逻辑回归</w:t>
      </w:r>
      <w:r w:rsidR="006B42B6">
        <w:rPr>
          <w:rFonts w:hint="eastAsia"/>
        </w:rPr>
        <w:t>（</w:t>
      </w:r>
      <w:r w:rsidR="00BA6823">
        <w:rPr>
          <w:rFonts w:hint="eastAsia"/>
        </w:rPr>
        <w:t>LR</w:t>
      </w:r>
      <w:r>
        <w:rPr>
          <w:rFonts w:hint="eastAsia"/>
        </w:rPr>
        <w:t>）模型，选取特征数为</w:t>
      </w:r>
      <w:r w:rsidR="006B42B6">
        <w:t>2</w:t>
      </w:r>
      <w:r>
        <w:rPr>
          <w:rFonts w:hint="eastAsia"/>
        </w:rPr>
        <w:t>）。另外，我们是根据val的AUC来选出的模型，test数据不应在此时公布，此处列出仅作为展示。</w:t>
      </w:r>
    </w:p>
    <w:p w14:paraId="6A1A081D" w14:textId="5E31451A" w:rsidR="00A4198A" w:rsidRDefault="00A4198A" w:rsidP="00A4198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为了获得最终的联合模型，我们必须在同一期态的三个模型中选出一个模型作为代表。经过比较，平扫期选择了</w:t>
      </w:r>
      <w:r>
        <w:t>3</w:t>
      </w:r>
      <w:r>
        <w:rPr>
          <w:rFonts w:hint="eastAsia"/>
        </w:rPr>
        <w:t>kind的</w:t>
      </w:r>
      <w:r>
        <w:rPr>
          <w:rFonts w:hint="eastAsia"/>
        </w:rPr>
        <w:t>LR</w:t>
      </w:r>
      <w:r>
        <w:t>2</w:t>
      </w:r>
      <w:r>
        <w:rPr>
          <w:rFonts w:hint="eastAsia"/>
        </w:rPr>
        <w:t>模型，动脉期选择了</w:t>
      </w:r>
      <w:r>
        <w:t>3</w:t>
      </w:r>
      <w:r>
        <w:rPr>
          <w:rFonts w:hint="eastAsia"/>
        </w:rPr>
        <w:t>kind的</w:t>
      </w:r>
      <w:r>
        <w:rPr>
          <w:rFonts w:hint="eastAsia"/>
        </w:rPr>
        <w:t>LR3</w:t>
      </w:r>
      <w:r>
        <w:rPr>
          <w:rFonts w:hint="eastAsia"/>
        </w:rPr>
        <w:t>模型，静脉期选择了</w:t>
      </w:r>
      <w:r>
        <w:t>4</w:t>
      </w:r>
      <w:r>
        <w:rPr>
          <w:rFonts w:hint="eastAsia"/>
        </w:rPr>
        <w:t>kind的</w:t>
      </w:r>
      <w:r>
        <w:rPr>
          <w:rFonts w:hint="eastAsia"/>
        </w:rPr>
        <w:t>LR</w:t>
      </w:r>
      <w:r>
        <w:t>1</w:t>
      </w:r>
      <w:r>
        <w:rPr>
          <w:rFonts w:hint="eastAsia"/>
        </w:rPr>
        <w:t>模型。（已在表1中有粗体字标出）</w:t>
      </w:r>
    </w:p>
    <w:p w14:paraId="55D5BCD8" w14:textId="67C8C778" w:rsidR="008E245E" w:rsidRDefault="00A4198A" w:rsidP="004C2F3E">
      <w:pPr>
        <w:spacing w:line="360" w:lineRule="auto"/>
      </w:pPr>
      <w:r>
        <w:tab/>
      </w:r>
      <w:r>
        <w:rPr>
          <w:rFonts w:hint="eastAsia"/>
        </w:rPr>
        <w:t>它们提取到的特征分别为：</w:t>
      </w:r>
    </w:p>
    <w:p w14:paraId="1C992A7A" w14:textId="0BCBA6B2" w:rsidR="00A4198A" w:rsidRDefault="00A4198A" w:rsidP="004C2F3E">
      <w:pPr>
        <w:spacing w:line="360" w:lineRule="auto"/>
      </w:pPr>
      <w:r>
        <w:tab/>
      </w:r>
      <w:r>
        <w:rPr>
          <w:rFonts w:hint="eastAsia"/>
        </w:rPr>
        <w:t>平扫期：ROI区域</w:t>
      </w:r>
      <w:r>
        <w:rPr>
          <w:rFonts w:hint="eastAsia"/>
        </w:rPr>
        <w:t>与球体的相似度</w:t>
      </w:r>
      <w:r>
        <w:rPr>
          <w:rFonts w:hint="eastAsia"/>
        </w:rPr>
        <w:t>，纹理图案的不均匀性</w:t>
      </w:r>
    </w:p>
    <w:p w14:paraId="42CF3BB0" w14:textId="65072E37" w:rsidR="00A4198A" w:rsidRDefault="00A4198A" w:rsidP="00A4198A">
      <w:pPr>
        <w:spacing w:line="360" w:lineRule="auto"/>
        <w:ind w:firstLine="420"/>
      </w:pPr>
      <w:r>
        <w:rPr>
          <w:rFonts w:hint="eastAsia"/>
        </w:rPr>
        <w:t>动脉期：ROI区域的二维最大直径，与球体的相似度，近似球体的紧凑程度</w:t>
      </w:r>
    </w:p>
    <w:p w14:paraId="1E26C1BE" w14:textId="29CC29DE" w:rsidR="00A4198A" w:rsidRDefault="00A4198A" w:rsidP="00A4198A">
      <w:pPr>
        <w:spacing w:line="360" w:lineRule="auto"/>
        <w:ind w:firstLine="420"/>
      </w:pPr>
      <w:r>
        <w:rPr>
          <w:rFonts w:hint="eastAsia"/>
        </w:rPr>
        <w:t>静脉期：</w:t>
      </w:r>
      <w:r w:rsidR="0016153A">
        <w:rPr>
          <w:rFonts w:hint="eastAsia"/>
        </w:rPr>
        <w:t>经过小波变换后，</w:t>
      </w:r>
      <w:r w:rsidR="0016153A" w:rsidRPr="0016153A">
        <w:rPr>
          <w:rFonts w:hint="eastAsia"/>
        </w:rPr>
        <w:t>具有较高灰度值的较短行程长度的联合分布</w:t>
      </w:r>
    </w:p>
    <w:p w14:paraId="6252EDF3" w14:textId="77777777" w:rsidR="00A4198A" w:rsidRDefault="00A4198A" w:rsidP="00A4198A">
      <w:pPr>
        <w:spacing w:line="360" w:lineRule="auto"/>
        <w:ind w:firstLine="420"/>
        <w:rPr>
          <w:rFonts w:hint="eastAsia"/>
        </w:rPr>
      </w:pPr>
    </w:p>
    <w:p w14:paraId="03BA8E94" w14:textId="77777777" w:rsidR="008F25D8" w:rsidRDefault="008F25D8" w:rsidP="004C2F3E">
      <w:pPr>
        <w:spacing w:line="360" w:lineRule="auto"/>
        <w:rPr>
          <w:b/>
          <w:bCs/>
          <w:sz w:val="24"/>
          <w:szCs w:val="28"/>
        </w:rPr>
      </w:pPr>
      <w:r w:rsidRPr="004C2F3E">
        <w:rPr>
          <w:rFonts w:hint="eastAsia"/>
          <w:b/>
          <w:bCs/>
          <w:sz w:val="24"/>
          <w:szCs w:val="28"/>
        </w:rPr>
        <w:t>联合模型的训练结果：</w:t>
      </w:r>
    </w:p>
    <w:p w14:paraId="252374ED" w14:textId="76C07CAA" w:rsidR="0050675C" w:rsidRDefault="000A5FCF" w:rsidP="004C2F3E">
      <w:pPr>
        <w:spacing w:line="360" w:lineRule="auto"/>
        <w:ind w:firstLine="420"/>
      </w:pPr>
      <w:r>
        <w:rPr>
          <w:rFonts w:hint="eastAsia"/>
        </w:rPr>
        <w:t>由于</w:t>
      </w:r>
      <w:r w:rsidR="00A4198A">
        <w:rPr>
          <w:rFonts w:hint="eastAsia"/>
        </w:rPr>
        <w:t>LR</w:t>
      </w:r>
      <w:r>
        <w:rPr>
          <w:rFonts w:hint="eastAsia"/>
        </w:rPr>
        <w:t>模型可以输出预测概率值，所以我们将每个期态的预测概率值输入逻辑回归模型之中，从而得到联合模型。经过</w:t>
      </w:r>
      <w:r w:rsidR="0050675C">
        <w:rPr>
          <w:rFonts w:hint="eastAsia"/>
        </w:rPr>
        <w:t>两两组合，</w:t>
      </w:r>
      <w:r>
        <w:rPr>
          <w:rFonts w:hint="eastAsia"/>
        </w:rPr>
        <w:t>共获得了</w:t>
      </w:r>
      <w:r w:rsidR="0050675C">
        <w:rPr>
          <w:rFonts w:hint="eastAsia"/>
        </w:rPr>
        <w:t>4组联合模型</w:t>
      </w:r>
      <w:r w:rsidR="00965872">
        <w:rPr>
          <w:rFonts w:hint="eastAsia"/>
        </w:rPr>
        <w:t>，结果如表</w:t>
      </w:r>
      <w:r w:rsidR="00255B47">
        <w:rPr>
          <w:rFonts w:hint="eastAsia"/>
        </w:rPr>
        <w:t>2</w:t>
      </w:r>
      <w:r w:rsidR="00965872">
        <w:rPr>
          <w:rFonts w:hint="eastAsia"/>
        </w:rPr>
        <w:t>所示。</w:t>
      </w:r>
      <w:r w:rsidR="006656FB">
        <w:rPr>
          <w:rFonts w:hint="eastAsia"/>
        </w:rPr>
        <w:t>（其中“权重”与“期态”相对应</w:t>
      </w:r>
      <w:r w:rsidR="00D467FB">
        <w:rPr>
          <w:rFonts w:hint="eastAsia"/>
        </w:rPr>
        <w:t>；敏感性与特异性为测试集的数据</w:t>
      </w:r>
      <w:r w:rsidR="006656FB">
        <w:rPr>
          <w:rFonts w:hint="eastAsia"/>
        </w:rPr>
        <w:t>）</w:t>
      </w:r>
    </w:p>
    <w:p w14:paraId="5C495DBF" w14:textId="77777777" w:rsidR="0050675C" w:rsidRDefault="0050675C" w:rsidP="004C2F3E">
      <w:pPr>
        <w:spacing w:line="360" w:lineRule="auto"/>
      </w:pPr>
    </w:p>
    <w:p w14:paraId="059E4454" w14:textId="6CFB12C2" w:rsidR="00965872" w:rsidRDefault="00965872" w:rsidP="004C2F3E">
      <w:pPr>
        <w:pStyle w:val="a6"/>
        <w:keepNext/>
        <w:spacing w:line="360" w:lineRule="auto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8A3B76">
        <w:rPr>
          <w:noProof/>
        </w:rPr>
        <w:t>2</w:t>
      </w:r>
      <w:r>
        <w:fldChar w:fldCharType="end"/>
      </w:r>
      <w:r>
        <w:rPr>
          <w:rFonts w:hint="eastAsia"/>
        </w:rPr>
        <w:t>.</w:t>
      </w:r>
      <w:r>
        <w:t xml:space="preserve"> </w:t>
      </w:r>
      <w:r w:rsidR="005A5FF2">
        <w:rPr>
          <w:rFonts w:hint="eastAsia"/>
        </w:rPr>
        <w:t>独立模型与</w:t>
      </w:r>
      <w:r>
        <w:rPr>
          <w:rFonts w:hint="eastAsia"/>
        </w:rPr>
        <w:t>联合模型结果汇总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772"/>
        <w:gridCol w:w="1134"/>
        <w:gridCol w:w="1134"/>
        <w:gridCol w:w="1134"/>
        <w:gridCol w:w="1134"/>
        <w:gridCol w:w="2192"/>
      </w:tblGrid>
      <w:tr w:rsidR="00E0452C" w14:paraId="721D2E14" w14:textId="77777777" w:rsidTr="00E0452C">
        <w:tc>
          <w:tcPr>
            <w:tcW w:w="0" w:type="auto"/>
          </w:tcPr>
          <w:p w14:paraId="23AFF920" w14:textId="77777777" w:rsidR="00E0452C" w:rsidRDefault="00E0452C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期态</w:t>
            </w:r>
          </w:p>
        </w:tc>
        <w:tc>
          <w:tcPr>
            <w:tcW w:w="1134" w:type="dxa"/>
          </w:tcPr>
          <w:p w14:paraId="30F4F35A" w14:textId="62290DB6" w:rsidR="00E0452C" w:rsidRDefault="00E0452C" w:rsidP="0070129E">
            <w:pPr>
              <w:spacing w:line="360" w:lineRule="auto"/>
              <w:jc w:val="center"/>
            </w:pPr>
            <w:r>
              <w:t>T</w:t>
            </w:r>
            <w:r>
              <w:rPr>
                <w:rFonts w:hint="eastAsia"/>
              </w:rPr>
              <w:t>rain</w:t>
            </w:r>
            <w:r>
              <w:t xml:space="preserve"> </w:t>
            </w:r>
            <w:r>
              <w:rPr>
                <w:rFonts w:hint="eastAsia"/>
              </w:rPr>
              <w:t>AUC</w:t>
            </w:r>
          </w:p>
        </w:tc>
        <w:tc>
          <w:tcPr>
            <w:tcW w:w="1134" w:type="dxa"/>
          </w:tcPr>
          <w:p w14:paraId="40289C69" w14:textId="01F677E3" w:rsidR="00E0452C" w:rsidRDefault="00E0452C" w:rsidP="0070129E">
            <w:pPr>
              <w:spacing w:line="360" w:lineRule="auto"/>
              <w:jc w:val="center"/>
            </w:pPr>
            <w:r>
              <w:t>T</w:t>
            </w:r>
            <w:r>
              <w:rPr>
                <w:rFonts w:hint="eastAsia"/>
              </w:rPr>
              <w:t>est</w:t>
            </w:r>
            <w:r>
              <w:t xml:space="preserve"> </w:t>
            </w:r>
            <w:r>
              <w:rPr>
                <w:rFonts w:hint="eastAsia"/>
              </w:rPr>
              <w:t>AUC</w:t>
            </w:r>
          </w:p>
        </w:tc>
        <w:tc>
          <w:tcPr>
            <w:tcW w:w="1134" w:type="dxa"/>
          </w:tcPr>
          <w:p w14:paraId="760EBFE8" w14:textId="5752D26A" w:rsidR="00E0452C" w:rsidRDefault="00E0452C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敏感性</w:t>
            </w:r>
          </w:p>
        </w:tc>
        <w:tc>
          <w:tcPr>
            <w:tcW w:w="1134" w:type="dxa"/>
          </w:tcPr>
          <w:p w14:paraId="6676074F" w14:textId="6EE9B49F" w:rsidR="00E0452C" w:rsidRDefault="00E0452C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特异性</w:t>
            </w:r>
          </w:p>
        </w:tc>
        <w:tc>
          <w:tcPr>
            <w:tcW w:w="0" w:type="auto"/>
          </w:tcPr>
          <w:p w14:paraId="71054461" w14:textId="5D2819E3" w:rsidR="00E0452C" w:rsidRDefault="00E0452C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权重</w:t>
            </w:r>
          </w:p>
        </w:tc>
      </w:tr>
      <w:tr w:rsidR="005A5FF2" w14:paraId="327D3AC5" w14:textId="77777777" w:rsidTr="00E0452C">
        <w:tc>
          <w:tcPr>
            <w:tcW w:w="0" w:type="auto"/>
          </w:tcPr>
          <w:p w14:paraId="4A8492BD" w14:textId="59EC7367" w:rsidR="005A5FF2" w:rsidRDefault="005A5FF2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平扫</w:t>
            </w:r>
          </w:p>
        </w:tc>
        <w:tc>
          <w:tcPr>
            <w:tcW w:w="1134" w:type="dxa"/>
          </w:tcPr>
          <w:p w14:paraId="5AFE3BE5" w14:textId="34C008EC" w:rsidR="005A5FF2" w:rsidRDefault="00D467FB" w:rsidP="0070129E">
            <w:pPr>
              <w:spacing w:line="360" w:lineRule="auto"/>
              <w:jc w:val="center"/>
            </w:pPr>
            <w:r>
              <w:t>0.83</w:t>
            </w:r>
            <w:r w:rsidR="00BA6823">
              <w:t>9</w:t>
            </w:r>
          </w:p>
        </w:tc>
        <w:tc>
          <w:tcPr>
            <w:tcW w:w="1134" w:type="dxa"/>
          </w:tcPr>
          <w:p w14:paraId="664C94DC" w14:textId="0AAEF236" w:rsidR="005A5FF2" w:rsidRDefault="005A5FF2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BA6823">
              <w:t>19</w:t>
            </w:r>
          </w:p>
        </w:tc>
        <w:tc>
          <w:tcPr>
            <w:tcW w:w="1134" w:type="dxa"/>
          </w:tcPr>
          <w:p w14:paraId="22F79F81" w14:textId="70D53319" w:rsidR="005A5FF2" w:rsidRDefault="00D467FB" w:rsidP="0070129E">
            <w:pPr>
              <w:spacing w:line="360" w:lineRule="auto"/>
              <w:jc w:val="center"/>
            </w:pPr>
            <w:r>
              <w:t>0.769</w:t>
            </w:r>
          </w:p>
        </w:tc>
        <w:tc>
          <w:tcPr>
            <w:tcW w:w="1134" w:type="dxa"/>
          </w:tcPr>
          <w:p w14:paraId="10AEDAB4" w14:textId="5F4C7387" w:rsidR="005A5FF2" w:rsidRDefault="005A5FF2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A6823">
              <w:t>647</w:t>
            </w:r>
          </w:p>
        </w:tc>
        <w:tc>
          <w:tcPr>
            <w:tcW w:w="0" w:type="auto"/>
          </w:tcPr>
          <w:p w14:paraId="1F08DFC5" w14:textId="7797CAB8" w:rsidR="005A5FF2" w:rsidRPr="005A5FF2" w:rsidRDefault="005A5FF2" w:rsidP="0070129E">
            <w:pPr>
              <w:spacing w:line="360" w:lineRule="auto"/>
              <w:jc w:val="center"/>
            </w:pPr>
            <w:r>
              <w:t>/</w:t>
            </w:r>
          </w:p>
        </w:tc>
      </w:tr>
      <w:tr w:rsidR="005A5FF2" w14:paraId="27D8ACC8" w14:textId="77777777" w:rsidTr="00E0452C">
        <w:tc>
          <w:tcPr>
            <w:tcW w:w="0" w:type="auto"/>
          </w:tcPr>
          <w:p w14:paraId="5593BB69" w14:textId="2004C85F" w:rsidR="005A5FF2" w:rsidRDefault="005A5FF2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动脉</w:t>
            </w:r>
          </w:p>
        </w:tc>
        <w:tc>
          <w:tcPr>
            <w:tcW w:w="1134" w:type="dxa"/>
          </w:tcPr>
          <w:p w14:paraId="1F89953F" w14:textId="77AE2DDF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BA6823">
              <w:t>22</w:t>
            </w:r>
          </w:p>
        </w:tc>
        <w:tc>
          <w:tcPr>
            <w:tcW w:w="1134" w:type="dxa"/>
          </w:tcPr>
          <w:p w14:paraId="7C2F4D27" w14:textId="5C0DC759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BA6823">
              <w:t>37</w:t>
            </w:r>
          </w:p>
        </w:tc>
        <w:tc>
          <w:tcPr>
            <w:tcW w:w="1134" w:type="dxa"/>
          </w:tcPr>
          <w:p w14:paraId="3DAFC502" w14:textId="79BB3125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.769</w:t>
            </w:r>
          </w:p>
        </w:tc>
        <w:tc>
          <w:tcPr>
            <w:tcW w:w="1134" w:type="dxa"/>
          </w:tcPr>
          <w:p w14:paraId="1B25B0AD" w14:textId="40FD34E1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  <w:r w:rsidR="00BA6823">
              <w:t>65</w:t>
            </w:r>
          </w:p>
        </w:tc>
        <w:tc>
          <w:tcPr>
            <w:tcW w:w="0" w:type="auto"/>
          </w:tcPr>
          <w:p w14:paraId="0FF79340" w14:textId="1548E431" w:rsidR="005A5FF2" w:rsidRPr="00E0452C" w:rsidRDefault="005A5FF2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5A5FF2" w14:paraId="68EFD638" w14:textId="77777777" w:rsidTr="00E0452C">
        <w:tc>
          <w:tcPr>
            <w:tcW w:w="0" w:type="auto"/>
          </w:tcPr>
          <w:p w14:paraId="73763BD8" w14:textId="37EA43EC" w:rsidR="005A5FF2" w:rsidRDefault="005A5FF2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静脉</w:t>
            </w:r>
          </w:p>
        </w:tc>
        <w:tc>
          <w:tcPr>
            <w:tcW w:w="1134" w:type="dxa"/>
          </w:tcPr>
          <w:p w14:paraId="19E2C92E" w14:textId="52050222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A6823">
              <w:t>762</w:t>
            </w:r>
          </w:p>
        </w:tc>
        <w:tc>
          <w:tcPr>
            <w:tcW w:w="1134" w:type="dxa"/>
          </w:tcPr>
          <w:p w14:paraId="2C4C98FE" w14:textId="7BB44777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BA6823">
              <w:t>26</w:t>
            </w:r>
          </w:p>
        </w:tc>
        <w:tc>
          <w:tcPr>
            <w:tcW w:w="1134" w:type="dxa"/>
          </w:tcPr>
          <w:p w14:paraId="1196135B" w14:textId="0BA6C64E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.846</w:t>
            </w:r>
          </w:p>
        </w:tc>
        <w:tc>
          <w:tcPr>
            <w:tcW w:w="1134" w:type="dxa"/>
          </w:tcPr>
          <w:p w14:paraId="45713DAF" w14:textId="3067C0BD" w:rsidR="005A5FF2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  <w:r w:rsidR="00BA6823">
              <w:t>06</w:t>
            </w:r>
          </w:p>
        </w:tc>
        <w:tc>
          <w:tcPr>
            <w:tcW w:w="0" w:type="auto"/>
          </w:tcPr>
          <w:p w14:paraId="2458422F" w14:textId="2866DC48" w:rsidR="005A5FF2" w:rsidRPr="00E0452C" w:rsidRDefault="005A5FF2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E0452C" w14:paraId="06053DBE" w14:textId="77777777" w:rsidTr="00E0452C">
        <w:tc>
          <w:tcPr>
            <w:tcW w:w="0" w:type="auto"/>
          </w:tcPr>
          <w:p w14:paraId="647DA462" w14:textId="77777777" w:rsidR="00E0452C" w:rsidRPr="00CE38A4" w:rsidRDefault="00E0452C" w:rsidP="0070129E">
            <w:pPr>
              <w:spacing w:line="360" w:lineRule="auto"/>
              <w:jc w:val="center"/>
              <w:rPr>
                <w:b/>
                <w:bCs/>
              </w:rPr>
            </w:pPr>
            <w:r w:rsidRPr="00CE38A4">
              <w:rPr>
                <w:rFonts w:hint="eastAsia"/>
                <w:b/>
                <w:bCs/>
              </w:rPr>
              <w:t>平扫+动脉+静脉</w:t>
            </w:r>
          </w:p>
        </w:tc>
        <w:tc>
          <w:tcPr>
            <w:tcW w:w="1134" w:type="dxa"/>
          </w:tcPr>
          <w:p w14:paraId="43182BD4" w14:textId="5F4898C9" w:rsidR="00E0452C" w:rsidRPr="00CE38A4" w:rsidRDefault="00D467FB" w:rsidP="0070129E">
            <w:pPr>
              <w:spacing w:line="360" w:lineRule="auto"/>
              <w:jc w:val="center"/>
              <w:rPr>
                <w:b/>
                <w:bCs/>
              </w:rPr>
            </w:pPr>
            <w:r w:rsidRPr="00CE38A4">
              <w:rPr>
                <w:rFonts w:hint="eastAsia"/>
                <w:b/>
                <w:bCs/>
              </w:rPr>
              <w:t>0</w:t>
            </w:r>
            <w:r w:rsidRPr="00CE38A4">
              <w:rPr>
                <w:b/>
                <w:bCs/>
              </w:rPr>
              <w:t>.8</w:t>
            </w:r>
            <w:r w:rsidR="00BA6823">
              <w:rPr>
                <w:b/>
                <w:bCs/>
              </w:rPr>
              <w:t>43</w:t>
            </w:r>
          </w:p>
        </w:tc>
        <w:tc>
          <w:tcPr>
            <w:tcW w:w="1134" w:type="dxa"/>
          </w:tcPr>
          <w:p w14:paraId="115630E5" w14:textId="032CF131" w:rsidR="00E0452C" w:rsidRPr="00CE38A4" w:rsidRDefault="00D467FB" w:rsidP="0070129E">
            <w:pPr>
              <w:spacing w:line="360" w:lineRule="auto"/>
              <w:jc w:val="center"/>
              <w:rPr>
                <w:b/>
                <w:bCs/>
              </w:rPr>
            </w:pPr>
            <w:r w:rsidRPr="00CE38A4">
              <w:rPr>
                <w:rFonts w:hint="eastAsia"/>
                <w:b/>
                <w:bCs/>
              </w:rPr>
              <w:t>0</w:t>
            </w:r>
            <w:r w:rsidRPr="00CE38A4">
              <w:rPr>
                <w:b/>
                <w:bCs/>
              </w:rPr>
              <w:t>.8</w:t>
            </w:r>
            <w:r w:rsidR="00BA6823">
              <w:rPr>
                <w:b/>
                <w:bCs/>
              </w:rPr>
              <w:t>55</w:t>
            </w:r>
          </w:p>
        </w:tc>
        <w:tc>
          <w:tcPr>
            <w:tcW w:w="1134" w:type="dxa"/>
          </w:tcPr>
          <w:p w14:paraId="27FA93DD" w14:textId="7AEB69EF" w:rsidR="00E0452C" w:rsidRPr="00CE38A4" w:rsidRDefault="00D467FB" w:rsidP="0070129E">
            <w:pPr>
              <w:spacing w:line="360" w:lineRule="auto"/>
              <w:jc w:val="center"/>
              <w:rPr>
                <w:b/>
                <w:bCs/>
              </w:rPr>
            </w:pPr>
            <w:r w:rsidRPr="00CE38A4">
              <w:rPr>
                <w:rFonts w:hint="eastAsia"/>
                <w:b/>
                <w:bCs/>
              </w:rPr>
              <w:t>0</w:t>
            </w:r>
            <w:r w:rsidRPr="00CE38A4">
              <w:rPr>
                <w:b/>
                <w:bCs/>
              </w:rPr>
              <w:t>.769</w:t>
            </w:r>
          </w:p>
        </w:tc>
        <w:tc>
          <w:tcPr>
            <w:tcW w:w="1134" w:type="dxa"/>
          </w:tcPr>
          <w:p w14:paraId="6DB39BEC" w14:textId="79EF8D43" w:rsidR="00E0452C" w:rsidRPr="00CE38A4" w:rsidRDefault="00D467FB" w:rsidP="0070129E">
            <w:pPr>
              <w:spacing w:line="360" w:lineRule="auto"/>
              <w:jc w:val="center"/>
              <w:rPr>
                <w:b/>
                <w:bCs/>
              </w:rPr>
            </w:pPr>
            <w:r w:rsidRPr="00CE38A4">
              <w:rPr>
                <w:rFonts w:hint="eastAsia"/>
                <w:b/>
                <w:bCs/>
              </w:rPr>
              <w:t>0</w:t>
            </w:r>
            <w:r w:rsidRPr="00CE38A4">
              <w:rPr>
                <w:b/>
                <w:bCs/>
              </w:rPr>
              <w:t>.7</w:t>
            </w:r>
            <w:r w:rsidR="00BA6823">
              <w:rPr>
                <w:b/>
                <w:bCs/>
              </w:rPr>
              <w:t>65</w:t>
            </w:r>
          </w:p>
        </w:tc>
        <w:tc>
          <w:tcPr>
            <w:tcW w:w="0" w:type="auto"/>
          </w:tcPr>
          <w:p w14:paraId="329E829B" w14:textId="2EBAA531" w:rsidR="00E0452C" w:rsidRPr="00CE38A4" w:rsidRDefault="00D467FB" w:rsidP="0070129E">
            <w:pPr>
              <w:spacing w:line="360" w:lineRule="auto"/>
              <w:jc w:val="center"/>
              <w:rPr>
                <w:b/>
                <w:bCs/>
              </w:rPr>
            </w:pPr>
            <w:r w:rsidRPr="00CE38A4">
              <w:rPr>
                <w:b/>
                <w:bCs/>
              </w:rPr>
              <w:t>1.</w:t>
            </w:r>
            <w:r w:rsidR="00BA6823">
              <w:rPr>
                <w:b/>
                <w:bCs/>
              </w:rPr>
              <w:t>543</w:t>
            </w:r>
            <w:r w:rsidRPr="00CE38A4">
              <w:rPr>
                <w:rFonts w:hint="eastAsia"/>
                <w:b/>
                <w:bCs/>
              </w:rPr>
              <w:t>，</w:t>
            </w:r>
            <w:r w:rsidRPr="00CE38A4">
              <w:rPr>
                <w:b/>
                <w:bCs/>
              </w:rPr>
              <w:t>1.</w:t>
            </w:r>
            <w:r w:rsidR="00BA6823">
              <w:rPr>
                <w:b/>
                <w:bCs/>
              </w:rPr>
              <w:t>488</w:t>
            </w:r>
            <w:r w:rsidRPr="00CE38A4">
              <w:rPr>
                <w:rFonts w:hint="eastAsia"/>
                <w:b/>
                <w:bCs/>
              </w:rPr>
              <w:t>，</w:t>
            </w:r>
            <w:r w:rsidRPr="00CE38A4">
              <w:rPr>
                <w:b/>
                <w:bCs/>
              </w:rPr>
              <w:t>0.</w:t>
            </w:r>
            <w:r w:rsidR="00BA6823">
              <w:rPr>
                <w:b/>
                <w:bCs/>
              </w:rPr>
              <w:t>539</w:t>
            </w:r>
          </w:p>
        </w:tc>
      </w:tr>
      <w:tr w:rsidR="00E0452C" w14:paraId="2A01F9AD" w14:textId="77777777" w:rsidTr="00E0452C">
        <w:tc>
          <w:tcPr>
            <w:tcW w:w="0" w:type="auto"/>
          </w:tcPr>
          <w:p w14:paraId="121E55CD" w14:textId="77777777" w:rsidR="00E0452C" w:rsidRDefault="00E0452C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平扫+动脉</w:t>
            </w:r>
          </w:p>
        </w:tc>
        <w:tc>
          <w:tcPr>
            <w:tcW w:w="1134" w:type="dxa"/>
          </w:tcPr>
          <w:p w14:paraId="30CE60A8" w14:textId="0000A352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BA6823">
              <w:t>41</w:t>
            </w:r>
          </w:p>
        </w:tc>
        <w:tc>
          <w:tcPr>
            <w:tcW w:w="1134" w:type="dxa"/>
          </w:tcPr>
          <w:p w14:paraId="785ED5EF" w14:textId="7829F19C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BA6823">
              <w:t>53</w:t>
            </w:r>
          </w:p>
        </w:tc>
        <w:tc>
          <w:tcPr>
            <w:tcW w:w="1134" w:type="dxa"/>
          </w:tcPr>
          <w:p w14:paraId="5C3547AB" w14:textId="71300B80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.769</w:t>
            </w:r>
          </w:p>
        </w:tc>
        <w:tc>
          <w:tcPr>
            <w:tcW w:w="1134" w:type="dxa"/>
          </w:tcPr>
          <w:p w14:paraId="0604F2FA" w14:textId="78C27886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.7</w:t>
            </w:r>
            <w:r w:rsidR="00BA6823">
              <w:t>65</w:t>
            </w:r>
          </w:p>
        </w:tc>
        <w:tc>
          <w:tcPr>
            <w:tcW w:w="0" w:type="auto"/>
          </w:tcPr>
          <w:p w14:paraId="694227E9" w14:textId="64C010A3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 w:rsidR="00BA6823">
              <w:t>684</w:t>
            </w:r>
            <w:r>
              <w:rPr>
                <w:rFonts w:hint="eastAsia"/>
              </w:rPr>
              <w:t>，</w:t>
            </w:r>
            <w:r>
              <w:t>1.6</w:t>
            </w:r>
            <w:r w:rsidR="00BA6823">
              <w:t>49</w:t>
            </w:r>
          </w:p>
        </w:tc>
      </w:tr>
      <w:tr w:rsidR="00E0452C" w14:paraId="65A14613" w14:textId="77777777" w:rsidTr="00E0452C">
        <w:tc>
          <w:tcPr>
            <w:tcW w:w="0" w:type="auto"/>
          </w:tcPr>
          <w:p w14:paraId="28D42822" w14:textId="77777777" w:rsidR="00E0452C" w:rsidRDefault="00E0452C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动脉+静脉</w:t>
            </w:r>
          </w:p>
        </w:tc>
        <w:tc>
          <w:tcPr>
            <w:tcW w:w="1134" w:type="dxa"/>
          </w:tcPr>
          <w:p w14:paraId="6E14625C" w14:textId="0429A232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 w:rsidR="00BA6823">
              <w:t>33</w:t>
            </w:r>
          </w:p>
        </w:tc>
        <w:tc>
          <w:tcPr>
            <w:tcW w:w="1134" w:type="dxa"/>
          </w:tcPr>
          <w:p w14:paraId="1F0E649A" w14:textId="50F159E7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.85</w:t>
            </w:r>
            <w:r w:rsidR="00BA6823">
              <w:t>7</w:t>
            </w:r>
          </w:p>
        </w:tc>
        <w:tc>
          <w:tcPr>
            <w:tcW w:w="1134" w:type="dxa"/>
          </w:tcPr>
          <w:p w14:paraId="63053BAA" w14:textId="650ADB2D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.692</w:t>
            </w:r>
          </w:p>
        </w:tc>
        <w:tc>
          <w:tcPr>
            <w:tcW w:w="1134" w:type="dxa"/>
          </w:tcPr>
          <w:p w14:paraId="5F77FDFE" w14:textId="69AEC7B4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A6823">
              <w:t>765</w:t>
            </w:r>
          </w:p>
        </w:tc>
        <w:tc>
          <w:tcPr>
            <w:tcW w:w="0" w:type="auto"/>
          </w:tcPr>
          <w:p w14:paraId="0636211F" w14:textId="2A6FBDE3" w:rsidR="00E0452C" w:rsidRDefault="00D467FB" w:rsidP="0070129E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.2</w:t>
            </w:r>
            <w:r w:rsidR="00BA6823">
              <w:t>06</w:t>
            </w:r>
            <w:r>
              <w:rPr>
                <w:rFonts w:hint="eastAsia"/>
              </w:rPr>
              <w:t>，</w:t>
            </w:r>
            <w:r>
              <w:t>0.</w:t>
            </w:r>
            <w:r w:rsidR="00BA6823">
              <w:t>948</w:t>
            </w:r>
          </w:p>
        </w:tc>
      </w:tr>
      <w:tr w:rsidR="00E0452C" w14:paraId="16A88189" w14:textId="77777777" w:rsidTr="00E0452C">
        <w:tc>
          <w:tcPr>
            <w:tcW w:w="0" w:type="auto"/>
          </w:tcPr>
          <w:p w14:paraId="770A405C" w14:textId="77777777" w:rsidR="00E0452C" w:rsidRPr="00CE38A4" w:rsidRDefault="00E0452C" w:rsidP="0070129E">
            <w:pPr>
              <w:spacing w:line="360" w:lineRule="auto"/>
              <w:jc w:val="center"/>
            </w:pPr>
            <w:r w:rsidRPr="00CE38A4">
              <w:rPr>
                <w:rFonts w:hint="eastAsia"/>
              </w:rPr>
              <w:t>平扫+静脉</w:t>
            </w:r>
          </w:p>
        </w:tc>
        <w:tc>
          <w:tcPr>
            <w:tcW w:w="1134" w:type="dxa"/>
          </w:tcPr>
          <w:p w14:paraId="5F53F41E" w14:textId="2B077A30" w:rsidR="00E0452C" w:rsidRPr="00CE38A4" w:rsidRDefault="00D467FB" w:rsidP="0070129E">
            <w:pPr>
              <w:spacing w:line="360" w:lineRule="auto"/>
              <w:jc w:val="center"/>
            </w:pPr>
            <w:r w:rsidRPr="00CE38A4">
              <w:rPr>
                <w:rFonts w:hint="eastAsia"/>
              </w:rPr>
              <w:t>0</w:t>
            </w:r>
            <w:r w:rsidRPr="00CE38A4">
              <w:t>.8</w:t>
            </w:r>
            <w:r w:rsidR="00BA6823">
              <w:t>34</w:t>
            </w:r>
          </w:p>
        </w:tc>
        <w:tc>
          <w:tcPr>
            <w:tcW w:w="1134" w:type="dxa"/>
          </w:tcPr>
          <w:p w14:paraId="32C915EA" w14:textId="656F4BAA" w:rsidR="00E0452C" w:rsidRPr="00CE38A4" w:rsidRDefault="00D467FB" w:rsidP="0070129E">
            <w:pPr>
              <w:spacing w:line="360" w:lineRule="auto"/>
              <w:jc w:val="center"/>
            </w:pPr>
            <w:r w:rsidRPr="00CE38A4">
              <w:rPr>
                <w:rFonts w:hint="eastAsia"/>
              </w:rPr>
              <w:t>0</w:t>
            </w:r>
            <w:r w:rsidRPr="00CE38A4">
              <w:t>.8</w:t>
            </w:r>
            <w:r w:rsidR="00BA6823">
              <w:t>46</w:t>
            </w:r>
          </w:p>
        </w:tc>
        <w:tc>
          <w:tcPr>
            <w:tcW w:w="1134" w:type="dxa"/>
          </w:tcPr>
          <w:p w14:paraId="4E05B6F7" w14:textId="358797DC" w:rsidR="00E0452C" w:rsidRPr="00CE38A4" w:rsidRDefault="00D467FB" w:rsidP="0070129E">
            <w:pPr>
              <w:spacing w:line="360" w:lineRule="auto"/>
              <w:jc w:val="center"/>
            </w:pPr>
            <w:r w:rsidRPr="00CE38A4">
              <w:rPr>
                <w:rFonts w:hint="eastAsia"/>
              </w:rPr>
              <w:t>0</w:t>
            </w:r>
            <w:r w:rsidRPr="00CE38A4">
              <w:t>.769</w:t>
            </w:r>
          </w:p>
        </w:tc>
        <w:tc>
          <w:tcPr>
            <w:tcW w:w="1134" w:type="dxa"/>
          </w:tcPr>
          <w:p w14:paraId="5B251BDE" w14:textId="1DAF6FF4" w:rsidR="00E0452C" w:rsidRPr="00CE38A4" w:rsidRDefault="00D467FB" w:rsidP="0070129E">
            <w:pPr>
              <w:spacing w:line="360" w:lineRule="auto"/>
              <w:jc w:val="center"/>
            </w:pPr>
            <w:r w:rsidRPr="00CE38A4">
              <w:rPr>
                <w:rFonts w:hint="eastAsia"/>
              </w:rPr>
              <w:t>0</w:t>
            </w:r>
            <w:r w:rsidRPr="00CE38A4">
              <w:t>.</w:t>
            </w:r>
            <w:r w:rsidR="00BA6823">
              <w:t>765</w:t>
            </w:r>
          </w:p>
        </w:tc>
        <w:tc>
          <w:tcPr>
            <w:tcW w:w="0" w:type="auto"/>
          </w:tcPr>
          <w:p w14:paraId="675A84E0" w14:textId="536F62B2" w:rsidR="00E0452C" w:rsidRPr="00CE38A4" w:rsidRDefault="00D467FB" w:rsidP="0070129E">
            <w:pPr>
              <w:spacing w:line="360" w:lineRule="auto"/>
              <w:jc w:val="center"/>
            </w:pPr>
            <w:r w:rsidRPr="00CE38A4">
              <w:rPr>
                <w:rFonts w:hint="eastAsia"/>
              </w:rPr>
              <w:t>2</w:t>
            </w:r>
            <w:r w:rsidRPr="00CE38A4">
              <w:t>.2</w:t>
            </w:r>
            <w:r w:rsidR="00BA6823">
              <w:t>11</w:t>
            </w:r>
            <w:r w:rsidRPr="00CE38A4">
              <w:rPr>
                <w:rFonts w:hint="eastAsia"/>
              </w:rPr>
              <w:t>，</w:t>
            </w:r>
            <w:r w:rsidRPr="00CE38A4">
              <w:t>0.</w:t>
            </w:r>
            <w:r w:rsidR="00BA6823">
              <w:t>974</w:t>
            </w:r>
          </w:p>
        </w:tc>
      </w:tr>
    </w:tbl>
    <w:p w14:paraId="597E176B" w14:textId="77777777" w:rsidR="008F25D8" w:rsidRDefault="008F25D8" w:rsidP="004C2F3E">
      <w:pPr>
        <w:spacing w:line="360" w:lineRule="auto"/>
      </w:pPr>
    </w:p>
    <w:p w14:paraId="55555BFB" w14:textId="77777777" w:rsidR="000A7EFD" w:rsidRDefault="000A7EFD" w:rsidP="004C2F3E">
      <w:pPr>
        <w:spacing w:line="360" w:lineRule="auto"/>
      </w:pPr>
    </w:p>
    <w:p w14:paraId="648C7868" w14:textId="47C8E610" w:rsidR="006F1048" w:rsidRDefault="000A7EFD" w:rsidP="006F1048">
      <w:pPr>
        <w:spacing w:line="360" w:lineRule="auto"/>
        <w:rPr>
          <w:b/>
          <w:bCs/>
          <w:sz w:val="24"/>
          <w:szCs w:val="28"/>
        </w:rPr>
      </w:pPr>
      <w:r w:rsidRPr="004C2F3E">
        <w:rPr>
          <w:rFonts w:hint="eastAsia"/>
          <w:b/>
          <w:bCs/>
          <w:sz w:val="24"/>
          <w:szCs w:val="28"/>
        </w:rPr>
        <w:t>结果讨论：</w:t>
      </w:r>
    </w:p>
    <w:p w14:paraId="012ED90B" w14:textId="457B63DD" w:rsidR="006F1048" w:rsidRDefault="006F1048" w:rsidP="006F1048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最佳模型：</w:t>
      </w:r>
    </w:p>
    <w:p w14:paraId="29B2E9F5" w14:textId="00B8328D" w:rsidR="006F1048" w:rsidRDefault="006D5312" w:rsidP="006F1048">
      <w:pPr>
        <w:pStyle w:val="a7"/>
        <w:spacing w:line="360" w:lineRule="auto"/>
        <w:ind w:left="360"/>
      </w:pPr>
      <w:r>
        <w:rPr>
          <w:rFonts w:hint="eastAsia"/>
        </w:rPr>
        <w:lastRenderedPageBreak/>
        <w:t>综合考虑之下，虽然“动脉+静脉”的模型效果最好，但是敏感性却与三期联合模型相去甚远，所以最终选出的最佳模型是后者，它的AUC值为0</w:t>
      </w:r>
      <w:r>
        <w:t>.855</w:t>
      </w:r>
      <w:r>
        <w:rPr>
          <w:rFonts w:hint="eastAsia"/>
        </w:rPr>
        <w:t>。</w:t>
      </w:r>
    </w:p>
    <w:p w14:paraId="7BE0E21A" w14:textId="2605FCED" w:rsidR="006F1048" w:rsidRDefault="006F1048" w:rsidP="006F1048">
      <w:pPr>
        <w:pStyle w:val="a7"/>
        <w:spacing w:line="360" w:lineRule="auto"/>
        <w:ind w:left="360"/>
      </w:pPr>
      <w:r>
        <w:rPr>
          <w:rFonts w:hint="eastAsia"/>
        </w:rPr>
        <w:t>另外，它的敏感性和特异性分别为0</w:t>
      </w:r>
      <w:r>
        <w:t>.</w:t>
      </w:r>
      <w:r w:rsidR="00D467FB">
        <w:t>769</w:t>
      </w:r>
      <w:r>
        <w:rPr>
          <w:rFonts w:hint="eastAsia"/>
        </w:rPr>
        <w:t>和0</w:t>
      </w:r>
      <w:r>
        <w:t>.</w:t>
      </w:r>
      <w:r w:rsidR="00CE38A4">
        <w:t>7</w:t>
      </w:r>
      <w:r w:rsidR="006D5312">
        <w:t>65</w:t>
      </w:r>
      <w:r w:rsidR="00DF0B71">
        <w:rPr>
          <w:rFonts w:hint="eastAsia"/>
        </w:rPr>
        <w:t>，不知道临床上这两个数值是否可以接受。</w:t>
      </w:r>
    </w:p>
    <w:p w14:paraId="1DBEFA4F" w14:textId="77777777" w:rsidR="006F1048" w:rsidRPr="006F1048" w:rsidRDefault="006F1048" w:rsidP="006F1048">
      <w:pPr>
        <w:pStyle w:val="a7"/>
        <w:spacing w:line="360" w:lineRule="auto"/>
        <w:ind w:left="360" w:firstLineChars="0" w:firstLine="0"/>
      </w:pPr>
    </w:p>
    <w:p w14:paraId="0192369D" w14:textId="61AFED1C" w:rsidR="006C576F" w:rsidRDefault="00FF693E" w:rsidP="00FF693E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独立模型之间的比较：</w:t>
      </w:r>
    </w:p>
    <w:p w14:paraId="1B64F2CC" w14:textId="77777777" w:rsidR="00915DEC" w:rsidRDefault="00915DEC" w:rsidP="00FF693E">
      <w:pPr>
        <w:spacing w:line="360" w:lineRule="auto"/>
        <w:ind w:left="360" w:firstLineChars="200" w:firstLine="420"/>
      </w:pPr>
      <w:r>
        <w:rPr>
          <w:rFonts w:hint="eastAsia"/>
        </w:rPr>
        <w:t>独立模型中，以AUC作为衡量标准，则动脉期浩宇静脉期好于平扫期，这是符合我们认知规律的，不过总体而言没有明显的差异（还需要进行模型是否有显著差异的计算加以验证）。</w:t>
      </w:r>
    </w:p>
    <w:p w14:paraId="35283BA4" w14:textId="5E66C7CD" w:rsidR="00FF693E" w:rsidRDefault="00915DEC" w:rsidP="00FF693E">
      <w:pPr>
        <w:spacing w:line="360" w:lineRule="auto"/>
        <w:ind w:left="360" w:firstLineChars="200" w:firstLine="420"/>
      </w:pPr>
      <w:r>
        <w:rPr>
          <w:rFonts w:hint="eastAsia"/>
        </w:rPr>
        <w:t>另外，静脉期模型的敏感性、动脉期模型的特异性明显高于另外两个模型，这是否存在一些医学上的解释，抑或只是一个随机的结果。</w:t>
      </w:r>
    </w:p>
    <w:p w14:paraId="495EA693" w14:textId="4F292247" w:rsidR="00FF693E" w:rsidRPr="00D467FB" w:rsidRDefault="00FF693E" w:rsidP="00FF693E">
      <w:pPr>
        <w:spacing w:line="360" w:lineRule="auto"/>
      </w:pPr>
    </w:p>
    <w:p w14:paraId="7814E591" w14:textId="482C32A6" w:rsidR="00FF693E" w:rsidRDefault="00FF693E" w:rsidP="00FF693E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联合模型间的比较：</w:t>
      </w:r>
    </w:p>
    <w:p w14:paraId="629FEF4E" w14:textId="186F01D7" w:rsidR="00FF693E" w:rsidRDefault="00915DEC" w:rsidP="006F1048">
      <w:pPr>
        <w:pStyle w:val="a7"/>
        <w:spacing w:line="360" w:lineRule="auto"/>
        <w:ind w:left="360"/>
      </w:pPr>
      <w:r>
        <w:rPr>
          <w:rFonts w:hint="eastAsia"/>
        </w:rPr>
        <w:t>联合模型之间的差距并不明显，其中由于静脉期模型的测试集auc高于训练集，可能导致训练联合模型时产生一些难以解释的情况，比如“动脉+静脉”模型的敏感性低（动脉期模型的敏感性最高）</w:t>
      </w:r>
      <w:r w:rsidR="00CB55C1">
        <w:rPr>
          <w:rFonts w:hint="eastAsia"/>
        </w:rPr>
        <w:t>，这还需要一些进一步的探究。</w:t>
      </w:r>
    </w:p>
    <w:p w14:paraId="75A666ED" w14:textId="5073D880" w:rsidR="0016153A" w:rsidRDefault="0016153A" w:rsidP="0016153A">
      <w:pPr>
        <w:spacing w:line="360" w:lineRule="auto"/>
      </w:pPr>
    </w:p>
    <w:p w14:paraId="074591CD" w14:textId="4932CDAD" w:rsidR="0016153A" w:rsidRDefault="0016153A" w:rsidP="0016153A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所提取到的特征</w:t>
      </w:r>
    </w:p>
    <w:p w14:paraId="6145D31D" w14:textId="7CA11F5A" w:rsidR="006C576F" w:rsidRDefault="0016153A" w:rsidP="0016153A">
      <w:pPr>
        <w:spacing w:line="360" w:lineRule="auto"/>
        <w:ind w:left="360" w:firstLineChars="200" w:firstLine="420"/>
        <w:rPr>
          <w:rFonts w:hint="eastAsia"/>
        </w:rPr>
      </w:pPr>
      <w:r>
        <w:rPr>
          <w:rFonts w:hint="eastAsia"/>
        </w:rPr>
        <w:t>综合而言，这些分类模型表明，形状特征是主要的分类依据，其中与球体的近似程度被提及2次（静脉期中该特征被ICC筛除，因此没能提取到）。</w:t>
      </w:r>
    </w:p>
    <w:p w14:paraId="2672D066" w14:textId="77777777" w:rsidR="0016153A" w:rsidRPr="0016153A" w:rsidRDefault="0016153A" w:rsidP="0016153A">
      <w:pPr>
        <w:spacing w:line="360" w:lineRule="auto"/>
        <w:ind w:left="360"/>
        <w:rPr>
          <w:rFonts w:hint="eastAsia"/>
        </w:rPr>
      </w:pPr>
    </w:p>
    <w:p w14:paraId="4EC0F493" w14:textId="6D5459C3" w:rsidR="006C576F" w:rsidRDefault="006C576F" w:rsidP="004C2F3E">
      <w:pPr>
        <w:spacing w:line="360" w:lineRule="auto"/>
        <w:rPr>
          <w:b/>
          <w:bCs/>
          <w:sz w:val="24"/>
          <w:szCs w:val="28"/>
        </w:rPr>
      </w:pPr>
      <w:r w:rsidRPr="004D7EE5">
        <w:rPr>
          <w:rFonts w:hint="eastAsia"/>
          <w:b/>
          <w:bCs/>
          <w:sz w:val="24"/>
          <w:szCs w:val="28"/>
        </w:rPr>
        <w:t>工作展望：</w:t>
      </w:r>
    </w:p>
    <w:p w14:paraId="3CEEA075" w14:textId="7B890BCD" w:rsidR="00E23A21" w:rsidRDefault="007D0953" w:rsidP="00E23A21">
      <w:pPr>
        <w:spacing w:line="360" w:lineRule="auto"/>
      </w:pPr>
      <w:r>
        <w:rPr>
          <w:b/>
          <w:bCs/>
          <w:sz w:val="24"/>
          <w:szCs w:val="28"/>
        </w:rPr>
        <w:tab/>
      </w:r>
      <w:r w:rsidR="00B31921">
        <w:rPr>
          <w:rFonts w:hint="eastAsia"/>
        </w:rPr>
        <w:t>在较为严格的训练过程控制下，训练出来的模型没有预期的这么好，但是还可以接受。只是其中静脉期的测试集结果比训练集要好不便于解释，</w:t>
      </w:r>
      <w:r w:rsidR="00CB55C1">
        <w:rPr>
          <w:rFonts w:hint="eastAsia"/>
        </w:rPr>
        <w:t>在重新拆分训练集与测试集之后依然如此，关于这点我会进行一些思考</w:t>
      </w:r>
      <w:r w:rsidR="00B31921">
        <w:rPr>
          <w:rFonts w:hint="eastAsia"/>
        </w:rPr>
        <w:t>。</w:t>
      </w:r>
    </w:p>
    <w:p w14:paraId="4CDACF19" w14:textId="4C3CA96B" w:rsidR="000220BA" w:rsidRPr="00E23A21" w:rsidRDefault="007D0953" w:rsidP="00E23A21">
      <w:pPr>
        <w:spacing w:line="360" w:lineRule="auto"/>
        <w:ind w:firstLine="420"/>
        <w:rPr>
          <w:sz w:val="24"/>
          <w:szCs w:val="28"/>
        </w:rPr>
      </w:pPr>
      <w:r>
        <w:rPr>
          <w:rFonts w:hint="eastAsia"/>
        </w:rPr>
        <w:t>下一步的工作便是开始论文的撰写</w:t>
      </w:r>
      <w:r w:rsidR="00E23A21">
        <w:rPr>
          <w:rFonts w:hint="eastAsia"/>
        </w:rPr>
        <w:t>，同时尝试着比较</w:t>
      </w:r>
      <w:r w:rsidR="00EC76EF">
        <w:rPr>
          <w:rFonts w:hint="eastAsia"/>
        </w:rPr>
        <w:t>模型</w:t>
      </w:r>
      <w:r w:rsidR="00E23A21">
        <w:rPr>
          <w:rFonts w:hint="eastAsia"/>
        </w:rPr>
        <w:t>之间是否存在显著差异。</w:t>
      </w:r>
    </w:p>
    <w:p w14:paraId="3DE8B80B" w14:textId="77777777" w:rsidR="008F25D8" w:rsidRDefault="008F25D8" w:rsidP="004C2F3E">
      <w:pPr>
        <w:widowControl/>
        <w:spacing w:line="360" w:lineRule="auto"/>
        <w:jc w:val="left"/>
      </w:pPr>
      <w:r>
        <w:br w:type="page"/>
      </w:r>
    </w:p>
    <w:p w14:paraId="23E94960" w14:textId="77777777" w:rsidR="009D678D" w:rsidRDefault="009D678D" w:rsidP="004C2F3E">
      <w:pPr>
        <w:widowControl/>
        <w:spacing w:line="360" w:lineRule="auto"/>
        <w:jc w:val="left"/>
      </w:pPr>
    </w:p>
    <w:p w14:paraId="47B0B760" w14:textId="77777777" w:rsidR="009D74D9" w:rsidRDefault="009D678D" w:rsidP="004C2F3E">
      <w:pPr>
        <w:spacing w:line="360" w:lineRule="auto"/>
      </w:pPr>
      <w:r>
        <w:rPr>
          <w:rFonts w:hint="eastAsia"/>
        </w:rPr>
        <w:t>附录：</w:t>
      </w:r>
    </w:p>
    <w:p w14:paraId="6177ACFF" w14:textId="77777777" w:rsidR="009D678D" w:rsidRDefault="009D678D" w:rsidP="004C2F3E">
      <w:pPr>
        <w:spacing w:line="360" w:lineRule="auto"/>
      </w:pPr>
      <w:r>
        <w:rPr>
          <w:rFonts w:hint="eastAsia"/>
        </w:rPr>
        <w:t>支持向量机（SVM）：</w:t>
      </w:r>
    </w:p>
    <w:p w14:paraId="4734ABA5" w14:textId="77777777" w:rsidR="009D678D" w:rsidRDefault="009D678D" w:rsidP="004C2F3E">
      <w:pPr>
        <w:spacing w:line="360" w:lineRule="auto"/>
        <w:ind w:firstLine="420"/>
      </w:pPr>
      <w:r>
        <w:t>SVM是一种高效稳定的分类器，其思想是建立一个最优决策超平面，使得该平面两侧距离该平面最近的两类样本之间的距离最大化，从而对分类问题提供良好的泛化能力。</w:t>
      </w:r>
    </w:p>
    <w:p w14:paraId="4AA9C031" w14:textId="10F3E1D9" w:rsidR="009D678D" w:rsidRDefault="009D678D" w:rsidP="004C2F3E">
      <w:pPr>
        <w:spacing w:line="360" w:lineRule="auto"/>
      </w:pPr>
    </w:p>
    <w:p w14:paraId="058C302D" w14:textId="77777777" w:rsidR="00D858A5" w:rsidRDefault="00D858A5" w:rsidP="00D858A5">
      <w:pPr>
        <w:spacing w:line="360" w:lineRule="auto"/>
      </w:pPr>
      <w:r>
        <w:rPr>
          <w:rFonts w:hint="eastAsia"/>
        </w:rPr>
        <w:t>决策树（DT）：</w:t>
      </w:r>
    </w:p>
    <w:p w14:paraId="772BF036" w14:textId="7D9B57CC" w:rsidR="00D858A5" w:rsidRPr="00D858A5" w:rsidRDefault="00D858A5" w:rsidP="004C2F3E">
      <w:pPr>
        <w:spacing w:line="360" w:lineRule="auto"/>
      </w:pPr>
      <w:r w:rsidRPr="00D858A5">
        <w:rPr>
          <w:rFonts w:hint="eastAsia"/>
        </w:rPr>
        <w:t>决策树</w:t>
      </w:r>
      <w:r w:rsidRPr="00D858A5">
        <w:t>(Decision Tree）是在已知各种情况发生概率的基础上，通过构成决策树来求取净现值的期望值大于等于零的概率，评价项目风险，判断其可行性的决策分析方法，是直观运用概率分析的一种图解法。由于这种决策分支画成图形很像一棵树的枝干，故称决策树。</w:t>
      </w:r>
    </w:p>
    <w:p w14:paraId="21B05A7D" w14:textId="77777777" w:rsidR="00D858A5" w:rsidRPr="009D678D" w:rsidRDefault="00D858A5" w:rsidP="004C2F3E">
      <w:pPr>
        <w:spacing w:line="360" w:lineRule="auto"/>
      </w:pPr>
    </w:p>
    <w:p w14:paraId="6D3EFD2D" w14:textId="77777777" w:rsidR="009D678D" w:rsidRDefault="009D678D" w:rsidP="004C2F3E">
      <w:pPr>
        <w:spacing w:line="360" w:lineRule="auto"/>
      </w:pPr>
      <w:r>
        <w:rPr>
          <w:rFonts w:hint="eastAsia"/>
        </w:rPr>
        <w:t>随机森林（RF）：</w:t>
      </w:r>
    </w:p>
    <w:p w14:paraId="24839E56" w14:textId="77777777" w:rsidR="009D678D" w:rsidRDefault="009D678D" w:rsidP="004C2F3E">
      <w:pPr>
        <w:spacing w:line="360" w:lineRule="auto"/>
        <w:ind w:firstLine="420"/>
      </w:pPr>
      <w:r w:rsidRPr="009D678D">
        <w:rPr>
          <w:rFonts w:hint="eastAsia"/>
        </w:rPr>
        <w:t>随机森林是一种有监督学习算法。就像你所看到的它的名字一样，它创建了一个森林，并使它拥有某种方式随机性。所构建的“森林”是决策树的集成，大部分时候都是用“</w:t>
      </w:r>
      <w:r w:rsidRPr="009D678D">
        <w:t>bagging”方法训练的。</w:t>
      </w:r>
    </w:p>
    <w:p w14:paraId="685E0DCD" w14:textId="77777777" w:rsidR="009D678D" w:rsidRDefault="009D678D" w:rsidP="004C2F3E">
      <w:pPr>
        <w:spacing w:line="360" w:lineRule="auto"/>
      </w:pPr>
    </w:p>
    <w:p w14:paraId="7B445307" w14:textId="77777777" w:rsidR="009D678D" w:rsidRDefault="009D678D" w:rsidP="004C2F3E">
      <w:pPr>
        <w:spacing w:line="360" w:lineRule="auto"/>
      </w:pPr>
      <w:r>
        <w:rPr>
          <w:rFonts w:hint="eastAsia"/>
        </w:rPr>
        <w:t>逻辑回归（LR）：</w:t>
      </w:r>
    </w:p>
    <w:p w14:paraId="29125980" w14:textId="4B842179" w:rsidR="009D678D" w:rsidRDefault="009D678D" w:rsidP="004C2F3E">
      <w:pPr>
        <w:spacing w:line="360" w:lineRule="auto"/>
      </w:pPr>
      <w:r>
        <w:tab/>
      </w:r>
      <w:r w:rsidR="005F0FB1">
        <w:rPr>
          <w:rFonts w:hint="eastAsia"/>
        </w:rPr>
        <w:t>这是一种线性回归模型，即将问题构建为 y</w:t>
      </w:r>
      <w:r w:rsidR="005F0FB1">
        <w:t>=wx</w:t>
      </w:r>
      <w:r w:rsidR="005F0FB1">
        <w:rPr>
          <w:rFonts w:hint="eastAsia"/>
        </w:rPr>
        <w:t>+b</w:t>
      </w:r>
      <w:r w:rsidR="005F0FB1">
        <w:t xml:space="preserve"> </w:t>
      </w:r>
      <w:r w:rsidR="005F0FB1">
        <w:rPr>
          <w:rFonts w:hint="eastAsia"/>
        </w:rPr>
        <w:t>的形式，然后将其输入sigmoid函数从而得到分类结果。</w:t>
      </w:r>
    </w:p>
    <w:sectPr w:rsidR="009D6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C94D1" w14:textId="77777777" w:rsidR="00B24B4D" w:rsidRDefault="00B24B4D" w:rsidP="00350327">
      <w:r>
        <w:separator/>
      </w:r>
    </w:p>
  </w:endnote>
  <w:endnote w:type="continuationSeparator" w:id="0">
    <w:p w14:paraId="5F591373" w14:textId="77777777" w:rsidR="00B24B4D" w:rsidRDefault="00B24B4D" w:rsidP="0035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CEF38" w14:textId="77777777" w:rsidR="00B24B4D" w:rsidRDefault="00B24B4D" w:rsidP="00350327">
      <w:r>
        <w:separator/>
      </w:r>
    </w:p>
  </w:footnote>
  <w:footnote w:type="continuationSeparator" w:id="0">
    <w:p w14:paraId="0E21C128" w14:textId="77777777" w:rsidR="00B24B4D" w:rsidRDefault="00B24B4D" w:rsidP="00350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474E7"/>
    <w:multiLevelType w:val="hybridMultilevel"/>
    <w:tmpl w:val="1E5890A8"/>
    <w:lvl w:ilvl="0" w:tplc="B6CC2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B45A4C"/>
    <w:multiLevelType w:val="hybridMultilevel"/>
    <w:tmpl w:val="5F5A665C"/>
    <w:lvl w:ilvl="0" w:tplc="81D40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892085"/>
    <w:multiLevelType w:val="hybridMultilevel"/>
    <w:tmpl w:val="25569FE8"/>
    <w:lvl w:ilvl="0" w:tplc="31EC99E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62"/>
    <w:rsid w:val="000220BA"/>
    <w:rsid w:val="0007432D"/>
    <w:rsid w:val="0008377D"/>
    <w:rsid w:val="00084E39"/>
    <w:rsid w:val="000A49B4"/>
    <w:rsid w:val="000A5FCF"/>
    <w:rsid w:val="000A7EFD"/>
    <w:rsid w:val="0010636E"/>
    <w:rsid w:val="00111F3F"/>
    <w:rsid w:val="001127E9"/>
    <w:rsid w:val="00144ECD"/>
    <w:rsid w:val="0014573D"/>
    <w:rsid w:val="0016153A"/>
    <w:rsid w:val="001D447B"/>
    <w:rsid w:val="00216064"/>
    <w:rsid w:val="0022011E"/>
    <w:rsid w:val="00243E27"/>
    <w:rsid w:val="00255B47"/>
    <w:rsid w:val="00294CF6"/>
    <w:rsid w:val="002B0E2D"/>
    <w:rsid w:val="002B53B8"/>
    <w:rsid w:val="0031644C"/>
    <w:rsid w:val="00341B48"/>
    <w:rsid w:val="00350327"/>
    <w:rsid w:val="003612B1"/>
    <w:rsid w:val="003633D6"/>
    <w:rsid w:val="00377CEB"/>
    <w:rsid w:val="003B2A16"/>
    <w:rsid w:val="003B5067"/>
    <w:rsid w:val="003B7398"/>
    <w:rsid w:val="004035F9"/>
    <w:rsid w:val="00412F34"/>
    <w:rsid w:val="00444E39"/>
    <w:rsid w:val="004814D9"/>
    <w:rsid w:val="004C1DD3"/>
    <w:rsid w:val="004C2F3E"/>
    <w:rsid w:val="004D7EE5"/>
    <w:rsid w:val="0050675C"/>
    <w:rsid w:val="00513306"/>
    <w:rsid w:val="005135E9"/>
    <w:rsid w:val="00513BFD"/>
    <w:rsid w:val="00534876"/>
    <w:rsid w:val="00542989"/>
    <w:rsid w:val="00547D61"/>
    <w:rsid w:val="00570644"/>
    <w:rsid w:val="00581501"/>
    <w:rsid w:val="005A0838"/>
    <w:rsid w:val="005A5FF2"/>
    <w:rsid w:val="005C12A3"/>
    <w:rsid w:val="005F0E81"/>
    <w:rsid w:val="005F0FB1"/>
    <w:rsid w:val="00605773"/>
    <w:rsid w:val="00634726"/>
    <w:rsid w:val="006656FB"/>
    <w:rsid w:val="0066591F"/>
    <w:rsid w:val="006B42B6"/>
    <w:rsid w:val="006C576F"/>
    <w:rsid w:val="006D5312"/>
    <w:rsid w:val="006E63E1"/>
    <w:rsid w:val="006F1048"/>
    <w:rsid w:val="0070129E"/>
    <w:rsid w:val="00720BA8"/>
    <w:rsid w:val="00746965"/>
    <w:rsid w:val="007613DD"/>
    <w:rsid w:val="0077651C"/>
    <w:rsid w:val="007D0953"/>
    <w:rsid w:val="007F0BCF"/>
    <w:rsid w:val="00804AC2"/>
    <w:rsid w:val="00813C36"/>
    <w:rsid w:val="008856D1"/>
    <w:rsid w:val="008A3B76"/>
    <w:rsid w:val="008C4800"/>
    <w:rsid w:val="008E245E"/>
    <w:rsid w:val="008E6B69"/>
    <w:rsid w:val="008E7241"/>
    <w:rsid w:val="008F25D8"/>
    <w:rsid w:val="00915DEC"/>
    <w:rsid w:val="00965872"/>
    <w:rsid w:val="009760C7"/>
    <w:rsid w:val="009B77BF"/>
    <w:rsid w:val="009C62CA"/>
    <w:rsid w:val="009D1894"/>
    <w:rsid w:val="009D678D"/>
    <w:rsid w:val="009D74D9"/>
    <w:rsid w:val="009D7762"/>
    <w:rsid w:val="009E3DD8"/>
    <w:rsid w:val="00A058EF"/>
    <w:rsid w:val="00A12885"/>
    <w:rsid w:val="00A4198A"/>
    <w:rsid w:val="00A622D3"/>
    <w:rsid w:val="00A83757"/>
    <w:rsid w:val="00AA29B6"/>
    <w:rsid w:val="00AD431C"/>
    <w:rsid w:val="00AF46A2"/>
    <w:rsid w:val="00B24B4D"/>
    <w:rsid w:val="00B31921"/>
    <w:rsid w:val="00B438F4"/>
    <w:rsid w:val="00BA6823"/>
    <w:rsid w:val="00BC3576"/>
    <w:rsid w:val="00BD2AD4"/>
    <w:rsid w:val="00C048E6"/>
    <w:rsid w:val="00C07FE3"/>
    <w:rsid w:val="00C627B5"/>
    <w:rsid w:val="00C93177"/>
    <w:rsid w:val="00CA7170"/>
    <w:rsid w:val="00CB55C1"/>
    <w:rsid w:val="00CC2ED2"/>
    <w:rsid w:val="00CE38A4"/>
    <w:rsid w:val="00D467FB"/>
    <w:rsid w:val="00D8229B"/>
    <w:rsid w:val="00D858A5"/>
    <w:rsid w:val="00DA28DB"/>
    <w:rsid w:val="00DA6C19"/>
    <w:rsid w:val="00DC3B3A"/>
    <w:rsid w:val="00DC75A2"/>
    <w:rsid w:val="00DE4654"/>
    <w:rsid w:val="00DF0A99"/>
    <w:rsid w:val="00DF0B71"/>
    <w:rsid w:val="00DF4D30"/>
    <w:rsid w:val="00E0452C"/>
    <w:rsid w:val="00E12B4D"/>
    <w:rsid w:val="00E23A21"/>
    <w:rsid w:val="00E728BB"/>
    <w:rsid w:val="00E94173"/>
    <w:rsid w:val="00EC76EF"/>
    <w:rsid w:val="00F303A3"/>
    <w:rsid w:val="00F507DB"/>
    <w:rsid w:val="00F65C86"/>
    <w:rsid w:val="00F845F8"/>
    <w:rsid w:val="00F858E1"/>
    <w:rsid w:val="00FF25A4"/>
    <w:rsid w:val="00FF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45067"/>
  <w15:chartTrackingRefBased/>
  <w15:docId w15:val="{3E1BE1BD-4E8A-43A9-999A-9811448D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4C1DD3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4C1DD3"/>
  </w:style>
  <w:style w:type="paragraph" w:styleId="a6">
    <w:name w:val="caption"/>
    <w:basedOn w:val="a"/>
    <w:next w:val="a"/>
    <w:uiPriority w:val="35"/>
    <w:unhideWhenUsed/>
    <w:qFormat/>
    <w:rsid w:val="004814D9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0A7EF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50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5032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50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503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46315-D7BC-4FE5-AACD-4B581034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Richee</dc:creator>
  <cp:keywords/>
  <dc:description/>
  <cp:lastModifiedBy>Yu Richee</cp:lastModifiedBy>
  <cp:revision>6</cp:revision>
  <cp:lastPrinted>2019-10-12T06:47:00Z</cp:lastPrinted>
  <dcterms:created xsi:type="dcterms:W3CDTF">2019-10-12T06:03:00Z</dcterms:created>
  <dcterms:modified xsi:type="dcterms:W3CDTF">2019-10-12T06:48:00Z</dcterms:modified>
</cp:coreProperties>
</file>