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6CE88D97" wp14:textId="77777777">
      <w:pPr>
        <w:jc w:val="center"/>
      </w:pPr>
      <w:r>
        <w:rPr>
          <w:b/>
        </w:rPr>
        <w:t>T.C. TOKAT GAZİOSMANPAŞA ÜNİVERSİTESİ</w:t>
      </w:r>
      <w:r>
        <w:rPr>
          <w:b/>
        </w:rPr>
        <w:br/>
      </w:r>
      <w:r>
        <w:rPr>
          <w:b/>
        </w:rPr>
        <w:t>Bilgisayar Teknolojileri Bölümü</w:t>
      </w:r>
      <w:r>
        <w:rPr>
          <w:b/>
        </w:rPr>
        <w:br/>
      </w:r>
      <w:r>
        <w:rPr>
          <w:b/>
        </w:rPr>
        <w:t>Mesleki Çözümleme I Dersi</w:t>
      </w:r>
    </w:p>
    <w:p xmlns:wp14="http://schemas.microsoft.com/office/word/2010/wordml" w14:paraId="1A438D39" wp14:textId="77777777">
      <w:pPr>
        <w:jc w:val="center"/>
      </w:pPr>
      <w:r>
        <w:rPr>
          <w:b/>
          <w:sz w:val="28"/>
        </w:rPr>
        <w:t>3. HAFTA: ALGORİTMA VE İŞ AKIŞ TASARIMI RAPORU</w:t>
      </w:r>
    </w:p>
    <w:p xmlns:wp14="http://schemas.microsoft.com/office/word/2010/wordml" w14:paraId="5F6D2D7E" wp14:textId="77777777">
      <w:r>
        <w:rPr>
          <w:b/>
        </w:rPr>
        <w:t>Ders Sorumlusu: Öğr. Gör. Muhammet Esat Özdağ</w:t>
      </w:r>
    </w:p>
    <w:p xmlns:wp14="http://schemas.microsoft.com/office/word/2010/wordml" w14:paraId="3A1EEA73" wp14:textId="77777777">
      <w:r>
        <w:rPr>
          <w:b/>
        </w:rPr>
        <w:t>Teslim Tarihi: ..../..../2026</w:t>
      </w:r>
    </w:p>
    <w:p xmlns:wp14="http://schemas.microsoft.com/office/word/2010/wordml" w14:paraId="672A6659" wp14:textId="77777777"/>
    <w:p xmlns:wp14="http://schemas.microsoft.com/office/word/2010/wordml">
      <w:pPr>
        <w:pStyle w:val="Heading2"/>
      </w:pPr>
      <w:r>
        <w:t xml:space="preserve">1. ÖĞRENCİ VE PROJE BİLGİLERİ</w:t>
      </w:r>
    </w:p>
    <w:p xmlns:wp14="http://schemas.microsoft.com/office/word/2010/wordml">
      <w:r>
        <w:rPr>
          <w:b/>
        </w:rPr>
        <w:t xml:space="preserve">Adı Soyadı: </w:t>
      </w:r>
      <w:r>
        <w:t xml:space="preserve">[Adınızı ve soyadınızı buraya yazınız]</w:t>
      </w:r>
    </w:p>
    <w:p xmlns:wp14="http://schemas.microsoft.com/office/word/2010/wordml">
      <w:r>
        <w:rPr>
          <w:b/>
        </w:rPr>
        <w:t xml:space="preserve">Öğrenci No: </w:t>
      </w:r>
      <w:r>
        <w:t xml:space="preserve">254309044</w:t>
      </w:r>
    </w:p>
    <w:p xmlns:wp14="http://schemas.microsoft.com/office/word/2010/wordml">
      <w:r>
        <w:rPr>
          <w:b/>
        </w:rPr>
        <w:t xml:space="preserve">Proje Adı: </w:t>
      </w:r>
      <w:r>
        <w:t xml:space="preserve">NOTORA — Üniversite Çalışma Merkezi (University Study Hub)</w:t>
      </w:r>
    </w:p>
    <w:p xmlns:wp14="http://schemas.microsoft.com/office/word/2010/wordml">
      <w:r>
        <w:rPr>
          <w:b/>
        </w:rPr>
        <w:t xml:space="preserve">Proje Özeti: </w:t>
      </w:r>
      <w:r>
        <w:t xml:space="preserve">NOTORA, üniversite öğrencisinin ders notlarına, resmî/akademik kaynaklara, sınav-burs takvimine ve Türkiye üniversite-program kataloğuna tek noktadan ulaşmasını sağlayan bir web (PWA) uygulamasıdır. Veri katmanı Supabase (PostgreSQL, Auth, Storage) üzerinde, arayüz HTML/CSS/JavaScript ile geliştirilmiştir.</w:t>
      </w:r>
    </w:p>
    <w:p xmlns:wp14="http://schemas.microsoft.com/office/word/2010/wordml">
      <w:pPr>
        <w:pStyle w:val="Heading2"/>
      </w:pPr>
      <w:r>
        <w:t xml:space="preserve">2. ALGORİTMA TASARIMI VE ÇEKİRDEK İŞ MANTIĞI</w:t>
      </w:r>
    </w:p>
    <w:p xmlns:wp14="http://schemas.microsoft.com/office/word/2010/wordml">
      <w:pPr>
        <w:pStyle w:val="ListBullet"/>
      </w:pPr>
      <w:r>
        <w:rPr>
          <w:b/>
        </w:rPr>
        <w:t xml:space="preserve">Süreç 1 (Veri Çekme ve Önbellekleme Algoritması): </w:t>
      </w:r>
      <w:r>
        <w:t xml:space="preserve">Uygulama açıldığında önce yerel önbellek (localStorage) ekrana yazılır, ardından kaynaklar, notlar, etkinlikler ve katalog sorguları Promise.allSettled ile paralel çalıştırılır. Bir sorgu başarısız olsa bile diğerleri gösterilir; hiçbiri başarılı olmazsa önbellekteki veri korunur.</w:t>
      </w:r>
    </w:p>
    <w:p xmlns:wp14="http://schemas.microsoft.com/office/word/2010/wordml">
      <w:pPr>
        <w:keepNext/>
        <w:shd w:val="clear" w:color="auto" w:fill="F2F2F2"/>
        <w:spacing w:before="0" w:after="0" w:line="240" w:lineRule="auto"/>
        <w:ind w:left="360"/>
      </w:pPr>
      <w:r>
        <w:rPr>
          <w:rFonts w:ascii="Courier New" w:hAnsi="Courier New" w:cs="Courier New"/>
          <w:sz w:val="17"/>
        </w:rPr>
        <w:t xml:space="preserve">BAŞLA</w:t>
      </w:r>
    </w:p>
    <w:p xmlns:wp14="http://schemas.microsoft.com/office/word/2010/wordml">
      <w:pPr>
        <w:keepNext/>
        <w:shd w:val="clear" w:color="auto" w:fill="F2F2F2"/>
        <w:spacing w:before="0" w:after="0" w:line="240" w:lineRule="auto"/>
        <w:ind w:left="360"/>
      </w:pPr>
      <w:r>
        <w:rPr>
          <w:rFonts w:ascii="Courier New" w:hAnsi="Courier New" w:cs="Courier New"/>
          <w:sz w:val="17"/>
        </w:rPr>
        <w:t xml:space="preserve">  önbellek &lt;- localStorage'dan oku; ekrana yaz</w:t>
      </w:r>
    </w:p>
    <w:p xmlns:wp14="http://schemas.microsoft.com/office/word/2010/wordml">
      <w:pPr>
        <w:keepNext/>
        <w:shd w:val="clear" w:color="auto" w:fill="F2F2F2"/>
        <w:spacing w:before="0" w:after="0" w:line="240" w:lineRule="auto"/>
        <w:ind w:left="360"/>
      </w:pPr>
      <w:r>
        <w:rPr>
          <w:rFonts w:ascii="Courier New" w:hAnsi="Courier New" w:cs="Courier New"/>
          <w:sz w:val="17"/>
        </w:rPr>
        <w:t xml:space="preserve">  sonuçlar &lt;- PARALEL(kaynakları_çek, notları_çek,</w:t>
      </w:r>
    </w:p>
    <w:p xmlns:wp14="http://schemas.microsoft.com/office/word/2010/wordml">
      <w:pPr>
        <w:keepNext/>
        <w:shd w:val="clear" w:color="auto" w:fill="F2F2F2"/>
        <w:spacing w:before="0" w:after="0" w:line="240" w:lineRule="auto"/>
        <w:ind w:left="360"/>
      </w:pPr>
      <w:r>
        <w:rPr>
          <w:rFonts w:ascii="Courier New" w:hAnsi="Courier New" w:cs="Courier New"/>
          <w:sz w:val="17"/>
        </w:rPr>
        <w:t xml:space="preserve">                      etkinlikleri_çek, katalog_ara)</w:t>
      </w:r>
    </w:p>
    <w:p xmlns:wp14="http://schemas.microsoft.com/office/word/2010/wordml">
      <w:pPr>
        <w:keepNext/>
        <w:shd w:val="clear" w:color="auto" w:fill="F2F2F2"/>
        <w:spacing w:before="0" w:after="0" w:line="240" w:lineRule="auto"/>
        <w:ind w:left="360"/>
      </w:pPr>
      <w:r>
        <w:rPr>
          <w:rFonts w:ascii="Courier New" w:hAnsi="Courier New" w:cs="Courier New"/>
          <w:sz w:val="17"/>
        </w:rPr>
        <w:t xml:space="preserve">  HER sonuç İÇİN:</w:t>
      </w:r>
    </w:p>
    <w:p xmlns:wp14="http://schemas.microsoft.com/office/word/2010/wordml">
      <w:pPr>
        <w:keepNext/>
        <w:shd w:val="clear" w:color="auto" w:fill="F2F2F2"/>
        <w:spacing w:before="0" w:after="0" w:line="240" w:lineRule="auto"/>
        <w:ind w:left="360"/>
      </w:pPr>
      <w:r>
        <w:rPr>
          <w:rFonts w:ascii="Courier New" w:hAnsi="Courier New" w:cs="Courier New"/>
          <w:sz w:val="17"/>
        </w:rPr>
        <w:t xml:space="preserve">    EĞER sonuç başarılı İSE</w:t>
      </w:r>
    </w:p>
    <w:p xmlns:wp14="http://schemas.microsoft.com/office/word/2010/wordml">
      <w:pPr>
        <w:keepNext/>
        <w:shd w:val="clear" w:color="auto" w:fill="F2F2F2"/>
        <w:spacing w:before="0" w:after="0" w:line="240" w:lineRule="auto"/>
        <w:ind w:left="360"/>
      </w:pPr>
      <w:r>
        <w:rPr>
          <w:rFonts w:ascii="Courier New" w:hAnsi="Courier New" w:cs="Courier New"/>
          <w:sz w:val="17"/>
        </w:rPr>
        <w:t xml:space="preserve">      önbellek[sonuç.adı] &lt;- sonuç.veri; localStorage'a yaz</w:t>
      </w:r>
    </w:p>
    <w:p xmlns:wp14="http://schemas.microsoft.com/office/word/2010/wordml">
      <w:pPr>
        <w:keepNext/>
        <w:shd w:val="clear" w:color="auto" w:fill="F2F2F2"/>
        <w:spacing w:before="0" w:after="0" w:line="240" w:lineRule="auto"/>
        <w:ind w:left="360"/>
      </w:pPr>
      <w:r>
        <w:rPr>
          <w:rFonts w:ascii="Courier New" w:hAnsi="Courier New" w:cs="Courier New"/>
          <w:sz w:val="17"/>
        </w:rPr>
        <w:t xml:space="preserve">  kartları_listele(); istatistikleri_güncelle()</w:t>
      </w:r>
    </w:p>
    <w:p xmlns:wp14="http://schemas.microsoft.com/office/word/2010/wordml">
      <w:pPr>
        <w:keepNext/>
        <w:shd w:val="clear" w:color="auto" w:fill="F2F2F2"/>
        <w:spacing w:before="0" w:after="0" w:line="240" w:lineRule="auto"/>
        <w:ind w:left="360"/>
      </w:pPr>
      <w:r>
        <w:rPr>
          <w:rFonts w:ascii="Courier New" w:hAnsi="Courier New" w:cs="Courier New"/>
          <w:sz w:val="17"/>
        </w:rPr>
        <w:t xml:space="preserve">  EĞER hiçbiri başarılı değil İSE</w:t>
      </w:r>
    </w:p>
    <w:p xmlns:wp14="http://schemas.microsoft.com/office/word/2010/wordml">
      <w:pPr>
        <w:keepNext/>
        <w:shd w:val="clear" w:color="auto" w:fill="F2F2F2"/>
        <w:spacing w:before="0" w:after="0" w:line="240" w:lineRule="auto"/>
        <w:ind w:left="360"/>
      </w:pPr>
      <w:r>
        <w:rPr>
          <w:rFonts w:ascii="Courier New" w:hAnsi="Courier New" w:cs="Courier New"/>
          <w:sz w:val="17"/>
        </w:rPr>
        <w:t xml:space="preserve">    uyarı_göster('Önbellekteki veriler gösteriliyor')</w:t>
      </w:r>
    </w:p>
    <w:p xmlns:wp14="http://schemas.microsoft.com/office/word/2010/wordml">
      <w:pPr>
        <w:shd w:val="clear" w:color="auto" w:fill="F2F2F2"/>
        <w:spacing w:before="0" w:after="120" w:line="240" w:lineRule="auto"/>
        <w:ind w:left="360"/>
      </w:pPr>
      <w:r>
        <w:rPr>
          <w:rFonts w:ascii="Courier New" w:hAnsi="Courier New" w:cs="Courier New"/>
          <w:sz w:val="17"/>
        </w:rPr>
        <w:t xml:space="preserve">BİTİŞ</w:t>
      </w:r>
    </w:p>
    <w:p xmlns:wp14="http://schemas.microsoft.com/office/word/2010/wordml">
      <w:pPr>
        <w:pStyle w:val="ListBullet"/>
      </w:pPr>
      <w:r>
        <w:rPr>
          <w:b/>
        </w:rPr>
        <w:t xml:space="preserve">Süreç 2 (Arama Terimi Temizleme ve Filtreleme/Sıralama): </w:t>
      </w:r>
      <w:r>
        <w:t xml:space="preserve">Kullanıcının yazdığı arama terimi, veritabanı sorgusunu bozabilecek özel karakterlerden (, % _ ( ) * +) arındırılır, fazla boşluklar tek boşluğa indirilir ve en fazla 120 karaktere kısaltılır. Ardından seçili filtreler (bölüm, sınıf, konu, tür) sorguya eklenir ve sonuçlar seçilen sıralamaya göre (popüler / yeni / puan) ilk 60 kayıtla sınırlanır.</w:t>
      </w:r>
    </w:p>
    <w:p xmlns:wp14="http://schemas.microsoft.com/office/word/2010/wordml">
      <w:pPr>
        <w:keepNext/>
        <w:shd w:val="clear" w:color="auto" w:fill="F2F2F2"/>
        <w:spacing w:before="0" w:after="0" w:line="240" w:lineRule="auto"/>
        <w:ind w:left="360"/>
      </w:pPr>
      <w:r>
        <w:rPr>
          <w:rFonts w:ascii="Courier New" w:hAnsi="Courier New" w:cs="Courier New"/>
          <w:sz w:val="17"/>
        </w:rPr>
        <w:t xml:space="preserve">FONKSİYON arama_terimi_temizle(metin):</w:t>
      </w:r>
    </w:p>
    <w:p xmlns:wp14="http://schemas.microsoft.com/office/word/2010/wordml">
      <w:pPr>
        <w:keepNext/>
        <w:shd w:val="clear" w:color="auto" w:fill="F2F2F2"/>
        <w:spacing w:before="0" w:after="0" w:line="240" w:lineRule="auto"/>
        <w:ind w:left="360"/>
      </w:pPr>
      <w:r>
        <w:rPr>
          <w:rFonts w:ascii="Courier New" w:hAnsi="Courier New" w:cs="Courier New"/>
          <w:sz w:val="17"/>
        </w:rPr>
        <w:t xml:space="preserve">  metin &lt;- özel_karakterleri_boşluğa_çevir(metin)</w:t>
      </w:r>
    </w:p>
    <w:p xmlns:wp14="http://schemas.microsoft.com/office/word/2010/wordml">
      <w:pPr>
        <w:keepNext/>
        <w:shd w:val="clear" w:color="auto" w:fill="F2F2F2"/>
        <w:spacing w:before="0" w:after="0" w:line="240" w:lineRule="auto"/>
        <w:ind w:left="360"/>
      </w:pPr>
      <w:r>
        <w:rPr>
          <w:rFonts w:ascii="Courier New" w:hAnsi="Courier New" w:cs="Courier New"/>
          <w:sz w:val="17"/>
        </w:rPr>
        <w:t xml:space="preserve">  metin &lt;- ardışık_boşlukları_tekle(metin)</w:t>
      </w:r>
    </w:p>
    <w:p xmlns:wp14="http://schemas.microsoft.com/office/word/2010/wordml">
      <w:pPr>
        <w:keepNext/>
        <w:shd w:val="clear" w:color="auto" w:fill="F2F2F2"/>
        <w:spacing w:before="0" w:after="0" w:line="240" w:lineRule="auto"/>
        <w:ind w:left="360"/>
      </w:pPr>
      <w:r>
        <w:rPr>
          <w:rFonts w:ascii="Courier New" w:hAnsi="Courier New" w:cs="Courier New"/>
          <w:sz w:val="17"/>
        </w:rPr>
        <w:t xml:space="preserve">  DÖNDÜR ilk_120_karakter(kırp(metin))</w:t>
      </w:r>
    </w:p>
    <w:p xmlns:wp14="http://schemas.microsoft.com/office/word/2010/wordml">
      <w:pPr>
        <w:keepNext/>
        <w:shd w:val="clear" w:color="auto" w:fill="F2F2F2"/>
        <w:spacing w:before="0" w:after="0" w:line="240" w:lineRule="auto"/>
        <w:ind w:left="360"/>
      </w:pPr>
      <w:r>
        <w:rPr>
          <w:rFonts w:ascii="Courier New" w:hAnsi="Courier New" w:cs="Courier New"/>
          <w:sz w:val="17"/>
        </w:rPr>
        <w:t xml:space="preserve"/>
      </w:r>
    </w:p>
    <w:p xmlns:wp14="http://schemas.microsoft.com/office/word/2010/wordml">
      <w:pPr>
        <w:keepNext/>
        <w:shd w:val="clear" w:color="auto" w:fill="F2F2F2"/>
        <w:spacing w:before="0" w:after="0" w:line="240" w:lineRule="auto"/>
        <w:ind w:left="360"/>
      </w:pPr>
      <w:r>
        <w:rPr>
          <w:rFonts w:ascii="Courier New" w:hAnsi="Courier New" w:cs="Courier New"/>
          <w:sz w:val="17"/>
        </w:rPr>
        <w:t xml:space="preserve">FONKSİYON notları_çek():</w:t>
      </w:r>
    </w:p>
    <w:p xmlns:wp14="http://schemas.microsoft.com/office/word/2010/wordml">
      <w:pPr>
        <w:keepNext/>
        <w:shd w:val="clear" w:color="auto" w:fill="F2F2F2"/>
        <w:spacing w:before="0" w:after="0" w:line="240" w:lineRule="auto"/>
        <w:ind w:left="360"/>
      </w:pPr>
      <w:r>
        <w:rPr>
          <w:rFonts w:ascii="Courier New" w:hAnsi="Courier New" w:cs="Courier New"/>
          <w:sz w:val="17"/>
        </w:rPr>
        <w:t xml:space="preserve">  sorgu &lt;- notlar WHERE durum = 'published'</w:t>
      </w:r>
    </w:p>
    <w:p xmlns:wp14="http://schemas.microsoft.com/office/word/2010/wordml">
      <w:pPr>
        <w:keepNext/>
        <w:shd w:val="clear" w:color="auto" w:fill="F2F2F2"/>
        <w:spacing w:before="0" w:after="0" w:line="240" w:lineRule="auto"/>
        <w:ind w:left="360"/>
      </w:pPr>
      <w:r>
        <w:rPr>
          <w:rFonts w:ascii="Courier New" w:hAnsi="Courier New" w:cs="Courier New"/>
          <w:sz w:val="17"/>
        </w:rPr>
        <w:t xml:space="preserve">  EĞER bölüm   != 'hepsi' İSE sorgu.ekle(bölüm = seçili)</w:t>
      </w:r>
    </w:p>
    <w:p xmlns:wp14="http://schemas.microsoft.com/office/word/2010/wordml">
      <w:pPr>
        <w:keepNext/>
        <w:shd w:val="clear" w:color="auto" w:fill="F2F2F2"/>
        <w:spacing w:before="0" w:after="0" w:line="240" w:lineRule="auto"/>
        <w:ind w:left="360"/>
      </w:pPr>
      <w:r>
        <w:rPr>
          <w:rFonts w:ascii="Courier New" w:hAnsi="Courier New" w:cs="Courier New"/>
          <w:sz w:val="17"/>
        </w:rPr>
        <w:t xml:space="preserve">  EĞER sınıf   != 'hepsi' İSE sorgu.ekle(sınıf = seçili)</w:t>
      </w:r>
    </w:p>
    <w:p xmlns:wp14="http://schemas.microsoft.com/office/word/2010/wordml">
      <w:pPr>
        <w:keepNext/>
        <w:shd w:val="clear" w:color="auto" w:fill="F2F2F2"/>
        <w:spacing w:before="0" w:after="0" w:line="240" w:lineRule="auto"/>
        <w:ind w:left="360"/>
      </w:pPr>
      <w:r>
        <w:rPr>
          <w:rFonts w:ascii="Courier New" w:hAnsi="Courier New" w:cs="Courier New"/>
          <w:sz w:val="17"/>
        </w:rPr>
        <w:t xml:space="preserve">  EĞER konu    != 'hepsi' İSE sorgu.ekle(konu  = seçili)</w:t>
      </w:r>
    </w:p>
    <w:p xmlns:wp14="http://schemas.microsoft.com/office/word/2010/wordml">
      <w:pPr>
        <w:keepNext/>
        <w:shd w:val="clear" w:color="auto" w:fill="F2F2F2"/>
        <w:spacing w:before="0" w:after="0" w:line="240" w:lineRule="auto"/>
        <w:ind w:left="360"/>
      </w:pPr>
      <w:r>
        <w:rPr>
          <w:rFonts w:ascii="Courier New" w:hAnsi="Courier New" w:cs="Courier New"/>
          <w:sz w:val="17"/>
        </w:rPr>
        <w:t xml:space="preserve">  EĞER arama   != ''      İSE sorgu.ekle(başlık VEYA açıklama</w:t>
      </w:r>
    </w:p>
    <w:p xmlns:wp14="http://schemas.microsoft.com/office/word/2010/wordml">
      <w:pPr>
        <w:keepNext/>
        <w:shd w:val="clear" w:color="auto" w:fill="F2F2F2"/>
        <w:spacing w:before="0" w:after="0" w:line="240" w:lineRule="auto"/>
        <w:ind w:left="360"/>
      </w:pPr>
      <w:r>
        <w:rPr>
          <w:rFonts w:ascii="Courier New" w:hAnsi="Courier New" w:cs="Courier New"/>
          <w:sz w:val="17"/>
        </w:rPr>
        <w:t xml:space="preserve">                                       VEYA konu içerir terim)</w:t>
      </w:r>
    </w:p>
    <w:p xmlns:wp14="http://schemas.microsoft.com/office/word/2010/wordml">
      <w:pPr>
        <w:shd w:val="clear" w:color="auto" w:fill="F2F2F2"/>
        <w:spacing w:before="0" w:after="120" w:line="240" w:lineRule="auto"/>
        <w:ind w:left="360"/>
      </w:pPr>
      <w:r>
        <w:rPr>
          <w:rFonts w:ascii="Courier New" w:hAnsi="Courier New" w:cs="Courier New"/>
          <w:sz w:val="17"/>
        </w:rPr>
        <w:t xml:space="preserve">  sorgu.sırala(seçili_sıralama); DÖNDÜR sorgu.limit(60)</w:t>
      </w:r>
    </w:p>
    <w:p xmlns:wp14="http://schemas.microsoft.com/office/word/2010/wordml">
      <w:pPr>
        <w:pStyle w:val="ListBullet"/>
      </w:pPr>
      <w:r>
        <w:rPr>
          <w:b/>
        </w:rPr>
        <w:t xml:space="preserve">Süreç 3 (Not/Kaynak Paylaşma ve Hata Geri Alma): </w:t>
      </w:r>
      <w:r>
        <w:t xml:space="preserve">Kullanıcı giriş yapmış olmalı ve geçerli bir dosya seçmelidir. Dosya adı güvenli karakterlere dönüştürülür, benzersiz bir yola (kullanıcıId/UUID-dosyaadı) yüklenir ve ardından notes tablosuna kayıt eklenir. Kayıt eklenemezse yüklenen dosya Storage'dan silinerek tutarsız veri oluşması engellenir.</w:t>
      </w:r>
    </w:p>
    <w:p xmlns:wp14="http://schemas.microsoft.com/office/word/2010/wordml">
      <w:pPr>
        <w:keepNext/>
        <w:shd w:val="clear" w:color="auto" w:fill="F2F2F2"/>
        <w:spacing w:before="0" w:after="0" w:line="240" w:lineRule="auto"/>
        <w:ind w:left="360"/>
      </w:pPr>
      <w:r>
        <w:rPr>
          <w:rFonts w:ascii="Courier New" w:hAnsi="Courier New" w:cs="Courier New"/>
          <w:sz w:val="17"/>
        </w:rPr>
        <w:t xml:space="preserve">EĞER oturum YOK İSE giriş_penceresi_aç(); ÇIK</w:t>
      </w:r>
    </w:p>
    <w:p xmlns:wp14="http://schemas.microsoft.com/office/word/2010/wordml">
      <w:pPr>
        <w:keepNext/>
        <w:shd w:val="clear" w:color="auto" w:fill="F2F2F2"/>
        <w:spacing w:before="0" w:after="0" w:line="240" w:lineRule="auto"/>
        <w:ind w:left="360"/>
      </w:pPr>
      <w:r>
        <w:rPr>
          <w:rFonts w:ascii="Courier New" w:hAnsi="Courier New" w:cs="Courier New"/>
          <w:sz w:val="17"/>
        </w:rPr>
        <w:t xml:space="preserve">EĞER dosya YOK VEYA dosya.boyut = 0 İSE uyarı; ÇIK</w:t>
      </w:r>
    </w:p>
    <w:p xmlns:wp14="http://schemas.microsoft.com/office/word/2010/wordml">
      <w:pPr>
        <w:keepNext/>
        <w:shd w:val="clear" w:color="auto" w:fill="F2F2F2"/>
        <w:spacing w:before="0" w:after="0" w:line="240" w:lineRule="auto"/>
        <w:ind w:left="360"/>
      </w:pPr>
      <w:r>
        <w:rPr>
          <w:rFonts w:ascii="Courier New" w:hAnsi="Courier New" w:cs="Courier New"/>
          <w:sz w:val="17"/>
        </w:rPr>
        <w:t xml:space="preserve">yol &lt;- kullanıcıId + '/' + UUID() + '-' + güvenli_ad(dosya.ad)</w:t>
      </w:r>
    </w:p>
    <w:p xmlns:wp14="http://schemas.microsoft.com/office/word/2010/wordml">
      <w:pPr>
        <w:keepNext/>
        <w:shd w:val="clear" w:color="auto" w:fill="F2F2F2"/>
        <w:spacing w:before="0" w:after="0" w:line="240" w:lineRule="auto"/>
        <w:ind w:left="360"/>
      </w:pPr>
      <w:r>
        <w:rPr>
          <w:rFonts w:ascii="Courier New" w:hAnsi="Courier New" w:cs="Courier New"/>
          <w:sz w:val="17"/>
        </w:rPr>
        <w:t xml:space="preserve">EĞER storage.yükle(yol, dosya) BAŞARISIZ İSE uyarı; ÇIK</w:t>
      </w:r>
    </w:p>
    <w:p xmlns:wp14="http://schemas.microsoft.com/office/word/2010/wordml">
      <w:pPr>
        <w:keepNext/>
        <w:shd w:val="clear" w:color="auto" w:fill="F2F2F2"/>
        <w:spacing w:before="0" w:after="0" w:line="240" w:lineRule="auto"/>
        <w:ind w:left="360"/>
      </w:pPr>
      <w:r>
        <w:rPr>
          <w:rFonts w:ascii="Courier New" w:hAnsi="Courier New" w:cs="Courier New"/>
          <w:sz w:val="17"/>
        </w:rPr>
        <w:t xml:space="preserve">EĞER notes.ekle(bilgiler, yol, durum='published') BAŞARISIZ İSE</w:t>
      </w:r>
    </w:p>
    <w:p xmlns:wp14="http://schemas.microsoft.com/office/word/2010/wordml">
      <w:pPr>
        <w:keepNext/>
        <w:shd w:val="clear" w:color="auto" w:fill="F2F2F2"/>
        <w:spacing w:before="0" w:after="0" w:line="240" w:lineRule="auto"/>
        <w:ind w:left="360"/>
      </w:pPr>
      <w:r>
        <w:rPr>
          <w:rFonts w:ascii="Courier New" w:hAnsi="Courier New" w:cs="Courier New"/>
          <w:sz w:val="17"/>
        </w:rPr>
        <w:t xml:space="preserve">  storage.sil(yol); uyarı; ÇIK        // geri alma (rollback)</w:t>
      </w:r>
    </w:p>
    <w:p xmlns:wp14="http://schemas.microsoft.com/office/word/2010/wordml">
      <w:pPr>
        <w:shd w:val="clear" w:color="auto" w:fill="F2F2F2"/>
        <w:spacing w:before="0" w:after="120" w:line="240" w:lineRule="auto"/>
        <w:ind w:left="360"/>
      </w:pPr>
      <w:r>
        <w:rPr>
          <w:rFonts w:ascii="Courier New" w:hAnsi="Courier New" w:cs="Courier New"/>
          <w:sz w:val="17"/>
        </w:rPr>
        <w:t xml:space="preserve">listeyi_yenile(); 'Kaynak yayınlandı' mesajı göster</w:t>
      </w:r>
    </w:p>
    <w:p xmlns:wp14="http://schemas.microsoft.com/office/word/2010/wordml">
      <w:pPr>
        <w:pStyle w:val="ListBullet"/>
      </w:pPr>
      <w:r>
        <w:rPr>
          <w:b/>
        </w:rPr>
        <w:t xml:space="preserve">Süreç 4 (Katalog Verisi Ayrıştırma — Türkiye Filtresi): </w:t>
      </w:r>
      <w:r>
        <w:t xml:space="preserve">Üniversite, program ve kontenjan (offers) JSON dosyaları paralel okunur. Bölgesi “Türkiye” olan üniversitelerin indeks kümesi çıkarılır; yalnızca bu üniversitelere ait kayıtlar tutulur, bu kayıtlardan benzersiz program indeksleri, şehir listesi ve seviye (Lisans / Ön Lisans) sayıları üretilir.</w:t>
      </w:r>
    </w:p>
    <w:p xmlns:wp14="http://schemas.microsoft.com/office/word/2010/wordml">
      <w:pPr>
        <w:keepNext/>
        <w:shd w:val="clear" w:color="auto" w:fill="F2F2F2"/>
        <w:spacing w:before="0" w:after="0" w:line="240" w:lineRule="auto"/>
        <w:ind w:left="360"/>
      </w:pPr>
      <w:r>
        <w:rPr>
          <w:rFonts w:ascii="Courier New" w:hAnsi="Courier New" w:cs="Courier New"/>
          <w:sz w:val="17"/>
        </w:rPr>
        <w:t xml:space="preserve">(üni, programlar, kayıtlar) &lt;- PARALEL(oku(universities.json),</w:t>
      </w:r>
    </w:p>
    <w:p xmlns:wp14="http://schemas.microsoft.com/office/word/2010/wordml">
      <w:pPr>
        <w:keepNext/>
        <w:shd w:val="clear" w:color="auto" w:fill="F2F2F2"/>
        <w:spacing w:before="0" w:after="0" w:line="240" w:lineRule="auto"/>
        <w:ind w:left="360"/>
      </w:pPr>
      <w:r>
        <w:rPr>
          <w:rFonts w:ascii="Courier New" w:hAnsi="Courier New" w:cs="Courier New"/>
          <w:sz w:val="17"/>
        </w:rPr>
        <w:t xml:space="preserve">                                       oku(programs.json), oku(offers.json))</w:t>
      </w:r>
    </w:p>
    <w:p xmlns:wp14="http://schemas.microsoft.com/office/word/2010/wordml">
      <w:pPr>
        <w:keepNext/>
        <w:shd w:val="clear" w:color="auto" w:fill="F2F2F2"/>
        <w:spacing w:before="0" w:after="0" w:line="240" w:lineRule="auto"/>
        <w:ind w:left="360"/>
      </w:pPr>
      <w:r>
        <w:rPr>
          <w:rFonts w:ascii="Courier New" w:hAnsi="Courier New" w:cs="Courier New"/>
          <w:sz w:val="17"/>
        </w:rPr>
        <w:t xml:space="preserve">trUniİndeks &lt;- { i | üni[i].bölge = 'Türkiye' }</w:t>
      </w:r>
    </w:p>
    <w:p xmlns:wp14="http://schemas.microsoft.com/office/word/2010/wordml">
      <w:pPr>
        <w:keepNext/>
        <w:shd w:val="clear" w:color="auto" w:fill="F2F2F2"/>
        <w:spacing w:before="0" w:after="0" w:line="240" w:lineRule="auto"/>
        <w:ind w:left="360"/>
      </w:pPr>
      <w:r>
        <w:rPr>
          <w:rFonts w:ascii="Courier New" w:hAnsi="Courier New" w:cs="Courier New"/>
          <w:sz w:val="17"/>
        </w:rPr>
        <w:t xml:space="preserve">trKayıtlar  &lt;- { k | k.üniİndeks IN trUniİndeks }</w:t>
      </w:r>
    </w:p>
    <w:p xmlns:wp14="http://schemas.microsoft.com/office/word/2010/wordml">
      <w:pPr>
        <w:keepNext/>
        <w:shd w:val="clear" w:color="auto" w:fill="F2F2F2"/>
        <w:spacing w:before="0" w:after="0" w:line="240" w:lineRule="auto"/>
        <w:ind w:left="360"/>
      </w:pPr>
      <w:r>
        <w:rPr>
          <w:rFonts w:ascii="Courier New" w:hAnsi="Courier New" w:cs="Courier New"/>
          <w:sz w:val="17"/>
        </w:rPr>
        <w:t xml:space="preserve">trProgramİndeks &lt;- benzersiz({ k.programİndeks | k IN trKayıtlar })</w:t>
      </w:r>
    </w:p>
    <w:p xmlns:wp14="http://schemas.microsoft.com/office/word/2010/wordml">
      <w:pPr>
        <w:keepNext/>
        <w:shd w:val="clear" w:color="auto" w:fill="F2F2F2"/>
        <w:spacing w:before="0" w:after="0" w:line="240" w:lineRule="auto"/>
        <w:ind w:left="360"/>
      </w:pPr>
      <w:r>
        <w:rPr>
          <w:rFonts w:ascii="Courier New" w:hAnsi="Courier New" w:cs="Courier New"/>
          <w:sz w:val="17"/>
        </w:rPr>
        <w:t xml:space="preserve">şehirler &lt;- sırala(benzersiz({ üni[i].şehir | i IN trUniİndeks }))</w:t>
      </w:r>
    </w:p>
    <w:p xmlns:wp14="http://schemas.microsoft.com/office/word/2010/wordml">
      <w:pPr>
        <w:shd w:val="clear" w:color="auto" w:fill="F2F2F2"/>
        <w:spacing w:before="0" w:after="120" w:line="240" w:lineRule="auto"/>
        <w:ind w:left="360"/>
      </w:pPr>
      <w:r>
        <w:rPr>
          <w:rFonts w:ascii="Courier New" w:hAnsi="Courier New" w:cs="Courier New"/>
          <w:sz w:val="17"/>
        </w:rPr>
        <w:t xml:space="preserve">HER p IN trProgramİndeks İÇİN: seviyeSayısı[programlar[p].seviye]++</w:t>
      </w:r>
    </w:p>
    <w:p xmlns:wp14="http://schemas.microsoft.com/office/word/2010/wordml">
      <w:pPr>
        <w:pStyle w:val="Heading2"/>
      </w:pPr>
      <w:r>
        <w:t xml:space="preserve">3. İŞ AKIŞ DİYAGRAMI (FLOWCHART)</w:t>
      </w:r>
    </w:p>
    <w:p xmlns:wp14="http://schemas.microsoft.com/office/word/2010/wordml">
      <w:r>
        <w:rPr>
          <w:b/>
        </w:rPr>
        <w:t xml:space="preserve">Modül A — Veri yükleme, önbellek ve arama döngüsü</w:t>
      </w:r>
    </w:p>
    <w:p xmlns:wp14="http://schemas.microsoft.com/office/word/2010/wordml">
      <w:pPr>
        <w:jc w:val="center"/>
      </w:pPr>
      <w:r>
        <w:drawing>
          <wp:inline xmlns:wp="http://schemas.openxmlformats.org/drawingml/2006/wordprocessingDrawing" distT="0" distB="0" distL="0" distR="0">
            <wp:extent cx="4480560" cy="4235329"/>
            <wp:docPr id="101" name="Modül A iş akış diyagramı" descr="Modül A iş akış diyagram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Modül A iş akış diyagramı"/>
                    <pic:cNvPicPr/>
                  </pic:nvPicPr>
                  <pic:blipFill>
                    <a:blip xmlns:r="http://schemas.openxmlformats.org/officeDocument/2006/relationships"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4235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>
      <w:pPr>
        <w:jc w:val="center"/>
      </w:pPr>
      <w:r>
        <w:rPr>
          <w:i/>
        </w:rPr>
        <w:t xml:space="preserve">Şekil 1. NOTORA veri yükleme / arama iş akışı (başlangıç, karar yapıları, döngü ve bitiş).</w:t>
      </w:r>
    </w:p>
    <w:p xmlns:wp14="http://schemas.microsoft.com/office/word/2010/wordml">
      <w:r>
        <w:rPr>
          <w:b/>
        </w:rPr>
        <w:t xml:space="preserve">Modül B — Kaynak (not) paylaşma</w:t>
      </w:r>
    </w:p>
    <w:p xmlns:wp14="http://schemas.microsoft.com/office/word/2010/wordml">
      <w:pPr>
        <w:jc w:val="center"/>
      </w:pPr>
      <w:r>
        <w:drawing>
          <wp:inline xmlns:wp="http://schemas.openxmlformats.org/drawingml/2006/wordprocessingDrawing" distT="0" distB="0" distL="0" distR="0">
            <wp:extent cx="4480560" cy="5093635"/>
            <wp:docPr id="102" name="Modül B iş akış diyagramı" descr="Modül B iş akış diyagram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Modül B iş akış diyagramı"/>
                    <pic:cNvPicPr/>
                  </pic:nvPicPr>
                  <pic:blipFill>
                    <a:blip xmlns:r="http://schemas.openxmlformats.org/officeDocument/2006/relationships"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509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>
      <w:pPr>
        <w:jc w:val="center"/>
      </w:pPr>
      <w:r>
        <w:rPr>
          <w:i/>
        </w:rPr>
        <w:t xml:space="preserve">Şekil 2. NOTORA kaynak paylaşma iş akışı (oturum, dosya ve kayıt kontrolleri; hata durumunda geri alma).</w:t>
      </w:r>
    </w:p>
    <w:p xmlns:wp14="http://schemas.microsoft.com/office/word/2010/wordml">
      <w:pPr>
        <w:pStyle w:val="Heading2"/>
      </w:pPr>
      <w:r>
        <w:t xml:space="preserve">4. SÜRÜM KONTROL (GITHUB/GITLAB) GÜNCELLEMELERİ</w:t>
      </w:r>
    </w:p>
    <w:p xmlns:wp14="http://schemas.microsoft.com/office/word/2010/wordml">
      <w:pPr>
        <w:pStyle w:val="ListBullet"/>
      </w:pPr>
      <w:r>
        <w:rPr>
          <w:b/>
        </w:rPr>
        <w:t xml:space="preserve">Depo (Repository) URL: </w:t>
      </w:r>
      <w:r>
        <w:t xml:space="preserve">https://github.com/yurukkerem700-alt/university-study-hub</w:t>
      </w:r>
    </w:p>
    <w:p xmlns:wp14="http://schemas.microsoft.com/office/word/2010/wordml">
      <w:pPr>
        <w:pStyle w:val="ListBullet"/>
      </w:pPr>
      <w:r>
        <w:rPr>
          <w:b/>
        </w:rPr>
        <w:t xml:space="preserve">Bu Hafta Yapılan Commit'ler (Yüklemeler): </w:t>
      </w:r>
      <w:r>
        <w:t xml:space="preserve">Hafta içinde depoya yüklenen güncellemelerden örnekler:</w:t>
      </w:r>
    </w:p>
    <w:p xmlns:wp14="http://schemas.microsoft.com/office/word/2010/wordml">
      <w:pPr>
        <w:pStyle w:val="ListBullet"/>
        <w:ind w:left="1080" w:hanging="360"/>
      </w:pPr>
      <w:r>
        <w:rPr>
          <w:b/>
        </w:rPr>
        <w:t xml:space="preserve">4ac6c78 — </w:t>
      </w:r>
      <w:r>
        <w:t xml:space="preserve">Kapak görseli ve README güncellemesi (proje mimarisi, güven modeli ve veri modeli dokümantasyonu)</w:t>
      </w:r>
    </w:p>
    <w:p xmlns:wp14="http://schemas.microsoft.com/office/word/2010/wordml">
      <w:pPr>
        <w:pStyle w:val="ListBullet"/>
        <w:ind w:left="1080" w:hanging="360"/>
      </w:pPr>
      <w:r>
        <w:rPr>
          <w:b/>
        </w:rPr>
        <w:t xml:space="preserve">f943f64 — </w:t>
      </w:r>
      <w:r>
        <w:t xml:space="preserve">Güncel Supabase publishable anahtarının kullanılması</w:t>
      </w:r>
    </w:p>
    <w:p xmlns:wp14="http://schemas.microsoft.com/office/word/2010/wordml">
      <w:pPr>
        <w:pStyle w:val="ListBullet"/>
        <w:ind w:left="1080" w:hanging="360"/>
      </w:pPr>
      <w:r>
        <w:rPr>
          <w:b/>
        </w:rPr>
        <w:t xml:space="preserve">5eb8623 — </w:t>
      </w:r>
      <w:r>
        <w:t xml:space="preserve">querySelectorAll koleksiyon döngüsü hatasının düzeltilmesi</w:t>
      </w:r>
    </w:p>
    <w:p xmlns:wp14="http://schemas.microsoft.com/office/word/2010/wordml">
      <w:pPr>
        <w:pStyle w:val="ListBullet"/>
        <w:ind w:left="1080" w:hanging="360"/>
      </w:pPr>
      <w:r>
        <w:rPr>
          <w:b/>
        </w:rPr>
        <w:t xml:space="preserve">5297419 — </w:t>
      </w:r>
      <w:r>
        <w:t xml:space="preserve">Dinamik oluşturulan içeriklerin sayfaya girerken canlandırılması</w:t>
      </w:r>
    </w:p>
    <w:p xmlns:wp14="http://schemas.microsoft.com/office/word/2010/wordml">
      <w:pPr>
        <w:pStyle w:val="ListBullet"/>
        <w:ind w:left="1080" w:hanging="360"/>
      </w:pPr>
      <w:r>
        <w:rPr>
          <w:b/>
        </w:rPr>
        <w:t xml:space="preserve">5dbd64a — </w:t>
      </w:r>
      <w:r>
        <w:t xml:space="preserve">Arayüzün okunabilir “paper studio” tasarımla yenilenmesi</w:t>
      </w:r>
    </w:p>
    <w:p xmlns:wp14="http://schemas.microsoft.com/office/word/2010/wordml">
      <w:pPr>
        <w:pStyle w:val="ListBullet"/>
        <w:ind w:left="1080" w:hanging="360"/>
      </w:pPr>
      <w:r>
        <w:rPr>
          <w:b/>
        </w:rPr>
        <w:t xml:space="preserve">13551e6 — </w:t>
      </w:r>
      <w:r>
        <w:t xml:space="preserve">PWA önbelleğinin (service worker) görsel v9 için yenilenmesi</w:t>
      </w:r>
    </w:p>
    <w:p xmlns:wp14="http://schemas.microsoft.com/office/word/2010/wordml">
      <w:pPr>
        <w:pStyle w:val="Heading2"/>
      </w:pPr>
      <w:r>
        <w:t xml:space="preserve">5. HAFTALIK DEĞERLENDİRME VE KARŞILAŞILAN ZORLUKLAR</w:t>
      </w:r>
    </w:p>
    <w:p xmlns:wp14="http://schemas.microsoft.com/office/word/2010/wordml">
      <w:pPr>
        <w:pStyle w:val="ListBullet"/>
      </w:pPr>
      <w:r>
        <w:rPr>
          <w:b/>
        </w:rPr>
        <w:t xml:space="preserve">Karşılaşılan Zorluklar: </w:t>
      </w:r>
      <w:r>
        <w:t xml:space="preserve">(1) Birden fazla veri kaynağının (kaynaklar, notlar, etkinlikler, katalog) aynı anda yüklenmesinde, biri başarısız olduğunda tüm ekranın boş kalması; (2) arama kutusuna girilen özel karakterlerin sorguyu bozması; (3) dosya yüklenip kaydın eklenememesi durumunda depoda sahipsiz dosya kalması; (4) 21 bini aşkın üniversite-program kaydının tarayıcıda hızlı filtrelenmesi; (5) algoritmaları tek bir diyagramda göstermenin karmaşıklığı.</w:t>
      </w:r>
    </w:p>
    <w:p xmlns:wp14="http://schemas.microsoft.com/office/word/2010/wordml">
      <w:pPr>
        <w:pStyle w:val="ListBullet"/>
      </w:pPr>
      <w:r>
        <w:rPr>
          <w:b/>
        </w:rPr>
        <w:t xml:space="preserve">Çözüm Yaklaşımları: </w:t>
      </w:r>
      <w:r>
        <w:t xml:space="preserve">(1) Promise.allSettled ve yerel önbellek ile kısmi başarısızlıkta mevcut verinin korunması; (2) arama teriminin normalize edilip 120 karakterle sınırlanması; (3) kayıt hatasında yüklenen dosyanın silindiği geri alma (rollback) adımı; (4) kataloğun indeks tabanlı kompakt JSON yapısında tutulması ve sayfalama kullanılması; (5) iş akışının “Veri yükleme/arama” ve “Kaynak paylaşma” olmak üzere iki modüle bölünmesi.</w:t>
      </w:r>
    </w:p>
    <w:p xmlns:wp14="http://schemas.microsoft.com/office/word/2010/wordml">
      <w:pPr>
        <w:pStyle w:val="ListBullet"/>
      </w:pPr>
      <w:r>
        <w:rPr>
          <w:b/>
        </w:rPr>
        <w:t xml:space="preserve">Gelecek Haftanın Hedefi (Veri Tabanı Tasarımı): </w:t>
      </w:r>
      <w:r>
        <w:t xml:space="preserve">Supabase üzerindeki profiles, notes, note_likes, bookmarks, note_ratings, note_download_events, knowledge_resources, academic_events ve study_catalog tablolarının ER diyagramını çizmek, anahtar/ilişkileri ve RLS (kullanıcı bazlı erişim) kurallarını belgelemek.</w:t>
      </w:r>
    </w:p>
    <w:p xmlns:wp14="http://schemas.microsoft.com/office/word/2010/wordml" w14:paraId="693D9241" wp14:textId="77777777">
      <w:pPr>
        <w:jc w:val="right"/>
      </w:pPr>
      <w:r>
        <w:br/>
      </w:r>
      <w:r>
        <w:br/>
      </w:r>
      <w:r>
        <w:t>Öğrenci İmzası:</w:t>
      </w:r>
      <w:r>
        <w:br/>
      </w:r>
      <w:r>
        <w:t>.......................</w:t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8658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8BDE1346-0BBA-463B-9D68-B15E2CBBAD5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Id="rIdImg1" Type="http://schemas.openxmlformats.org/officeDocument/2006/relationships/image" Target="media/diyagram1.png"/><Relationship Id="rIdImg2" Type="http://schemas.openxmlformats.org/officeDocument/2006/relationships/image" Target="media/diyagram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Konuk Kullanıcı</lastModifiedBy>
  <revision>2</revision>
  <dcterms:created xsi:type="dcterms:W3CDTF">2013-12-23T23:15:00.0000000Z</dcterms:created>
  <dcterms:modified xsi:type="dcterms:W3CDTF">2026-10-05T06:35:06.6367037Z</dcterms:modified>
  <category/>
</coreProperties>
</file>