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E771F" w14:textId="77777777" w:rsidR="00FE55EF" w:rsidRPr="003B0ECC" w:rsidRDefault="00FE55EF">
      <w:pPr>
        <w:spacing w:line="360" w:lineRule="auto"/>
        <w:jc w:val="center"/>
        <w:rPr>
          <w:b/>
          <w:sz w:val="28"/>
        </w:rPr>
      </w:pPr>
      <w:r w:rsidRPr="003B0ECC">
        <w:rPr>
          <w:b/>
          <w:sz w:val="28"/>
        </w:rPr>
        <w:t>Рецензия</w:t>
      </w:r>
    </w:p>
    <w:p w14:paraId="429CCD5C" w14:textId="77777777"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 xml:space="preserve">на </w:t>
      </w:r>
      <w:r w:rsidR="003B0ECC" w:rsidRPr="003B0ECC">
        <w:rPr>
          <w:b/>
          <w:sz w:val="24"/>
        </w:rPr>
        <w:t>выпускную квалификационную работу</w:t>
      </w:r>
      <w:r w:rsidR="00D84364">
        <w:rPr>
          <w:b/>
          <w:sz w:val="24"/>
        </w:rPr>
        <w:t xml:space="preserve"> бакалавра</w:t>
      </w:r>
    </w:p>
    <w:p w14:paraId="147F07E2" w14:textId="77777777"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>студента кафедры “</w:t>
      </w:r>
      <w:r w:rsidR="003B0ECC" w:rsidRPr="003B0ECC">
        <w:rPr>
          <w:b/>
          <w:sz w:val="24"/>
        </w:rPr>
        <w:t>Компьютерные системы и сети” (ИУ6)</w:t>
      </w:r>
    </w:p>
    <w:p w14:paraId="685E2B30" w14:textId="77777777" w:rsidR="003B0ECC" w:rsidRPr="003B0ECC" w:rsidRDefault="00FE55EF" w:rsidP="003B0ECC">
      <w:pPr>
        <w:spacing w:line="360" w:lineRule="auto"/>
        <w:ind w:right="-58"/>
        <w:jc w:val="center"/>
        <w:rPr>
          <w:b/>
          <w:sz w:val="24"/>
        </w:rPr>
      </w:pPr>
      <w:r w:rsidRPr="003B0ECC">
        <w:rPr>
          <w:b/>
          <w:sz w:val="24"/>
        </w:rPr>
        <w:t xml:space="preserve">Московского </w:t>
      </w:r>
      <w:r w:rsidR="003B0ECC" w:rsidRPr="003B0ECC">
        <w:rPr>
          <w:b/>
          <w:sz w:val="24"/>
        </w:rPr>
        <w:t xml:space="preserve">государственного </w:t>
      </w:r>
      <w:r w:rsidRPr="003B0ECC">
        <w:rPr>
          <w:b/>
          <w:sz w:val="24"/>
        </w:rPr>
        <w:t xml:space="preserve">технического университета </w:t>
      </w:r>
      <w:proofErr w:type="gramStart"/>
      <w:r w:rsidRPr="003B0ECC">
        <w:rPr>
          <w:b/>
          <w:sz w:val="24"/>
        </w:rPr>
        <w:t>имени  Н.Э.</w:t>
      </w:r>
      <w:proofErr w:type="gramEnd"/>
      <w:r w:rsidRPr="003B0ECC">
        <w:rPr>
          <w:b/>
          <w:sz w:val="24"/>
        </w:rPr>
        <w:t xml:space="preserve"> Баумана</w:t>
      </w:r>
    </w:p>
    <w:p w14:paraId="7FABB237" w14:textId="190337F2" w:rsidR="003B0ECC" w:rsidRPr="007B315D" w:rsidRDefault="004A2915" w:rsidP="00AC4DCC">
      <w:pPr>
        <w:spacing w:line="360" w:lineRule="auto"/>
        <w:ind w:right="-58"/>
        <w:jc w:val="center"/>
        <w:rPr>
          <w:b/>
          <w:sz w:val="24"/>
        </w:rPr>
      </w:pPr>
      <w:r>
        <w:rPr>
          <w:b/>
          <w:sz w:val="24"/>
        </w:rPr>
        <w:t>Шашкина Юрия Анатольевича</w:t>
      </w:r>
    </w:p>
    <w:p w14:paraId="78E0E9C1" w14:textId="77777777" w:rsidR="00AC4DCC" w:rsidRDefault="00AC4DCC" w:rsidP="00AC4DCC">
      <w:pPr>
        <w:spacing w:line="360" w:lineRule="auto"/>
        <w:ind w:right="-58"/>
        <w:jc w:val="center"/>
        <w:rPr>
          <w:sz w:val="24"/>
        </w:rPr>
      </w:pPr>
    </w:p>
    <w:p w14:paraId="67748207" w14:textId="17EFFB09" w:rsidR="00FE55EF" w:rsidRPr="000F5130" w:rsidRDefault="003B0ECC" w:rsidP="000F5130">
      <w:pPr>
        <w:spacing w:line="360" w:lineRule="auto"/>
        <w:ind w:right="-58" w:firstLine="567"/>
        <w:jc w:val="both"/>
        <w:rPr>
          <w:sz w:val="24"/>
          <w:u w:val="single"/>
        </w:rPr>
      </w:pPr>
      <w:r>
        <w:rPr>
          <w:sz w:val="24"/>
        </w:rPr>
        <w:t>Выпускная квалификационная работа</w:t>
      </w:r>
      <w:r w:rsidR="00E010D8">
        <w:rPr>
          <w:sz w:val="24"/>
        </w:rPr>
        <w:t xml:space="preserve"> на тему "</w:t>
      </w:r>
      <w:r w:rsidR="004A2915">
        <w:rPr>
          <w:sz w:val="24"/>
        </w:rPr>
        <w:t>Система контроля знаний</w:t>
      </w:r>
      <w:r w:rsidR="00325505">
        <w:rPr>
          <w:sz w:val="24"/>
        </w:rPr>
        <w:t xml:space="preserve"> языка запросов к базе данных»</w:t>
      </w:r>
      <w:r w:rsidR="00FE55EF">
        <w:rPr>
          <w:sz w:val="24"/>
        </w:rPr>
        <w:t xml:space="preserve"> </w:t>
      </w:r>
      <w:r w:rsidR="007B315D">
        <w:rPr>
          <w:sz w:val="24"/>
        </w:rPr>
        <w:t>содержит следующие материалы для предоставления комиссии</w:t>
      </w:r>
      <w:r w:rsidR="00FE55EF">
        <w:rPr>
          <w:sz w:val="24"/>
        </w:rPr>
        <w:t xml:space="preserve">: </w:t>
      </w:r>
    </w:p>
    <w:p w14:paraId="7BAD3C8D" w14:textId="304B7602" w:rsidR="00FE55EF" w:rsidRDefault="003B0ECC" w:rsidP="004348DD">
      <w:pPr>
        <w:numPr>
          <w:ilvl w:val="0"/>
          <w:numId w:val="1"/>
        </w:numPr>
        <w:tabs>
          <w:tab w:val="clear" w:pos="360"/>
        </w:tabs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– р</w:t>
      </w:r>
      <w:r w:rsidR="00FE55EF">
        <w:rPr>
          <w:sz w:val="24"/>
        </w:rPr>
        <w:t xml:space="preserve">асчетно-пояснительная записка к </w:t>
      </w:r>
      <w:r>
        <w:rPr>
          <w:sz w:val="24"/>
        </w:rPr>
        <w:t>выпуск</w:t>
      </w:r>
      <w:r w:rsidR="00356281">
        <w:rPr>
          <w:sz w:val="24"/>
        </w:rPr>
        <w:t xml:space="preserve">ной квалификационной работе на </w:t>
      </w:r>
      <w:r w:rsidR="004A2915" w:rsidRPr="004A2915">
        <w:rPr>
          <w:sz w:val="24"/>
        </w:rPr>
        <w:t>80</w:t>
      </w:r>
      <w:r w:rsidR="00FE55EF">
        <w:rPr>
          <w:sz w:val="24"/>
        </w:rPr>
        <w:t xml:space="preserve"> страницах форма</w:t>
      </w:r>
      <w:r>
        <w:rPr>
          <w:sz w:val="24"/>
        </w:rPr>
        <w:t>та А4;</w:t>
      </w:r>
    </w:p>
    <w:p w14:paraId="3FF8F0A6" w14:textId="099B3203" w:rsidR="00FE55EF" w:rsidRDefault="003B0ECC" w:rsidP="004348DD">
      <w:pPr>
        <w:numPr>
          <w:ilvl w:val="0"/>
          <w:numId w:val="1"/>
        </w:numPr>
        <w:tabs>
          <w:tab w:val="clear" w:pos="360"/>
        </w:tabs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–</w:t>
      </w:r>
      <w:r w:rsidR="00FE55EF">
        <w:rPr>
          <w:sz w:val="24"/>
        </w:rPr>
        <w:t xml:space="preserve"> </w:t>
      </w:r>
      <w:r>
        <w:rPr>
          <w:sz w:val="24"/>
        </w:rPr>
        <w:t>графическ</w:t>
      </w:r>
      <w:r w:rsidR="00356281">
        <w:rPr>
          <w:sz w:val="24"/>
        </w:rPr>
        <w:t xml:space="preserve">ие работы на </w:t>
      </w:r>
      <w:r w:rsidR="004A2915">
        <w:rPr>
          <w:sz w:val="24"/>
        </w:rPr>
        <w:t>6</w:t>
      </w:r>
      <w:r>
        <w:rPr>
          <w:sz w:val="24"/>
        </w:rPr>
        <w:t xml:space="preserve"> листах формата А1</w:t>
      </w:r>
      <w:r w:rsidR="00FE55EF">
        <w:rPr>
          <w:sz w:val="24"/>
        </w:rPr>
        <w:t>.</w:t>
      </w:r>
    </w:p>
    <w:p w14:paraId="4C34DADC" w14:textId="77777777" w:rsidR="00FE55EF" w:rsidRDefault="00FE55EF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Расчетно-пояснительная записка включает: </w:t>
      </w:r>
      <w:r w:rsidR="003B0ECC">
        <w:rPr>
          <w:sz w:val="24"/>
        </w:rPr>
        <w:t>аннотацию, реферат, введение, 3</w:t>
      </w:r>
      <w:r>
        <w:rPr>
          <w:sz w:val="24"/>
        </w:rPr>
        <w:t xml:space="preserve"> </w:t>
      </w:r>
      <w:r w:rsidR="00914B64">
        <w:rPr>
          <w:sz w:val="24"/>
        </w:rPr>
        <w:t>части</w:t>
      </w:r>
      <w:r>
        <w:rPr>
          <w:sz w:val="24"/>
        </w:rPr>
        <w:t>, заключение и приложения.</w:t>
      </w:r>
    </w:p>
    <w:p w14:paraId="22BCF97F" w14:textId="1F284F6B" w:rsidR="007B315D" w:rsidRDefault="007B315D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Целью данной работы является </w:t>
      </w:r>
      <w:r w:rsidR="005E5EC4">
        <w:rPr>
          <w:sz w:val="24"/>
        </w:rPr>
        <w:t xml:space="preserve">создание </w:t>
      </w:r>
      <w:r w:rsidR="000F5130">
        <w:rPr>
          <w:sz w:val="24"/>
        </w:rPr>
        <w:t>веб-</w:t>
      </w:r>
      <w:r w:rsidR="000F5130" w:rsidRPr="000F5130">
        <w:rPr>
          <w:sz w:val="24"/>
        </w:rPr>
        <w:t>портала</w:t>
      </w:r>
      <w:r w:rsidR="000F5130">
        <w:rPr>
          <w:sz w:val="24"/>
        </w:rPr>
        <w:t xml:space="preserve">, предоставляющего возможность </w:t>
      </w:r>
      <w:r w:rsidR="004A2915">
        <w:rPr>
          <w:sz w:val="24"/>
        </w:rPr>
        <w:t>проводить технические собеседования в дистанционном формате</w:t>
      </w:r>
      <w:r w:rsidR="005E5EC4">
        <w:rPr>
          <w:sz w:val="24"/>
        </w:rPr>
        <w:t>.</w:t>
      </w:r>
    </w:p>
    <w:p w14:paraId="46BC533B" w14:textId="768CF06A" w:rsidR="005E5EC4" w:rsidRPr="000F5130" w:rsidRDefault="005E5EC4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Работа является актуальной, так как </w:t>
      </w:r>
      <w:r w:rsidR="000F5130">
        <w:rPr>
          <w:sz w:val="24"/>
        </w:rPr>
        <w:t xml:space="preserve">в современном мире подобный процесс </w:t>
      </w:r>
      <w:r w:rsidR="004A2915">
        <w:rPr>
          <w:sz w:val="24"/>
        </w:rPr>
        <w:t xml:space="preserve">проведения технического собеседования является достаточно </w:t>
      </w:r>
      <w:proofErr w:type="spellStart"/>
      <w:r w:rsidR="004A2915">
        <w:rPr>
          <w:sz w:val="24"/>
        </w:rPr>
        <w:t>трудозатратным</w:t>
      </w:r>
      <w:proofErr w:type="spellEnd"/>
      <w:r>
        <w:rPr>
          <w:sz w:val="24"/>
        </w:rPr>
        <w:t xml:space="preserve">. В данной работе </w:t>
      </w:r>
      <w:r w:rsidR="000F5130">
        <w:rPr>
          <w:sz w:val="24"/>
        </w:rPr>
        <w:t xml:space="preserve">предложен метод улучшения </w:t>
      </w:r>
      <w:r w:rsidR="004A2915">
        <w:rPr>
          <w:sz w:val="24"/>
        </w:rPr>
        <w:t>данного</w:t>
      </w:r>
      <w:r w:rsidR="000F5130">
        <w:rPr>
          <w:sz w:val="24"/>
        </w:rPr>
        <w:t xml:space="preserve"> бизнес-процесс</w:t>
      </w:r>
      <w:r w:rsidR="004A2915">
        <w:rPr>
          <w:sz w:val="24"/>
        </w:rPr>
        <w:t>а</w:t>
      </w:r>
      <w:r w:rsidR="000F5130">
        <w:rPr>
          <w:sz w:val="24"/>
        </w:rPr>
        <w:t xml:space="preserve"> путём сокращения временных затрат на </w:t>
      </w:r>
      <w:r w:rsidR="004A2915">
        <w:rPr>
          <w:sz w:val="24"/>
        </w:rPr>
        <w:t>создание заданий и их проверку</w:t>
      </w:r>
      <w:r w:rsidR="00325505">
        <w:rPr>
          <w:sz w:val="24"/>
        </w:rPr>
        <w:t xml:space="preserve"> со стороны менеджера, проводящего собеседование</w:t>
      </w:r>
      <w:r w:rsidR="004A2915">
        <w:rPr>
          <w:sz w:val="24"/>
        </w:rPr>
        <w:t>.</w:t>
      </w:r>
    </w:p>
    <w:p w14:paraId="41D1CCF5" w14:textId="5FA7C4F5" w:rsidR="00356281" w:rsidRDefault="00356281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В исследовательской части выполнен анализ </w:t>
      </w:r>
      <w:r w:rsidR="000F5130">
        <w:rPr>
          <w:sz w:val="24"/>
        </w:rPr>
        <w:t xml:space="preserve">существовавших ранее и </w:t>
      </w:r>
      <w:r>
        <w:rPr>
          <w:sz w:val="24"/>
        </w:rPr>
        <w:t xml:space="preserve">существующих </w:t>
      </w:r>
      <w:r w:rsidR="004A2915">
        <w:rPr>
          <w:sz w:val="24"/>
        </w:rPr>
        <w:t>аналогов систем для проведения технических собеседований</w:t>
      </w:r>
      <w:r>
        <w:rPr>
          <w:sz w:val="24"/>
        </w:rPr>
        <w:t xml:space="preserve">. </w:t>
      </w:r>
      <w:r w:rsidR="004A2915">
        <w:rPr>
          <w:sz w:val="24"/>
        </w:rPr>
        <w:t>Определен необходимый функционал для разработки заданий, их отправки и выполнении кандидатом.</w:t>
      </w:r>
      <w:r>
        <w:rPr>
          <w:sz w:val="24"/>
        </w:rPr>
        <w:t xml:space="preserve"> </w:t>
      </w:r>
      <w:r w:rsidRPr="004A2915">
        <w:rPr>
          <w:sz w:val="24"/>
        </w:rPr>
        <w:t>Исследование имеет достаточно высокую степень проработки необходимых теоретических сведений и выполнено на хорошем профессиональном уровне.</w:t>
      </w:r>
    </w:p>
    <w:p w14:paraId="28B0BAA2" w14:textId="0438D4B2" w:rsidR="00356281" w:rsidRPr="000F5130" w:rsidRDefault="00356281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>В ко</w:t>
      </w:r>
      <w:r w:rsidR="00641A63">
        <w:rPr>
          <w:sz w:val="24"/>
        </w:rPr>
        <w:t xml:space="preserve">нструкторской части был </w:t>
      </w:r>
      <w:r w:rsidR="006A5DF1">
        <w:rPr>
          <w:sz w:val="24"/>
        </w:rPr>
        <w:t>описывается общая структура разрабатываемой системы</w:t>
      </w:r>
      <w:r w:rsidR="00641A63">
        <w:rPr>
          <w:sz w:val="24"/>
        </w:rPr>
        <w:t xml:space="preserve">. </w:t>
      </w:r>
      <w:r w:rsidR="006A5DF1">
        <w:rPr>
          <w:sz w:val="24"/>
        </w:rPr>
        <w:t>Выполняется прототипирование её составных частей, выбираются программные средства для реализации системы</w:t>
      </w:r>
      <w:r w:rsidR="004A2915">
        <w:rPr>
          <w:sz w:val="24"/>
        </w:rPr>
        <w:t xml:space="preserve"> и выполняется непосредственная реализация системы</w:t>
      </w:r>
      <w:r w:rsidR="00641A63">
        <w:rPr>
          <w:sz w:val="24"/>
        </w:rPr>
        <w:t xml:space="preserve">. </w:t>
      </w:r>
      <w:r w:rsidR="00641A63" w:rsidRPr="004A2915">
        <w:rPr>
          <w:sz w:val="24"/>
        </w:rPr>
        <w:t>В процессе разработки студент показал знание существующих технологий разработки программных систем</w:t>
      </w:r>
      <w:r w:rsidR="00641A63" w:rsidRPr="00641A63">
        <w:rPr>
          <w:sz w:val="24"/>
        </w:rPr>
        <w:t>.</w:t>
      </w:r>
    </w:p>
    <w:p w14:paraId="1EF49459" w14:textId="35E77277" w:rsidR="00641A63" w:rsidRPr="00641A63" w:rsidRDefault="00641A63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t xml:space="preserve">В технологической части </w:t>
      </w:r>
      <w:r w:rsidR="004A2915">
        <w:rPr>
          <w:sz w:val="24"/>
        </w:rPr>
        <w:t>описаны методы тестирования, выводы о результатах тестирования и перечислены перспективы развития данного программного продукта.</w:t>
      </w:r>
    </w:p>
    <w:p w14:paraId="27EBD65A" w14:textId="77777777" w:rsidR="00FE55EF" w:rsidRDefault="003B0ECC" w:rsidP="004348DD">
      <w:pPr>
        <w:spacing w:line="360" w:lineRule="auto"/>
        <w:ind w:right="-58" w:firstLine="567"/>
        <w:jc w:val="both"/>
        <w:rPr>
          <w:sz w:val="24"/>
        </w:rPr>
      </w:pPr>
      <w:r w:rsidRPr="00641A63">
        <w:rPr>
          <w:sz w:val="24"/>
        </w:rPr>
        <w:t>Графическая часть квалификационной работы</w:t>
      </w:r>
      <w:r w:rsidR="00FE55EF" w:rsidRPr="00641A63">
        <w:rPr>
          <w:sz w:val="24"/>
        </w:rPr>
        <w:t xml:space="preserve"> </w:t>
      </w:r>
      <w:r w:rsidR="00E010D8" w:rsidRPr="00641A63">
        <w:rPr>
          <w:sz w:val="24"/>
        </w:rPr>
        <w:t>подготовлена</w:t>
      </w:r>
      <w:r w:rsidR="00FE55EF" w:rsidRPr="00641A63">
        <w:rPr>
          <w:sz w:val="24"/>
        </w:rPr>
        <w:t xml:space="preserve"> с применением </w:t>
      </w:r>
      <w:r w:rsidR="001F78D7" w:rsidRPr="00641A63">
        <w:rPr>
          <w:sz w:val="24"/>
        </w:rPr>
        <w:t>компьютерных</w:t>
      </w:r>
      <w:r w:rsidR="00DA1D4D" w:rsidRPr="00641A63">
        <w:rPr>
          <w:sz w:val="24"/>
        </w:rPr>
        <w:t xml:space="preserve"> </w:t>
      </w:r>
      <w:r w:rsidR="004B450A" w:rsidRPr="00641A63">
        <w:rPr>
          <w:sz w:val="24"/>
        </w:rPr>
        <w:t>средств ав</w:t>
      </w:r>
      <w:r w:rsidR="00DA1D4D" w:rsidRPr="00641A63">
        <w:rPr>
          <w:sz w:val="24"/>
        </w:rPr>
        <w:t>томатизации,</w:t>
      </w:r>
      <w:r w:rsidR="00FE55EF" w:rsidRPr="00641A63">
        <w:rPr>
          <w:sz w:val="24"/>
        </w:rPr>
        <w:t xml:space="preserve"> технически грамотно, с соблюдением ЕСКД, ЕСПД, ГОСТов и требований, предъявляемых к </w:t>
      </w:r>
      <w:r w:rsidR="001F78D7" w:rsidRPr="00641A63">
        <w:rPr>
          <w:sz w:val="24"/>
        </w:rPr>
        <w:t>выпускным квалификационным работам.</w:t>
      </w:r>
      <w:r w:rsidR="00FE55EF" w:rsidRPr="00641A63">
        <w:rPr>
          <w:sz w:val="24"/>
        </w:rPr>
        <w:t xml:space="preserve"> </w:t>
      </w:r>
    </w:p>
    <w:p w14:paraId="1D8B0121" w14:textId="77046605" w:rsidR="00641A63" w:rsidRPr="00641A63" w:rsidRDefault="00641A63" w:rsidP="004348DD">
      <w:pPr>
        <w:spacing w:line="360" w:lineRule="auto"/>
        <w:ind w:right="-58" w:firstLine="567"/>
        <w:jc w:val="both"/>
        <w:rPr>
          <w:sz w:val="24"/>
        </w:rPr>
      </w:pPr>
      <w:r>
        <w:rPr>
          <w:sz w:val="24"/>
        </w:rPr>
        <w:lastRenderedPageBreak/>
        <w:t>Работа соответствует всем функциям</w:t>
      </w:r>
      <w:r w:rsidR="0060192E">
        <w:rPr>
          <w:sz w:val="24"/>
        </w:rPr>
        <w:t>,</w:t>
      </w:r>
      <w:r>
        <w:rPr>
          <w:sz w:val="24"/>
        </w:rPr>
        <w:t xml:space="preserve"> заявленным в техническом задании и выполнена в полном объеме. Актуальность работы обоснована недостатком на рынке </w:t>
      </w:r>
      <w:r w:rsidR="00D06FFB">
        <w:rPr>
          <w:sz w:val="24"/>
        </w:rPr>
        <w:t xml:space="preserve">технических средств, </w:t>
      </w:r>
      <w:r w:rsidR="004A2915">
        <w:rPr>
          <w:sz w:val="24"/>
        </w:rPr>
        <w:t>понижающих</w:t>
      </w:r>
      <w:r w:rsidR="00D06FFB">
        <w:rPr>
          <w:sz w:val="24"/>
        </w:rPr>
        <w:t xml:space="preserve"> </w:t>
      </w:r>
      <w:r w:rsidR="004A2915">
        <w:rPr>
          <w:sz w:val="24"/>
        </w:rPr>
        <w:t>трудозатраты на</w:t>
      </w:r>
      <w:r w:rsidR="00D06FFB">
        <w:rPr>
          <w:sz w:val="24"/>
        </w:rPr>
        <w:t xml:space="preserve"> </w:t>
      </w:r>
      <w:r w:rsidR="004A2915">
        <w:rPr>
          <w:sz w:val="24"/>
        </w:rPr>
        <w:t>проведение технических собеседований.</w:t>
      </w:r>
    </w:p>
    <w:p w14:paraId="78B71EEF" w14:textId="565B597E" w:rsidR="00FE55EF" w:rsidRPr="00C10C0A" w:rsidRDefault="00FE55EF" w:rsidP="004348DD">
      <w:pPr>
        <w:spacing w:line="360" w:lineRule="auto"/>
        <w:ind w:right="-58" w:firstLine="567"/>
        <w:jc w:val="both"/>
        <w:rPr>
          <w:color w:val="000000" w:themeColor="text1"/>
          <w:sz w:val="24"/>
        </w:rPr>
      </w:pPr>
      <w:r w:rsidRPr="00325505">
        <w:rPr>
          <w:color w:val="000000" w:themeColor="text1"/>
          <w:sz w:val="24"/>
        </w:rPr>
        <w:t xml:space="preserve">К недостаткам </w:t>
      </w:r>
      <w:r w:rsidR="004348DD" w:rsidRPr="00325505">
        <w:rPr>
          <w:color w:val="000000" w:themeColor="text1"/>
          <w:sz w:val="24"/>
        </w:rPr>
        <w:t xml:space="preserve">выпускной квалификационной работы </w:t>
      </w:r>
      <w:r w:rsidRPr="00325505">
        <w:rPr>
          <w:color w:val="000000" w:themeColor="text1"/>
          <w:sz w:val="24"/>
        </w:rPr>
        <w:t xml:space="preserve">следует отнести </w:t>
      </w:r>
      <w:r w:rsidR="00325505" w:rsidRPr="00325505">
        <w:rPr>
          <w:color w:val="000000" w:themeColor="text1"/>
          <w:sz w:val="24"/>
        </w:rPr>
        <w:t>неточности в формулировках и опечатки</w:t>
      </w:r>
      <w:r w:rsidRPr="00325505">
        <w:rPr>
          <w:color w:val="000000" w:themeColor="text1"/>
          <w:sz w:val="24"/>
        </w:rPr>
        <w:t>.</w:t>
      </w:r>
    </w:p>
    <w:p w14:paraId="242AAFC3" w14:textId="462F406B" w:rsidR="00FE55EF" w:rsidRPr="00A72AC7" w:rsidRDefault="007F026B" w:rsidP="004348DD">
      <w:pPr>
        <w:spacing w:line="360" w:lineRule="auto"/>
        <w:ind w:right="-58" w:firstLine="567"/>
        <w:jc w:val="both"/>
        <w:rPr>
          <w:sz w:val="24"/>
        </w:rPr>
      </w:pPr>
      <w:r w:rsidRPr="00A72AC7">
        <w:rPr>
          <w:sz w:val="24"/>
        </w:rPr>
        <w:t xml:space="preserve">Несмотря на отмеченные недостатки </w:t>
      </w:r>
      <w:r w:rsidR="00FE55EF" w:rsidRPr="00A72AC7">
        <w:rPr>
          <w:sz w:val="24"/>
        </w:rPr>
        <w:t>работа заслуживает оценки</w:t>
      </w:r>
      <w:r w:rsidR="00E010D8" w:rsidRPr="00A72AC7">
        <w:rPr>
          <w:sz w:val="24"/>
        </w:rPr>
        <w:t xml:space="preserve"> "отлично"</w:t>
      </w:r>
      <w:r w:rsidR="00FE55EF" w:rsidRPr="00A72AC7">
        <w:rPr>
          <w:sz w:val="24"/>
        </w:rPr>
        <w:t>, а студент</w:t>
      </w:r>
      <w:r w:rsidRPr="00A72AC7">
        <w:rPr>
          <w:sz w:val="24"/>
        </w:rPr>
        <w:t xml:space="preserve"> </w:t>
      </w:r>
      <w:r w:rsidR="00325505">
        <w:rPr>
          <w:sz w:val="24"/>
        </w:rPr>
        <w:t>Ю.А. Шашкин</w:t>
      </w:r>
      <w:r w:rsidR="00FE55EF" w:rsidRPr="00A72AC7">
        <w:rPr>
          <w:sz w:val="24"/>
        </w:rPr>
        <w:t xml:space="preserve"> </w:t>
      </w:r>
      <w:r w:rsidRPr="00A72AC7">
        <w:rPr>
          <w:sz w:val="24"/>
        </w:rPr>
        <w:t>–</w:t>
      </w:r>
      <w:r w:rsidR="00FE55EF" w:rsidRPr="00A72AC7">
        <w:rPr>
          <w:sz w:val="24"/>
        </w:rPr>
        <w:t xml:space="preserve"> присвоения квалификации </w:t>
      </w:r>
      <w:r w:rsidR="00325505">
        <w:rPr>
          <w:sz w:val="24"/>
        </w:rPr>
        <w:t>бакалавра</w:t>
      </w:r>
      <w:r w:rsidR="00FE55EF" w:rsidRPr="00A72AC7">
        <w:rPr>
          <w:sz w:val="24"/>
        </w:rPr>
        <w:t>.</w:t>
      </w:r>
    </w:p>
    <w:p w14:paraId="14A585EA" w14:textId="77777777" w:rsidR="00FE55EF" w:rsidRPr="005E5EC4" w:rsidRDefault="00FE55EF" w:rsidP="004348DD">
      <w:pPr>
        <w:spacing w:line="360" w:lineRule="auto"/>
        <w:ind w:right="84" w:firstLine="567"/>
        <w:jc w:val="both"/>
        <w:rPr>
          <w:color w:val="FF0000"/>
          <w:sz w:val="24"/>
        </w:rPr>
      </w:pPr>
    </w:p>
    <w:p w14:paraId="2D0F0CB8" w14:textId="77777777" w:rsidR="00FE55EF" w:rsidRPr="00A72AC7" w:rsidRDefault="00FE55EF" w:rsidP="004348DD">
      <w:pPr>
        <w:spacing w:line="360" w:lineRule="auto"/>
        <w:ind w:right="84" w:firstLine="567"/>
        <w:jc w:val="both"/>
        <w:rPr>
          <w:sz w:val="24"/>
        </w:rPr>
      </w:pPr>
      <w:r w:rsidRPr="00A72AC7">
        <w:rPr>
          <w:sz w:val="24"/>
        </w:rPr>
        <w:t>Рецензент:</w:t>
      </w:r>
    </w:p>
    <w:p w14:paraId="0060EA17" w14:textId="77777777" w:rsidR="006844C9" w:rsidRDefault="006844C9" w:rsidP="004348DD">
      <w:pPr>
        <w:tabs>
          <w:tab w:val="left" w:pos="6521"/>
        </w:tabs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>Руководитель ресурсной группы разработки ДВА</w:t>
      </w:r>
    </w:p>
    <w:p w14:paraId="3567B6DA" w14:textId="2101224A" w:rsidR="00FE55EF" w:rsidRDefault="004A2915" w:rsidP="004348DD">
      <w:pPr>
        <w:tabs>
          <w:tab w:val="left" w:pos="6521"/>
        </w:tabs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>ЗА</w:t>
      </w:r>
      <w:r w:rsidR="00C10C0A">
        <w:rPr>
          <w:sz w:val="24"/>
        </w:rPr>
        <w:t>О «</w:t>
      </w:r>
      <w:r w:rsidRPr="004A2915">
        <w:rPr>
          <w:sz w:val="24"/>
        </w:rPr>
        <w:t>КРОК инкорпорейтед</w:t>
      </w:r>
      <w:r w:rsidR="00C10C0A">
        <w:rPr>
          <w:sz w:val="24"/>
        </w:rPr>
        <w:t>»</w:t>
      </w:r>
      <w:r>
        <w:rPr>
          <w:sz w:val="24"/>
        </w:rPr>
        <w:tab/>
      </w:r>
      <w:r>
        <w:rPr>
          <w:sz w:val="24"/>
        </w:rPr>
        <w:tab/>
      </w:r>
      <w:r w:rsidR="004348DD">
        <w:rPr>
          <w:sz w:val="24"/>
        </w:rPr>
        <w:tab/>
      </w:r>
      <w:r w:rsidR="00C1334F">
        <w:rPr>
          <w:sz w:val="24"/>
        </w:rPr>
        <w:t>В</w:t>
      </w:r>
      <w:r w:rsidR="00C10C0A">
        <w:rPr>
          <w:sz w:val="24"/>
        </w:rPr>
        <w:t>.</w:t>
      </w:r>
      <w:r w:rsidR="00C1334F">
        <w:rPr>
          <w:sz w:val="24"/>
        </w:rPr>
        <w:t>Е</w:t>
      </w:r>
      <w:r w:rsidR="007F026B">
        <w:rPr>
          <w:sz w:val="24"/>
        </w:rPr>
        <w:t xml:space="preserve">. </w:t>
      </w:r>
      <w:r w:rsidR="00C1334F">
        <w:rPr>
          <w:sz w:val="24"/>
        </w:rPr>
        <w:t>Захаров</w:t>
      </w:r>
    </w:p>
    <w:p w14:paraId="66DE9206" w14:textId="77777777" w:rsidR="00FE55EF" w:rsidRDefault="00FE55EF" w:rsidP="004348DD">
      <w:pPr>
        <w:spacing w:line="360" w:lineRule="auto"/>
        <w:ind w:right="84" w:firstLine="567"/>
        <w:jc w:val="both"/>
        <w:rPr>
          <w:sz w:val="24"/>
        </w:rPr>
      </w:pPr>
    </w:p>
    <w:p w14:paraId="0394DF4D" w14:textId="77777777" w:rsidR="00D84364" w:rsidRDefault="00D84364" w:rsidP="00E010D8">
      <w:pPr>
        <w:spacing w:line="360" w:lineRule="auto"/>
        <w:ind w:right="-1" w:firstLine="567"/>
        <w:jc w:val="both"/>
        <w:rPr>
          <w:sz w:val="24"/>
        </w:rPr>
      </w:pPr>
    </w:p>
    <w:sectPr w:rsidR="00D84364" w:rsidSect="004348DD">
      <w:headerReference w:type="even" r:id="rId8"/>
      <w:headerReference w:type="default" r:id="rId9"/>
      <w:pgSz w:w="11906" w:h="16838"/>
      <w:pgMar w:top="851" w:right="991" w:bottom="1135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5454E" w14:textId="77777777" w:rsidR="00202797" w:rsidRDefault="00202797">
      <w:r>
        <w:separator/>
      </w:r>
    </w:p>
  </w:endnote>
  <w:endnote w:type="continuationSeparator" w:id="0">
    <w:p w14:paraId="1CC8ECAE" w14:textId="77777777" w:rsidR="00202797" w:rsidRDefault="0020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D5EAF" w14:textId="77777777" w:rsidR="00202797" w:rsidRDefault="00202797">
      <w:r>
        <w:separator/>
      </w:r>
    </w:p>
  </w:footnote>
  <w:footnote w:type="continuationSeparator" w:id="0">
    <w:p w14:paraId="5ABB3FA0" w14:textId="77777777" w:rsidR="00202797" w:rsidRDefault="00202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D0E61" w14:textId="77777777" w:rsidR="00FE55EF" w:rsidRDefault="003B6D6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E55E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39D4706" w14:textId="77777777" w:rsidR="00FE55EF" w:rsidRDefault="00FE55E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C129D" w14:textId="77777777" w:rsidR="00FE55EF" w:rsidRDefault="003B6D6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E55E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C4BE3">
      <w:rPr>
        <w:rStyle w:val="a5"/>
        <w:noProof/>
      </w:rPr>
      <w:t>2</w:t>
    </w:r>
    <w:r>
      <w:rPr>
        <w:rStyle w:val="a5"/>
      </w:rPr>
      <w:fldChar w:fldCharType="end"/>
    </w:r>
  </w:p>
  <w:p w14:paraId="6F32F18A" w14:textId="77777777" w:rsidR="00FE55EF" w:rsidRDefault="00FE55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B76EB"/>
    <w:multiLevelType w:val="singleLevel"/>
    <w:tmpl w:val="83D28C88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E0"/>
    <w:rsid w:val="00067664"/>
    <w:rsid w:val="000F5130"/>
    <w:rsid w:val="001179D9"/>
    <w:rsid w:val="001545B7"/>
    <w:rsid w:val="001E5ABE"/>
    <w:rsid w:val="001E7719"/>
    <w:rsid w:val="001F78D7"/>
    <w:rsid w:val="00202797"/>
    <w:rsid w:val="002E6519"/>
    <w:rsid w:val="00325505"/>
    <w:rsid w:val="0034168C"/>
    <w:rsid w:val="00356281"/>
    <w:rsid w:val="0036449D"/>
    <w:rsid w:val="003B0ECC"/>
    <w:rsid w:val="003B6D60"/>
    <w:rsid w:val="004165A8"/>
    <w:rsid w:val="004348DD"/>
    <w:rsid w:val="00441A36"/>
    <w:rsid w:val="004A2915"/>
    <w:rsid w:val="004B450A"/>
    <w:rsid w:val="00527CFC"/>
    <w:rsid w:val="00574DE7"/>
    <w:rsid w:val="005E5EC4"/>
    <w:rsid w:val="0060192E"/>
    <w:rsid w:val="00616477"/>
    <w:rsid w:val="00641A63"/>
    <w:rsid w:val="00670EE0"/>
    <w:rsid w:val="006844C9"/>
    <w:rsid w:val="00694222"/>
    <w:rsid w:val="006A5DF1"/>
    <w:rsid w:val="007B315D"/>
    <w:rsid w:val="007F026B"/>
    <w:rsid w:val="00871A98"/>
    <w:rsid w:val="008C3947"/>
    <w:rsid w:val="008C4BE3"/>
    <w:rsid w:val="008D6C9A"/>
    <w:rsid w:val="00914B64"/>
    <w:rsid w:val="00992B87"/>
    <w:rsid w:val="00A310D1"/>
    <w:rsid w:val="00A72AC7"/>
    <w:rsid w:val="00A75178"/>
    <w:rsid w:val="00AA00AD"/>
    <w:rsid w:val="00AA27B6"/>
    <w:rsid w:val="00AC4DCC"/>
    <w:rsid w:val="00B921BD"/>
    <w:rsid w:val="00B940E6"/>
    <w:rsid w:val="00BB5F5A"/>
    <w:rsid w:val="00C10C0A"/>
    <w:rsid w:val="00C1334F"/>
    <w:rsid w:val="00D06FFB"/>
    <w:rsid w:val="00D23AA0"/>
    <w:rsid w:val="00D84364"/>
    <w:rsid w:val="00DA1D4D"/>
    <w:rsid w:val="00DF7478"/>
    <w:rsid w:val="00E010D8"/>
    <w:rsid w:val="00E05B0A"/>
    <w:rsid w:val="00EB337B"/>
    <w:rsid w:val="00EB3B16"/>
    <w:rsid w:val="00FC14A4"/>
    <w:rsid w:val="00FD1936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97794D"/>
  <w15:docId w15:val="{FA7DC2F6-878D-4344-862B-B6E10C7F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168C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34168C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rsid w:val="0034168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4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28F89-1D24-4C30-94E5-BBDC27B7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MGTU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Гвоздицин Александр свет Геннадьевич</dc:creator>
  <cp:lastModifiedBy>Юрий Шашкин</cp:lastModifiedBy>
  <cp:revision>6</cp:revision>
  <cp:lastPrinted>1899-12-31T21:29:43Z</cp:lastPrinted>
  <dcterms:created xsi:type="dcterms:W3CDTF">2019-05-24T07:26:00Z</dcterms:created>
  <dcterms:modified xsi:type="dcterms:W3CDTF">2020-05-25T09:39:00Z</dcterms:modified>
</cp:coreProperties>
</file>