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id w:val="-360135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BY"/>
          <w14:ligatures w14:val="standardContextual"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4031C664" w14:textId="1A22E331" w:rsidR="00186ACD" w:rsidRDefault="00186ACD">
          <w:pPr>
            <w:pStyle w:val="TOC1"/>
            <w:tabs>
              <w:tab w:val="right" w:leader="dot" w:pos="139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183870" w:history="1">
            <w:r w:rsidRPr="00FC66FB">
              <w:rPr>
                <w:rStyle w:val="Hyperlink"/>
                <w:noProof/>
                <w:lang w:val="en-US"/>
              </w:rPr>
              <w:t>Original solution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CEA8" w14:textId="18287BBA" w:rsidR="00186ACD" w:rsidRDefault="00186ACD">
          <w:pPr>
            <w:pStyle w:val="TOC2"/>
            <w:tabs>
              <w:tab w:val="right" w:leader="dot" w:pos="13950"/>
            </w:tabs>
            <w:rPr>
              <w:noProof/>
            </w:rPr>
          </w:pPr>
          <w:hyperlink w:anchor="_Toc150183871" w:history="1">
            <w:r w:rsidRPr="00FC66FB">
              <w:rPr>
                <w:rStyle w:val="Hyperlink"/>
                <w:noProof/>
                <w:lang w:val="en-US"/>
              </w:rPr>
              <w:t>Original solution (v0)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E52F" w14:textId="5921B9BB" w:rsidR="00186ACD" w:rsidRDefault="00186ACD">
          <w:pPr>
            <w:pStyle w:val="TOC2"/>
            <w:tabs>
              <w:tab w:val="right" w:leader="dot" w:pos="13950"/>
            </w:tabs>
            <w:rPr>
              <w:noProof/>
            </w:rPr>
          </w:pPr>
          <w:hyperlink w:anchor="_Toc150183872" w:history="1">
            <w:r w:rsidRPr="00FC66FB">
              <w:rPr>
                <w:rStyle w:val="Hyperlink"/>
                <w:noProof/>
                <w:lang w:val="en-US"/>
              </w:rPr>
              <w:t>No BigIntegerIterator (v1)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3A53" w14:textId="5F27E08D" w:rsidR="00186ACD" w:rsidRDefault="00186ACD">
          <w:pPr>
            <w:pStyle w:val="TOC2"/>
            <w:tabs>
              <w:tab w:val="right" w:leader="dot" w:pos="13950"/>
            </w:tabs>
            <w:rPr>
              <w:noProof/>
            </w:rPr>
          </w:pPr>
          <w:hyperlink w:anchor="_Toc150183873" w:history="1">
            <w:r w:rsidRPr="00FC66FB">
              <w:rPr>
                <w:rStyle w:val="Hyperlink"/>
                <w:noProof/>
                <w:lang w:val="en-US"/>
              </w:rPr>
              <w:t>No exception thrown (v2)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384E7" w14:textId="73197F42" w:rsidR="00186ACD" w:rsidRDefault="00186ACD">
          <w:pPr>
            <w:pStyle w:val="TOC1"/>
            <w:tabs>
              <w:tab w:val="right" w:leader="dot" w:pos="13950"/>
            </w:tabs>
            <w:rPr>
              <w:noProof/>
            </w:rPr>
          </w:pPr>
          <w:hyperlink w:anchor="_Toc150183874" w:history="1">
            <w:r w:rsidRPr="00FC66FB">
              <w:rPr>
                <w:rStyle w:val="Hyperlink"/>
                <w:noProof/>
                <w:lang w:val="en-US"/>
              </w:rPr>
              <w:t>Single-threaded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6A69" w14:textId="5DC6DF01" w:rsidR="00186ACD" w:rsidRDefault="00186ACD">
          <w:pPr>
            <w:pStyle w:val="TOC2"/>
            <w:tabs>
              <w:tab w:val="right" w:leader="dot" w:pos="13950"/>
            </w:tabs>
            <w:rPr>
              <w:noProof/>
            </w:rPr>
          </w:pPr>
          <w:hyperlink w:anchor="_Toc150183875" w:history="1">
            <w:r w:rsidRPr="00FC66FB">
              <w:rPr>
                <w:rStyle w:val="Hyperlink"/>
                <w:noProof/>
                <w:lang w:val="en-US"/>
              </w:rPr>
              <w:t>Naïve solution (v3)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0579" w14:textId="01A8BCC1" w:rsidR="00186ACD" w:rsidRDefault="00186ACD">
          <w:pPr>
            <w:pStyle w:val="TOC2"/>
            <w:tabs>
              <w:tab w:val="right" w:leader="dot" w:pos="13950"/>
            </w:tabs>
            <w:rPr>
              <w:noProof/>
            </w:rPr>
          </w:pPr>
          <w:hyperlink w:anchor="_Toc150183876" w:history="1">
            <w:r w:rsidRPr="00FC66FB">
              <w:rPr>
                <w:rStyle w:val="Hyperlink"/>
                <w:noProof/>
                <w:lang w:val="en-US"/>
              </w:rPr>
              <w:t>Basic Eratosthenes Sieve (v4)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F029" w14:textId="15143800" w:rsidR="00186ACD" w:rsidRDefault="00186ACD">
          <w:pPr>
            <w:pStyle w:val="TOC2"/>
            <w:tabs>
              <w:tab w:val="right" w:leader="dot" w:pos="13950"/>
            </w:tabs>
            <w:rPr>
              <w:noProof/>
            </w:rPr>
          </w:pPr>
          <w:hyperlink w:anchor="_Toc150183877" w:history="1">
            <w:r w:rsidRPr="00FC66FB">
              <w:rPr>
                <w:rStyle w:val="Hyperlink"/>
                <w:noProof/>
                <w:lang w:val="en-US"/>
              </w:rPr>
              <w:t>Eratosthenes Sieve odd numbers (v5)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D42D0" w14:textId="357771E1" w:rsidR="00186ACD" w:rsidRDefault="00186ACD">
          <w:pPr>
            <w:pStyle w:val="TOC1"/>
            <w:tabs>
              <w:tab w:val="right" w:leader="dot" w:pos="13950"/>
            </w:tabs>
            <w:rPr>
              <w:noProof/>
            </w:rPr>
          </w:pPr>
          <w:hyperlink w:anchor="_Toc150183878" w:history="1">
            <w:r w:rsidRPr="00FC66FB">
              <w:rPr>
                <w:rStyle w:val="Hyperlink"/>
                <w:noProof/>
                <w:lang w:val="en-US"/>
              </w:rPr>
              <w:t>Multi-threaded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1166" w14:textId="425893A3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77777777" w:rsidR="00302BB6" w:rsidRDefault="00302BB6" w:rsidP="00186ACD">
      <w:pPr>
        <w:rPr>
          <w:lang w:val="en-US"/>
        </w:rPr>
      </w:pP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Default="00D91C64">
      <w:pPr>
        <w:rPr>
          <w:lang w:val="ru-RU"/>
        </w:rPr>
      </w:pPr>
    </w:p>
    <w:p w14:paraId="417BCA7A" w14:textId="77777777" w:rsidR="007B5806" w:rsidRDefault="007B5806">
      <w:pPr>
        <w:rPr>
          <w:lang w:val="ru-RU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lastRenderedPageBreak/>
        <w:br/>
      </w:r>
      <w:r w:rsidR="00D91C64">
        <w:rPr>
          <w:noProof/>
          <w:lang w:val="ru-RU"/>
        </w:rPr>
        <w:drawing>
          <wp:inline distT="0" distB="0" distL="0" distR="0" wp14:anchorId="6E53FB85" wp14:editId="6594B49F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56AA352" wp14:editId="4101A776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74D4E441" w:rsidR="002F3321" w:rsidRDefault="00F171FB" w:rsidP="00F171FB">
      <w:pPr>
        <w:pStyle w:val="Heading1"/>
        <w:rPr>
          <w:lang w:val="en-US"/>
        </w:rPr>
      </w:pPr>
      <w:bookmarkStart w:id="0" w:name="_Toc150183870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r>
        <w:rPr>
          <w:lang w:val="en-US"/>
        </w:rPr>
        <w:t xml:space="preserve"> analysis</w:t>
      </w:r>
      <w:bookmarkEnd w:id="0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1" w:name="_Toc150183871"/>
      <w:r>
        <w:rPr>
          <w:lang w:val="en-US"/>
        </w:rPr>
        <w:t>Original solution (v0)</w:t>
      </w:r>
      <w:bookmarkEnd w:id="1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689247D8" w:rsidR="008B020D" w:rsidRDefault="008B020D" w:rsidP="00F171FB">
      <w:pPr>
        <w:rPr>
          <w:lang w:val="en-US"/>
        </w:rPr>
      </w:pPr>
      <w:r>
        <w:rPr>
          <w:lang w:val="en-US"/>
        </w:rPr>
        <w:t xml:space="preserve">Early signs of performance problems: both execution time and memory consumption (6s+ and 600Mb+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2" w:name="_Toc150183872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2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6956CE5E" w14:textId="77777777" w:rsidR="003D4177" w:rsidRDefault="003D4177" w:rsidP="002F3321">
      <w:pPr>
        <w:rPr>
          <w:lang w:val="en-US"/>
        </w:rPr>
      </w:pPr>
    </w:p>
    <w:p w14:paraId="725CB970" w14:textId="7B0E53B5" w:rsidR="003D4177" w:rsidRDefault="003D4177" w:rsidP="002F3321">
      <w:pPr>
        <w:rPr>
          <w:lang w:val="en-US"/>
        </w:rPr>
      </w:pPr>
      <w:r>
        <w:rPr>
          <w:lang w:val="en-US"/>
        </w:rPr>
        <w:t>Benchmark comparison (</w:t>
      </w:r>
      <w:r w:rsidRPr="003D4177">
        <w:rPr>
          <w:b/>
          <w:bCs/>
          <w:lang w:val="en-US"/>
        </w:rPr>
        <w:t>v0 vs v1</w:t>
      </w:r>
      <w:r>
        <w:rPr>
          <w:lang w:val="en-US"/>
        </w:rPr>
        <w:t>):</w:t>
      </w:r>
    </w:p>
    <w:p w14:paraId="5AEF58C8" w14:textId="77777777" w:rsidR="003D4177" w:rsidRDefault="003D4177" w:rsidP="002F3321">
      <w:pPr>
        <w:rPr>
          <w:lang w:val="en-US"/>
        </w:rPr>
      </w:pPr>
    </w:p>
    <w:p w14:paraId="19AF59EE" w14:textId="2F0C7D35" w:rsidR="003D4177" w:rsidRPr="003D4177" w:rsidRDefault="003D4177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5EC4BA00">
            <wp:simplePos x="0" y="0"/>
            <wp:positionH relativeFrom="column">
              <wp:posOffset>2209799</wp:posOffset>
            </wp:positionH>
            <wp:positionV relativeFrom="paragraph">
              <wp:posOffset>0</wp:posOffset>
            </wp:positionV>
            <wp:extent cx="4351625" cy="6527800"/>
            <wp:effectExtent l="0" t="0" r="5080" b="0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671" cy="6533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lastRenderedPageBreak/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54D0B024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3" w:name="_Toc150183873"/>
      <w:r>
        <w:rPr>
          <w:lang w:val="en-US"/>
        </w:rPr>
        <w:t>No exception thrown (v2)</w:t>
      </w:r>
      <w:bookmarkEnd w:id="3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 xml:space="preserve">’ also can iterate over numbers up </w:t>
      </w:r>
      <w:r>
        <w:rPr>
          <w:lang w:val="en-US"/>
        </w:rPr>
        <w:t>to a candidate’s square root</w:t>
      </w:r>
      <w:r>
        <w:rPr>
          <w:lang w:val="en-US"/>
        </w:rPr>
        <w:t xml:space="preserve">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>Solution is marked as</w:t>
      </w:r>
      <w:r>
        <w:rPr>
          <w:lang w:val="en-US"/>
        </w:rPr>
        <w:t xml:space="preserve">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</w:t>
      </w:r>
      <w:r>
        <w:rPr>
          <w:lang w:val="en-US"/>
        </w:rPr>
        <w:t>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26FAE1F6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proofErr w:type="spellStart"/>
      <w:proofErr w:type="gramStart"/>
      <w:r>
        <w:rPr>
          <w:lang w:val="en-US"/>
        </w:rPr>
        <w:t>maxPrime</w:t>
      </w:r>
      <w:proofErr w:type="spellEnd"/>
      <w:r>
        <w:rPr>
          <w:lang w:val="en-US"/>
        </w:rPr>
        <w:t>.=</w:t>
      </w:r>
      <w:proofErr w:type="gramEnd"/>
      <w:r>
        <w:rPr>
          <w:lang w:val="en-US"/>
        </w:rPr>
        <w:t xml:space="preserve">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57B3C7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0BE7D3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4" w:name="_Toc150183874"/>
      <w:r>
        <w:rPr>
          <w:lang w:val="en-US"/>
        </w:rPr>
        <w:lastRenderedPageBreak/>
        <w:t>Single-threaded solution</w:t>
      </w:r>
      <w:bookmarkEnd w:id="4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5" w:name="_Toc150183875"/>
      <w:r>
        <w:rPr>
          <w:lang w:val="en-US"/>
        </w:rPr>
        <w:t>Naïve solution (v3)</w:t>
      </w:r>
      <w:bookmarkEnd w:id="5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</w:t>
      </w:r>
      <w:r w:rsidR="00C02A5C">
        <w:rPr>
          <w:lang w:val="en-US"/>
        </w:rPr>
        <w:t xml:space="preserve">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1A2ECD7F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4C0F3922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83AC522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6" w:name="_Toc150183876"/>
      <w:r>
        <w:rPr>
          <w:lang w:val="en-US"/>
        </w:rPr>
        <w:t>Basic Eratosthenes Sieve (v4)</w:t>
      </w:r>
      <w:bookmarkEnd w:id="6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</w:t>
      </w:r>
      <w:r w:rsidRPr="0091309C">
        <w:rPr>
          <w:b/>
          <w:bCs/>
          <w:lang w:val="en-US"/>
        </w:rPr>
        <w:t>4</w:t>
      </w:r>
      <w:r w:rsidRPr="0091309C">
        <w:rPr>
          <w:b/>
          <w:bCs/>
          <w:lang w:val="en-US"/>
        </w:rPr>
        <w:t>s</w:t>
      </w:r>
      <w:r w:rsidRPr="0091309C">
        <w:rPr>
          <w:b/>
          <w:bCs/>
          <w:lang w:val="en-US"/>
        </w:rPr>
        <w:t xml:space="preserve">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7" w:name="_Toc150183877"/>
      <w:r>
        <w:rPr>
          <w:lang w:val="en-US"/>
        </w:rPr>
        <w:lastRenderedPageBreak/>
        <w:t>Eratosthenes Sieve</w:t>
      </w:r>
      <w:r>
        <w:rPr>
          <w:lang w:val="en-US"/>
        </w:rPr>
        <w:t xml:space="preserve"> odd numbers</w:t>
      </w:r>
      <w:r>
        <w:rPr>
          <w:lang w:val="en-US"/>
        </w:rPr>
        <w:t xml:space="preserve"> (v</w:t>
      </w:r>
      <w:r>
        <w:rPr>
          <w:lang w:val="en-US"/>
        </w:rPr>
        <w:t>5</w:t>
      </w:r>
      <w:r>
        <w:rPr>
          <w:lang w:val="en-US"/>
        </w:rPr>
        <w:t>)</w:t>
      </w:r>
      <w:bookmarkEnd w:id="7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3FB8DC31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C4A8EDC" w14:textId="77777777" w:rsidR="002D15EA" w:rsidRPr="002D15EA" w:rsidRDefault="002D15EA" w:rsidP="002F3321"/>
    <w:p w14:paraId="365988C7" w14:textId="77777777" w:rsidR="00BC5AB2" w:rsidRDefault="00BC5AB2" w:rsidP="002F3321"/>
    <w:p w14:paraId="0A334C08" w14:textId="2678C504" w:rsidR="00BC5AB2" w:rsidRDefault="002D15EA" w:rsidP="002F332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7239AF9F">
            <wp:simplePos x="0" y="0"/>
            <wp:positionH relativeFrom="column">
              <wp:posOffset>-25400</wp:posOffset>
            </wp:positionH>
            <wp:positionV relativeFrom="paragraph">
              <wp:posOffset>472440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5AB2">
        <w:rPr>
          <w:lang w:val="en-US"/>
        </w:rPr>
        <w:t>.</w:t>
      </w:r>
      <w:proofErr w:type="spellStart"/>
      <w:r w:rsidR="00BC5AB2">
        <w:rPr>
          <w:lang w:val="en-US"/>
        </w:rPr>
        <w:t>push</w:t>
      </w:r>
      <w:proofErr w:type="gramEnd"/>
      <w:r w:rsidR="00BC5AB2">
        <w:rPr>
          <w:lang w:val="en-US"/>
        </w:rPr>
        <w:t>_back</w:t>
      </w:r>
      <w:proofErr w:type="spellEnd"/>
      <w:r w:rsidR="00BC5AB2">
        <w:rPr>
          <w:lang w:val="en-US"/>
        </w:rPr>
        <w:t xml:space="preserve">() of identified prime numbers to a int vector doesn’t seem to take much time, but let’s also try to </w:t>
      </w:r>
      <w:r>
        <w:rPr>
          <w:lang w:val="en-US"/>
        </w:rPr>
        <w:t>reserve a memory to prevent vector resizing:</w:t>
      </w:r>
    </w:p>
    <w:p w14:paraId="344BE94C" w14:textId="069BB424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204D7760" w14:textId="3FE753BD" w:rsidR="002D15EA" w:rsidRDefault="002D15EA" w:rsidP="002F3321"/>
    <w:p w14:paraId="2D059377" w14:textId="30176F23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8" w:name="_Toc150183878"/>
      <w:r>
        <w:rPr>
          <w:lang w:val="en-US"/>
        </w:rPr>
        <w:lastRenderedPageBreak/>
        <w:t>Multi-threaded solution</w:t>
      </w:r>
      <w:bookmarkEnd w:id="8"/>
    </w:p>
    <w:p w14:paraId="634EF127" w14:textId="77777777" w:rsidR="00186ACD" w:rsidRDefault="00186ACD" w:rsidP="00186ACD">
      <w:pPr>
        <w:rPr>
          <w:lang w:val="en-US"/>
        </w:rPr>
      </w:pPr>
    </w:p>
    <w:p w14:paraId="4B425253" w14:textId="77777777" w:rsidR="00186ACD" w:rsidRPr="00186ACD" w:rsidRDefault="00186ACD" w:rsidP="00186ACD">
      <w:pPr>
        <w:rPr>
          <w:lang w:val="en-US"/>
        </w:rPr>
      </w:pPr>
    </w:p>
    <w:p w14:paraId="154164E2" w14:textId="77777777" w:rsidR="00186ACD" w:rsidRDefault="00186ACD" w:rsidP="002F3321">
      <w:pPr>
        <w:rPr>
          <w:lang w:val="en-US"/>
        </w:rPr>
      </w:pPr>
    </w:p>
    <w:p w14:paraId="34E552FF" w14:textId="77777777" w:rsidR="00186ACD" w:rsidRDefault="00186ACD" w:rsidP="002F3321">
      <w:pPr>
        <w:rPr>
          <w:lang w:val="en-US"/>
        </w:rPr>
      </w:pPr>
    </w:p>
    <w:p w14:paraId="2A6E108E" w14:textId="67EEF23B" w:rsidR="002F3321" w:rsidRPr="002F3321" w:rsidRDefault="002F3321" w:rsidP="002F332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Add the primes in this segment to the shared list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for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int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i =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::max(</w:t>
      </w:r>
      <w:r w:rsidRPr="002F332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2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startSegment); i &lt;= endSegment; ++i)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(isPrime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[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i - startSegment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]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Lock the mutex to protect access to the shared vector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unique_lock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&lt;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mutex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&gt; lock(mtx);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primes.push_back(i);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}</w:t>
      </w:r>
    </w:p>
    <w:p w14:paraId="41651D64" w14:textId="2C96AF01" w:rsidR="002F3321" w:rsidRPr="002F3321" w:rsidRDefault="002F3321" w:rsidP="002F3321">
      <w:pPr>
        <w:rPr>
          <w:lang w:val="en-US"/>
        </w:rPr>
      </w:pPr>
      <w:r>
        <w:rPr>
          <w:lang w:val="en-US"/>
        </w:rPr>
        <w:t xml:space="preserve">Lock is a problem </w:t>
      </w:r>
    </w:p>
    <w:p w14:paraId="5DCB65C7" w14:textId="7B4C9DD5" w:rsidR="002F3321" w:rsidRPr="002F3321" w:rsidRDefault="001912B1" w:rsidP="002F3321">
      <w:r>
        <w:rPr>
          <w:noProof/>
        </w:rPr>
        <w:drawing>
          <wp:inline distT="0" distB="0" distL="0" distR="0" wp14:anchorId="455000F2" wp14:editId="54FC13E9">
            <wp:extent cx="8864600" cy="2274570"/>
            <wp:effectExtent l="0" t="0" r="0" b="0"/>
            <wp:docPr id="74254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46057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321" w:rsidRPr="002F3321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2"/>
  </w:num>
  <w:num w:numId="3" w16cid:durableId="1183469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C42A3"/>
    <w:rsid w:val="001325F7"/>
    <w:rsid w:val="00142216"/>
    <w:rsid w:val="00186ACD"/>
    <w:rsid w:val="001912B1"/>
    <w:rsid w:val="002C18A1"/>
    <w:rsid w:val="002D15EA"/>
    <w:rsid w:val="002F3321"/>
    <w:rsid w:val="00302BB6"/>
    <w:rsid w:val="00364F41"/>
    <w:rsid w:val="003D4177"/>
    <w:rsid w:val="00483CB0"/>
    <w:rsid w:val="004B4CA5"/>
    <w:rsid w:val="004E266E"/>
    <w:rsid w:val="006066E0"/>
    <w:rsid w:val="00701110"/>
    <w:rsid w:val="0070441A"/>
    <w:rsid w:val="00782D92"/>
    <w:rsid w:val="00786578"/>
    <w:rsid w:val="007B5806"/>
    <w:rsid w:val="008561A2"/>
    <w:rsid w:val="008B020D"/>
    <w:rsid w:val="0091309C"/>
    <w:rsid w:val="00950AB6"/>
    <w:rsid w:val="00A8312A"/>
    <w:rsid w:val="00B3466D"/>
    <w:rsid w:val="00BC5AB2"/>
    <w:rsid w:val="00C02A5C"/>
    <w:rsid w:val="00C9613B"/>
    <w:rsid w:val="00CD496C"/>
    <w:rsid w:val="00D91C64"/>
    <w:rsid w:val="00F171FB"/>
    <w:rsid w:val="00F8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22</Pages>
  <Words>1158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16</cp:revision>
  <dcterms:created xsi:type="dcterms:W3CDTF">2023-11-04T12:47:00Z</dcterms:created>
  <dcterms:modified xsi:type="dcterms:W3CDTF">2023-11-06T13:24:00Z</dcterms:modified>
</cp:coreProperties>
</file>